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9" w:type="dxa"/>
        <w:tblCellMar>
          <w:top w:w="15" w:type="dxa"/>
          <w:left w:w="15" w:type="dxa"/>
          <w:bottom w:w="15" w:type="dxa"/>
          <w:right w:w="15" w:type="dxa"/>
        </w:tblCellMar>
        <w:tblLook w:val="04A0" w:firstRow="1" w:lastRow="0" w:firstColumn="1" w:lastColumn="0" w:noHBand="0" w:noVBand="1"/>
      </w:tblPr>
      <w:tblGrid>
        <w:gridCol w:w="4779"/>
        <w:gridCol w:w="4780"/>
      </w:tblGrid>
      <w:tr w:rsidR="00637EF8" w:rsidRPr="00637EF8" w14:paraId="137A9749" w14:textId="77777777" w:rsidTr="00637EF8">
        <w:trPr>
          <w:trHeight w:val="763"/>
        </w:trPr>
        <w:tc>
          <w:tcPr>
            <w:tcW w:w="0" w:type="auto"/>
            <w:tcBorders>
              <w:bottom w:val="single" w:sz="4" w:space="0" w:color="000000"/>
            </w:tcBorders>
            <w:tcMar>
              <w:top w:w="0" w:type="dxa"/>
              <w:left w:w="115" w:type="dxa"/>
              <w:bottom w:w="0" w:type="dxa"/>
              <w:right w:w="115" w:type="dxa"/>
            </w:tcMar>
            <w:hideMark/>
          </w:tcPr>
          <w:p w14:paraId="16145E91" w14:textId="1FE62A38" w:rsidR="00637EF8" w:rsidRPr="00637EF8" w:rsidRDefault="00637EF8" w:rsidP="00637EF8">
            <w:pPr>
              <w:spacing w:after="0" w:line="240" w:lineRule="auto"/>
              <w:contextualSpacing/>
              <w:jc w:val="center"/>
              <w:rPr>
                <w:rFonts w:ascii="Times New Roman" w:eastAsia="Times New Roman" w:hAnsi="Times New Roman" w:cs="Times New Roman"/>
                <w:b/>
                <w:sz w:val="28"/>
                <w:szCs w:val="24"/>
                <w:lang w:eastAsia="ru-RU"/>
              </w:rPr>
            </w:pPr>
            <w:r w:rsidRPr="00637EF8">
              <w:rPr>
                <w:rFonts w:ascii="Times New Roman" w:eastAsia="Times New Roman" w:hAnsi="Times New Roman" w:cs="Times New Roman"/>
                <w:b/>
                <w:sz w:val="28"/>
                <w:szCs w:val="24"/>
                <w:lang w:eastAsia="ru-RU"/>
              </w:rPr>
              <w:br/>
            </w:r>
          </w:p>
        </w:tc>
        <w:tc>
          <w:tcPr>
            <w:tcW w:w="0" w:type="auto"/>
            <w:tcBorders>
              <w:bottom w:val="single" w:sz="4" w:space="0" w:color="000000"/>
            </w:tcBorders>
            <w:tcMar>
              <w:top w:w="0" w:type="dxa"/>
              <w:left w:w="115" w:type="dxa"/>
              <w:bottom w:w="0" w:type="dxa"/>
              <w:right w:w="115" w:type="dxa"/>
            </w:tcMar>
            <w:hideMark/>
          </w:tcPr>
          <w:p w14:paraId="267C8EAF" w14:textId="63C48A44" w:rsidR="00637EF8" w:rsidRPr="00637EF8" w:rsidRDefault="00637EF8" w:rsidP="00637EF8">
            <w:pPr>
              <w:spacing w:after="0" w:line="240" w:lineRule="auto"/>
              <w:contextualSpacing/>
              <w:jc w:val="center"/>
              <w:rPr>
                <w:rFonts w:ascii="Times New Roman" w:eastAsia="Times New Roman" w:hAnsi="Times New Roman" w:cs="Times New Roman"/>
                <w:b/>
                <w:sz w:val="28"/>
                <w:szCs w:val="24"/>
                <w:lang w:eastAsia="ru-RU"/>
              </w:rPr>
            </w:pPr>
          </w:p>
        </w:tc>
      </w:tr>
    </w:tbl>
    <w:p w14:paraId="6AB9A533" w14:textId="5BEE65CE" w:rsidR="0051539E" w:rsidRPr="00A07EDC" w:rsidRDefault="00637EF8" w:rsidP="0051539E">
      <w:pPr>
        <w:spacing w:after="0" w:line="240" w:lineRule="auto"/>
        <w:contextualSpacing/>
        <w:jc w:val="center"/>
        <w:rPr>
          <w:rFonts w:ascii="Times New Roman" w:eastAsia="Times New Roman" w:hAnsi="Times New Roman" w:cs="Times New Roman"/>
          <w:b/>
          <w:sz w:val="28"/>
          <w:szCs w:val="24"/>
          <w:lang w:eastAsia="ru-RU"/>
        </w:rPr>
      </w:pPr>
      <w:r w:rsidRPr="00637EF8">
        <w:rPr>
          <w:rFonts w:ascii="Times New Roman" w:eastAsia="Times New Roman" w:hAnsi="Times New Roman" w:cs="Times New Roman"/>
          <w:b/>
          <w:sz w:val="28"/>
          <w:szCs w:val="24"/>
          <w:lang w:eastAsia="ru-RU"/>
        </w:rPr>
        <w:drawing>
          <wp:anchor distT="0" distB="0" distL="114300" distR="114300" simplePos="0" relativeHeight="251660800" behindDoc="0" locked="0" layoutInCell="1" allowOverlap="1" wp14:anchorId="7C11BB1F" wp14:editId="7CD2D4D0">
            <wp:simplePos x="0" y="0"/>
            <wp:positionH relativeFrom="column">
              <wp:posOffset>-318135</wp:posOffset>
            </wp:positionH>
            <wp:positionV relativeFrom="paragraph">
              <wp:posOffset>-490604</wp:posOffset>
            </wp:positionV>
            <wp:extent cx="2674620" cy="1489459"/>
            <wp:effectExtent l="0" t="0" r="0" b="0"/>
            <wp:wrapThrough wrapText="bothSides">
              <wp:wrapPolygon edited="0">
                <wp:start x="0" y="5250"/>
                <wp:lineTo x="0" y="16027"/>
                <wp:lineTo x="21385" y="16027"/>
                <wp:lineTo x="21385" y="5250"/>
                <wp:lineTo x="0" y="5250"/>
              </wp:wrapPolygon>
            </wp:wrapThrough>
            <wp:docPr id="3624257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0202" cy="14925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EF8">
        <w:rPr>
          <w:rFonts w:ascii="Times New Roman" w:eastAsia="Times New Roman" w:hAnsi="Times New Roman" w:cs="Times New Roman"/>
          <w:b/>
          <w:sz w:val="28"/>
          <w:szCs w:val="24"/>
          <w:lang w:eastAsia="ru-RU"/>
        </w:rPr>
        <w:drawing>
          <wp:anchor distT="0" distB="0" distL="114300" distR="114300" simplePos="0" relativeHeight="251656704" behindDoc="0" locked="0" layoutInCell="1" allowOverlap="1" wp14:anchorId="4F449BA8" wp14:editId="213802DE">
            <wp:simplePos x="0" y="0"/>
            <wp:positionH relativeFrom="margin">
              <wp:align>right</wp:align>
            </wp:positionH>
            <wp:positionV relativeFrom="paragraph">
              <wp:posOffset>-1223645</wp:posOffset>
            </wp:positionV>
            <wp:extent cx="1828800" cy="655320"/>
            <wp:effectExtent l="0" t="0" r="0" b="0"/>
            <wp:wrapThrough wrapText="bothSides">
              <wp:wrapPolygon edited="0">
                <wp:start x="0" y="0"/>
                <wp:lineTo x="0" y="20721"/>
                <wp:lineTo x="4725" y="20721"/>
                <wp:lineTo x="21150" y="20721"/>
                <wp:lineTo x="21375" y="13186"/>
                <wp:lineTo x="21375" y="0"/>
                <wp:lineTo x="4725" y="0"/>
                <wp:lineTo x="0" y="0"/>
              </wp:wrapPolygon>
            </wp:wrapThrough>
            <wp:docPr id="385835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655320"/>
                    </a:xfrm>
                    <a:prstGeom prst="rect">
                      <a:avLst/>
                    </a:prstGeom>
                    <a:noFill/>
                    <a:ln>
                      <a:noFill/>
                    </a:ln>
                  </pic:spPr>
                </pic:pic>
              </a:graphicData>
            </a:graphic>
          </wp:anchor>
        </w:drawing>
      </w:r>
    </w:p>
    <w:p w14:paraId="13EBA724" w14:textId="77777777" w:rsidR="0051539E" w:rsidRPr="00A07EDC" w:rsidRDefault="0051539E" w:rsidP="0051539E">
      <w:pPr>
        <w:spacing w:after="0" w:line="240" w:lineRule="auto"/>
        <w:contextualSpacing/>
        <w:jc w:val="center"/>
        <w:rPr>
          <w:rFonts w:ascii="Times New Roman" w:eastAsia="Times New Roman" w:hAnsi="Times New Roman" w:cs="Times New Roman"/>
          <w:b/>
          <w:lang w:eastAsia="ru-RU"/>
        </w:rPr>
      </w:pPr>
    </w:p>
    <w:p w14:paraId="2D2C3A43" w14:textId="77777777" w:rsidR="0051539E" w:rsidRPr="00A07EDC" w:rsidRDefault="0051539E" w:rsidP="0051539E">
      <w:pPr>
        <w:spacing w:after="0" w:line="240" w:lineRule="auto"/>
        <w:contextualSpacing/>
        <w:jc w:val="right"/>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Приложение №1</w:t>
      </w:r>
    </w:p>
    <w:p w14:paraId="4628FAD9" w14:textId="77777777" w:rsidR="0051539E" w:rsidRPr="00A07EDC" w:rsidRDefault="0051539E" w:rsidP="0051539E">
      <w:pPr>
        <w:spacing w:after="0" w:line="240" w:lineRule="auto"/>
        <w:contextualSpacing/>
        <w:rPr>
          <w:rFonts w:ascii="Times New Roman" w:eastAsia="Times New Roman" w:hAnsi="Times New Roman" w:cs="Times New Roman"/>
          <w:b/>
          <w:lang w:eastAsia="ru-RU"/>
        </w:rPr>
      </w:pPr>
    </w:p>
    <w:p w14:paraId="6F0374C2" w14:textId="080C4159" w:rsidR="0051539E" w:rsidRPr="00A07EDC" w:rsidRDefault="0051539E" w:rsidP="0051539E">
      <w:pPr>
        <w:spacing w:after="0" w:line="240" w:lineRule="auto"/>
        <w:contextualSpacing/>
        <w:jc w:val="center"/>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 xml:space="preserve">ТЕХНИЧЕСКОЕ ЗАДАНИЕ </w:t>
      </w:r>
    </w:p>
    <w:p w14:paraId="72A33182" w14:textId="77777777" w:rsidR="0051539E" w:rsidRPr="00A07EDC" w:rsidRDefault="0051539E" w:rsidP="0051539E">
      <w:pPr>
        <w:spacing w:after="0" w:line="240" w:lineRule="auto"/>
        <w:contextualSpacing/>
        <w:jc w:val="center"/>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на оказание услуг</w:t>
      </w:r>
    </w:p>
    <w:p w14:paraId="79AF2BF4" w14:textId="77777777" w:rsidR="0051539E" w:rsidRPr="00A07EDC" w:rsidRDefault="0051539E" w:rsidP="0051539E">
      <w:pPr>
        <w:spacing w:after="0" w:line="240" w:lineRule="auto"/>
        <w:contextualSpacing/>
        <w:jc w:val="center"/>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 xml:space="preserve">по разработке нового веб-сайта ИПР </w:t>
      </w:r>
    </w:p>
    <w:p w14:paraId="503626DA" w14:textId="77777777" w:rsidR="0051539E" w:rsidRPr="00A07EDC" w:rsidRDefault="0051539E" w:rsidP="0051539E">
      <w:pPr>
        <w:spacing w:after="0" w:line="240" w:lineRule="auto"/>
        <w:contextualSpacing/>
        <w:jc w:val="center"/>
        <w:rPr>
          <w:rFonts w:ascii="Times New Roman" w:eastAsia="Times New Roman" w:hAnsi="Times New Roman" w:cs="Times New Roman"/>
          <w:b/>
          <w:lang w:eastAsia="ru-RU"/>
        </w:rPr>
      </w:pPr>
    </w:p>
    <w:p w14:paraId="487D52BC"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Предпосылки</w:t>
      </w:r>
    </w:p>
    <w:p w14:paraId="51BACCFD" w14:textId="77777777" w:rsidR="00D35036" w:rsidRPr="00A07EDC" w:rsidRDefault="00D35036" w:rsidP="00D35036">
      <w:pPr>
        <w:spacing w:after="120"/>
        <w:jc w:val="both"/>
        <w:rPr>
          <w:rFonts w:ascii="Times New Roman" w:hAnsi="Times New Roman" w:cs="Times New Roman"/>
        </w:rPr>
      </w:pPr>
      <w:r w:rsidRPr="00A07EDC">
        <w:rPr>
          <w:rFonts w:ascii="Times New Roman" w:hAnsi="Times New Roman" w:cs="Times New Roman"/>
        </w:rPr>
        <w:t>Институт политики развития (ИПР) – кыргызская некоммерческая негосударственная организация, объединяющая экспертов с многолетним опытом в области законодательства, реформ государственного и муниципального управления, местного самоуправления (МСУ), развития местных сообществ и массовых коммуникаций.</w:t>
      </w:r>
    </w:p>
    <w:p w14:paraId="0656EDC4" w14:textId="77777777" w:rsidR="00D35036" w:rsidRPr="00A07EDC" w:rsidRDefault="00D35036" w:rsidP="00D35036">
      <w:pPr>
        <w:spacing w:after="120"/>
        <w:jc w:val="both"/>
        <w:rPr>
          <w:rFonts w:ascii="Times New Roman" w:hAnsi="Times New Roman" w:cs="Times New Roman"/>
        </w:rPr>
      </w:pPr>
      <w:r w:rsidRPr="00A07EDC">
        <w:rPr>
          <w:rFonts w:ascii="Times New Roman" w:hAnsi="Times New Roman" w:cs="Times New Roman"/>
        </w:rPr>
        <w:t>Миссия ИПР: содействие местным сообществам и органам власти в реализации прав человека и возможности жить достойно.</w:t>
      </w:r>
    </w:p>
    <w:p w14:paraId="4FEC223D" w14:textId="77777777" w:rsidR="00D35036" w:rsidRPr="00A07EDC" w:rsidRDefault="00D35036" w:rsidP="00D35036">
      <w:pPr>
        <w:spacing w:after="120"/>
        <w:jc w:val="both"/>
        <w:rPr>
          <w:rFonts w:ascii="Times New Roman" w:hAnsi="Times New Roman" w:cs="Times New Roman"/>
        </w:rPr>
      </w:pPr>
      <w:r w:rsidRPr="00A07EDC">
        <w:rPr>
          <w:rFonts w:ascii="Times New Roman" w:hAnsi="Times New Roman" w:cs="Times New Roman"/>
        </w:rPr>
        <w:t>ИПР планирует разработать новый современный, многоязычный, адаптивный и устойчивый веб-сайт организации на удобной CMS с открытым исходным кодом. Новый сайт должен стать публичной платформой ИПР для представления экспертизы, проектов, аналитики, публикаций, команды, географии работы, возможностей для участия и сотрудничества.</w:t>
      </w:r>
    </w:p>
    <w:p w14:paraId="30EA542E" w14:textId="77777777" w:rsidR="00D35036" w:rsidRPr="00A07EDC" w:rsidRDefault="00D35036" w:rsidP="00D35036">
      <w:pPr>
        <w:spacing w:after="120"/>
        <w:jc w:val="both"/>
        <w:rPr>
          <w:rFonts w:ascii="Times New Roman" w:hAnsi="Times New Roman" w:cs="Times New Roman"/>
        </w:rPr>
      </w:pPr>
      <w:r w:rsidRPr="00A07EDC">
        <w:rPr>
          <w:rFonts w:ascii="Times New Roman" w:hAnsi="Times New Roman" w:cs="Times New Roman"/>
        </w:rPr>
        <w:t>Текущий сайт ИПР расположен по адресу www.dpi.kg и содержит значительный архив контента за предыдущие годы: новости, публикации, страницы проектов, фотографии, видео, материалы журнала «Муниципалитет», справочные и аналитические материалы. В рамках задания Исполнитель должен провести аудит действующего сайта, предложить структуру миграции и обеспечить перенос приоритетного контента, а также сохранение онлайн-доступности архивных материалов.</w:t>
      </w:r>
    </w:p>
    <w:p w14:paraId="19E164CA" w14:textId="77777777" w:rsidR="0051539E" w:rsidRPr="00A07EDC" w:rsidRDefault="0051539E" w:rsidP="0051539E">
      <w:pPr>
        <w:spacing w:line="240" w:lineRule="auto"/>
        <w:jc w:val="both"/>
        <w:rPr>
          <w:rFonts w:ascii="Times New Roman" w:hAnsi="Times New Roman" w:cs="Times New Roman"/>
        </w:rPr>
      </w:pPr>
      <w:r w:rsidRPr="00A07EDC">
        <w:rPr>
          <w:rFonts w:ascii="Times New Roman" w:hAnsi="Times New Roman" w:cs="Times New Roman"/>
        </w:rPr>
        <w:t>ИПР ожидает, что новый веб-сайт будет проработанным, динамичным и современным. Он должен демонстрировать, что ИПР – это уважаемая организация, имеющая тесные связи с местными и национальными органами власти и пользующаяся поддержкой международных доноров и партнеров. Обновляя и модернизируя наш сайт, мы хотели бы продвинуть бренд ИПР и подчеркнуть меняющийся характер и важность нашей работы, привлекая потенциальных партнеров, другие правительства, доноров, граждан страны.</w:t>
      </w:r>
    </w:p>
    <w:p w14:paraId="76E45360" w14:textId="77777777" w:rsidR="0051539E" w:rsidRPr="00A07EDC" w:rsidRDefault="0051539E" w:rsidP="0051539E">
      <w:pPr>
        <w:spacing w:line="240" w:lineRule="auto"/>
        <w:jc w:val="both"/>
        <w:rPr>
          <w:rFonts w:ascii="Times New Roman" w:hAnsi="Times New Roman" w:cs="Times New Roman"/>
        </w:rPr>
      </w:pPr>
      <w:r w:rsidRPr="00A07EDC">
        <w:rPr>
          <w:rFonts w:ascii="Times New Roman" w:hAnsi="Times New Roman" w:cs="Times New Roman"/>
        </w:rPr>
        <w:t xml:space="preserve">ИПР заинтересован в привлечении опытной компании, занимающейся веб-разработкой, для создания нового, современного, комплексного веб-сайта с расширенным функционалом и адаптивным дизайном. </w:t>
      </w:r>
    </w:p>
    <w:p w14:paraId="59E54E2B" w14:textId="77777777" w:rsidR="0051539E" w:rsidRPr="00A07EDC" w:rsidRDefault="0051539E" w:rsidP="0051539E">
      <w:pPr>
        <w:spacing w:line="240" w:lineRule="auto"/>
        <w:jc w:val="both"/>
        <w:rPr>
          <w:rFonts w:ascii="Times New Roman" w:hAnsi="Times New Roman" w:cs="Times New Roman"/>
        </w:rPr>
      </w:pPr>
      <w:r w:rsidRPr="00A07EDC">
        <w:rPr>
          <w:rFonts w:ascii="Times New Roman" w:hAnsi="Times New Roman" w:cs="Times New Roman"/>
        </w:rPr>
        <w:t xml:space="preserve">Настоящее предложение не обязывает ИПР оплачивать какие-либо расходы, связанные с подготовкой и подачей предложений. Кроме того, ИПР оставляет за собой право отклонить любое предложение, если такое действие будет соответствовать интересам ИПР. </w:t>
      </w:r>
    </w:p>
    <w:p w14:paraId="4CF4BD68" w14:textId="77777777" w:rsidR="0051539E" w:rsidRPr="00A07EDC" w:rsidRDefault="0051539E" w:rsidP="0051539E">
      <w:pPr>
        <w:spacing w:line="240" w:lineRule="auto"/>
        <w:jc w:val="both"/>
        <w:rPr>
          <w:rFonts w:ascii="Times New Roman" w:hAnsi="Times New Roman" w:cs="Times New Roman"/>
        </w:rPr>
      </w:pPr>
      <w:r w:rsidRPr="00A07EDC">
        <w:rPr>
          <w:rFonts w:ascii="Times New Roman" w:hAnsi="Times New Roman" w:cs="Times New Roman"/>
        </w:rPr>
        <w:t xml:space="preserve">Данное техническое задание является неокончательным вариантом и может быть изменено по результатам переговоров с победителем конкурса и первой встречи, где должен быть представлен предварительный визуальный концепт обновленного сайта ИПР. </w:t>
      </w:r>
    </w:p>
    <w:p w14:paraId="64132D4C"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p>
    <w:p w14:paraId="4EBDB9BD"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Цель технического задания</w:t>
      </w:r>
    </w:p>
    <w:p w14:paraId="5F8B6E89" w14:textId="77777777" w:rsidR="0051539E" w:rsidRPr="00A07EDC" w:rsidRDefault="0051539E" w:rsidP="0051539E">
      <w:pPr>
        <w:pStyle w:val="af4"/>
        <w:jc w:val="both"/>
        <w:rPr>
          <w:sz w:val="22"/>
          <w:szCs w:val="22"/>
        </w:rPr>
      </w:pPr>
      <w:r w:rsidRPr="00A07EDC">
        <w:rPr>
          <w:sz w:val="22"/>
          <w:szCs w:val="22"/>
        </w:rPr>
        <w:lastRenderedPageBreak/>
        <w:t xml:space="preserve">Разработка современного, динамичного, многоязычного, адаптивного и устойчивого веб-сайта, отражающего ценности и миссию ИПР, с удобной навигацией и расширенным функционалом, который должен: </w:t>
      </w:r>
    </w:p>
    <w:p w14:paraId="031C66AC" w14:textId="77777777" w:rsidR="0051539E" w:rsidRPr="00A07EDC" w:rsidRDefault="0051539E" w:rsidP="002B292B">
      <w:pPr>
        <w:pStyle w:val="af4"/>
        <w:numPr>
          <w:ilvl w:val="0"/>
          <w:numId w:val="12"/>
        </w:numPr>
        <w:jc w:val="both"/>
        <w:rPr>
          <w:sz w:val="22"/>
          <w:szCs w:val="22"/>
        </w:rPr>
      </w:pPr>
      <w:r w:rsidRPr="00A07EDC">
        <w:rPr>
          <w:sz w:val="22"/>
          <w:szCs w:val="22"/>
        </w:rPr>
        <w:t>Быть инструментом продвижения бренда ИПР и демонстрировать его экспертность.</w:t>
      </w:r>
    </w:p>
    <w:p w14:paraId="739B9359" w14:textId="77777777" w:rsidR="0051539E" w:rsidRPr="00A07EDC" w:rsidRDefault="0051539E" w:rsidP="002B292B">
      <w:pPr>
        <w:pStyle w:val="af4"/>
        <w:numPr>
          <w:ilvl w:val="0"/>
          <w:numId w:val="12"/>
        </w:numPr>
        <w:jc w:val="both"/>
        <w:rPr>
          <w:sz w:val="22"/>
          <w:szCs w:val="22"/>
        </w:rPr>
      </w:pPr>
      <w:r w:rsidRPr="00A07EDC">
        <w:rPr>
          <w:sz w:val="22"/>
          <w:szCs w:val="22"/>
        </w:rPr>
        <w:t>Быть платформой для публикации исследований, аналитики, новостей.</w:t>
      </w:r>
    </w:p>
    <w:p w14:paraId="3270A663" w14:textId="77777777" w:rsidR="0051539E" w:rsidRPr="00A07EDC" w:rsidRDefault="0051539E" w:rsidP="002B292B">
      <w:pPr>
        <w:pStyle w:val="af4"/>
        <w:numPr>
          <w:ilvl w:val="0"/>
          <w:numId w:val="12"/>
        </w:numPr>
        <w:jc w:val="both"/>
        <w:rPr>
          <w:sz w:val="22"/>
          <w:szCs w:val="22"/>
        </w:rPr>
      </w:pPr>
      <w:r w:rsidRPr="00A07EDC">
        <w:rPr>
          <w:sz w:val="22"/>
          <w:szCs w:val="22"/>
        </w:rPr>
        <w:t>Обеспечивать доступ к информации для разных аудиторий: государственные и муниципальные служащие, доноры, НПО, граждане.</w:t>
      </w:r>
    </w:p>
    <w:p w14:paraId="26ABE17C" w14:textId="77777777" w:rsidR="0051539E" w:rsidRPr="00A07EDC" w:rsidRDefault="0051539E" w:rsidP="002B292B">
      <w:pPr>
        <w:pStyle w:val="af4"/>
        <w:numPr>
          <w:ilvl w:val="0"/>
          <w:numId w:val="12"/>
        </w:numPr>
        <w:jc w:val="both"/>
        <w:rPr>
          <w:sz w:val="22"/>
          <w:szCs w:val="22"/>
        </w:rPr>
      </w:pPr>
      <w:r w:rsidRPr="00A07EDC">
        <w:rPr>
          <w:sz w:val="22"/>
          <w:szCs w:val="22"/>
        </w:rPr>
        <w:t>Легко управляться и обновляться, а также сопровождаться внутренней командой ИПР.</w:t>
      </w:r>
    </w:p>
    <w:p w14:paraId="5B37D097" w14:textId="02A9E185" w:rsidR="00D35036" w:rsidRPr="00A07EDC" w:rsidRDefault="00D35036" w:rsidP="00D35036">
      <w:pPr>
        <w:pStyle w:val="a"/>
        <w:numPr>
          <w:ilvl w:val="0"/>
          <w:numId w:val="12"/>
        </w:numPr>
        <w:spacing w:after="40"/>
        <w:rPr>
          <w:rFonts w:ascii="Times New Roman" w:eastAsia="Times New Roman" w:hAnsi="Times New Roman" w:cs="Times New Roman"/>
          <w:sz w:val="22"/>
          <w:lang w:val="ru-RU" w:eastAsia="ru-RU"/>
        </w:rPr>
      </w:pPr>
      <w:r w:rsidRPr="00A07EDC">
        <w:rPr>
          <w:rFonts w:ascii="Times New Roman" w:eastAsia="Times New Roman" w:hAnsi="Times New Roman" w:cs="Times New Roman"/>
          <w:sz w:val="22"/>
          <w:lang w:val="ru-RU" w:eastAsia="ru-RU"/>
        </w:rPr>
        <w:t>Представлять команду, проекты, географию работы и результаты ИПР;</w:t>
      </w:r>
    </w:p>
    <w:p w14:paraId="386A5D46" w14:textId="4216F155" w:rsidR="00D35036" w:rsidRPr="00A07EDC" w:rsidRDefault="00D35036" w:rsidP="003738AC">
      <w:pPr>
        <w:pStyle w:val="a"/>
        <w:numPr>
          <w:ilvl w:val="0"/>
          <w:numId w:val="12"/>
        </w:numPr>
        <w:spacing w:after="40"/>
        <w:jc w:val="both"/>
        <w:rPr>
          <w:rFonts w:ascii="Times New Roman" w:eastAsia="Times New Roman" w:hAnsi="Times New Roman" w:cs="Times New Roman"/>
          <w:sz w:val="22"/>
          <w:lang w:val="ru-RU" w:eastAsia="ru-RU"/>
        </w:rPr>
      </w:pPr>
      <w:r w:rsidRPr="00A07EDC">
        <w:rPr>
          <w:rFonts w:ascii="Times New Roman" w:eastAsia="Times New Roman" w:hAnsi="Times New Roman" w:cs="Times New Roman"/>
          <w:sz w:val="22"/>
          <w:lang w:val="ru-RU" w:eastAsia="ru-RU"/>
        </w:rPr>
        <w:t>Позволять внутренней команде ИПР самостоятельно обновлять контент без программирования.</w:t>
      </w:r>
    </w:p>
    <w:p w14:paraId="2AF60A65" w14:textId="77777777" w:rsidR="0051539E" w:rsidRPr="00A07EDC" w:rsidRDefault="0051539E" w:rsidP="0051539E">
      <w:pPr>
        <w:pStyle w:val="af4"/>
        <w:jc w:val="both"/>
        <w:rPr>
          <w:sz w:val="22"/>
          <w:szCs w:val="22"/>
        </w:rPr>
      </w:pPr>
      <w:r w:rsidRPr="00A07EDC">
        <w:rPr>
          <w:rStyle w:val="af5"/>
          <w:sz w:val="22"/>
          <w:szCs w:val="22"/>
        </w:rPr>
        <w:t xml:space="preserve">Ключевые принципы будущего сайта ИПР: </w:t>
      </w:r>
    </w:p>
    <w:p w14:paraId="3BF98EF2" w14:textId="77777777" w:rsidR="0051539E" w:rsidRPr="00A07EDC" w:rsidRDefault="0051539E" w:rsidP="002B292B">
      <w:pPr>
        <w:pStyle w:val="af4"/>
        <w:numPr>
          <w:ilvl w:val="0"/>
          <w:numId w:val="13"/>
        </w:numPr>
        <w:jc w:val="both"/>
        <w:rPr>
          <w:sz w:val="22"/>
          <w:szCs w:val="22"/>
        </w:rPr>
      </w:pPr>
      <w:r w:rsidRPr="00A07EDC">
        <w:rPr>
          <w:rStyle w:val="af5"/>
          <w:sz w:val="22"/>
          <w:szCs w:val="22"/>
        </w:rPr>
        <w:t>Адаптивность</w:t>
      </w:r>
      <w:r w:rsidRPr="00A07EDC">
        <w:rPr>
          <w:sz w:val="22"/>
          <w:szCs w:val="22"/>
        </w:rPr>
        <w:t>, сайт должен работать на всех устройствах и браузерах.</w:t>
      </w:r>
    </w:p>
    <w:p w14:paraId="6FEDB3FA" w14:textId="77777777" w:rsidR="0051539E" w:rsidRPr="00A07EDC" w:rsidRDefault="0051539E" w:rsidP="002B292B">
      <w:pPr>
        <w:pStyle w:val="af4"/>
        <w:numPr>
          <w:ilvl w:val="0"/>
          <w:numId w:val="13"/>
        </w:numPr>
        <w:jc w:val="both"/>
        <w:rPr>
          <w:sz w:val="22"/>
          <w:szCs w:val="22"/>
        </w:rPr>
      </w:pPr>
      <w:r w:rsidRPr="00A07EDC">
        <w:rPr>
          <w:rStyle w:val="af5"/>
          <w:sz w:val="22"/>
          <w:szCs w:val="22"/>
        </w:rPr>
        <w:t>Многоязычность</w:t>
      </w:r>
      <w:r w:rsidRPr="00A07EDC">
        <w:rPr>
          <w:sz w:val="22"/>
          <w:szCs w:val="22"/>
        </w:rPr>
        <w:t xml:space="preserve">, кыргызский как главный язык сайта, русский, английский, включая поддержку </w:t>
      </w:r>
      <w:proofErr w:type="spellStart"/>
      <w:r w:rsidRPr="00A07EDC">
        <w:rPr>
          <w:sz w:val="22"/>
          <w:szCs w:val="22"/>
        </w:rPr>
        <w:t>Polylang</w:t>
      </w:r>
      <w:proofErr w:type="spellEnd"/>
      <w:r w:rsidRPr="00A07EDC">
        <w:rPr>
          <w:sz w:val="22"/>
          <w:szCs w:val="22"/>
        </w:rPr>
        <w:t xml:space="preserve"> или аналогов.</w:t>
      </w:r>
    </w:p>
    <w:p w14:paraId="0D1E6467" w14:textId="77777777" w:rsidR="0051539E" w:rsidRPr="00A07EDC" w:rsidRDefault="0051539E" w:rsidP="002B292B">
      <w:pPr>
        <w:pStyle w:val="af4"/>
        <w:numPr>
          <w:ilvl w:val="0"/>
          <w:numId w:val="13"/>
        </w:numPr>
        <w:jc w:val="both"/>
        <w:rPr>
          <w:sz w:val="22"/>
          <w:szCs w:val="22"/>
        </w:rPr>
      </w:pPr>
      <w:r w:rsidRPr="00A07EDC">
        <w:rPr>
          <w:sz w:val="22"/>
          <w:szCs w:val="22"/>
        </w:rPr>
        <w:t>Оптимизация и подключение Google Analytics.</w:t>
      </w:r>
    </w:p>
    <w:p w14:paraId="61FE6A27" w14:textId="79685A5E" w:rsidR="0051539E" w:rsidRPr="00A07EDC" w:rsidRDefault="0051539E" w:rsidP="002B292B">
      <w:pPr>
        <w:pStyle w:val="af4"/>
        <w:numPr>
          <w:ilvl w:val="0"/>
          <w:numId w:val="13"/>
        </w:numPr>
        <w:jc w:val="both"/>
        <w:rPr>
          <w:sz w:val="22"/>
          <w:szCs w:val="22"/>
        </w:rPr>
      </w:pPr>
      <w:r w:rsidRPr="00A07EDC">
        <w:rPr>
          <w:rStyle w:val="af5"/>
          <w:sz w:val="22"/>
          <w:szCs w:val="22"/>
        </w:rPr>
        <w:t>Простота обновлений</w:t>
      </w:r>
      <w:r w:rsidRPr="00A07EDC">
        <w:rPr>
          <w:sz w:val="22"/>
          <w:szCs w:val="22"/>
        </w:rPr>
        <w:t xml:space="preserve"> </w:t>
      </w:r>
      <w:r w:rsidR="002F2760" w:rsidRPr="00A07EDC">
        <w:rPr>
          <w:sz w:val="22"/>
          <w:szCs w:val="22"/>
        </w:rPr>
        <w:t>–</w:t>
      </w:r>
      <w:r w:rsidRPr="00A07EDC">
        <w:rPr>
          <w:sz w:val="22"/>
          <w:szCs w:val="22"/>
        </w:rPr>
        <w:t xml:space="preserve"> обучаемость, документация, поддержка.</w:t>
      </w:r>
    </w:p>
    <w:p w14:paraId="783B56D8" w14:textId="06BB8951" w:rsidR="0051539E" w:rsidRPr="00A07EDC" w:rsidRDefault="0051539E" w:rsidP="002B292B">
      <w:pPr>
        <w:pStyle w:val="af4"/>
        <w:numPr>
          <w:ilvl w:val="0"/>
          <w:numId w:val="13"/>
        </w:numPr>
        <w:jc w:val="both"/>
        <w:rPr>
          <w:sz w:val="22"/>
          <w:szCs w:val="22"/>
        </w:rPr>
      </w:pPr>
      <w:r w:rsidRPr="00A07EDC">
        <w:rPr>
          <w:rStyle w:val="af5"/>
          <w:sz w:val="22"/>
          <w:szCs w:val="22"/>
        </w:rPr>
        <w:t xml:space="preserve">Безопасность и устойчивость </w:t>
      </w:r>
      <w:r w:rsidR="002F2760" w:rsidRPr="00A07EDC">
        <w:rPr>
          <w:sz w:val="22"/>
          <w:szCs w:val="22"/>
        </w:rPr>
        <w:t>–</w:t>
      </w:r>
      <w:r w:rsidRPr="00A07EDC">
        <w:rPr>
          <w:sz w:val="22"/>
          <w:szCs w:val="22"/>
        </w:rPr>
        <w:t xml:space="preserve"> резервные копии, защита от атак.</w:t>
      </w:r>
    </w:p>
    <w:p w14:paraId="404ED74F" w14:textId="77777777" w:rsidR="00D35036" w:rsidRPr="00462AFB" w:rsidRDefault="00D35036" w:rsidP="0051539E">
      <w:pPr>
        <w:spacing w:after="0" w:line="240" w:lineRule="auto"/>
        <w:contextualSpacing/>
        <w:jc w:val="both"/>
        <w:rPr>
          <w:rFonts w:ascii="Times New Roman" w:eastAsia="Times New Roman" w:hAnsi="Times New Roman" w:cs="Times New Roman"/>
          <w:b/>
          <w:lang w:eastAsia="ru-RU"/>
        </w:rPr>
      </w:pPr>
    </w:p>
    <w:p w14:paraId="177FA644" w14:textId="488F6628"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 xml:space="preserve">Продолжительность выполнения услуги – </w:t>
      </w:r>
      <w:r w:rsidR="00C315A9" w:rsidRPr="00A07EDC">
        <w:rPr>
          <w:rFonts w:ascii="Times New Roman" w:eastAsia="Times New Roman" w:hAnsi="Times New Roman" w:cs="Times New Roman"/>
          <w:b/>
          <w:lang w:eastAsia="ru-RU"/>
        </w:rPr>
        <w:t>3</w:t>
      </w:r>
      <w:r w:rsidRPr="00A07EDC">
        <w:rPr>
          <w:rFonts w:ascii="Times New Roman" w:eastAsia="Times New Roman" w:hAnsi="Times New Roman" w:cs="Times New Roman"/>
          <w:b/>
          <w:lang w:eastAsia="ru-RU"/>
        </w:rPr>
        <w:t xml:space="preserve"> месяца, предположительно </w:t>
      </w:r>
      <w:r w:rsidR="00C315A9" w:rsidRPr="00A07EDC">
        <w:rPr>
          <w:rFonts w:ascii="Times New Roman" w:eastAsia="Times New Roman" w:hAnsi="Times New Roman" w:cs="Times New Roman"/>
          <w:b/>
          <w:lang w:eastAsia="ru-RU"/>
        </w:rPr>
        <w:t>июль</w:t>
      </w:r>
      <w:r w:rsidR="004070F8" w:rsidRPr="00A07EDC">
        <w:rPr>
          <w:rFonts w:ascii="Times New Roman" w:eastAsia="Times New Roman" w:hAnsi="Times New Roman" w:cs="Times New Roman"/>
          <w:b/>
          <w:lang w:eastAsia="ru-RU"/>
        </w:rPr>
        <w:t xml:space="preserve"> </w:t>
      </w:r>
      <w:r w:rsidR="002F2760" w:rsidRPr="00A07EDC">
        <w:rPr>
          <w:rFonts w:ascii="Times New Roman" w:eastAsia="Times New Roman" w:hAnsi="Times New Roman" w:cs="Times New Roman"/>
          <w:b/>
          <w:lang w:eastAsia="ru-RU"/>
        </w:rPr>
        <w:t xml:space="preserve">– </w:t>
      </w:r>
      <w:r w:rsidR="00C315A9" w:rsidRPr="00A07EDC">
        <w:rPr>
          <w:rFonts w:ascii="Times New Roman" w:eastAsia="Times New Roman" w:hAnsi="Times New Roman" w:cs="Times New Roman"/>
          <w:b/>
          <w:lang w:eastAsia="ru-RU"/>
        </w:rPr>
        <w:t xml:space="preserve">сентябрь </w:t>
      </w:r>
      <w:r w:rsidRPr="00A07EDC">
        <w:rPr>
          <w:rFonts w:ascii="Times New Roman" w:eastAsia="Times New Roman" w:hAnsi="Times New Roman" w:cs="Times New Roman"/>
          <w:b/>
          <w:lang w:eastAsia="ru-RU"/>
        </w:rPr>
        <w:t>202</w:t>
      </w:r>
      <w:r w:rsidR="00C315A9" w:rsidRPr="00A07EDC">
        <w:rPr>
          <w:rFonts w:ascii="Times New Roman" w:eastAsia="Times New Roman" w:hAnsi="Times New Roman" w:cs="Times New Roman"/>
          <w:b/>
          <w:lang w:eastAsia="ru-RU"/>
        </w:rPr>
        <w:t>6</w:t>
      </w:r>
      <w:r w:rsidRPr="00A07EDC">
        <w:rPr>
          <w:rFonts w:ascii="Times New Roman" w:eastAsia="Times New Roman" w:hAnsi="Times New Roman" w:cs="Times New Roman"/>
          <w:b/>
          <w:lang w:eastAsia="ru-RU"/>
        </w:rPr>
        <w:t xml:space="preserve"> года. </w:t>
      </w:r>
    </w:p>
    <w:p w14:paraId="171A33AE" w14:textId="77777777" w:rsidR="0051539E" w:rsidRPr="00A07EDC" w:rsidRDefault="0051539E" w:rsidP="0051539E">
      <w:pPr>
        <w:spacing w:after="0" w:line="240" w:lineRule="auto"/>
        <w:ind w:firstLine="1134"/>
        <w:contextualSpacing/>
        <w:jc w:val="both"/>
        <w:rPr>
          <w:rFonts w:ascii="Times New Roman" w:eastAsia="Times New Roman" w:hAnsi="Times New Roman" w:cs="Times New Roman"/>
          <w:b/>
          <w:lang w:val="ky-KG" w:eastAsia="ru-RU"/>
        </w:rPr>
      </w:pPr>
    </w:p>
    <w:tbl>
      <w:tblPr>
        <w:tblW w:w="9257" w:type="dxa"/>
        <w:tblCellMar>
          <w:left w:w="0" w:type="dxa"/>
          <w:right w:w="0" w:type="dxa"/>
        </w:tblCellMar>
        <w:tblLook w:val="04A0" w:firstRow="1" w:lastRow="0" w:firstColumn="1" w:lastColumn="0" w:noHBand="0" w:noVBand="1"/>
      </w:tblPr>
      <w:tblGrid>
        <w:gridCol w:w="627"/>
        <w:gridCol w:w="2085"/>
        <w:gridCol w:w="3427"/>
        <w:gridCol w:w="3118"/>
      </w:tblGrid>
      <w:tr w:rsidR="007D139C" w:rsidRPr="00A07EDC" w14:paraId="0DAC51D5" w14:textId="77777777" w:rsidTr="007D139C">
        <w:trPr>
          <w:trHeight w:val="490"/>
        </w:trPr>
        <w:tc>
          <w:tcPr>
            <w:tcW w:w="627" w:type="dxa"/>
            <w:tcBorders>
              <w:top w:val="single" w:sz="8" w:space="0" w:color="auto"/>
              <w:left w:val="single" w:sz="8"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hideMark/>
          </w:tcPr>
          <w:p w14:paraId="633D5DCB" w14:textId="77777777" w:rsidR="007D139C" w:rsidRPr="00A07EDC" w:rsidRDefault="007D139C" w:rsidP="0051539E">
            <w:pPr>
              <w:spacing w:after="0" w:line="240" w:lineRule="auto"/>
              <w:rPr>
                <w:rFonts w:ascii="Times New Roman" w:eastAsia="Times New Roman" w:hAnsi="Times New Roman" w:cs="Times New Roman"/>
              </w:rPr>
            </w:pPr>
            <w:r w:rsidRPr="00A07EDC">
              <w:rPr>
                <w:rFonts w:ascii="Times New Roman" w:eastAsia="Times New Roman" w:hAnsi="Times New Roman" w:cs="Times New Roman"/>
                <w:b/>
                <w:bCs/>
              </w:rPr>
              <w:t>№</w:t>
            </w:r>
          </w:p>
        </w:tc>
        <w:tc>
          <w:tcPr>
            <w:tcW w:w="2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91084" w14:textId="664D873D" w:rsidR="007D139C" w:rsidRPr="00A07EDC" w:rsidRDefault="007D139C" w:rsidP="0051539E">
            <w:pPr>
              <w:spacing w:after="0" w:line="240" w:lineRule="auto"/>
              <w:rPr>
                <w:rFonts w:ascii="Times New Roman" w:eastAsia="Times New Roman" w:hAnsi="Times New Roman" w:cs="Times New Roman"/>
                <w:b/>
                <w:bCs/>
              </w:rPr>
            </w:pPr>
            <w:r w:rsidRPr="00A07EDC">
              <w:rPr>
                <w:rFonts w:ascii="Times New Roman" w:eastAsia="Times New Roman" w:hAnsi="Times New Roman" w:cs="Times New Roman"/>
                <w:b/>
                <w:bCs/>
              </w:rPr>
              <w:t xml:space="preserve">Этап </w:t>
            </w:r>
          </w:p>
        </w:tc>
        <w:tc>
          <w:tcPr>
            <w:tcW w:w="3427" w:type="dxa"/>
            <w:tcBorders>
              <w:top w:val="single" w:sz="8" w:space="0" w:color="auto"/>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4442ECE" w14:textId="27A4F2F3" w:rsidR="007D139C" w:rsidRPr="00A07EDC" w:rsidRDefault="007D139C" w:rsidP="0051539E">
            <w:pPr>
              <w:spacing w:after="0" w:line="240" w:lineRule="auto"/>
              <w:rPr>
                <w:rFonts w:ascii="Times New Roman" w:eastAsia="Times New Roman" w:hAnsi="Times New Roman" w:cs="Times New Roman"/>
              </w:rPr>
            </w:pPr>
            <w:r w:rsidRPr="00A07EDC">
              <w:rPr>
                <w:rFonts w:ascii="Times New Roman" w:eastAsia="Times New Roman" w:hAnsi="Times New Roman" w:cs="Times New Roman"/>
                <w:b/>
                <w:bCs/>
              </w:rPr>
              <w:t>Вид услуг и ожидаемые продукты</w:t>
            </w:r>
          </w:p>
        </w:tc>
        <w:tc>
          <w:tcPr>
            <w:tcW w:w="311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6C46A8F" w14:textId="77777777" w:rsidR="007D139C" w:rsidRPr="00A07EDC" w:rsidRDefault="007D139C" w:rsidP="0051539E">
            <w:pPr>
              <w:spacing w:after="0" w:line="240" w:lineRule="auto"/>
              <w:jc w:val="center"/>
              <w:rPr>
                <w:rFonts w:ascii="Times New Roman" w:eastAsia="Times New Roman" w:hAnsi="Times New Roman" w:cs="Times New Roman"/>
              </w:rPr>
            </w:pPr>
            <w:r w:rsidRPr="00A07EDC">
              <w:rPr>
                <w:rFonts w:ascii="Times New Roman" w:eastAsia="Times New Roman" w:hAnsi="Times New Roman" w:cs="Times New Roman"/>
                <w:b/>
                <w:bCs/>
              </w:rPr>
              <w:t>Результат</w:t>
            </w:r>
          </w:p>
        </w:tc>
      </w:tr>
      <w:tr w:rsidR="007D139C" w:rsidRPr="00A07EDC" w14:paraId="24C9AF96" w14:textId="77777777" w:rsidTr="007D139C">
        <w:trPr>
          <w:trHeight w:val="980"/>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6CBFFB8" w14:textId="77777777" w:rsidR="007D139C" w:rsidRPr="00A07EDC" w:rsidRDefault="007D139C" w:rsidP="0051539E">
            <w:pPr>
              <w:spacing w:after="0" w:line="240" w:lineRule="auto"/>
              <w:jc w:val="center"/>
              <w:rPr>
                <w:rFonts w:ascii="Times New Roman" w:eastAsia="Times New Roman" w:hAnsi="Times New Roman" w:cs="Times New Roman"/>
              </w:rPr>
            </w:pPr>
            <w:r w:rsidRPr="00A07EDC">
              <w:rPr>
                <w:rFonts w:ascii="Times New Roman" w:eastAsia="Times New Roman" w:hAnsi="Times New Roman" w:cs="Times New Roman"/>
                <w:b/>
                <w:bCs/>
              </w:rPr>
              <w:t>1</w:t>
            </w:r>
          </w:p>
        </w:tc>
        <w:tc>
          <w:tcPr>
            <w:tcW w:w="2085" w:type="dxa"/>
            <w:tcBorders>
              <w:top w:val="single" w:sz="4" w:space="0" w:color="auto"/>
              <w:left w:val="single" w:sz="4" w:space="0" w:color="auto"/>
              <w:bottom w:val="single" w:sz="4" w:space="0" w:color="auto"/>
              <w:right w:val="single" w:sz="4" w:space="0" w:color="auto"/>
            </w:tcBorders>
          </w:tcPr>
          <w:p w14:paraId="69D285B0" w14:textId="7FDBBDDB"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Старт проекта и аудит текущего сайта</w:t>
            </w: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B1DF72E" w14:textId="3CCB99A8"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 xml:space="preserve">Ознакомление с текущим веб-сайтом, размещенным по адресу www.dpi.kg </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47A08889" w14:textId="5EB0F8AC"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Протокол анализа и контент-инвентаризации; план миграции; проектный график.</w:t>
            </w:r>
          </w:p>
        </w:tc>
      </w:tr>
      <w:tr w:rsidR="007D139C" w:rsidRPr="00A07EDC" w14:paraId="47B2307C" w14:textId="77777777" w:rsidTr="007D139C">
        <w:trPr>
          <w:trHeight w:val="968"/>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861D5F2" w14:textId="77777777" w:rsidR="007D139C" w:rsidRPr="00A07EDC" w:rsidRDefault="007D139C" w:rsidP="0051539E">
            <w:pPr>
              <w:spacing w:after="0" w:line="240" w:lineRule="auto"/>
              <w:jc w:val="center"/>
              <w:rPr>
                <w:rFonts w:ascii="Times New Roman" w:eastAsia="Times New Roman" w:hAnsi="Times New Roman" w:cs="Times New Roman"/>
              </w:rPr>
            </w:pPr>
            <w:r w:rsidRPr="00A07EDC">
              <w:rPr>
                <w:rFonts w:ascii="Times New Roman" w:eastAsia="Times New Roman" w:hAnsi="Times New Roman" w:cs="Times New Roman"/>
                <w:b/>
                <w:bCs/>
              </w:rPr>
              <w:t>2</w:t>
            </w:r>
          </w:p>
        </w:tc>
        <w:tc>
          <w:tcPr>
            <w:tcW w:w="2085" w:type="dxa"/>
            <w:tcBorders>
              <w:top w:val="single" w:sz="4" w:space="0" w:color="auto"/>
              <w:left w:val="single" w:sz="4" w:space="0" w:color="auto"/>
              <w:bottom w:val="single" w:sz="4" w:space="0" w:color="auto"/>
              <w:right w:val="single" w:sz="4" w:space="0" w:color="auto"/>
            </w:tcBorders>
          </w:tcPr>
          <w:p w14:paraId="0E3B2255" w14:textId="77777777" w:rsidR="007D139C" w:rsidRPr="00A07EDC" w:rsidRDefault="007D139C" w:rsidP="0051539E">
            <w:pPr>
              <w:spacing w:after="0" w:line="240" w:lineRule="auto"/>
              <w:rPr>
                <w:rFonts w:ascii="Times New Roman" w:hAnsi="Times New Roman" w:cs="Times New Roman"/>
              </w:rPr>
            </w:pP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C59978F" w14:textId="4C5FB1F7"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Вводное совещание для уточнения с представителями ИПР ожиданий, формата и сроков работы. Представление детального графика выполнения услуг.</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417F8FA" w14:textId="77777777"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Утверждение формата работы и ответственных за коммуникации и project management сайта</w:t>
            </w:r>
          </w:p>
        </w:tc>
      </w:tr>
      <w:tr w:rsidR="007D139C" w:rsidRPr="00A07EDC" w14:paraId="257C72E3" w14:textId="77777777" w:rsidTr="007D139C">
        <w:trPr>
          <w:trHeight w:val="140"/>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9FAE868" w14:textId="77777777" w:rsidR="007D139C" w:rsidRPr="00A07EDC" w:rsidRDefault="007D139C" w:rsidP="0051539E">
            <w:pPr>
              <w:spacing w:after="0" w:line="240" w:lineRule="auto"/>
              <w:jc w:val="center"/>
              <w:rPr>
                <w:rFonts w:ascii="Times New Roman" w:eastAsia="Times New Roman" w:hAnsi="Times New Roman" w:cs="Times New Roman"/>
              </w:rPr>
            </w:pPr>
            <w:r w:rsidRPr="00A07EDC">
              <w:rPr>
                <w:rFonts w:ascii="Times New Roman" w:eastAsia="Times New Roman" w:hAnsi="Times New Roman" w:cs="Times New Roman"/>
                <w:b/>
                <w:bCs/>
              </w:rPr>
              <w:t>3</w:t>
            </w:r>
          </w:p>
        </w:tc>
        <w:tc>
          <w:tcPr>
            <w:tcW w:w="2085" w:type="dxa"/>
            <w:tcBorders>
              <w:top w:val="single" w:sz="4" w:space="0" w:color="auto"/>
              <w:left w:val="single" w:sz="4" w:space="0" w:color="auto"/>
              <w:bottom w:val="single" w:sz="4" w:space="0" w:color="auto"/>
              <w:right w:val="single" w:sz="4" w:space="0" w:color="auto"/>
            </w:tcBorders>
          </w:tcPr>
          <w:p w14:paraId="6B634388" w14:textId="7E9C40BD"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Информационная архитектура и прототипирование</w:t>
            </w: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B28BB6" w14:textId="7E650646"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 xml:space="preserve">Предоставить финальный доработанный макет веб-дизайна для рассмотрения и утверждения ИПР </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1A6AC37" w14:textId="77777777" w:rsidR="007D139C" w:rsidRPr="00A07EDC" w:rsidRDefault="007D139C" w:rsidP="0051539E">
            <w:pPr>
              <w:spacing w:after="0" w:line="240" w:lineRule="auto"/>
              <w:rPr>
                <w:rFonts w:ascii="Times New Roman" w:eastAsia="Times New Roman" w:hAnsi="Times New Roman" w:cs="Times New Roman"/>
              </w:rPr>
            </w:pPr>
            <w:r w:rsidRPr="00A07EDC">
              <w:rPr>
                <w:rFonts w:ascii="Times New Roman" w:eastAsia="Times New Roman" w:hAnsi="Times New Roman" w:cs="Times New Roman"/>
              </w:rPr>
              <w:t xml:space="preserve">Макеты в </w:t>
            </w:r>
            <w:r w:rsidRPr="00A07EDC">
              <w:rPr>
                <w:rFonts w:ascii="Times New Roman" w:eastAsia="Times New Roman" w:hAnsi="Times New Roman" w:cs="Times New Roman"/>
                <w:lang w:val="en-US"/>
              </w:rPr>
              <w:t>Figma</w:t>
            </w:r>
            <w:r w:rsidRPr="00A07EDC">
              <w:rPr>
                <w:rFonts w:ascii="Times New Roman" w:eastAsia="Times New Roman" w:hAnsi="Times New Roman" w:cs="Times New Roman"/>
              </w:rPr>
              <w:t xml:space="preserve"> для выбора </w:t>
            </w:r>
          </w:p>
        </w:tc>
      </w:tr>
      <w:tr w:rsidR="007D139C" w:rsidRPr="00A07EDC" w14:paraId="64FF620A" w14:textId="77777777" w:rsidTr="007D139C">
        <w:trPr>
          <w:trHeight w:val="140"/>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2503247" w14:textId="77777777" w:rsidR="007D139C" w:rsidRPr="00A07EDC" w:rsidRDefault="007D139C" w:rsidP="0051539E">
            <w:pPr>
              <w:spacing w:after="0" w:line="240" w:lineRule="auto"/>
              <w:jc w:val="center"/>
              <w:rPr>
                <w:rFonts w:ascii="Times New Roman" w:eastAsia="Times New Roman" w:hAnsi="Times New Roman" w:cs="Times New Roman"/>
              </w:rPr>
            </w:pPr>
            <w:r w:rsidRPr="00A07EDC">
              <w:rPr>
                <w:rFonts w:ascii="Times New Roman" w:eastAsia="Times New Roman" w:hAnsi="Times New Roman" w:cs="Times New Roman"/>
                <w:b/>
                <w:bCs/>
              </w:rPr>
              <w:t>4</w:t>
            </w:r>
          </w:p>
        </w:tc>
        <w:tc>
          <w:tcPr>
            <w:tcW w:w="2085" w:type="dxa"/>
            <w:tcBorders>
              <w:top w:val="single" w:sz="4" w:space="0" w:color="auto"/>
              <w:left w:val="single" w:sz="4" w:space="0" w:color="auto"/>
              <w:bottom w:val="single" w:sz="4" w:space="0" w:color="auto"/>
              <w:right w:val="single" w:sz="4" w:space="0" w:color="auto"/>
            </w:tcBorders>
          </w:tcPr>
          <w:p w14:paraId="7EE64373" w14:textId="789EC696"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Разработка и настройка CMS</w:t>
            </w: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9A59008" w14:textId="2E2E994F"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 xml:space="preserve">Утвержденная структура меню сайта и используемая CMS. Разработка фронтенда и бэкенда, настройка ролей, </w:t>
            </w:r>
            <w:proofErr w:type="spellStart"/>
            <w:r w:rsidRPr="00A07EDC">
              <w:rPr>
                <w:rFonts w:ascii="Times New Roman" w:hAnsi="Times New Roman" w:cs="Times New Roman"/>
              </w:rPr>
              <w:t>мультиязычности</w:t>
            </w:r>
            <w:proofErr w:type="spellEnd"/>
            <w:r w:rsidRPr="00A07EDC">
              <w:rPr>
                <w:rFonts w:ascii="Times New Roman" w:hAnsi="Times New Roman" w:cs="Times New Roman"/>
              </w:rPr>
              <w:t>, типов контента, форм, поиска, карты, аналитики, SEO и безопасности.</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F934C42" w14:textId="0493A0D7" w:rsidR="007D139C" w:rsidRPr="00A07EDC" w:rsidRDefault="007D139C" w:rsidP="0051539E">
            <w:pPr>
              <w:spacing w:after="0" w:line="240" w:lineRule="auto"/>
              <w:rPr>
                <w:rFonts w:ascii="Times New Roman" w:eastAsia="Times New Roman" w:hAnsi="Times New Roman" w:cs="Times New Roman"/>
              </w:rPr>
            </w:pPr>
            <w:proofErr w:type="spellStart"/>
            <w:r w:rsidRPr="00A07EDC">
              <w:rPr>
                <w:rFonts w:ascii="Times New Roman" w:eastAsia="Times New Roman" w:hAnsi="Times New Roman" w:cs="Times New Roman"/>
                <w:lang w:val="en-US"/>
              </w:rPr>
              <w:t>Fireframe</w:t>
            </w:r>
            <w:proofErr w:type="spellEnd"/>
            <w:r w:rsidRPr="00A07EDC">
              <w:rPr>
                <w:rFonts w:ascii="Times New Roman" w:eastAsia="Times New Roman" w:hAnsi="Times New Roman" w:cs="Times New Roman"/>
              </w:rPr>
              <w:t xml:space="preserve">, включая все макеты главной страницы и внутренних страниц, структура меню. </w:t>
            </w:r>
          </w:p>
        </w:tc>
      </w:tr>
      <w:tr w:rsidR="007D139C" w:rsidRPr="00A07EDC" w14:paraId="791593D3" w14:textId="77777777" w:rsidTr="007D139C">
        <w:trPr>
          <w:trHeight w:val="140"/>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4611677" w14:textId="77777777" w:rsidR="007D139C" w:rsidRPr="00A07EDC" w:rsidRDefault="007D139C" w:rsidP="0051539E">
            <w:pPr>
              <w:spacing w:after="0" w:line="240" w:lineRule="auto"/>
              <w:jc w:val="center"/>
              <w:rPr>
                <w:rFonts w:ascii="Times New Roman" w:eastAsia="Times New Roman" w:hAnsi="Times New Roman" w:cs="Times New Roman"/>
                <w:b/>
                <w:bCs/>
              </w:rPr>
            </w:pPr>
            <w:r w:rsidRPr="00A07EDC">
              <w:rPr>
                <w:rFonts w:ascii="Times New Roman" w:eastAsia="Times New Roman" w:hAnsi="Times New Roman" w:cs="Times New Roman"/>
                <w:b/>
                <w:bCs/>
              </w:rPr>
              <w:t>5</w:t>
            </w:r>
          </w:p>
        </w:tc>
        <w:tc>
          <w:tcPr>
            <w:tcW w:w="2085" w:type="dxa"/>
            <w:tcBorders>
              <w:top w:val="single" w:sz="4" w:space="0" w:color="auto"/>
              <w:left w:val="single" w:sz="4" w:space="0" w:color="auto"/>
              <w:bottom w:val="single" w:sz="4" w:space="0" w:color="auto"/>
              <w:right w:val="single" w:sz="4" w:space="0" w:color="auto"/>
            </w:tcBorders>
          </w:tcPr>
          <w:p w14:paraId="11AD1373" w14:textId="7E1BC5D7"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Миграция и первичное наполнение</w:t>
            </w: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BA7A9B4" w14:textId="5804D652"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Разработка сайта и миграция контента. Перенос согласованного контента; настройка 301 редиректов; проверка ссылок; первичное наполнение статических страниц.</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260308" w14:textId="15107B38" w:rsidR="007D139C" w:rsidRPr="00A07EDC" w:rsidDel="00AB5404" w:rsidRDefault="007D139C" w:rsidP="0051539E">
            <w:pPr>
              <w:spacing w:after="0" w:line="240" w:lineRule="auto"/>
              <w:rPr>
                <w:rFonts w:ascii="Times New Roman" w:eastAsia="Times New Roman" w:hAnsi="Times New Roman" w:cs="Times New Roman"/>
              </w:rPr>
            </w:pPr>
            <w:r w:rsidRPr="00A07EDC">
              <w:rPr>
                <w:rFonts w:ascii="Times New Roman" w:eastAsia="Times New Roman" w:hAnsi="Times New Roman" w:cs="Times New Roman"/>
              </w:rPr>
              <w:t xml:space="preserve">Тестовая версия сайта на </w:t>
            </w:r>
            <w:proofErr w:type="spellStart"/>
            <w:r w:rsidRPr="00A07EDC">
              <w:rPr>
                <w:rFonts w:ascii="Times New Roman" w:eastAsia="Times New Roman" w:hAnsi="Times New Roman" w:cs="Times New Roman"/>
              </w:rPr>
              <w:t>dev</w:t>
            </w:r>
            <w:proofErr w:type="spellEnd"/>
            <w:r w:rsidRPr="00A07EDC">
              <w:rPr>
                <w:rFonts w:ascii="Times New Roman" w:eastAsia="Times New Roman" w:hAnsi="Times New Roman" w:cs="Times New Roman"/>
              </w:rPr>
              <w:t>-сервере. Мигрированный контент; таблица редиректов; заполненные ключевые разделы.</w:t>
            </w:r>
          </w:p>
        </w:tc>
      </w:tr>
      <w:tr w:rsidR="007D139C" w:rsidRPr="00A07EDC" w14:paraId="540C083F" w14:textId="77777777" w:rsidTr="007D139C">
        <w:trPr>
          <w:trHeight w:val="140"/>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BD4FCCA" w14:textId="77777777" w:rsidR="007D139C" w:rsidRPr="00A07EDC" w:rsidRDefault="007D139C" w:rsidP="0051539E">
            <w:pPr>
              <w:spacing w:after="0" w:line="240" w:lineRule="auto"/>
              <w:jc w:val="center"/>
              <w:rPr>
                <w:rFonts w:ascii="Times New Roman" w:eastAsia="Times New Roman" w:hAnsi="Times New Roman" w:cs="Times New Roman"/>
                <w:b/>
                <w:bCs/>
                <w:lang w:val="ky-KG"/>
              </w:rPr>
            </w:pPr>
            <w:r w:rsidRPr="00A07EDC">
              <w:rPr>
                <w:rFonts w:ascii="Times New Roman" w:eastAsia="Times New Roman" w:hAnsi="Times New Roman" w:cs="Times New Roman"/>
                <w:b/>
                <w:bCs/>
                <w:lang w:val="ky-KG"/>
              </w:rPr>
              <w:t>6</w:t>
            </w:r>
          </w:p>
        </w:tc>
        <w:tc>
          <w:tcPr>
            <w:tcW w:w="2085" w:type="dxa"/>
            <w:tcBorders>
              <w:top w:val="single" w:sz="4" w:space="0" w:color="auto"/>
              <w:left w:val="single" w:sz="4" w:space="0" w:color="auto"/>
              <w:bottom w:val="single" w:sz="4" w:space="0" w:color="auto"/>
              <w:right w:val="single" w:sz="4" w:space="0" w:color="auto"/>
            </w:tcBorders>
          </w:tcPr>
          <w:p w14:paraId="39D17F01" w14:textId="3285AC5E"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Тестирование и приемка</w:t>
            </w: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4F2A407" w14:textId="243EF0F7"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 xml:space="preserve">Визуальная карта (интерактивная) реализованных проектов ИПР с отображением </w:t>
            </w:r>
            <w:r w:rsidRPr="00A07EDC">
              <w:rPr>
                <w:rFonts w:ascii="Times New Roman" w:hAnsi="Times New Roman" w:cs="Times New Roman"/>
              </w:rPr>
              <w:lastRenderedPageBreak/>
              <w:t xml:space="preserve">основных локаций и возможностью перехода к страницам с описанием соответствующих проектов. Функциональное, </w:t>
            </w:r>
            <w:proofErr w:type="spellStart"/>
            <w:r w:rsidRPr="00A07EDC">
              <w:rPr>
                <w:rFonts w:ascii="Times New Roman" w:hAnsi="Times New Roman" w:cs="Times New Roman"/>
              </w:rPr>
              <w:t>кроссбраузерное</w:t>
            </w:r>
            <w:proofErr w:type="spellEnd"/>
            <w:r w:rsidRPr="00A07EDC">
              <w:rPr>
                <w:rFonts w:ascii="Times New Roman" w:hAnsi="Times New Roman" w:cs="Times New Roman"/>
              </w:rPr>
              <w:t xml:space="preserve">, мобильное, языковое, SEO и </w:t>
            </w:r>
            <w:proofErr w:type="spellStart"/>
            <w:r w:rsidRPr="00A07EDC">
              <w:rPr>
                <w:rFonts w:ascii="Times New Roman" w:hAnsi="Times New Roman" w:cs="Times New Roman"/>
              </w:rPr>
              <w:t>security</w:t>
            </w:r>
            <w:proofErr w:type="spellEnd"/>
            <w:r w:rsidRPr="00A07EDC">
              <w:rPr>
                <w:rFonts w:ascii="Times New Roman" w:hAnsi="Times New Roman" w:cs="Times New Roman"/>
              </w:rPr>
              <w:t>-тестирование; устранение замечаний.</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2B8B87CC" w14:textId="77777777" w:rsidR="007D139C" w:rsidRPr="00A07EDC" w:rsidRDefault="007D139C" w:rsidP="0051539E">
            <w:pPr>
              <w:spacing w:after="0" w:line="240" w:lineRule="auto"/>
              <w:rPr>
                <w:rFonts w:ascii="Times New Roman" w:eastAsia="Times New Roman" w:hAnsi="Times New Roman" w:cs="Times New Roman"/>
              </w:rPr>
            </w:pPr>
            <w:r w:rsidRPr="00A07EDC">
              <w:rPr>
                <w:rFonts w:ascii="Times New Roman" w:eastAsia="Times New Roman" w:hAnsi="Times New Roman" w:cs="Times New Roman"/>
              </w:rPr>
              <w:lastRenderedPageBreak/>
              <w:t xml:space="preserve">Многоязычная карта с фильтрами по проектам </w:t>
            </w:r>
          </w:p>
        </w:tc>
      </w:tr>
      <w:tr w:rsidR="007D139C" w:rsidRPr="00A07EDC" w14:paraId="32A83276" w14:textId="77777777" w:rsidTr="007D139C">
        <w:trPr>
          <w:trHeight w:val="140"/>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CA543CF" w14:textId="77777777" w:rsidR="007D139C" w:rsidRPr="00A07EDC" w:rsidRDefault="007D139C" w:rsidP="0051539E">
            <w:pPr>
              <w:spacing w:after="0" w:line="240" w:lineRule="auto"/>
              <w:jc w:val="center"/>
              <w:rPr>
                <w:rFonts w:ascii="Times New Roman" w:eastAsia="Times New Roman" w:hAnsi="Times New Roman" w:cs="Times New Roman"/>
                <w:b/>
                <w:bCs/>
                <w:lang w:val="ky-KG"/>
              </w:rPr>
            </w:pPr>
            <w:r w:rsidRPr="00A07EDC">
              <w:rPr>
                <w:rFonts w:ascii="Times New Roman" w:eastAsia="Times New Roman" w:hAnsi="Times New Roman" w:cs="Times New Roman"/>
                <w:b/>
                <w:bCs/>
                <w:lang w:val="ky-KG"/>
              </w:rPr>
              <w:t>7</w:t>
            </w:r>
          </w:p>
        </w:tc>
        <w:tc>
          <w:tcPr>
            <w:tcW w:w="2085" w:type="dxa"/>
            <w:tcBorders>
              <w:top w:val="single" w:sz="4" w:space="0" w:color="auto"/>
              <w:left w:val="single" w:sz="4" w:space="0" w:color="auto"/>
              <w:bottom w:val="single" w:sz="4" w:space="0" w:color="auto"/>
              <w:right w:val="single" w:sz="4" w:space="0" w:color="auto"/>
            </w:tcBorders>
          </w:tcPr>
          <w:p w14:paraId="2C5B4718" w14:textId="1586EF59"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 xml:space="preserve">Финализация </w:t>
            </w: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B273DC2" w14:textId="350217E4"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Финальная верстка, презентация и запуск сайта</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4B790222" w14:textId="77777777" w:rsidR="007D139C" w:rsidRPr="00A07EDC" w:rsidRDefault="007D139C" w:rsidP="0051539E">
            <w:pPr>
              <w:spacing w:after="0" w:line="240" w:lineRule="auto"/>
              <w:rPr>
                <w:rFonts w:ascii="Times New Roman" w:eastAsia="Times New Roman" w:hAnsi="Times New Roman" w:cs="Times New Roman"/>
              </w:rPr>
            </w:pPr>
            <w:r w:rsidRPr="00A07EDC">
              <w:rPr>
                <w:rFonts w:ascii="Times New Roman" w:eastAsia="Times New Roman" w:hAnsi="Times New Roman" w:cs="Times New Roman"/>
              </w:rPr>
              <w:t>Предоставление финального варианта сайта, презентация сайта, передача всех доступов и паролей, хостинг и домен.</w:t>
            </w:r>
          </w:p>
        </w:tc>
      </w:tr>
      <w:tr w:rsidR="007D139C" w:rsidRPr="00A07EDC" w14:paraId="00E6D71C" w14:textId="77777777" w:rsidTr="007D139C">
        <w:trPr>
          <w:trHeight w:val="140"/>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79A4BA58" w14:textId="77777777" w:rsidR="007D139C" w:rsidRPr="00A07EDC" w:rsidRDefault="007D139C" w:rsidP="0051539E">
            <w:pPr>
              <w:spacing w:after="0" w:line="240" w:lineRule="auto"/>
              <w:jc w:val="center"/>
              <w:rPr>
                <w:rFonts w:ascii="Times New Roman" w:eastAsia="Times New Roman" w:hAnsi="Times New Roman" w:cs="Times New Roman"/>
                <w:b/>
                <w:bCs/>
                <w:lang w:val="ky-KG"/>
              </w:rPr>
            </w:pPr>
            <w:r w:rsidRPr="00A07EDC">
              <w:rPr>
                <w:rFonts w:ascii="Times New Roman" w:eastAsia="Times New Roman" w:hAnsi="Times New Roman" w:cs="Times New Roman"/>
                <w:b/>
                <w:bCs/>
                <w:lang w:val="ky-KG"/>
              </w:rPr>
              <w:t>8</w:t>
            </w:r>
          </w:p>
        </w:tc>
        <w:tc>
          <w:tcPr>
            <w:tcW w:w="2085" w:type="dxa"/>
            <w:tcBorders>
              <w:top w:val="single" w:sz="4" w:space="0" w:color="auto"/>
              <w:left w:val="single" w:sz="4" w:space="0" w:color="auto"/>
              <w:bottom w:val="single" w:sz="4" w:space="0" w:color="auto"/>
              <w:right w:val="single" w:sz="4" w:space="0" w:color="auto"/>
            </w:tcBorders>
          </w:tcPr>
          <w:p w14:paraId="0C913D00" w14:textId="3D203AEE"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Запуск, обучение и передача</w:t>
            </w: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AB3E58B" w14:textId="77777777"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Обучение и передача сайта</w:t>
            </w:r>
          </w:p>
          <w:p w14:paraId="3F8DCE3C" w14:textId="2279D3A6"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Перенос на основной домен/хостинг; обучение сотрудников; передача доступов, исходников и документации.</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E2DAED6" w14:textId="0243754E" w:rsidR="007D139C" w:rsidRPr="00A07EDC" w:rsidDel="00AB5404" w:rsidRDefault="007D139C" w:rsidP="0051539E">
            <w:pPr>
              <w:spacing w:after="0" w:line="240" w:lineRule="auto"/>
              <w:rPr>
                <w:rFonts w:ascii="Times New Roman" w:eastAsia="Times New Roman" w:hAnsi="Times New Roman" w:cs="Times New Roman"/>
              </w:rPr>
            </w:pPr>
            <w:r w:rsidRPr="00A07EDC">
              <w:rPr>
                <w:rFonts w:ascii="Times New Roman" w:eastAsia="Times New Roman" w:hAnsi="Times New Roman" w:cs="Times New Roman"/>
              </w:rPr>
              <w:t>Не менее пяти онлайн-сессий для ответственных сотрудников, разработка видеоинструкций и технического паспорта сайта. Запущенный сайт; технический паспорт; видеоинструкции; акт приема-передачи.</w:t>
            </w:r>
          </w:p>
        </w:tc>
      </w:tr>
      <w:tr w:rsidR="007D139C" w:rsidRPr="00A07EDC" w14:paraId="4F9D2CF0" w14:textId="77777777" w:rsidTr="007D139C">
        <w:trPr>
          <w:trHeight w:val="334"/>
        </w:trPr>
        <w:tc>
          <w:tcPr>
            <w:tcW w:w="62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2D6FB1B" w14:textId="77777777" w:rsidR="007D139C" w:rsidRPr="00A07EDC" w:rsidRDefault="007D139C" w:rsidP="0051539E">
            <w:pPr>
              <w:spacing w:after="0" w:line="240" w:lineRule="auto"/>
              <w:jc w:val="center"/>
              <w:rPr>
                <w:rFonts w:ascii="Times New Roman" w:eastAsia="Times New Roman" w:hAnsi="Times New Roman" w:cs="Times New Roman"/>
                <w:b/>
                <w:bCs/>
                <w:lang w:val="ky-KG"/>
              </w:rPr>
            </w:pPr>
            <w:r w:rsidRPr="00A07EDC">
              <w:rPr>
                <w:rFonts w:ascii="Times New Roman" w:eastAsia="Times New Roman" w:hAnsi="Times New Roman" w:cs="Times New Roman"/>
                <w:b/>
                <w:bCs/>
                <w:lang w:val="ky-KG"/>
              </w:rPr>
              <w:t>9</w:t>
            </w:r>
          </w:p>
        </w:tc>
        <w:tc>
          <w:tcPr>
            <w:tcW w:w="2085" w:type="dxa"/>
            <w:tcBorders>
              <w:top w:val="single" w:sz="4" w:space="0" w:color="auto"/>
              <w:left w:val="single" w:sz="4" w:space="0" w:color="auto"/>
              <w:bottom w:val="single" w:sz="4" w:space="0" w:color="auto"/>
              <w:right w:val="single" w:sz="4" w:space="0" w:color="auto"/>
            </w:tcBorders>
          </w:tcPr>
          <w:p w14:paraId="6F374545" w14:textId="77777777" w:rsidR="007D139C" w:rsidRPr="00A07EDC" w:rsidRDefault="007D139C" w:rsidP="0051539E">
            <w:pPr>
              <w:spacing w:after="0" w:line="240" w:lineRule="auto"/>
              <w:rPr>
                <w:rFonts w:ascii="Times New Roman" w:hAnsi="Times New Roman" w:cs="Times New Roman"/>
              </w:rPr>
            </w:pPr>
          </w:p>
        </w:tc>
        <w:tc>
          <w:tcPr>
            <w:tcW w:w="34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C6BFB8B" w14:textId="3ADDEF6F" w:rsidR="007D139C" w:rsidRPr="00A07EDC" w:rsidRDefault="007D139C" w:rsidP="0051539E">
            <w:pPr>
              <w:spacing w:after="0" w:line="240" w:lineRule="auto"/>
              <w:rPr>
                <w:rFonts w:ascii="Times New Roman" w:hAnsi="Times New Roman" w:cs="Times New Roman"/>
              </w:rPr>
            </w:pPr>
            <w:r w:rsidRPr="00A07EDC">
              <w:rPr>
                <w:rFonts w:ascii="Times New Roman" w:hAnsi="Times New Roman" w:cs="Times New Roman"/>
              </w:rPr>
              <w:t>Предоставление операционного отчета и акта оказанных услуг</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59E0CCD" w14:textId="1E6ADA9D" w:rsidR="007D139C" w:rsidRPr="00A07EDC" w:rsidRDefault="007D139C" w:rsidP="0051539E">
            <w:pPr>
              <w:spacing w:after="0" w:line="240" w:lineRule="auto"/>
              <w:jc w:val="center"/>
              <w:rPr>
                <w:rFonts w:ascii="Times New Roman" w:eastAsia="Times New Roman" w:hAnsi="Times New Roman" w:cs="Times New Roman"/>
              </w:rPr>
            </w:pPr>
          </w:p>
        </w:tc>
      </w:tr>
    </w:tbl>
    <w:p w14:paraId="5BD1D591" w14:textId="77777777" w:rsidR="0051539E" w:rsidRPr="00A07EDC" w:rsidRDefault="0051539E" w:rsidP="0051539E">
      <w:pPr>
        <w:spacing w:after="0" w:line="240" w:lineRule="auto"/>
        <w:ind w:firstLine="1134"/>
        <w:contextualSpacing/>
        <w:jc w:val="both"/>
        <w:rPr>
          <w:rFonts w:ascii="Times New Roman" w:eastAsia="Times New Roman" w:hAnsi="Times New Roman" w:cs="Times New Roman"/>
          <w:b/>
          <w:lang w:eastAsia="ru-RU"/>
        </w:rPr>
      </w:pPr>
    </w:p>
    <w:p w14:paraId="1BFB0879"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 xml:space="preserve">Квалификационные требования к компании: </w:t>
      </w:r>
    </w:p>
    <w:p w14:paraId="0880D9E9"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p>
    <w:p w14:paraId="52346BDA" w14:textId="77777777" w:rsidR="0051539E" w:rsidRPr="00A07EDC" w:rsidRDefault="0051539E" w:rsidP="0051539E">
      <w:p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Для компании исполнителя выдвигаются следующие минимальные требования: </w:t>
      </w:r>
    </w:p>
    <w:p w14:paraId="401A6A7A" w14:textId="77777777" w:rsidR="0051539E" w:rsidRPr="00A07EDC" w:rsidRDefault="0051539E" w:rsidP="0051539E">
      <w:pPr>
        <w:spacing w:after="0" w:line="240" w:lineRule="auto"/>
        <w:jc w:val="both"/>
        <w:rPr>
          <w:rFonts w:ascii="Times New Roman" w:eastAsia="Times New Roman" w:hAnsi="Times New Roman" w:cs="Times New Roman"/>
          <w:lang w:eastAsia="ru-RU"/>
        </w:rPr>
      </w:pPr>
    </w:p>
    <w:p w14:paraId="5073B3D2" w14:textId="77777777" w:rsidR="0051539E" w:rsidRPr="00A07EDC" w:rsidRDefault="0051539E" w:rsidP="002B292B">
      <w:pPr>
        <w:pStyle w:val="aa"/>
        <w:numPr>
          <w:ilvl w:val="0"/>
          <w:numId w:val="10"/>
        </w:numPr>
        <w:spacing w:after="0" w:line="240" w:lineRule="auto"/>
        <w:jc w:val="both"/>
        <w:rPr>
          <w:rFonts w:ascii="Times New Roman" w:eastAsia="Times New Roman" w:hAnsi="Times New Roman" w:cs="Times New Roman"/>
          <w:lang w:eastAsia="ru-RU"/>
        </w:rPr>
      </w:pPr>
      <w:r w:rsidRPr="00A07EDC">
        <w:rPr>
          <w:rFonts w:ascii="Times New Roman" w:eastAsia="Times New Roman" w:hAnsi="Times New Roman" w:cs="Times New Roman"/>
          <w:lang w:eastAsia="ru-RU"/>
        </w:rPr>
        <w:t>Наличие правовых документов организации (юридическая регистрация в Министерстве юстиции КР) </w:t>
      </w:r>
    </w:p>
    <w:p w14:paraId="01C64F8B" w14:textId="151BEA02" w:rsidR="0051539E" w:rsidRPr="00A07EDC" w:rsidRDefault="0051539E" w:rsidP="002B292B">
      <w:pPr>
        <w:pStyle w:val="aa"/>
        <w:numPr>
          <w:ilvl w:val="0"/>
          <w:numId w:val="10"/>
        </w:numPr>
        <w:spacing w:after="0" w:line="240" w:lineRule="auto"/>
        <w:jc w:val="both"/>
        <w:rPr>
          <w:rFonts w:ascii="Times New Roman" w:eastAsia="Times New Roman" w:hAnsi="Times New Roman" w:cs="Times New Roman"/>
          <w:lang w:eastAsia="ru-RU"/>
        </w:rPr>
      </w:pPr>
      <w:r w:rsidRPr="00A07EDC">
        <w:rPr>
          <w:rFonts w:ascii="Times New Roman" w:eastAsia="Times New Roman" w:hAnsi="Times New Roman" w:cs="Times New Roman"/>
          <w:lang w:eastAsia="ru-RU"/>
        </w:rPr>
        <w:t xml:space="preserve">Не менее 3-х лет опыта в области разработки </w:t>
      </w:r>
      <w:r w:rsidR="002F2760" w:rsidRPr="00A07EDC">
        <w:rPr>
          <w:rFonts w:ascii="Times New Roman" w:eastAsia="Times New Roman" w:hAnsi="Times New Roman" w:cs="Times New Roman"/>
          <w:lang w:eastAsia="ru-RU"/>
        </w:rPr>
        <w:t>сайтов</w:t>
      </w:r>
      <w:r w:rsidRPr="00A07EDC">
        <w:rPr>
          <w:rFonts w:ascii="Times New Roman" w:eastAsia="Times New Roman" w:hAnsi="Times New Roman" w:cs="Times New Roman"/>
          <w:lang w:eastAsia="ru-RU"/>
        </w:rPr>
        <w:t>.</w:t>
      </w:r>
    </w:p>
    <w:p w14:paraId="2FE62937" w14:textId="20420E31" w:rsidR="0051539E" w:rsidRPr="00A07EDC" w:rsidRDefault="0051539E" w:rsidP="002B292B">
      <w:pPr>
        <w:pStyle w:val="aa"/>
        <w:numPr>
          <w:ilvl w:val="0"/>
          <w:numId w:val="10"/>
        </w:numPr>
        <w:spacing w:after="0" w:line="240" w:lineRule="auto"/>
        <w:jc w:val="both"/>
        <w:rPr>
          <w:rFonts w:ascii="Times New Roman" w:eastAsia="Times New Roman" w:hAnsi="Times New Roman" w:cs="Times New Roman"/>
          <w:lang w:eastAsia="ru-RU"/>
        </w:rPr>
      </w:pPr>
      <w:r w:rsidRPr="00A07EDC">
        <w:rPr>
          <w:rFonts w:ascii="Times New Roman" w:eastAsia="Times New Roman" w:hAnsi="Times New Roman" w:cs="Times New Roman"/>
          <w:lang w:eastAsia="ru-RU"/>
        </w:rPr>
        <w:t xml:space="preserve">Опыт в разработке не менее 5 </w:t>
      </w:r>
      <w:r w:rsidR="002F2760" w:rsidRPr="00A07EDC">
        <w:rPr>
          <w:rFonts w:ascii="Times New Roman" w:eastAsia="Times New Roman" w:hAnsi="Times New Roman" w:cs="Times New Roman"/>
          <w:lang w:eastAsia="ru-RU"/>
        </w:rPr>
        <w:t>сайтов</w:t>
      </w:r>
      <w:r w:rsidRPr="00A07EDC">
        <w:rPr>
          <w:rFonts w:ascii="Times New Roman" w:eastAsia="Times New Roman" w:hAnsi="Times New Roman" w:cs="Times New Roman"/>
          <w:lang w:eastAsia="ru-RU"/>
        </w:rPr>
        <w:t xml:space="preserve">, завершенных и функционирующих.  (предоставить ссылки на завершенные продукты и </w:t>
      </w:r>
      <w:r w:rsidR="00420978" w:rsidRPr="00A07EDC">
        <w:rPr>
          <w:rFonts w:ascii="Times New Roman" w:eastAsia="Times New Roman" w:hAnsi="Times New Roman" w:cs="Times New Roman"/>
          <w:lang w:eastAsia="ru-RU"/>
        </w:rPr>
        <w:t>контакты трех предыдущих заказчико</w:t>
      </w:r>
      <w:r w:rsidR="002F2760" w:rsidRPr="00A07EDC">
        <w:rPr>
          <w:rFonts w:ascii="Times New Roman" w:eastAsia="Times New Roman" w:hAnsi="Times New Roman" w:cs="Times New Roman"/>
          <w:lang w:eastAsia="ru-RU"/>
        </w:rPr>
        <w:t>в</w:t>
      </w:r>
      <w:r w:rsidRPr="00A07EDC">
        <w:rPr>
          <w:rFonts w:ascii="Times New Roman" w:eastAsia="Times New Roman" w:hAnsi="Times New Roman" w:cs="Times New Roman"/>
          <w:lang w:eastAsia="ru-RU"/>
        </w:rPr>
        <w:t>)</w:t>
      </w:r>
      <w:r w:rsidR="00420978" w:rsidRPr="00A07EDC">
        <w:rPr>
          <w:rFonts w:ascii="Times New Roman" w:eastAsia="Times New Roman" w:hAnsi="Times New Roman" w:cs="Times New Roman"/>
          <w:lang w:eastAsia="ru-RU"/>
        </w:rPr>
        <w:t>.</w:t>
      </w:r>
    </w:p>
    <w:p w14:paraId="2BC7F2C8" w14:textId="77777777" w:rsidR="0051539E" w:rsidRPr="00A07EDC" w:rsidRDefault="0051539E" w:rsidP="0051539E">
      <w:pPr>
        <w:pStyle w:val="aa"/>
        <w:spacing w:after="0" w:line="240" w:lineRule="auto"/>
        <w:jc w:val="both"/>
        <w:rPr>
          <w:rFonts w:ascii="Times New Roman" w:hAnsi="Times New Roman" w:cs="Times New Roman"/>
        </w:rPr>
      </w:pPr>
    </w:p>
    <w:p w14:paraId="30B9BE4B" w14:textId="77777777" w:rsidR="0051539E" w:rsidRPr="00A07EDC" w:rsidRDefault="0051539E" w:rsidP="0051539E">
      <w:pPr>
        <w:spacing w:after="0" w:line="240" w:lineRule="auto"/>
        <w:jc w:val="both"/>
        <w:rPr>
          <w:rFonts w:ascii="Times New Roman" w:eastAsia="Times New Roman" w:hAnsi="Times New Roman" w:cs="Times New Roman"/>
          <w:lang w:eastAsia="ru-RU"/>
        </w:rPr>
      </w:pPr>
      <w:r w:rsidRPr="00A07EDC">
        <w:rPr>
          <w:rFonts w:ascii="Times New Roman" w:eastAsia="Times New Roman" w:hAnsi="Times New Roman" w:cs="Times New Roman"/>
          <w:lang w:eastAsia="ru-RU"/>
        </w:rPr>
        <w:t xml:space="preserve">Исполнитель, с целью успешного выполнения проекта, должен собрать группу как минимум из трех специалистов в следующем составе: руководитель группы, веб-разработчик, </w:t>
      </w:r>
      <w:proofErr w:type="spellStart"/>
      <w:r w:rsidRPr="00A07EDC">
        <w:rPr>
          <w:rFonts w:ascii="Times New Roman" w:eastAsia="Times New Roman" w:hAnsi="Times New Roman" w:cs="Times New Roman"/>
          <w:lang w:eastAsia="ru-RU"/>
        </w:rPr>
        <w:t>веб-дизайнер</w:t>
      </w:r>
      <w:proofErr w:type="spellEnd"/>
      <w:r w:rsidRPr="00A07EDC">
        <w:rPr>
          <w:rFonts w:ascii="Times New Roman" w:eastAsia="Times New Roman" w:hAnsi="Times New Roman" w:cs="Times New Roman"/>
          <w:lang w:eastAsia="ru-RU"/>
        </w:rPr>
        <w:t xml:space="preserve">. </w:t>
      </w:r>
    </w:p>
    <w:p w14:paraId="60C622B4" w14:textId="77777777" w:rsidR="0051539E" w:rsidRPr="00A07EDC" w:rsidRDefault="0051539E" w:rsidP="0051539E">
      <w:pPr>
        <w:spacing w:after="0" w:line="240" w:lineRule="auto"/>
        <w:jc w:val="both"/>
        <w:rPr>
          <w:rFonts w:ascii="Times New Roman" w:eastAsia="Times New Roman" w:hAnsi="Times New Roman" w:cs="Times New Roman"/>
          <w:lang w:eastAsia="ru-RU"/>
        </w:rPr>
      </w:pPr>
    </w:p>
    <w:p w14:paraId="2C2E3CF7" w14:textId="77777777" w:rsidR="0051539E" w:rsidRPr="00A07EDC" w:rsidRDefault="0051539E" w:rsidP="0051539E">
      <w:pPr>
        <w:spacing w:after="0" w:line="240" w:lineRule="auto"/>
        <w:jc w:val="both"/>
        <w:rPr>
          <w:rFonts w:ascii="Times New Roman" w:eastAsia="Times New Roman" w:hAnsi="Times New Roman" w:cs="Times New Roman"/>
          <w:lang w:eastAsia="ru-RU"/>
        </w:rPr>
      </w:pPr>
      <w:r w:rsidRPr="00A07EDC">
        <w:rPr>
          <w:rFonts w:ascii="Times New Roman" w:eastAsia="Times New Roman" w:hAnsi="Times New Roman" w:cs="Times New Roman"/>
          <w:lang w:eastAsia="ru-RU"/>
        </w:rPr>
        <w:t>Минимальные требования к членам команды: </w:t>
      </w:r>
    </w:p>
    <w:p w14:paraId="04E5A6F3" w14:textId="77777777" w:rsidR="0051539E" w:rsidRPr="00A07EDC" w:rsidRDefault="0051539E" w:rsidP="0051539E">
      <w:pPr>
        <w:spacing w:after="0" w:line="240" w:lineRule="auto"/>
        <w:jc w:val="both"/>
        <w:rPr>
          <w:rFonts w:ascii="Times New Roman" w:hAnsi="Times New Roman" w:cs="Times New Roman"/>
        </w:rPr>
      </w:pPr>
    </w:p>
    <w:p w14:paraId="79427C3C" w14:textId="77777777" w:rsidR="0051539E" w:rsidRPr="00A07EDC" w:rsidRDefault="0051539E" w:rsidP="0051539E">
      <w:pPr>
        <w:spacing w:after="0" w:line="240" w:lineRule="auto"/>
        <w:jc w:val="both"/>
        <w:rPr>
          <w:rFonts w:ascii="Times New Roman" w:hAnsi="Times New Roman" w:cs="Times New Roman"/>
          <w:b/>
          <w:bCs/>
        </w:rPr>
      </w:pPr>
      <w:r w:rsidRPr="00A07EDC">
        <w:rPr>
          <w:rFonts w:ascii="Times New Roman" w:eastAsia="Times New Roman" w:hAnsi="Times New Roman" w:cs="Times New Roman"/>
          <w:b/>
          <w:bCs/>
          <w:lang w:eastAsia="ru-RU"/>
        </w:rPr>
        <w:t>Руководитель группы: </w:t>
      </w:r>
    </w:p>
    <w:p w14:paraId="06A50056" w14:textId="77777777" w:rsidR="0051539E" w:rsidRPr="00A07EDC" w:rsidRDefault="0051539E" w:rsidP="002B292B">
      <w:pPr>
        <w:pStyle w:val="aa"/>
        <w:numPr>
          <w:ilvl w:val="0"/>
          <w:numId w:val="14"/>
        </w:numPr>
        <w:spacing w:after="0" w:line="240" w:lineRule="auto"/>
        <w:jc w:val="both"/>
        <w:rPr>
          <w:rFonts w:ascii="Times New Roman" w:eastAsia="Times New Roman" w:hAnsi="Times New Roman" w:cs="Times New Roman"/>
          <w:lang w:eastAsia="ru-RU"/>
        </w:rPr>
      </w:pPr>
      <w:r w:rsidRPr="00A07EDC">
        <w:rPr>
          <w:rFonts w:ascii="Times New Roman" w:eastAsia="Times New Roman" w:hAnsi="Times New Roman" w:cs="Times New Roman"/>
          <w:lang w:eastAsia="ru-RU"/>
        </w:rPr>
        <w:t xml:space="preserve">не менее 5 лет профессионального опыта в сфере разработки </w:t>
      </w:r>
      <w:proofErr w:type="spellStart"/>
      <w:r w:rsidRPr="00A07EDC">
        <w:rPr>
          <w:rFonts w:ascii="Times New Roman" w:eastAsia="Times New Roman" w:hAnsi="Times New Roman" w:cs="Times New Roman"/>
          <w:lang w:eastAsia="ru-RU"/>
        </w:rPr>
        <w:t>веб-сайтов</w:t>
      </w:r>
      <w:proofErr w:type="spellEnd"/>
      <w:r w:rsidRPr="00A07EDC">
        <w:rPr>
          <w:rFonts w:ascii="Times New Roman" w:eastAsia="Times New Roman" w:hAnsi="Times New Roman" w:cs="Times New Roman"/>
          <w:lang w:eastAsia="ru-RU"/>
        </w:rPr>
        <w:t xml:space="preserve"> и </w:t>
      </w:r>
      <w:proofErr w:type="spellStart"/>
      <w:r w:rsidRPr="00A07EDC">
        <w:rPr>
          <w:rFonts w:ascii="Times New Roman" w:eastAsia="Times New Roman" w:hAnsi="Times New Roman" w:cs="Times New Roman"/>
          <w:lang w:eastAsia="ru-RU"/>
        </w:rPr>
        <w:t>веб-дизайна</w:t>
      </w:r>
      <w:proofErr w:type="spellEnd"/>
      <w:r w:rsidRPr="00A07EDC">
        <w:rPr>
          <w:rFonts w:ascii="Times New Roman" w:eastAsia="Times New Roman" w:hAnsi="Times New Roman" w:cs="Times New Roman"/>
          <w:lang w:eastAsia="ru-RU"/>
        </w:rPr>
        <w:t>.</w:t>
      </w:r>
    </w:p>
    <w:p w14:paraId="030AA482" w14:textId="77777777" w:rsidR="0051539E" w:rsidRPr="00A07EDC" w:rsidRDefault="0051539E" w:rsidP="002B292B">
      <w:pPr>
        <w:pStyle w:val="aa"/>
        <w:numPr>
          <w:ilvl w:val="0"/>
          <w:numId w:val="14"/>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Знание кыргызского и русского языков обязательно, знание английского – преимущество. </w:t>
      </w:r>
    </w:p>
    <w:p w14:paraId="4A55CAB8" w14:textId="77777777" w:rsidR="0051539E" w:rsidRPr="00A07EDC" w:rsidRDefault="0051539E" w:rsidP="0051539E">
      <w:pPr>
        <w:spacing w:after="0" w:line="240" w:lineRule="auto"/>
        <w:jc w:val="both"/>
        <w:rPr>
          <w:rFonts w:ascii="Times New Roman" w:eastAsia="Times New Roman" w:hAnsi="Times New Roman" w:cs="Times New Roman"/>
          <w:lang w:eastAsia="ru-RU"/>
        </w:rPr>
      </w:pPr>
    </w:p>
    <w:p w14:paraId="584ED73A" w14:textId="77777777" w:rsidR="0051539E" w:rsidRPr="00A07EDC" w:rsidRDefault="0051539E" w:rsidP="0051539E">
      <w:pPr>
        <w:spacing w:after="0" w:line="240" w:lineRule="auto"/>
        <w:jc w:val="both"/>
        <w:rPr>
          <w:rFonts w:ascii="Times New Roman" w:eastAsia="Times New Roman" w:hAnsi="Times New Roman" w:cs="Times New Roman"/>
          <w:b/>
          <w:bCs/>
          <w:lang w:eastAsia="ru-RU"/>
        </w:rPr>
      </w:pPr>
      <w:r w:rsidRPr="00A07EDC">
        <w:rPr>
          <w:rFonts w:ascii="Times New Roman" w:eastAsia="Times New Roman" w:hAnsi="Times New Roman" w:cs="Times New Roman"/>
          <w:b/>
          <w:bCs/>
          <w:lang w:eastAsia="ru-RU"/>
        </w:rPr>
        <w:t>Веб-разработчик:</w:t>
      </w:r>
    </w:p>
    <w:p w14:paraId="63A3A981" w14:textId="77777777" w:rsidR="0051539E" w:rsidRPr="00A07EDC" w:rsidRDefault="0051539E" w:rsidP="002B292B">
      <w:pPr>
        <w:pStyle w:val="aa"/>
        <w:numPr>
          <w:ilvl w:val="0"/>
          <w:numId w:val="15"/>
        </w:numPr>
        <w:spacing w:after="0" w:line="240" w:lineRule="auto"/>
        <w:jc w:val="both"/>
        <w:rPr>
          <w:rFonts w:ascii="Times New Roman" w:eastAsia="Times New Roman" w:hAnsi="Times New Roman" w:cs="Times New Roman"/>
          <w:b/>
          <w:bCs/>
          <w:lang w:eastAsia="ru-RU"/>
        </w:rPr>
      </w:pPr>
      <w:r w:rsidRPr="00A07EDC">
        <w:rPr>
          <w:rFonts w:ascii="Times New Roman" w:eastAsia="Times New Roman" w:hAnsi="Times New Roman" w:cs="Times New Roman"/>
          <w:lang w:eastAsia="ru-RU"/>
        </w:rPr>
        <w:t>Высшее образование в областях технических наук/разработки программного обеспечения.</w:t>
      </w:r>
    </w:p>
    <w:p w14:paraId="18AAA71D" w14:textId="77777777" w:rsidR="0051539E" w:rsidRPr="00A07EDC" w:rsidRDefault="0051539E" w:rsidP="002B292B">
      <w:pPr>
        <w:pStyle w:val="aa"/>
        <w:numPr>
          <w:ilvl w:val="0"/>
          <w:numId w:val="15"/>
        </w:numPr>
        <w:spacing w:after="0" w:line="240" w:lineRule="auto"/>
        <w:jc w:val="both"/>
        <w:rPr>
          <w:rFonts w:ascii="Times New Roman" w:eastAsia="Times New Roman" w:hAnsi="Times New Roman" w:cs="Times New Roman"/>
          <w:b/>
          <w:bCs/>
          <w:lang w:eastAsia="ru-RU"/>
        </w:rPr>
      </w:pPr>
      <w:r w:rsidRPr="00A07EDC">
        <w:rPr>
          <w:rFonts w:ascii="Times New Roman" w:eastAsia="Times New Roman" w:hAnsi="Times New Roman" w:cs="Times New Roman"/>
          <w:lang w:eastAsia="ru-RU"/>
        </w:rPr>
        <w:t>не менее 5 лет профессионального опыта в сфере разработки веб-приложений и веб-программирования.</w:t>
      </w:r>
    </w:p>
    <w:p w14:paraId="65D9B091" w14:textId="77777777" w:rsidR="0051539E" w:rsidRPr="00A07EDC" w:rsidRDefault="0051539E" w:rsidP="002B292B">
      <w:pPr>
        <w:pStyle w:val="aa"/>
        <w:numPr>
          <w:ilvl w:val="0"/>
          <w:numId w:val="15"/>
        </w:numPr>
        <w:spacing w:after="0" w:line="240" w:lineRule="auto"/>
        <w:jc w:val="both"/>
        <w:rPr>
          <w:rFonts w:ascii="Times New Roman" w:eastAsia="Times New Roman" w:hAnsi="Times New Roman" w:cs="Times New Roman"/>
          <w:b/>
          <w:bCs/>
          <w:lang w:eastAsia="ru-RU"/>
        </w:rPr>
      </w:pPr>
      <w:r w:rsidRPr="00A07EDC">
        <w:rPr>
          <w:rFonts w:ascii="Times New Roman" w:eastAsia="Times New Roman" w:hAnsi="Times New Roman" w:cs="Times New Roman"/>
          <w:lang w:eastAsia="ru-RU"/>
        </w:rPr>
        <w:t>Знание кыргызского и русского языков обязательно.</w:t>
      </w:r>
    </w:p>
    <w:p w14:paraId="6B578AE2" w14:textId="77777777" w:rsidR="0051539E" w:rsidRPr="00A07EDC" w:rsidRDefault="0051539E" w:rsidP="0051539E">
      <w:pPr>
        <w:pStyle w:val="aa"/>
        <w:spacing w:after="0" w:line="240" w:lineRule="auto"/>
        <w:jc w:val="both"/>
        <w:rPr>
          <w:rFonts w:ascii="Times New Roman" w:hAnsi="Times New Roman" w:cs="Times New Roman"/>
          <w:b/>
          <w:bCs/>
        </w:rPr>
      </w:pPr>
    </w:p>
    <w:p w14:paraId="1877E2A3" w14:textId="77777777" w:rsidR="0051539E" w:rsidRPr="00A07EDC" w:rsidRDefault="0051539E" w:rsidP="0051539E">
      <w:pPr>
        <w:spacing w:after="0" w:line="240" w:lineRule="auto"/>
        <w:jc w:val="both"/>
        <w:rPr>
          <w:rFonts w:ascii="Times New Roman" w:eastAsia="Times New Roman" w:hAnsi="Times New Roman" w:cs="Times New Roman"/>
          <w:b/>
          <w:bCs/>
          <w:lang w:eastAsia="ru-RU"/>
        </w:rPr>
      </w:pPr>
      <w:proofErr w:type="spellStart"/>
      <w:r w:rsidRPr="00A07EDC">
        <w:rPr>
          <w:rFonts w:ascii="Times New Roman" w:eastAsia="Times New Roman" w:hAnsi="Times New Roman" w:cs="Times New Roman"/>
          <w:b/>
          <w:bCs/>
          <w:lang w:eastAsia="ru-RU"/>
        </w:rPr>
        <w:t>Веб-дизайнер</w:t>
      </w:r>
      <w:proofErr w:type="spellEnd"/>
      <w:r w:rsidRPr="00A07EDC">
        <w:rPr>
          <w:rFonts w:ascii="Times New Roman" w:eastAsia="Times New Roman" w:hAnsi="Times New Roman" w:cs="Times New Roman"/>
          <w:b/>
          <w:bCs/>
          <w:lang w:eastAsia="ru-RU"/>
        </w:rPr>
        <w:t>:</w:t>
      </w:r>
    </w:p>
    <w:p w14:paraId="4A3E354C" w14:textId="77777777" w:rsidR="0051539E" w:rsidRPr="00A07EDC" w:rsidRDefault="0051539E" w:rsidP="002B292B">
      <w:pPr>
        <w:pStyle w:val="aa"/>
        <w:numPr>
          <w:ilvl w:val="0"/>
          <w:numId w:val="16"/>
        </w:numPr>
        <w:spacing w:after="0" w:line="240" w:lineRule="auto"/>
        <w:jc w:val="both"/>
        <w:rPr>
          <w:rFonts w:ascii="Times New Roman" w:eastAsia="Times New Roman" w:hAnsi="Times New Roman" w:cs="Times New Roman"/>
          <w:b/>
          <w:bCs/>
          <w:lang w:eastAsia="ru-RU"/>
        </w:rPr>
      </w:pPr>
      <w:r w:rsidRPr="00A07EDC">
        <w:rPr>
          <w:rFonts w:ascii="Times New Roman" w:eastAsia="Times New Roman" w:hAnsi="Times New Roman" w:cs="Times New Roman"/>
          <w:lang w:eastAsia="ru-RU"/>
        </w:rPr>
        <w:t xml:space="preserve">не менее 5 лет профессионального опыта в сфере </w:t>
      </w:r>
      <w:proofErr w:type="spellStart"/>
      <w:r w:rsidRPr="00A07EDC">
        <w:rPr>
          <w:rFonts w:ascii="Times New Roman" w:eastAsia="Times New Roman" w:hAnsi="Times New Roman" w:cs="Times New Roman"/>
          <w:lang w:eastAsia="ru-RU"/>
        </w:rPr>
        <w:t>дизайна</w:t>
      </w:r>
      <w:proofErr w:type="spellEnd"/>
      <w:r w:rsidRPr="00A07EDC">
        <w:rPr>
          <w:rFonts w:ascii="Times New Roman" w:eastAsia="Times New Roman" w:hAnsi="Times New Roman" w:cs="Times New Roman"/>
          <w:lang w:eastAsia="ru-RU"/>
        </w:rPr>
        <w:t>/</w:t>
      </w:r>
      <w:proofErr w:type="spellStart"/>
      <w:r w:rsidRPr="00A07EDC">
        <w:rPr>
          <w:rFonts w:ascii="Times New Roman" w:eastAsia="Times New Roman" w:hAnsi="Times New Roman" w:cs="Times New Roman"/>
          <w:lang w:eastAsia="ru-RU"/>
        </w:rPr>
        <w:t>веб-дизайна</w:t>
      </w:r>
      <w:proofErr w:type="spellEnd"/>
      <w:r w:rsidRPr="00A07EDC">
        <w:rPr>
          <w:rFonts w:ascii="Times New Roman" w:eastAsia="Times New Roman" w:hAnsi="Times New Roman" w:cs="Times New Roman"/>
          <w:lang w:eastAsia="ru-RU"/>
        </w:rPr>
        <w:t>.</w:t>
      </w:r>
    </w:p>
    <w:p w14:paraId="4F8F7349" w14:textId="77777777" w:rsidR="0051539E" w:rsidRPr="00A07EDC" w:rsidRDefault="0051539E" w:rsidP="0051539E">
      <w:pPr>
        <w:pStyle w:val="aa"/>
        <w:jc w:val="both"/>
        <w:rPr>
          <w:rFonts w:ascii="Times New Roman" w:hAnsi="Times New Roman" w:cs="Times New Roman"/>
          <w:lang w:eastAsia="ru-RU"/>
        </w:rPr>
      </w:pPr>
      <w:r w:rsidRPr="00A07EDC">
        <w:rPr>
          <w:rFonts w:ascii="Times New Roman" w:eastAsia="Times New Roman" w:hAnsi="Times New Roman" w:cs="Times New Roman"/>
          <w:lang w:eastAsia="ru-RU"/>
        </w:rPr>
        <w:t>Знание кыргызского и русского языка обязательно</w:t>
      </w:r>
      <w:r w:rsidRPr="00A07EDC">
        <w:rPr>
          <w:rFonts w:ascii="Times New Roman" w:hAnsi="Times New Roman" w:cs="Times New Roman"/>
          <w:i/>
          <w:iCs/>
          <w:lang w:eastAsia="ru-RU"/>
        </w:rPr>
        <w:t>.</w:t>
      </w:r>
    </w:p>
    <w:p w14:paraId="4D4686B8" w14:textId="77777777" w:rsidR="0051539E" w:rsidRPr="00A07EDC" w:rsidRDefault="0051539E" w:rsidP="0051539E">
      <w:pPr>
        <w:spacing w:after="0" w:line="240" w:lineRule="auto"/>
        <w:jc w:val="both"/>
        <w:rPr>
          <w:rFonts w:ascii="Times New Roman" w:eastAsia="Times New Roman" w:hAnsi="Times New Roman" w:cs="Times New Roman"/>
          <w:b/>
          <w:bCs/>
          <w:lang w:eastAsia="ru-RU"/>
        </w:rPr>
      </w:pPr>
      <w:r w:rsidRPr="00A07EDC">
        <w:rPr>
          <w:rFonts w:ascii="Times New Roman" w:eastAsia="Times New Roman" w:hAnsi="Times New Roman" w:cs="Times New Roman"/>
          <w:b/>
          <w:bCs/>
          <w:lang w:eastAsia="ru-RU"/>
        </w:rPr>
        <w:t>Перечень ключевых требований для исполнителя:</w:t>
      </w:r>
    </w:p>
    <w:p w14:paraId="25AB1A76" w14:textId="77777777" w:rsidR="0051539E" w:rsidRPr="00A07EDC" w:rsidRDefault="0051539E" w:rsidP="0051539E">
      <w:pPr>
        <w:spacing w:after="0" w:line="240" w:lineRule="auto"/>
        <w:jc w:val="both"/>
        <w:rPr>
          <w:rFonts w:ascii="Times New Roman" w:hAnsi="Times New Roman" w:cs="Times New Roman"/>
          <w:b/>
          <w:bCs/>
        </w:rPr>
      </w:pPr>
    </w:p>
    <w:p w14:paraId="3022DDA3"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Исполнитель должен выполнить все работы по разработке сайта, а также обучить сотрудников, согласно ТЗ в течение 4-х месяцев со дня подписания контракта с Заказчиком.</w:t>
      </w:r>
    </w:p>
    <w:p w14:paraId="449D759B"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lastRenderedPageBreak/>
        <w:t>Исполнитель должен предложить вариант оформления главной страницы и графической оболочки ключевых внутренних страниц, демонстрирующие общее визуальное (композиционное, цветовое, шрифтовое, навигационное) решение основных страниц сайта.</w:t>
      </w:r>
    </w:p>
    <w:p w14:paraId="67B58868"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Исполнитель должен предложить CMS для сайта и обосновать его использование с точки зрения обеспечения безопасности сайта, функциональности и удобства использования.</w:t>
      </w:r>
    </w:p>
    <w:p w14:paraId="3A3EFA76"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Исполнитель должен проявить повышенное внимание к вопросам безопасности сайта: отказоустойчивости, защите от возможных атак и попыток взлома.</w:t>
      </w:r>
    </w:p>
    <w:p w14:paraId="1D1B644D"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Исполнитель должен проявить творческий подход при разработке данного сайта, предложить инновационные технологии и методы для работы сайта и его функционала.</w:t>
      </w:r>
    </w:p>
    <w:p w14:paraId="3EE392DF"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Исполнитель должен провести обучение сотрудников Заказчика, а также разработать учебный материал по работе с сайтом и CMS.</w:t>
      </w:r>
    </w:p>
    <w:p w14:paraId="3B8657FE"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Сайт должен быть представлены в трех языковых версиях: кыргызский, русский и английский.</w:t>
      </w:r>
    </w:p>
    <w:p w14:paraId="2BEA8317"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Первичное наполнение сайта материалами на трех языках, создание ссылок меню сайта и названий страниц с переводов на кыргызский язык должен быть осуществлен исполнителем в согласовании с заказчиком.</w:t>
      </w:r>
    </w:p>
    <w:p w14:paraId="5EB3DEB2" w14:textId="77777777" w:rsidR="0051539E" w:rsidRPr="00A07EDC" w:rsidRDefault="0051539E" w:rsidP="002B292B">
      <w:pPr>
        <w:pStyle w:val="aa"/>
        <w:numPr>
          <w:ilvl w:val="0"/>
          <w:numId w:val="16"/>
        </w:numPr>
        <w:spacing w:after="0" w:line="240" w:lineRule="auto"/>
        <w:jc w:val="both"/>
        <w:rPr>
          <w:rFonts w:ascii="Times New Roman" w:hAnsi="Times New Roman" w:cs="Times New Roman"/>
        </w:rPr>
      </w:pPr>
      <w:r w:rsidRPr="00A07EDC">
        <w:rPr>
          <w:rFonts w:ascii="Times New Roman" w:eastAsia="Times New Roman" w:hAnsi="Times New Roman" w:cs="Times New Roman"/>
          <w:lang w:eastAsia="ru-RU"/>
        </w:rPr>
        <w:t>Исполнитель должен оказывать техническую и консультационную поддержку функционирования сайта в течение гарантийного периода – 1 год.</w:t>
      </w:r>
    </w:p>
    <w:p w14:paraId="35734E99"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p>
    <w:p w14:paraId="0D82EF6A" w14:textId="6C47F1CF"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Период исполнения технического задания:</w:t>
      </w:r>
      <w:r w:rsidR="001F3869" w:rsidRPr="00A07EDC">
        <w:rPr>
          <w:rFonts w:ascii="Times New Roman" w:eastAsia="Times New Roman" w:hAnsi="Times New Roman" w:cs="Times New Roman"/>
          <w:b/>
          <w:lang w:eastAsia="ru-RU"/>
        </w:rPr>
        <w:t xml:space="preserve"> </w:t>
      </w:r>
      <w:r w:rsidR="00C315A9" w:rsidRPr="00A07EDC">
        <w:rPr>
          <w:rFonts w:ascii="Times New Roman" w:eastAsia="Times New Roman" w:hAnsi="Times New Roman" w:cs="Times New Roman"/>
          <w:lang w:eastAsia="ru-RU"/>
        </w:rPr>
        <w:t xml:space="preserve">июль-сентябрь 2026 года. </w:t>
      </w:r>
    </w:p>
    <w:p w14:paraId="73276E60"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p>
    <w:p w14:paraId="4AC253E8"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Подотчетность и порядок выплат:</w:t>
      </w:r>
    </w:p>
    <w:p w14:paraId="1C19CF03" w14:textId="4B8F07C3" w:rsidR="0051539E" w:rsidRPr="00A07EDC" w:rsidRDefault="0051539E" w:rsidP="0051539E">
      <w:pPr>
        <w:spacing w:line="240" w:lineRule="auto"/>
        <w:jc w:val="both"/>
        <w:rPr>
          <w:rFonts w:ascii="Times New Roman" w:hAnsi="Times New Roman" w:cs="Times New Roman"/>
        </w:rPr>
      </w:pPr>
      <w:r w:rsidRPr="00A07EDC">
        <w:rPr>
          <w:rFonts w:ascii="Times New Roman" w:hAnsi="Times New Roman" w:cs="Times New Roman"/>
        </w:rPr>
        <w:t xml:space="preserve">В ходе исполнения задания Руководитель группы разработчиков подотчетен Программному советнику ИПР. После завершения всех работ </w:t>
      </w:r>
      <w:r w:rsidR="001F3869" w:rsidRPr="00A07EDC">
        <w:rPr>
          <w:rFonts w:ascii="Times New Roman" w:hAnsi="Times New Roman" w:cs="Times New Roman"/>
        </w:rPr>
        <w:t xml:space="preserve">Поставщик </w:t>
      </w:r>
      <w:r w:rsidRPr="00A07EDC">
        <w:rPr>
          <w:rFonts w:ascii="Times New Roman" w:hAnsi="Times New Roman" w:cs="Times New Roman"/>
        </w:rPr>
        <w:t>предоставит акты оказанных услуг и все вышеперечисленные продукты для утверждения председателю правления ИПР.</w:t>
      </w:r>
    </w:p>
    <w:p w14:paraId="252776DD" w14:textId="3E0BA0B6" w:rsidR="0051539E" w:rsidRPr="00A07EDC" w:rsidRDefault="0051539E" w:rsidP="0051539E">
      <w:pPr>
        <w:spacing w:line="240" w:lineRule="auto"/>
        <w:jc w:val="both"/>
        <w:rPr>
          <w:rFonts w:ascii="Times New Roman" w:hAnsi="Times New Roman" w:cs="Times New Roman"/>
        </w:rPr>
      </w:pPr>
      <w:r w:rsidRPr="00A07EDC">
        <w:rPr>
          <w:rFonts w:ascii="Times New Roman" w:hAnsi="Times New Roman" w:cs="Times New Roman"/>
        </w:rPr>
        <w:t xml:space="preserve">В случае возникновения у Руководителя группы каких-либо вопросов и предложений относительно выполнения данного технического задания, </w:t>
      </w:r>
      <w:r w:rsidR="001F3869" w:rsidRPr="00A07EDC">
        <w:rPr>
          <w:rFonts w:ascii="Times New Roman" w:hAnsi="Times New Roman" w:cs="Times New Roman"/>
        </w:rPr>
        <w:t xml:space="preserve">поставщик </w:t>
      </w:r>
      <w:r w:rsidRPr="00A07EDC">
        <w:rPr>
          <w:rFonts w:ascii="Times New Roman" w:hAnsi="Times New Roman" w:cs="Times New Roman"/>
        </w:rPr>
        <w:t xml:space="preserve">имеет право обсуждать такие вопросы с персоналом ИПР, в частности </w:t>
      </w:r>
      <w:r w:rsidR="001F3869" w:rsidRPr="00A07EDC">
        <w:rPr>
          <w:rFonts w:ascii="Times New Roman" w:hAnsi="Times New Roman" w:cs="Times New Roman"/>
        </w:rPr>
        <w:t>с</w:t>
      </w:r>
      <w:r w:rsidRPr="00A07EDC">
        <w:rPr>
          <w:rFonts w:ascii="Times New Roman" w:hAnsi="Times New Roman" w:cs="Times New Roman"/>
        </w:rPr>
        <w:t xml:space="preserve"> координатор</w:t>
      </w:r>
      <w:r w:rsidR="001F3869" w:rsidRPr="00A07EDC">
        <w:rPr>
          <w:rFonts w:ascii="Times New Roman" w:hAnsi="Times New Roman" w:cs="Times New Roman"/>
        </w:rPr>
        <w:t>ом</w:t>
      </w:r>
      <w:r w:rsidRPr="00A07EDC">
        <w:rPr>
          <w:rFonts w:ascii="Times New Roman" w:hAnsi="Times New Roman" w:cs="Times New Roman"/>
        </w:rPr>
        <w:t xml:space="preserve"> по коммуникациям, в рабочем порядке. </w:t>
      </w:r>
    </w:p>
    <w:p w14:paraId="66318A9F" w14:textId="77777777" w:rsidR="00825771" w:rsidRPr="00A07EDC" w:rsidRDefault="00825771" w:rsidP="0051539E">
      <w:pPr>
        <w:spacing w:line="240" w:lineRule="auto"/>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709"/>
        <w:gridCol w:w="2126"/>
      </w:tblGrid>
      <w:tr w:rsidR="0051539E" w:rsidRPr="00A07EDC" w14:paraId="6E4E8CCF" w14:textId="77777777" w:rsidTr="0051539E">
        <w:tc>
          <w:tcPr>
            <w:tcW w:w="1516" w:type="dxa"/>
          </w:tcPr>
          <w:p w14:paraId="7607CEC7"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Cs/>
                <w:lang w:eastAsia="ru-RU"/>
              </w:rPr>
              <w:br w:type="page"/>
            </w:r>
            <w:r w:rsidRPr="00A07EDC">
              <w:rPr>
                <w:rFonts w:ascii="Times New Roman" w:eastAsia="Times New Roman" w:hAnsi="Times New Roman" w:cs="Times New Roman"/>
                <w:b/>
                <w:lang w:eastAsia="ru-RU"/>
              </w:rPr>
              <w:t>Транш</w:t>
            </w:r>
          </w:p>
        </w:tc>
        <w:tc>
          <w:tcPr>
            <w:tcW w:w="5709" w:type="dxa"/>
          </w:tcPr>
          <w:p w14:paraId="2494A7F9"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Условие</w:t>
            </w:r>
          </w:p>
        </w:tc>
        <w:tc>
          <w:tcPr>
            <w:tcW w:w="2126" w:type="dxa"/>
          </w:tcPr>
          <w:p w14:paraId="75FCC2B6"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 xml:space="preserve">Сумма транша </w:t>
            </w:r>
          </w:p>
          <w:p w14:paraId="7CC6B65A"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(доля от общей суммы оплаты)</w:t>
            </w:r>
          </w:p>
        </w:tc>
      </w:tr>
      <w:tr w:rsidR="0051539E" w:rsidRPr="00A07EDC" w14:paraId="7CA305F1" w14:textId="77777777" w:rsidTr="0051539E">
        <w:tc>
          <w:tcPr>
            <w:tcW w:w="1516" w:type="dxa"/>
          </w:tcPr>
          <w:p w14:paraId="567CD39D" w14:textId="77777777" w:rsidR="0051539E" w:rsidRPr="00A07EDC" w:rsidRDefault="0051539E" w:rsidP="0051539E">
            <w:pPr>
              <w:spacing w:after="0" w:line="240" w:lineRule="auto"/>
              <w:contextualSpacing/>
              <w:jc w:val="both"/>
              <w:rPr>
                <w:rFonts w:ascii="Times New Roman" w:hAnsi="Times New Roman" w:cs="Times New Roman"/>
              </w:rPr>
            </w:pPr>
            <w:r w:rsidRPr="00A07EDC">
              <w:rPr>
                <w:rFonts w:ascii="Times New Roman" w:hAnsi="Times New Roman" w:cs="Times New Roman"/>
              </w:rPr>
              <w:t xml:space="preserve">Начальный </w:t>
            </w:r>
          </w:p>
        </w:tc>
        <w:tc>
          <w:tcPr>
            <w:tcW w:w="5709" w:type="dxa"/>
          </w:tcPr>
          <w:p w14:paraId="0DCF15F7" w14:textId="77777777" w:rsidR="0051539E" w:rsidRPr="00A07EDC" w:rsidRDefault="0051539E" w:rsidP="0051539E">
            <w:pPr>
              <w:spacing w:after="0" w:line="240" w:lineRule="auto"/>
              <w:jc w:val="both"/>
              <w:rPr>
                <w:rFonts w:ascii="Times New Roman" w:hAnsi="Times New Roman" w:cs="Times New Roman"/>
              </w:rPr>
            </w:pPr>
            <w:r w:rsidRPr="00A07EDC">
              <w:rPr>
                <w:rFonts w:ascii="Times New Roman" w:hAnsi="Times New Roman" w:cs="Times New Roman"/>
              </w:rPr>
              <w:t>Результат 1: Вводное совещание по проекту</w:t>
            </w:r>
          </w:p>
          <w:p w14:paraId="5C8A55BB" w14:textId="31AE7A9A" w:rsidR="0051539E" w:rsidRPr="00A07EDC" w:rsidRDefault="0051539E" w:rsidP="0051539E">
            <w:pPr>
              <w:spacing w:after="0" w:line="240" w:lineRule="auto"/>
              <w:jc w:val="both"/>
              <w:rPr>
                <w:rFonts w:ascii="Times New Roman" w:hAnsi="Times New Roman" w:cs="Times New Roman"/>
              </w:rPr>
            </w:pPr>
            <w:r w:rsidRPr="00A07EDC">
              <w:rPr>
                <w:rFonts w:ascii="Times New Roman" w:hAnsi="Times New Roman" w:cs="Times New Roman"/>
              </w:rPr>
              <w:t xml:space="preserve">Результат 2: </w:t>
            </w:r>
            <w:r w:rsidR="00A158C5">
              <w:rPr>
                <w:rFonts w:ascii="Times New Roman" w:hAnsi="Times New Roman" w:cs="Times New Roman"/>
              </w:rPr>
              <w:t xml:space="preserve">Доработанный макет </w:t>
            </w:r>
            <w:r w:rsidRPr="00A07EDC">
              <w:rPr>
                <w:rFonts w:ascii="Times New Roman" w:hAnsi="Times New Roman" w:cs="Times New Roman"/>
              </w:rPr>
              <w:t>в F</w:t>
            </w:r>
            <w:proofErr w:type="spellStart"/>
            <w:r w:rsidRPr="00A07EDC">
              <w:rPr>
                <w:rFonts w:ascii="Times New Roman" w:hAnsi="Times New Roman" w:cs="Times New Roman"/>
                <w:lang w:val="en-US"/>
              </w:rPr>
              <w:t>igma</w:t>
            </w:r>
            <w:proofErr w:type="spellEnd"/>
            <w:r w:rsidRPr="00A07EDC">
              <w:rPr>
                <w:rFonts w:ascii="Times New Roman" w:hAnsi="Times New Roman" w:cs="Times New Roman"/>
              </w:rPr>
              <w:t xml:space="preserve"> для рассмотрения и </w:t>
            </w:r>
            <w:r w:rsidR="00A158C5">
              <w:rPr>
                <w:rFonts w:ascii="Times New Roman" w:hAnsi="Times New Roman" w:cs="Times New Roman"/>
              </w:rPr>
              <w:t xml:space="preserve">утверждения </w:t>
            </w:r>
            <w:r w:rsidRPr="00A07EDC">
              <w:rPr>
                <w:rFonts w:ascii="Times New Roman" w:hAnsi="Times New Roman" w:cs="Times New Roman"/>
              </w:rPr>
              <w:t>ИПР</w:t>
            </w:r>
          </w:p>
          <w:p w14:paraId="4207DF32" w14:textId="77777777" w:rsidR="0051539E" w:rsidRPr="00A07EDC" w:rsidRDefault="0051539E" w:rsidP="0051539E">
            <w:pPr>
              <w:spacing w:after="0" w:line="240" w:lineRule="auto"/>
              <w:jc w:val="both"/>
              <w:rPr>
                <w:rFonts w:ascii="Times New Roman" w:hAnsi="Times New Roman" w:cs="Times New Roman"/>
              </w:rPr>
            </w:pPr>
            <w:r w:rsidRPr="00A07EDC">
              <w:rPr>
                <w:rFonts w:ascii="Times New Roman" w:hAnsi="Times New Roman" w:cs="Times New Roman"/>
              </w:rPr>
              <w:t>Результат 3: Утвержденная структура сайта и используемая CMS</w:t>
            </w:r>
          </w:p>
        </w:tc>
        <w:tc>
          <w:tcPr>
            <w:tcW w:w="2126" w:type="dxa"/>
          </w:tcPr>
          <w:p w14:paraId="430A4918" w14:textId="77777777" w:rsidR="0051539E" w:rsidRPr="00A07EDC" w:rsidRDefault="0051539E" w:rsidP="0051539E">
            <w:pPr>
              <w:spacing w:after="0" w:line="240" w:lineRule="auto"/>
              <w:contextualSpacing/>
              <w:jc w:val="both"/>
              <w:rPr>
                <w:rFonts w:ascii="Times New Roman" w:hAnsi="Times New Roman" w:cs="Times New Roman"/>
              </w:rPr>
            </w:pPr>
            <w:r w:rsidRPr="00A07EDC">
              <w:rPr>
                <w:rFonts w:ascii="Times New Roman" w:hAnsi="Times New Roman" w:cs="Times New Roman"/>
              </w:rPr>
              <w:t>30%</w:t>
            </w:r>
          </w:p>
        </w:tc>
      </w:tr>
      <w:tr w:rsidR="0051539E" w:rsidRPr="00A07EDC" w14:paraId="6EF5F6D9" w14:textId="77777777" w:rsidTr="0051539E">
        <w:trPr>
          <w:trHeight w:val="1556"/>
        </w:trPr>
        <w:tc>
          <w:tcPr>
            <w:tcW w:w="1516" w:type="dxa"/>
          </w:tcPr>
          <w:p w14:paraId="1527E1CB" w14:textId="77777777" w:rsidR="0051539E" w:rsidRPr="00A07EDC" w:rsidRDefault="0051539E" w:rsidP="0051539E">
            <w:pPr>
              <w:spacing w:after="0" w:line="240" w:lineRule="auto"/>
              <w:contextualSpacing/>
              <w:jc w:val="both"/>
              <w:rPr>
                <w:rFonts w:ascii="Times New Roman" w:hAnsi="Times New Roman" w:cs="Times New Roman"/>
              </w:rPr>
            </w:pPr>
            <w:r w:rsidRPr="00A07EDC">
              <w:rPr>
                <w:rFonts w:ascii="Times New Roman" w:hAnsi="Times New Roman" w:cs="Times New Roman"/>
              </w:rPr>
              <w:t xml:space="preserve">Финальный </w:t>
            </w:r>
          </w:p>
        </w:tc>
        <w:tc>
          <w:tcPr>
            <w:tcW w:w="5709" w:type="dxa"/>
          </w:tcPr>
          <w:p w14:paraId="360DEA4F" w14:textId="77777777" w:rsidR="0051539E" w:rsidRPr="00A07EDC" w:rsidRDefault="0051539E" w:rsidP="0051539E">
            <w:pPr>
              <w:spacing w:after="0" w:line="240" w:lineRule="auto"/>
              <w:jc w:val="both"/>
              <w:rPr>
                <w:rFonts w:ascii="Times New Roman" w:hAnsi="Times New Roman" w:cs="Times New Roman"/>
              </w:rPr>
            </w:pPr>
            <w:r w:rsidRPr="00A07EDC">
              <w:rPr>
                <w:rFonts w:ascii="Times New Roman" w:hAnsi="Times New Roman" w:cs="Times New Roman"/>
              </w:rPr>
              <w:t>Результат 4: Разработка сайта и миграция контента</w:t>
            </w:r>
          </w:p>
          <w:p w14:paraId="4EE2B011" w14:textId="77777777" w:rsidR="0051539E" w:rsidRPr="00A07EDC" w:rsidRDefault="0051539E" w:rsidP="0051539E">
            <w:pPr>
              <w:spacing w:after="0" w:line="240" w:lineRule="auto"/>
              <w:jc w:val="both"/>
              <w:rPr>
                <w:rFonts w:ascii="Times New Roman" w:hAnsi="Times New Roman" w:cs="Times New Roman"/>
              </w:rPr>
            </w:pPr>
            <w:r w:rsidRPr="00A07EDC">
              <w:rPr>
                <w:rFonts w:ascii="Times New Roman" w:hAnsi="Times New Roman" w:cs="Times New Roman"/>
              </w:rPr>
              <w:t xml:space="preserve">Результат 5: Разработана интерактивная карта </w:t>
            </w:r>
          </w:p>
          <w:p w14:paraId="69894E12" w14:textId="77777777" w:rsidR="0051539E" w:rsidRPr="00A07EDC" w:rsidRDefault="0051539E" w:rsidP="0051539E">
            <w:pPr>
              <w:spacing w:after="0" w:line="240" w:lineRule="auto"/>
              <w:jc w:val="both"/>
              <w:rPr>
                <w:rFonts w:ascii="Times New Roman" w:hAnsi="Times New Roman" w:cs="Times New Roman"/>
              </w:rPr>
            </w:pPr>
            <w:r w:rsidRPr="00A07EDC">
              <w:rPr>
                <w:rFonts w:ascii="Times New Roman" w:hAnsi="Times New Roman" w:cs="Times New Roman"/>
              </w:rPr>
              <w:t>Результат 6: Осуществлена финальная верстка, проведена презентация сайта</w:t>
            </w:r>
          </w:p>
          <w:p w14:paraId="5384F6D5" w14:textId="77777777" w:rsidR="0051539E" w:rsidRPr="00A07EDC" w:rsidRDefault="0051539E" w:rsidP="0051539E">
            <w:pPr>
              <w:spacing w:after="0" w:line="240" w:lineRule="auto"/>
              <w:jc w:val="both"/>
              <w:rPr>
                <w:rFonts w:ascii="Times New Roman" w:hAnsi="Times New Roman" w:cs="Times New Roman"/>
              </w:rPr>
            </w:pPr>
            <w:r w:rsidRPr="00A07EDC">
              <w:rPr>
                <w:rFonts w:ascii="Times New Roman" w:hAnsi="Times New Roman" w:cs="Times New Roman"/>
              </w:rPr>
              <w:t>Результат 7: Обучение и передача сайта</w:t>
            </w:r>
          </w:p>
          <w:p w14:paraId="2EFE319B" w14:textId="77777777" w:rsidR="0051539E" w:rsidRPr="00A07EDC" w:rsidRDefault="0051539E" w:rsidP="0051539E">
            <w:pPr>
              <w:spacing w:after="0" w:line="240" w:lineRule="auto"/>
              <w:jc w:val="both"/>
              <w:rPr>
                <w:rFonts w:ascii="Times New Roman" w:hAnsi="Times New Roman" w:cs="Times New Roman"/>
              </w:rPr>
            </w:pPr>
            <w:r w:rsidRPr="00A07EDC">
              <w:rPr>
                <w:rFonts w:ascii="Times New Roman" w:hAnsi="Times New Roman" w:cs="Times New Roman"/>
              </w:rPr>
              <w:t xml:space="preserve">Результат 8: Операционный отчет и акты оказанных услуг подписаны. </w:t>
            </w:r>
          </w:p>
        </w:tc>
        <w:tc>
          <w:tcPr>
            <w:tcW w:w="2126" w:type="dxa"/>
          </w:tcPr>
          <w:p w14:paraId="68C1D42F" w14:textId="77777777" w:rsidR="0051539E" w:rsidRPr="00A07EDC" w:rsidRDefault="0051539E" w:rsidP="0051539E">
            <w:pPr>
              <w:spacing w:after="0" w:line="240" w:lineRule="auto"/>
              <w:contextualSpacing/>
              <w:jc w:val="both"/>
              <w:rPr>
                <w:rFonts w:ascii="Times New Roman" w:hAnsi="Times New Roman" w:cs="Times New Roman"/>
              </w:rPr>
            </w:pPr>
            <w:r w:rsidRPr="00A07EDC">
              <w:rPr>
                <w:rFonts w:ascii="Times New Roman" w:hAnsi="Times New Roman" w:cs="Times New Roman"/>
              </w:rPr>
              <w:t>70%</w:t>
            </w:r>
          </w:p>
        </w:tc>
      </w:tr>
    </w:tbl>
    <w:p w14:paraId="6D0BD29F" w14:textId="77777777" w:rsidR="0051539E" w:rsidRPr="00A07EDC" w:rsidRDefault="0051539E" w:rsidP="0051539E">
      <w:pPr>
        <w:spacing w:after="0" w:line="240" w:lineRule="auto"/>
        <w:ind w:firstLine="1134"/>
        <w:contextualSpacing/>
        <w:jc w:val="both"/>
        <w:rPr>
          <w:rFonts w:ascii="Times New Roman" w:eastAsia="Times New Roman" w:hAnsi="Times New Roman" w:cs="Times New Roman"/>
          <w:b/>
          <w:lang w:eastAsia="ru-RU"/>
        </w:rPr>
      </w:pPr>
    </w:p>
    <w:p w14:paraId="27501DDE" w14:textId="11FCA8EB" w:rsidR="0051539E" w:rsidRPr="00A07EDC" w:rsidRDefault="0051539E" w:rsidP="0051539E">
      <w:pPr>
        <w:tabs>
          <w:tab w:val="left" w:pos="1134"/>
        </w:tabs>
        <w:spacing w:after="0" w:line="240" w:lineRule="auto"/>
        <w:contextualSpacing/>
        <w:jc w:val="both"/>
        <w:rPr>
          <w:rFonts w:ascii="Times New Roman" w:eastAsia="Times New Roman" w:hAnsi="Times New Roman" w:cs="Times New Roman"/>
          <w:b/>
          <w:lang w:eastAsia="ru-RU"/>
        </w:rPr>
      </w:pPr>
    </w:p>
    <w:p w14:paraId="479693B5" w14:textId="77777777" w:rsidR="0051539E" w:rsidRPr="00A07EDC" w:rsidRDefault="0051539E" w:rsidP="0051539E">
      <w:pPr>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Технические условия в формате приложений:</w:t>
      </w:r>
    </w:p>
    <w:p w14:paraId="76AD5A39"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p>
    <w:p w14:paraId="736B23E1"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 xml:space="preserve">ПРИЛОЖЕНИЕ A 1. Предполагаемая структура сайта ИПР. </w:t>
      </w:r>
    </w:p>
    <w:p w14:paraId="704C7395"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p>
    <w:p w14:paraId="3FFB1D48" w14:textId="77777777" w:rsidR="0051539E" w:rsidRPr="00A07EDC" w:rsidRDefault="0051539E" w:rsidP="0051539E">
      <w:pPr>
        <w:pStyle w:val="af4"/>
        <w:spacing w:before="0" w:beforeAutospacing="0" w:after="0" w:afterAutospacing="0"/>
        <w:rPr>
          <w:sz w:val="22"/>
          <w:szCs w:val="22"/>
        </w:rPr>
      </w:pPr>
      <w:r w:rsidRPr="00A07EDC">
        <w:rPr>
          <w:sz w:val="22"/>
          <w:szCs w:val="22"/>
        </w:rPr>
        <w:t>Структура будущего сайта ИПР может быть дополнена или адаптирована на этапе проектирования макетов с учетом пользовательских сценариев и аналитики.</w:t>
      </w:r>
    </w:p>
    <w:p w14:paraId="1F9F1A44" w14:textId="77777777" w:rsidR="0051539E" w:rsidRPr="00A07EDC" w:rsidRDefault="0051539E" w:rsidP="0051539E">
      <w:pPr>
        <w:spacing w:after="0" w:line="240" w:lineRule="auto"/>
        <w:rPr>
          <w:rFonts w:ascii="Times New Roman" w:hAnsi="Times New Roman" w:cs="Times New Roman"/>
        </w:rPr>
      </w:pPr>
      <w:r w:rsidRPr="00A07EDC">
        <w:rPr>
          <w:rFonts w:ascii="Times New Roman" w:hAnsi="Times New Roman" w:cs="Times New Roman"/>
        </w:rPr>
        <w:t xml:space="preserve"> </w:t>
      </w:r>
    </w:p>
    <w:p w14:paraId="35BF64A4" w14:textId="77777777" w:rsidR="0051539E" w:rsidRPr="00A07EDC" w:rsidRDefault="0051539E" w:rsidP="0051539E">
      <w:pPr>
        <w:spacing w:after="0" w:line="240" w:lineRule="auto"/>
        <w:rPr>
          <w:rFonts w:ascii="Times New Roman" w:hAnsi="Times New Roman" w:cs="Times New Roman"/>
          <w:b/>
          <w:bCs/>
        </w:rPr>
      </w:pPr>
      <w:r w:rsidRPr="00A07EDC">
        <w:rPr>
          <w:rFonts w:ascii="Times New Roman" w:hAnsi="Times New Roman" w:cs="Times New Roman"/>
          <w:b/>
          <w:bCs/>
        </w:rPr>
        <w:t>Главное меню (верхняя навигация)</w:t>
      </w:r>
    </w:p>
    <w:p w14:paraId="0A84BB6D" w14:textId="77777777" w:rsidR="0051539E" w:rsidRPr="00A07EDC" w:rsidRDefault="0051539E" w:rsidP="0051539E">
      <w:pPr>
        <w:spacing w:after="0" w:line="240" w:lineRule="auto"/>
        <w:rPr>
          <w:rFonts w:ascii="Times New Roman" w:hAnsi="Times New Roman" w:cs="Times New Roman"/>
          <w:b/>
          <w:bCs/>
        </w:rPr>
      </w:pPr>
    </w:p>
    <w:p w14:paraId="211701E4" w14:textId="77777777" w:rsidR="0051539E" w:rsidRPr="00A07EDC" w:rsidRDefault="0051539E" w:rsidP="002B292B">
      <w:pPr>
        <w:pStyle w:val="af4"/>
        <w:numPr>
          <w:ilvl w:val="0"/>
          <w:numId w:val="17"/>
        </w:numPr>
        <w:spacing w:before="0" w:beforeAutospacing="0" w:after="0" w:afterAutospacing="0"/>
        <w:rPr>
          <w:sz w:val="22"/>
          <w:szCs w:val="22"/>
        </w:rPr>
      </w:pPr>
      <w:r w:rsidRPr="00A07EDC">
        <w:rPr>
          <w:rStyle w:val="af5"/>
          <w:sz w:val="22"/>
          <w:szCs w:val="22"/>
        </w:rPr>
        <w:t>Главная страница</w:t>
      </w:r>
    </w:p>
    <w:p w14:paraId="0AB051A3" w14:textId="77777777" w:rsidR="0051539E" w:rsidRPr="00A07EDC" w:rsidRDefault="0051539E" w:rsidP="002B292B">
      <w:pPr>
        <w:pStyle w:val="af4"/>
        <w:numPr>
          <w:ilvl w:val="1"/>
          <w:numId w:val="18"/>
        </w:numPr>
        <w:spacing w:before="0" w:beforeAutospacing="0" w:after="0" w:afterAutospacing="0"/>
        <w:rPr>
          <w:sz w:val="22"/>
          <w:szCs w:val="22"/>
        </w:rPr>
      </w:pPr>
      <w:r w:rsidRPr="00A07EDC">
        <w:rPr>
          <w:sz w:val="22"/>
          <w:szCs w:val="22"/>
        </w:rPr>
        <w:t>Краткая новостная лента</w:t>
      </w:r>
    </w:p>
    <w:p w14:paraId="29388A78" w14:textId="77777777" w:rsidR="0051539E" w:rsidRPr="00A07EDC" w:rsidRDefault="0051539E" w:rsidP="002B292B">
      <w:pPr>
        <w:pStyle w:val="af4"/>
        <w:numPr>
          <w:ilvl w:val="1"/>
          <w:numId w:val="18"/>
        </w:numPr>
        <w:spacing w:before="0" w:beforeAutospacing="0" w:after="0" w:afterAutospacing="0"/>
        <w:rPr>
          <w:sz w:val="22"/>
          <w:szCs w:val="22"/>
        </w:rPr>
      </w:pPr>
      <w:r w:rsidRPr="00A07EDC">
        <w:rPr>
          <w:sz w:val="22"/>
          <w:szCs w:val="22"/>
        </w:rPr>
        <w:lastRenderedPageBreak/>
        <w:t>Последние публикации и события</w:t>
      </w:r>
    </w:p>
    <w:p w14:paraId="7924F688" w14:textId="77777777" w:rsidR="0051539E" w:rsidRPr="00A07EDC" w:rsidRDefault="0051539E" w:rsidP="002B292B">
      <w:pPr>
        <w:pStyle w:val="af4"/>
        <w:numPr>
          <w:ilvl w:val="1"/>
          <w:numId w:val="18"/>
        </w:numPr>
        <w:spacing w:before="0" w:beforeAutospacing="0" w:after="0" w:afterAutospacing="0"/>
        <w:rPr>
          <w:sz w:val="22"/>
          <w:szCs w:val="22"/>
        </w:rPr>
      </w:pPr>
      <w:r w:rsidRPr="00A07EDC">
        <w:rPr>
          <w:sz w:val="22"/>
          <w:szCs w:val="22"/>
        </w:rPr>
        <w:t>Виджеты/превью ключевых разделов</w:t>
      </w:r>
    </w:p>
    <w:p w14:paraId="1A12B08D" w14:textId="77777777" w:rsidR="0051539E" w:rsidRPr="00A07EDC" w:rsidRDefault="0051539E" w:rsidP="002B292B">
      <w:pPr>
        <w:pStyle w:val="af4"/>
        <w:numPr>
          <w:ilvl w:val="1"/>
          <w:numId w:val="18"/>
        </w:numPr>
        <w:spacing w:before="0" w:beforeAutospacing="0" w:after="0" w:afterAutospacing="0"/>
        <w:rPr>
          <w:sz w:val="22"/>
          <w:szCs w:val="22"/>
        </w:rPr>
      </w:pPr>
      <w:r w:rsidRPr="00A07EDC">
        <w:rPr>
          <w:sz w:val="22"/>
          <w:szCs w:val="22"/>
        </w:rPr>
        <w:t>Языковой переключатель</w:t>
      </w:r>
    </w:p>
    <w:p w14:paraId="5A0BCF7D" w14:textId="77777777" w:rsidR="0051539E" w:rsidRPr="00A07EDC" w:rsidRDefault="0051539E" w:rsidP="0051539E">
      <w:pPr>
        <w:pStyle w:val="af4"/>
        <w:spacing w:before="0" w:beforeAutospacing="0" w:after="0" w:afterAutospacing="0"/>
        <w:ind w:left="1440"/>
        <w:rPr>
          <w:sz w:val="22"/>
          <w:szCs w:val="22"/>
        </w:rPr>
      </w:pPr>
    </w:p>
    <w:p w14:paraId="1223C614" w14:textId="77777777" w:rsidR="0051539E" w:rsidRPr="00A07EDC" w:rsidRDefault="0051539E" w:rsidP="002B292B">
      <w:pPr>
        <w:pStyle w:val="af4"/>
        <w:numPr>
          <w:ilvl w:val="0"/>
          <w:numId w:val="17"/>
        </w:numPr>
        <w:spacing w:before="0" w:beforeAutospacing="0" w:after="0" w:afterAutospacing="0"/>
        <w:rPr>
          <w:sz w:val="22"/>
          <w:szCs w:val="22"/>
        </w:rPr>
      </w:pPr>
      <w:r w:rsidRPr="00A07EDC">
        <w:rPr>
          <w:rStyle w:val="af5"/>
          <w:sz w:val="22"/>
          <w:szCs w:val="22"/>
        </w:rPr>
        <w:t xml:space="preserve">Что мы делаем </w:t>
      </w:r>
    </w:p>
    <w:p w14:paraId="0172B4AD"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Законодательство </w:t>
      </w:r>
    </w:p>
    <w:p w14:paraId="288A084C"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Управление финансами </w:t>
      </w:r>
    </w:p>
    <w:p w14:paraId="526D0EF8"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Управление собственностью </w:t>
      </w:r>
    </w:p>
    <w:p w14:paraId="3CE430C0"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Участие граждан </w:t>
      </w:r>
    </w:p>
    <w:p w14:paraId="192F0015"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Местное экономическое развитие </w:t>
      </w:r>
    </w:p>
    <w:p w14:paraId="3B22E04C"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Финансовая грамотность </w:t>
      </w:r>
    </w:p>
    <w:p w14:paraId="4403A611"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Экономическая журналистика </w:t>
      </w:r>
    </w:p>
    <w:p w14:paraId="5B06A793"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Человеческое развитие </w:t>
      </w:r>
    </w:p>
    <w:p w14:paraId="2957A498"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 xml:space="preserve">Государственный социальный заказ </w:t>
      </w:r>
    </w:p>
    <w:p w14:paraId="22522E2B" w14:textId="77777777" w:rsidR="0051539E" w:rsidRPr="00A07EDC" w:rsidRDefault="0051539E" w:rsidP="002B292B">
      <w:pPr>
        <w:pStyle w:val="af4"/>
        <w:numPr>
          <w:ilvl w:val="1"/>
          <w:numId w:val="19"/>
        </w:numPr>
        <w:spacing w:before="0" w:beforeAutospacing="0" w:after="0" w:afterAutospacing="0"/>
        <w:rPr>
          <w:sz w:val="22"/>
          <w:szCs w:val="22"/>
        </w:rPr>
      </w:pPr>
      <w:r w:rsidRPr="00A07EDC">
        <w:rPr>
          <w:sz w:val="22"/>
          <w:szCs w:val="22"/>
        </w:rPr>
        <w:t>Проекты</w:t>
      </w:r>
    </w:p>
    <w:p w14:paraId="45C1DE05" w14:textId="77777777" w:rsidR="0051539E" w:rsidRPr="00A07EDC" w:rsidRDefault="0051539E" w:rsidP="0051539E">
      <w:pPr>
        <w:pStyle w:val="af4"/>
        <w:spacing w:before="0" w:beforeAutospacing="0" w:after="0" w:afterAutospacing="0"/>
        <w:ind w:left="1440"/>
        <w:rPr>
          <w:sz w:val="22"/>
          <w:szCs w:val="22"/>
        </w:rPr>
      </w:pPr>
    </w:p>
    <w:p w14:paraId="396F3AB6" w14:textId="77777777" w:rsidR="0051539E" w:rsidRPr="00A07EDC" w:rsidRDefault="0051539E" w:rsidP="002B292B">
      <w:pPr>
        <w:pStyle w:val="af4"/>
        <w:numPr>
          <w:ilvl w:val="0"/>
          <w:numId w:val="17"/>
        </w:numPr>
        <w:spacing w:before="0" w:beforeAutospacing="0" w:after="0" w:afterAutospacing="0"/>
        <w:rPr>
          <w:sz w:val="22"/>
          <w:szCs w:val="22"/>
        </w:rPr>
      </w:pPr>
      <w:r w:rsidRPr="00A07EDC">
        <w:rPr>
          <w:rStyle w:val="af5"/>
          <w:sz w:val="22"/>
          <w:szCs w:val="22"/>
        </w:rPr>
        <w:t xml:space="preserve">   Где мы работаем </w:t>
      </w:r>
    </w:p>
    <w:p w14:paraId="7B2C2A3C" w14:textId="77777777" w:rsidR="0051539E" w:rsidRPr="00A07EDC" w:rsidRDefault="0051539E" w:rsidP="002B292B">
      <w:pPr>
        <w:pStyle w:val="af4"/>
        <w:numPr>
          <w:ilvl w:val="1"/>
          <w:numId w:val="20"/>
        </w:numPr>
        <w:spacing w:before="0" w:beforeAutospacing="0" w:after="0" w:afterAutospacing="0"/>
        <w:rPr>
          <w:sz w:val="22"/>
          <w:szCs w:val="22"/>
        </w:rPr>
      </w:pPr>
      <w:r w:rsidRPr="00A07EDC">
        <w:rPr>
          <w:sz w:val="22"/>
          <w:szCs w:val="22"/>
        </w:rPr>
        <w:t xml:space="preserve">Регионы </w:t>
      </w:r>
    </w:p>
    <w:p w14:paraId="685D42FF" w14:textId="77777777" w:rsidR="0051539E" w:rsidRPr="00A07EDC" w:rsidRDefault="0051539E" w:rsidP="002B292B">
      <w:pPr>
        <w:pStyle w:val="af4"/>
        <w:numPr>
          <w:ilvl w:val="1"/>
          <w:numId w:val="20"/>
        </w:numPr>
        <w:spacing w:before="0" w:beforeAutospacing="0" w:after="0" w:afterAutospacing="0"/>
        <w:rPr>
          <w:sz w:val="22"/>
          <w:szCs w:val="22"/>
        </w:rPr>
      </w:pPr>
      <w:r w:rsidRPr="00A07EDC">
        <w:rPr>
          <w:sz w:val="22"/>
          <w:szCs w:val="22"/>
        </w:rPr>
        <w:t xml:space="preserve">Муниципалитеты </w:t>
      </w:r>
    </w:p>
    <w:p w14:paraId="5CE00C93" w14:textId="77777777" w:rsidR="0051539E" w:rsidRPr="00A07EDC" w:rsidRDefault="0051539E" w:rsidP="002B292B">
      <w:pPr>
        <w:pStyle w:val="af4"/>
        <w:numPr>
          <w:ilvl w:val="1"/>
          <w:numId w:val="20"/>
        </w:numPr>
        <w:spacing w:before="0" w:beforeAutospacing="0" w:after="0" w:afterAutospacing="0"/>
        <w:rPr>
          <w:sz w:val="22"/>
          <w:szCs w:val="22"/>
        </w:rPr>
      </w:pPr>
      <w:r w:rsidRPr="00A07EDC">
        <w:rPr>
          <w:sz w:val="22"/>
          <w:szCs w:val="22"/>
        </w:rPr>
        <w:t xml:space="preserve">Истории успеха </w:t>
      </w:r>
    </w:p>
    <w:p w14:paraId="1A4F3860" w14:textId="77777777" w:rsidR="0051539E" w:rsidRPr="00A07EDC" w:rsidRDefault="0051539E" w:rsidP="0051539E">
      <w:pPr>
        <w:pStyle w:val="af4"/>
        <w:spacing w:before="0" w:beforeAutospacing="0" w:after="0" w:afterAutospacing="0"/>
        <w:rPr>
          <w:sz w:val="22"/>
          <w:szCs w:val="22"/>
        </w:rPr>
      </w:pPr>
    </w:p>
    <w:p w14:paraId="6C326D99" w14:textId="77777777" w:rsidR="0051539E" w:rsidRPr="00A07EDC" w:rsidRDefault="0051539E" w:rsidP="002B292B">
      <w:pPr>
        <w:pStyle w:val="af4"/>
        <w:numPr>
          <w:ilvl w:val="0"/>
          <w:numId w:val="17"/>
        </w:numPr>
        <w:spacing w:before="0" w:beforeAutospacing="0" w:after="0" w:afterAutospacing="0"/>
        <w:rPr>
          <w:sz w:val="22"/>
          <w:szCs w:val="22"/>
        </w:rPr>
      </w:pPr>
      <w:r w:rsidRPr="00A07EDC">
        <w:rPr>
          <w:rStyle w:val="af5"/>
          <w:sz w:val="22"/>
          <w:szCs w:val="22"/>
        </w:rPr>
        <w:t>Медиацентр</w:t>
      </w:r>
      <w:r w:rsidRPr="00A07EDC">
        <w:rPr>
          <w:sz w:val="22"/>
          <w:szCs w:val="22"/>
        </w:rPr>
        <w:t xml:space="preserve"> </w:t>
      </w:r>
    </w:p>
    <w:p w14:paraId="65A385A9" w14:textId="77777777" w:rsidR="0051539E" w:rsidRPr="00A07EDC" w:rsidRDefault="0051539E" w:rsidP="002B292B">
      <w:pPr>
        <w:pStyle w:val="af4"/>
        <w:numPr>
          <w:ilvl w:val="1"/>
          <w:numId w:val="21"/>
        </w:numPr>
        <w:spacing w:before="0" w:beforeAutospacing="0" w:after="0" w:afterAutospacing="0"/>
        <w:rPr>
          <w:sz w:val="22"/>
          <w:szCs w:val="22"/>
        </w:rPr>
      </w:pPr>
      <w:r w:rsidRPr="00A07EDC">
        <w:rPr>
          <w:sz w:val="22"/>
          <w:szCs w:val="22"/>
        </w:rPr>
        <w:t xml:space="preserve">События и мероприятия </w:t>
      </w:r>
    </w:p>
    <w:p w14:paraId="4D4B80A1" w14:textId="77777777" w:rsidR="0051539E" w:rsidRPr="00A07EDC" w:rsidRDefault="0051539E" w:rsidP="002B292B">
      <w:pPr>
        <w:pStyle w:val="af4"/>
        <w:numPr>
          <w:ilvl w:val="1"/>
          <w:numId w:val="21"/>
        </w:numPr>
        <w:spacing w:before="0" w:beforeAutospacing="0" w:after="0" w:afterAutospacing="0"/>
        <w:rPr>
          <w:sz w:val="22"/>
          <w:szCs w:val="22"/>
        </w:rPr>
      </w:pPr>
      <w:r w:rsidRPr="00A07EDC">
        <w:rPr>
          <w:sz w:val="22"/>
          <w:szCs w:val="22"/>
        </w:rPr>
        <w:t xml:space="preserve">Пресс-релизы </w:t>
      </w:r>
    </w:p>
    <w:p w14:paraId="64929154" w14:textId="77777777" w:rsidR="0051539E" w:rsidRPr="00A07EDC" w:rsidRDefault="0051539E" w:rsidP="002B292B">
      <w:pPr>
        <w:pStyle w:val="af4"/>
        <w:numPr>
          <w:ilvl w:val="1"/>
          <w:numId w:val="21"/>
        </w:numPr>
        <w:spacing w:before="0" w:beforeAutospacing="0" w:after="0" w:afterAutospacing="0"/>
        <w:rPr>
          <w:sz w:val="22"/>
          <w:szCs w:val="22"/>
        </w:rPr>
      </w:pPr>
      <w:r w:rsidRPr="00A07EDC">
        <w:rPr>
          <w:sz w:val="22"/>
          <w:szCs w:val="22"/>
        </w:rPr>
        <w:t xml:space="preserve">Блог </w:t>
      </w:r>
    </w:p>
    <w:p w14:paraId="65DE327C" w14:textId="77777777" w:rsidR="0051539E" w:rsidRPr="00A07EDC" w:rsidRDefault="0051539E" w:rsidP="0051539E">
      <w:pPr>
        <w:pStyle w:val="af4"/>
        <w:spacing w:before="0" w:beforeAutospacing="0" w:after="0" w:afterAutospacing="0"/>
        <w:ind w:left="1440"/>
        <w:rPr>
          <w:sz w:val="22"/>
          <w:szCs w:val="22"/>
        </w:rPr>
      </w:pPr>
    </w:p>
    <w:p w14:paraId="18439943" w14:textId="77777777" w:rsidR="0051539E" w:rsidRPr="00A07EDC" w:rsidRDefault="0051539E" w:rsidP="002B292B">
      <w:pPr>
        <w:pStyle w:val="af4"/>
        <w:numPr>
          <w:ilvl w:val="0"/>
          <w:numId w:val="17"/>
        </w:numPr>
        <w:spacing w:before="0" w:beforeAutospacing="0" w:after="0" w:afterAutospacing="0"/>
        <w:rPr>
          <w:sz w:val="22"/>
          <w:szCs w:val="22"/>
        </w:rPr>
      </w:pPr>
      <w:r w:rsidRPr="00A07EDC">
        <w:rPr>
          <w:rStyle w:val="af5"/>
          <w:sz w:val="22"/>
          <w:szCs w:val="22"/>
        </w:rPr>
        <w:t xml:space="preserve">Монитор </w:t>
      </w:r>
    </w:p>
    <w:p w14:paraId="745B6D7D" w14:textId="77777777" w:rsidR="0051539E" w:rsidRPr="00A07EDC" w:rsidRDefault="0051539E" w:rsidP="002B292B">
      <w:pPr>
        <w:pStyle w:val="af4"/>
        <w:numPr>
          <w:ilvl w:val="1"/>
          <w:numId w:val="22"/>
        </w:numPr>
        <w:spacing w:before="0" w:beforeAutospacing="0" w:after="0" w:afterAutospacing="0"/>
        <w:rPr>
          <w:sz w:val="22"/>
          <w:szCs w:val="22"/>
        </w:rPr>
      </w:pPr>
      <w:r w:rsidRPr="00A07EDC">
        <w:rPr>
          <w:sz w:val="22"/>
          <w:szCs w:val="22"/>
        </w:rPr>
        <w:t>Дата-аналитика</w:t>
      </w:r>
    </w:p>
    <w:p w14:paraId="72843F8E" w14:textId="77777777" w:rsidR="0051539E" w:rsidRPr="00A07EDC" w:rsidRDefault="0051539E" w:rsidP="002B292B">
      <w:pPr>
        <w:pStyle w:val="af4"/>
        <w:numPr>
          <w:ilvl w:val="1"/>
          <w:numId w:val="22"/>
        </w:numPr>
        <w:spacing w:before="0" w:beforeAutospacing="0" w:after="0" w:afterAutospacing="0"/>
        <w:rPr>
          <w:sz w:val="22"/>
          <w:szCs w:val="22"/>
        </w:rPr>
      </w:pPr>
      <w:r w:rsidRPr="00A07EDC">
        <w:rPr>
          <w:sz w:val="22"/>
          <w:szCs w:val="22"/>
        </w:rPr>
        <w:t xml:space="preserve">Исследования и отчеты </w:t>
      </w:r>
    </w:p>
    <w:p w14:paraId="56872132" w14:textId="77777777" w:rsidR="0051539E" w:rsidRPr="00A07EDC" w:rsidRDefault="0051539E" w:rsidP="002B292B">
      <w:pPr>
        <w:pStyle w:val="af4"/>
        <w:numPr>
          <w:ilvl w:val="1"/>
          <w:numId w:val="22"/>
        </w:numPr>
        <w:spacing w:before="0" w:beforeAutospacing="0" w:after="0" w:afterAutospacing="0"/>
        <w:rPr>
          <w:sz w:val="22"/>
          <w:szCs w:val="22"/>
        </w:rPr>
      </w:pPr>
      <w:r w:rsidRPr="00A07EDC">
        <w:rPr>
          <w:sz w:val="22"/>
          <w:szCs w:val="22"/>
        </w:rPr>
        <w:t xml:space="preserve">Опросы </w:t>
      </w:r>
    </w:p>
    <w:p w14:paraId="191169B0" w14:textId="77777777" w:rsidR="0051539E" w:rsidRPr="00A07EDC" w:rsidRDefault="0051539E" w:rsidP="0051539E">
      <w:pPr>
        <w:pStyle w:val="af4"/>
        <w:spacing w:before="0" w:beforeAutospacing="0" w:after="0" w:afterAutospacing="0"/>
        <w:ind w:left="1440"/>
        <w:rPr>
          <w:sz w:val="22"/>
          <w:szCs w:val="22"/>
        </w:rPr>
      </w:pPr>
    </w:p>
    <w:p w14:paraId="4C103557" w14:textId="77777777" w:rsidR="0051539E" w:rsidRPr="00A07EDC" w:rsidRDefault="0051539E" w:rsidP="002B292B">
      <w:pPr>
        <w:pStyle w:val="af4"/>
        <w:numPr>
          <w:ilvl w:val="0"/>
          <w:numId w:val="17"/>
        </w:numPr>
        <w:spacing w:before="0" w:beforeAutospacing="0" w:after="0" w:afterAutospacing="0"/>
        <w:rPr>
          <w:sz w:val="22"/>
          <w:szCs w:val="22"/>
        </w:rPr>
      </w:pPr>
      <w:r w:rsidRPr="00A07EDC">
        <w:rPr>
          <w:rStyle w:val="af5"/>
          <w:sz w:val="22"/>
          <w:szCs w:val="22"/>
        </w:rPr>
        <w:t xml:space="preserve">Библиотека </w:t>
      </w:r>
    </w:p>
    <w:p w14:paraId="24DB317C" w14:textId="77777777" w:rsidR="0051539E" w:rsidRPr="00A07EDC" w:rsidRDefault="0051539E" w:rsidP="002B292B">
      <w:pPr>
        <w:pStyle w:val="af4"/>
        <w:numPr>
          <w:ilvl w:val="1"/>
          <w:numId w:val="22"/>
        </w:numPr>
        <w:spacing w:before="0" w:beforeAutospacing="0" w:after="0" w:afterAutospacing="0"/>
        <w:rPr>
          <w:sz w:val="22"/>
          <w:szCs w:val="22"/>
        </w:rPr>
      </w:pPr>
      <w:r w:rsidRPr="00A07EDC">
        <w:rPr>
          <w:sz w:val="22"/>
          <w:szCs w:val="22"/>
        </w:rPr>
        <w:t xml:space="preserve">Законодательство </w:t>
      </w:r>
    </w:p>
    <w:p w14:paraId="08062496" w14:textId="77777777" w:rsidR="0051539E" w:rsidRPr="00A07EDC" w:rsidRDefault="0051539E" w:rsidP="002B292B">
      <w:pPr>
        <w:pStyle w:val="af4"/>
        <w:numPr>
          <w:ilvl w:val="1"/>
          <w:numId w:val="22"/>
        </w:numPr>
        <w:spacing w:before="0" w:beforeAutospacing="0" w:after="0" w:afterAutospacing="0"/>
        <w:rPr>
          <w:sz w:val="22"/>
          <w:szCs w:val="22"/>
        </w:rPr>
      </w:pPr>
      <w:r w:rsidRPr="00A07EDC">
        <w:rPr>
          <w:sz w:val="22"/>
          <w:szCs w:val="22"/>
        </w:rPr>
        <w:t xml:space="preserve">Учебная литература </w:t>
      </w:r>
    </w:p>
    <w:p w14:paraId="6EB64D5B" w14:textId="77777777" w:rsidR="0051539E" w:rsidRPr="00A07EDC" w:rsidRDefault="0051539E" w:rsidP="002B292B">
      <w:pPr>
        <w:pStyle w:val="af4"/>
        <w:numPr>
          <w:ilvl w:val="1"/>
          <w:numId w:val="22"/>
        </w:numPr>
        <w:spacing w:before="0" w:beforeAutospacing="0" w:after="0" w:afterAutospacing="0"/>
        <w:rPr>
          <w:sz w:val="22"/>
          <w:szCs w:val="22"/>
        </w:rPr>
      </w:pPr>
      <w:r w:rsidRPr="00A07EDC">
        <w:rPr>
          <w:sz w:val="22"/>
          <w:szCs w:val="22"/>
        </w:rPr>
        <w:t xml:space="preserve">Аналитика </w:t>
      </w:r>
    </w:p>
    <w:p w14:paraId="1EB7A60A" w14:textId="4BE27583" w:rsidR="0051539E" w:rsidRPr="00A07EDC" w:rsidRDefault="0051539E" w:rsidP="002B292B">
      <w:pPr>
        <w:pStyle w:val="af4"/>
        <w:numPr>
          <w:ilvl w:val="1"/>
          <w:numId w:val="22"/>
        </w:numPr>
        <w:spacing w:before="0" w:beforeAutospacing="0" w:after="0" w:afterAutospacing="0"/>
        <w:rPr>
          <w:sz w:val="22"/>
          <w:szCs w:val="22"/>
        </w:rPr>
      </w:pPr>
      <w:r w:rsidRPr="00A07EDC">
        <w:rPr>
          <w:sz w:val="22"/>
          <w:szCs w:val="22"/>
        </w:rPr>
        <w:t>Журнал «Муниципалитет»</w:t>
      </w:r>
    </w:p>
    <w:p w14:paraId="066981C9" w14:textId="77777777" w:rsidR="0051539E" w:rsidRPr="00A07EDC" w:rsidRDefault="0051539E" w:rsidP="0051539E">
      <w:pPr>
        <w:pStyle w:val="af4"/>
        <w:spacing w:before="0" w:beforeAutospacing="0" w:after="0" w:afterAutospacing="0"/>
        <w:ind w:left="1440"/>
        <w:rPr>
          <w:sz w:val="22"/>
          <w:szCs w:val="22"/>
        </w:rPr>
      </w:pPr>
    </w:p>
    <w:p w14:paraId="18A4BFAF" w14:textId="77777777" w:rsidR="0051539E" w:rsidRPr="00A07EDC" w:rsidRDefault="0051539E" w:rsidP="002B292B">
      <w:pPr>
        <w:pStyle w:val="af4"/>
        <w:numPr>
          <w:ilvl w:val="0"/>
          <w:numId w:val="17"/>
        </w:numPr>
        <w:spacing w:before="0" w:beforeAutospacing="0" w:after="0" w:afterAutospacing="0"/>
        <w:rPr>
          <w:sz w:val="22"/>
          <w:szCs w:val="22"/>
        </w:rPr>
      </w:pPr>
      <w:r w:rsidRPr="00A07EDC">
        <w:rPr>
          <w:rStyle w:val="af5"/>
          <w:sz w:val="22"/>
          <w:szCs w:val="22"/>
        </w:rPr>
        <w:t>Контакты и подписка</w:t>
      </w:r>
    </w:p>
    <w:p w14:paraId="035A50E1" w14:textId="77777777" w:rsidR="0051539E" w:rsidRPr="00A07EDC" w:rsidRDefault="0051539E" w:rsidP="002B292B">
      <w:pPr>
        <w:pStyle w:val="af4"/>
        <w:numPr>
          <w:ilvl w:val="1"/>
          <w:numId w:val="23"/>
        </w:numPr>
        <w:spacing w:before="0" w:beforeAutospacing="0" w:after="0" w:afterAutospacing="0"/>
        <w:rPr>
          <w:sz w:val="22"/>
          <w:szCs w:val="22"/>
        </w:rPr>
      </w:pPr>
      <w:r w:rsidRPr="00A07EDC">
        <w:rPr>
          <w:sz w:val="22"/>
          <w:szCs w:val="22"/>
        </w:rPr>
        <w:t>Обратная связь</w:t>
      </w:r>
    </w:p>
    <w:p w14:paraId="3ADD72F9" w14:textId="77777777" w:rsidR="0051539E" w:rsidRPr="00A07EDC" w:rsidRDefault="0051539E" w:rsidP="002B292B">
      <w:pPr>
        <w:pStyle w:val="af4"/>
        <w:numPr>
          <w:ilvl w:val="1"/>
          <w:numId w:val="23"/>
        </w:numPr>
        <w:spacing w:before="0" w:beforeAutospacing="0" w:after="0" w:afterAutospacing="0"/>
        <w:rPr>
          <w:sz w:val="22"/>
          <w:szCs w:val="22"/>
        </w:rPr>
      </w:pPr>
      <w:r w:rsidRPr="00A07EDC">
        <w:rPr>
          <w:sz w:val="22"/>
          <w:szCs w:val="22"/>
        </w:rPr>
        <w:t xml:space="preserve">Подписка на рассылку – возможно будет </w:t>
      </w:r>
      <w:proofErr w:type="spellStart"/>
      <w:r w:rsidRPr="00A07EDC">
        <w:rPr>
          <w:sz w:val="22"/>
          <w:szCs w:val="22"/>
          <w:lang w:val="en-US"/>
        </w:rPr>
        <w:t>mailchimp</w:t>
      </w:r>
      <w:proofErr w:type="spellEnd"/>
    </w:p>
    <w:p w14:paraId="5C908CE0" w14:textId="77777777" w:rsidR="0051539E" w:rsidRPr="00A07EDC" w:rsidRDefault="0051539E" w:rsidP="002B292B">
      <w:pPr>
        <w:pStyle w:val="af4"/>
        <w:numPr>
          <w:ilvl w:val="1"/>
          <w:numId w:val="23"/>
        </w:numPr>
        <w:spacing w:before="0" w:beforeAutospacing="0" w:after="0" w:afterAutospacing="0"/>
        <w:rPr>
          <w:sz w:val="22"/>
          <w:szCs w:val="22"/>
        </w:rPr>
      </w:pPr>
      <w:r w:rsidRPr="00A07EDC">
        <w:rPr>
          <w:sz w:val="22"/>
          <w:szCs w:val="22"/>
        </w:rPr>
        <w:t>Социальные сети</w:t>
      </w:r>
    </w:p>
    <w:p w14:paraId="30796616" w14:textId="77777777" w:rsidR="0051539E" w:rsidRPr="00A07EDC" w:rsidRDefault="0051539E" w:rsidP="0051539E">
      <w:pPr>
        <w:spacing w:after="0" w:line="240" w:lineRule="auto"/>
        <w:rPr>
          <w:rFonts w:ascii="Times New Roman" w:hAnsi="Times New Roman" w:cs="Times New Roman"/>
        </w:rPr>
      </w:pPr>
    </w:p>
    <w:p w14:paraId="3C4E255F" w14:textId="77777777" w:rsidR="0051539E" w:rsidRPr="00A07EDC" w:rsidRDefault="0051539E" w:rsidP="0051539E">
      <w:pPr>
        <w:spacing w:after="0" w:line="240" w:lineRule="auto"/>
        <w:rPr>
          <w:rFonts w:ascii="Times New Roman" w:hAnsi="Times New Roman" w:cs="Times New Roman"/>
          <w:b/>
          <w:bCs/>
        </w:rPr>
      </w:pPr>
      <w:r w:rsidRPr="00A07EDC">
        <w:rPr>
          <w:rFonts w:ascii="Times New Roman" w:hAnsi="Times New Roman" w:cs="Times New Roman"/>
          <w:b/>
          <w:bCs/>
        </w:rPr>
        <w:t xml:space="preserve">Нижний </w:t>
      </w:r>
      <w:proofErr w:type="spellStart"/>
      <w:r w:rsidRPr="00A07EDC">
        <w:rPr>
          <w:rFonts w:ascii="Times New Roman" w:hAnsi="Times New Roman" w:cs="Times New Roman"/>
          <w:b/>
          <w:bCs/>
        </w:rPr>
        <w:t>foote</w:t>
      </w:r>
      <w:proofErr w:type="spellEnd"/>
      <w:r w:rsidRPr="00A07EDC">
        <w:rPr>
          <w:rFonts w:ascii="Times New Roman" w:hAnsi="Times New Roman" w:cs="Times New Roman"/>
          <w:b/>
          <w:bCs/>
          <w:lang w:val="en-US"/>
        </w:rPr>
        <w:t>r</w:t>
      </w:r>
    </w:p>
    <w:p w14:paraId="1CFC7D03" w14:textId="77777777" w:rsidR="0051539E" w:rsidRPr="00A07EDC" w:rsidRDefault="0051539E" w:rsidP="0051539E">
      <w:pPr>
        <w:spacing w:after="0" w:line="240" w:lineRule="auto"/>
        <w:rPr>
          <w:rFonts w:ascii="Times New Roman" w:hAnsi="Times New Roman" w:cs="Times New Roman"/>
          <w:b/>
          <w:bCs/>
        </w:rPr>
      </w:pPr>
    </w:p>
    <w:p w14:paraId="1D54AB37" w14:textId="77777777" w:rsidR="0051539E" w:rsidRPr="00A07EDC" w:rsidRDefault="0051539E" w:rsidP="002B292B">
      <w:pPr>
        <w:pStyle w:val="af4"/>
        <w:numPr>
          <w:ilvl w:val="0"/>
          <w:numId w:val="36"/>
        </w:numPr>
        <w:spacing w:before="0" w:beforeAutospacing="0" w:after="0" w:afterAutospacing="0"/>
        <w:ind w:left="1134" w:firstLine="0"/>
        <w:rPr>
          <w:sz w:val="22"/>
          <w:szCs w:val="22"/>
        </w:rPr>
      </w:pPr>
      <w:r w:rsidRPr="00A07EDC">
        <w:rPr>
          <w:sz w:val="22"/>
          <w:szCs w:val="22"/>
        </w:rPr>
        <w:t xml:space="preserve">Дублирующее меню </w:t>
      </w:r>
    </w:p>
    <w:p w14:paraId="54392FA0" w14:textId="77777777" w:rsidR="0051539E" w:rsidRPr="00A07EDC" w:rsidRDefault="0051539E" w:rsidP="002B292B">
      <w:pPr>
        <w:pStyle w:val="af4"/>
        <w:numPr>
          <w:ilvl w:val="0"/>
          <w:numId w:val="36"/>
        </w:numPr>
        <w:spacing w:before="0" w:beforeAutospacing="0" w:after="0" w:afterAutospacing="0"/>
        <w:ind w:left="1134" w:firstLine="0"/>
        <w:rPr>
          <w:sz w:val="22"/>
          <w:szCs w:val="22"/>
        </w:rPr>
      </w:pPr>
      <w:r w:rsidRPr="00A07EDC">
        <w:rPr>
          <w:sz w:val="22"/>
          <w:szCs w:val="22"/>
        </w:rPr>
        <w:t>Политика конфиденциальности</w:t>
      </w:r>
    </w:p>
    <w:p w14:paraId="30E4F461" w14:textId="77777777" w:rsidR="0051539E" w:rsidRPr="00A07EDC" w:rsidRDefault="0051539E" w:rsidP="002B292B">
      <w:pPr>
        <w:pStyle w:val="af4"/>
        <w:numPr>
          <w:ilvl w:val="0"/>
          <w:numId w:val="36"/>
        </w:numPr>
        <w:spacing w:before="0" w:beforeAutospacing="0" w:after="0" w:afterAutospacing="0"/>
        <w:ind w:left="1134" w:firstLine="0"/>
        <w:rPr>
          <w:sz w:val="22"/>
          <w:szCs w:val="22"/>
        </w:rPr>
      </w:pPr>
      <w:r w:rsidRPr="00A07EDC">
        <w:rPr>
          <w:sz w:val="22"/>
          <w:szCs w:val="22"/>
        </w:rPr>
        <w:t>Копирайт</w:t>
      </w:r>
    </w:p>
    <w:p w14:paraId="5A7FEC40" w14:textId="315E9458" w:rsidR="0051539E" w:rsidRPr="00A07EDC" w:rsidRDefault="0051539E" w:rsidP="002B292B">
      <w:pPr>
        <w:pStyle w:val="af4"/>
        <w:numPr>
          <w:ilvl w:val="0"/>
          <w:numId w:val="36"/>
        </w:numPr>
        <w:spacing w:before="0" w:beforeAutospacing="0" w:after="0" w:afterAutospacing="0"/>
        <w:ind w:left="1134" w:firstLine="0"/>
        <w:rPr>
          <w:sz w:val="22"/>
          <w:szCs w:val="22"/>
        </w:rPr>
      </w:pPr>
      <w:r w:rsidRPr="00A07EDC">
        <w:rPr>
          <w:sz w:val="22"/>
          <w:szCs w:val="22"/>
        </w:rPr>
        <w:t>Логотипы доноров</w:t>
      </w:r>
      <w:r w:rsidR="00503D35" w:rsidRPr="00A07EDC">
        <w:rPr>
          <w:sz w:val="22"/>
          <w:szCs w:val="22"/>
        </w:rPr>
        <w:t xml:space="preserve">, </w:t>
      </w:r>
      <w:r w:rsidRPr="00A07EDC">
        <w:rPr>
          <w:sz w:val="22"/>
          <w:szCs w:val="22"/>
        </w:rPr>
        <w:t>партнеров (по согласованию)</w:t>
      </w:r>
    </w:p>
    <w:p w14:paraId="78974A3C" w14:textId="77777777" w:rsidR="0051539E" w:rsidRPr="00A07EDC" w:rsidRDefault="0051539E" w:rsidP="002B292B">
      <w:pPr>
        <w:pStyle w:val="af4"/>
        <w:numPr>
          <w:ilvl w:val="0"/>
          <w:numId w:val="36"/>
        </w:numPr>
        <w:spacing w:before="0" w:beforeAutospacing="0" w:after="0" w:afterAutospacing="0"/>
        <w:ind w:left="1134" w:firstLine="0"/>
        <w:rPr>
          <w:sz w:val="22"/>
          <w:szCs w:val="22"/>
        </w:rPr>
      </w:pPr>
      <w:r w:rsidRPr="00A07EDC">
        <w:rPr>
          <w:sz w:val="22"/>
          <w:szCs w:val="22"/>
        </w:rPr>
        <w:t>Языковой переключатель</w:t>
      </w:r>
    </w:p>
    <w:p w14:paraId="5F07CAB8" w14:textId="77777777" w:rsidR="0051539E" w:rsidRPr="00A07EDC" w:rsidRDefault="0051539E" w:rsidP="0051539E">
      <w:pPr>
        <w:pStyle w:val="3"/>
        <w:spacing w:before="0" w:line="240" w:lineRule="auto"/>
        <w:rPr>
          <w:rFonts w:ascii="Times New Roman" w:hAnsi="Times New Roman"/>
          <w:lang w:val="en-US"/>
        </w:rPr>
      </w:pPr>
    </w:p>
    <w:p w14:paraId="48F8D67A" w14:textId="77777777" w:rsidR="0051539E" w:rsidRPr="00A158C5" w:rsidRDefault="0051539E" w:rsidP="0051539E">
      <w:pPr>
        <w:pStyle w:val="3"/>
        <w:spacing w:before="0" w:line="240" w:lineRule="auto"/>
        <w:rPr>
          <w:rFonts w:ascii="Times New Roman" w:hAnsi="Times New Roman"/>
          <w:b w:val="0"/>
          <w:bCs w:val="0"/>
          <w:color w:val="auto"/>
        </w:rPr>
      </w:pPr>
      <w:proofErr w:type="spellStart"/>
      <w:r w:rsidRPr="00A158C5">
        <w:rPr>
          <w:rFonts w:ascii="Times New Roman" w:hAnsi="Times New Roman"/>
          <w:color w:val="auto"/>
        </w:rPr>
        <w:t>Мультиязычность</w:t>
      </w:r>
      <w:proofErr w:type="spellEnd"/>
      <w:r w:rsidRPr="00A158C5">
        <w:rPr>
          <w:rFonts w:ascii="Times New Roman" w:hAnsi="Times New Roman"/>
          <w:color w:val="auto"/>
        </w:rPr>
        <w:t>:</w:t>
      </w:r>
    </w:p>
    <w:p w14:paraId="0D48D3CD" w14:textId="77777777" w:rsidR="0051539E" w:rsidRPr="00A07EDC" w:rsidRDefault="0051539E" w:rsidP="0051539E">
      <w:pPr>
        <w:pStyle w:val="af4"/>
        <w:spacing w:before="0" w:beforeAutospacing="0" w:after="0" w:afterAutospacing="0"/>
        <w:rPr>
          <w:sz w:val="22"/>
          <w:szCs w:val="22"/>
        </w:rPr>
      </w:pPr>
      <w:r w:rsidRPr="00A07EDC">
        <w:rPr>
          <w:sz w:val="22"/>
          <w:szCs w:val="22"/>
        </w:rPr>
        <w:t xml:space="preserve">Все разделы должны быть доступны на кыргызском, русском и английском языках. Переключатель языков в шапке сайта. </w:t>
      </w:r>
    </w:p>
    <w:p w14:paraId="3DF20BE8" w14:textId="77777777" w:rsidR="0051539E" w:rsidRPr="00A07EDC" w:rsidRDefault="0051539E" w:rsidP="0051539E">
      <w:pPr>
        <w:pStyle w:val="af4"/>
        <w:spacing w:before="0" w:beforeAutospacing="0" w:after="0" w:afterAutospacing="0"/>
        <w:rPr>
          <w:sz w:val="22"/>
          <w:szCs w:val="22"/>
        </w:rPr>
      </w:pPr>
    </w:p>
    <w:p w14:paraId="09BF921C" w14:textId="77777777" w:rsidR="0051539E" w:rsidRPr="00A07EDC" w:rsidRDefault="0051539E" w:rsidP="0051539E">
      <w:pPr>
        <w:spacing w:after="0" w:line="240" w:lineRule="auto"/>
        <w:contextualSpacing/>
        <w:jc w:val="both"/>
        <w:rPr>
          <w:rFonts w:ascii="Times New Roman" w:eastAsia="Times New Roman" w:hAnsi="Times New Roman" w:cs="Times New Roman"/>
          <w:b/>
          <w:lang w:eastAsia="ru-RU"/>
        </w:rPr>
      </w:pPr>
      <w:r w:rsidRPr="00A07EDC">
        <w:rPr>
          <w:rFonts w:ascii="Times New Roman" w:eastAsia="Times New Roman" w:hAnsi="Times New Roman" w:cs="Times New Roman"/>
          <w:b/>
          <w:lang w:eastAsia="ru-RU"/>
        </w:rPr>
        <w:t>ПРИЛОЖЕНИЕ А 2. Целевые аудитории будущего сайта ИПР.</w:t>
      </w:r>
    </w:p>
    <w:p w14:paraId="1554F2F3" w14:textId="77777777" w:rsidR="0051539E" w:rsidRPr="00A07EDC" w:rsidRDefault="0051539E" w:rsidP="0051539E">
      <w:pPr>
        <w:spacing w:after="0" w:line="240" w:lineRule="auto"/>
        <w:rPr>
          <w:rFonts w:ascii="Times New Roman" w:hAnsi="Times New Roman" w:cs="Times New Roman"/>
        </w:rPr>
      </w:pPr>
    </w:p>
    <w:p w14:paraId="76F8FF48" w14:textId="77777777" w:rsidR="0051539E" w:rsidRPr="00A07EDC" w:rsidRDefault="0051539E" w:rsidP="0051539E">
      <w:pPr>
        <w:pStyle w:val="af4"/>
        <w:spacing w:before="0" w:beforeAutospacing="0" w:after="0" w:afterAutospacing="0"/>
        <w:rPr>
          <w:sz w:val="22"/>
          <w:szCs w:val="22"/>
        </w:rPr>
      </w:pPr>
      <w:r w:rsidRPr="00A07EDC">
        <w:rPr>
          <w:sz w:val="22"/>
          <w:szCs w:val="22"/>
        </w:rPr>
        <w:t>Предполагаемые целевые аудитории сайта.</w:t>
      </w:r>
    </w:p>
    <w:p w14:paraId="49667766" w14:textId="77777777" w:rsidR="0051539E" w:rsidRPr="00A07EDC" w:rsidRDefault="0051539E" w:rsidP="0051539E">
      <w:pPr>
        <w:spacing w:after="0" w:line="240" w:lineRule="auto"/>
        <w:rPr>
          <w:rFonts w:ascii="Times New Roman" w:hAnsi="Times New Roman" w:cs="Times New Roman"/>
        </w:rPr>
      </w:pPr>
    </w:p>
    <w:p w14:paraId="7AFF62D6" w14:textId="77777777" w:rsidR="0051539E" w:rsidRPr="00A07EDC" w:rsidRDefault="0051539E" w:rsidP="0051539E">
      <w:pPr>
        <w:pStyle w:val="af4"/>
        <w:spacing w:before="0" w:beforeAutospacing="0" w:after="0" w:afterAutospacing="0"/>
        <w:rPr>
          <w:b/>
          <w:bCs/>
          <w:sz w:val="22"/>
          <w:szCs w:val="22"/>
        </w:rPr>
      </w:pPr>
      <w:r w:rsidRPr="00A07EDC">
        <w:rPr>
          <w:rStyle w:val="af5"/>
          <w:sz w:val="22"/>
          <w:szCs w:val="22"/>
        </w:rPr>
        <w:lastRenderedPageBreak/>
        <w:t>Международные доноры и партнёры</w:t>
      </w:r>
    </w:p>
    <w:p w14:paraId="327FA354" w14:textId="77777777" w:rsidR="0051539E" w:rsidRPr="00A07EDC" w:rsidRDefault="0051539E" w:rsidP="0051539E">
      <w:pPr>
        <w:pStyle w:val="af4"/>
        <w:spacing w:before="0" w:beforeAutospacing="0" w:after="0" w:afterAutospacing="0"/>
        <w:rPr>
          <w:sz w:val="22"/>
          <w:szCs w:val="22"/>
        </w:rPr>
      </w:pPr>
      <w:r w:rsidRPr="00A07EDC">
        <w:rPr>
          <w:sz w:val="22"/>
          <w:szCs w:val="22"/>
        </w:rPr>
        <w:t>Могут искать аналитические материалы, сферы работы, контактное лицо.</w:t>
      </w:r>
    </w:p>
    <w:p w14:paraId="65A9A375" w14:textId="77777777" w:rsidR="0051539E" w:rsidRPr="00A07EDC" w:rsidRDefault="0051539E" w:rsidP="0051539E">
      <w:pPr>
        <w:pStyle w:val="af4"/>
        <w:spacing w:before="0" w:beforeAutospacing="0" w:after="0" w:afterAutospacing="0"/>
        <w:rPr>
          <w:sz w:val="22"/>
          <w:szCs w:val="22"/>
        </w:rPr>
      </w:pPr>
      <w:r w:rsidRPr="00A07EDC">
        <w:rPr>
          <w:sz w:val="22"/>
          <w:szCs w:val="22"/>
        </w:rPr>
        <w:t>Задачи: убедиться в экспертизе ИПР, получить отчёты/резюме проектов, найти возможность для партнёрства.</w:t>
      </w:r>
    </w:p>
    <w:p w14:paraId="37F0A675" w14:textId="77777777" w:rsidR="0051539E" w:rsidRPr="00A07EDC" w:rsidRDefault="0051539E" w:rsidP="0051539E">
      <w:pPr>
        <w:pStyle w:val="af4"/>
        <w:spacing w:before="0" w:beforeAutospacing="0" w:after="0" w:afterAutospacing="0"/>
        <w:rPr>
          <w:sz w:val="22"/>
          <w:szCs w:val="22"/>
        </w:rPr>
      </w:pPr>
    </w:p>
    <w:p w14:paraId="262EA003" w14:textId="77777777" w:rsidR="0051539E" w:rsidRPr="00A07EDC" w:rsidRDefault="0051539E" w:rsidP="0051539E">
      <w:pPr>
        <w:pStyle w:val="af4"/>
        <w:spacing w:before="0" w:beforeAutospacing="0" w:after="0" w:afterAutospacing="0"/>
        <w:rPr>
          <w:sz w:val="22"/>
          <w:szCs w:val="22"/>
        </w:rPr>
      </w:pPr>
      <w:r w:rsidRPr="00A07EDC">
        <w:rPr>
          <w:rStyle w:val="af5"/>
          <w:sz w:val="22"/>
          <w:szCs w:val="22"/>
        </w:rPr>
        <w:t>Государственные и муниципальные служащие</w:t>
      </w:r>
    </w:p>
    <w:p w14:paraId="65BD4DD5" w14:textId="77777777" w:rsidR="0051539E" w:rsidRPr="00A07EDC" w:rsidRDefault="0051539E" w:rsidP="0051539E">
      <w:pPr>
        <w:pStyle w:val="af4"/>
        <w:spacing w:before="0" w:beforeAutospacing="0" w:after="0" w:afterAutospacing="0"/>
        <w:rPr>
          <w:sz w:val="22"/>
          <w:szCs w:val="22"/>
        </w:rPr>
      </w:pPr>
      <w:r w:rsidRPr="00A07EDC">
        <w:rPr>
          <w:sz w:val="22"/>
          <w:szCs w:val="22"/>
        </w:rPr>
        <w:t>Могут искать материалы на кыргызском языке, исследования, мероприятия в которых можно участвовать.</w:t>
      </w:r>
    </w:p>
    <w:p w14:paraId="2A5FCDCE" w14:textId="77777777" w:rsidR="0051539E" w:rsidRPr="00A07EDC" w:rsidRDefault="0051539E" w:rsidP="0051539E">
      <w:pPr>
        <w:pStyle w:val="af4"/>
        <w:spacing w:before="0" w:beforeAutospacing="0" w:after="0" w:afterAutospacing="0"/>
        <w:rPr>
          <w:sz w:val="22"/>
          <w:szCs w:val="22"/>
        </w:rPr>
      </w:pPr>
      <w:r w:rsidRPr="00A07EDC">
        <w:rPr>
          <w:sz w:val="22"/>
          <w:szCs w:val="22"/>
        </w:rPr>
        <w:t>Задачи: использовать материалы для работы, ориентироваться в новых подходах.</w:t>
      </w:r>
    </w:p>
    <w:p w14:paraId="3867211E" w14:textId="77777777" w:rsidR="0051539E" w:rsidRPr="00A07EDC" w:rsidRDefault="0051539E" w:rsidP="0051539E">
      <w:pPr>
        <w:pStyle w:val="af4"/>
        <w:spacing w:before="0" w:beforeAutospacing="0" w:after="0" w:afterAutospacing="0"/>
        <w:rPr>
          <w:sz w:val="22"/>
          <w:szCs w:val="22"/>
        </w:rPr>
      </w:pPr>
    </w:p>
    <w:p w14:paraId="676E4819" w14:textId="77777777" w:rsidR="0051539E" w:rsidRPr="00A07EDC" w:rsidRDefault="0051539E" w:rsidP="0051539E">
      <w:pPr>
        <w:pStyle w:val="af4"/>
        <w:spacing w:before="0" w:beforeAutospacing="0" w:after="0" w:afterAutospacing="0"/>
        <w:rPr>
          <w:sz w:val="22"/>
          <w:szCs w:val="22"/>
        </w:rPr>
      </w:pPr>
      <w:r w:rsidRPr="00A07EDC">
        <w:rPr>
          <w:rStyle w:val="af5"/>
          <w:sz w:val="22"/>
          <w:szCs w:val="22"/>
        </w:rPr>
        <w:t>Гражданские активисты и местные инициативные группы</w:t>
      </w:r>
    </w:p>
    <w:p w14:paraId="0CD0DCDF" w14:textId="77777777" w:rsidR="0051539E" w:rsidRPr="00A07EDC" w:rsidRDefault="0051539E" w:rsidP="0051539E">
      <w:pPr>
        <w:pStyle w:val="af4"/>
        <w:spacing w:before="0" w:beforeAutospacing="0" w:after="0" w:afterAutospacing="0"/>
        <w:rPr>
          <w:sz w:val="22"/>
          <w:szCs w:val="22"/>
        </w:rPr>
      </w:pPr>
      <w:r w:rsidRPr="00A07EDC">
        <w:rPr>
          <w:sz w:val="22"/>
          <w:szCs w:val="22"/>
        </w:rPr>
        <w:t>Могут искать вдохновение, примеры успешных практик, обучение, блог, проекты.</w:t>
      </w:r>
    </w:p>
    <w:p w14:paraId="43B61F2B" w14:textId="77777777" w:rsidR="0051539E" w:rsidRPr="00A07EDC" w:rsidRDefault="0051539E" w:rsidP="0051539E">
      <w:pPr>
        <w:pStyle w:val="af4"/>
        <w:spacing w:before="0" w:beforeAutospacing="0" w:after="0" w:afterAutospacing="0"/>
        <w:rPr>
          <w:sz w:val="22"/>
          <w:szCs w:val="22"/>
        </w:rPr>
      </w:pPr>
      <w:r w:rsidRPr="00A07EDC">
        <w:rPr>
          <w:sz w:val="22"/>
          <w:szCs w:val="22"/>
        </w:rPr>
        <w:t>Задачи: сотрудничество или совместные коллаборации.</w:t>
      </w:r>
    </w:p>
    <w:p w14:paraId="3CD68B63" w14:textId="77777777" w:rsidR="0051539E" w:rsidRPr="00A07EDC" w:rsidRDefault="0051539E" w:rsidP="0051539E">
      <w:pPr>
        <w:pStyle w:val="af4"/>
        <w:spacing w:before="0" w:beforeAutospacing="0" w:after="0" w:afterAutospacing="0"/>
        <w:rPr>
          <w:sz w:val="22"/>
          <w:szCs w:val="22"/>
        </w:rPr>
      </w:pPr>
    </w:p>
    <w:p w14:paraId="0DAE3BD8" w14:textId="77777777" w:rsidR="0051539E" w:rsidRPr="00A07EDC" w:rsidRDefault="0051539E" w:rsidP="0051539E">
      <w:pPr>
        <w:pStyle w:val="af4"/>
        <w:spacing w:before="0" w:beforeAutospacing="0" w:after="0" w:afterAutospacing="0"/>
        <w:rPr>
          <w:sz w:val="22"/>
          <w:szCs w:val="22"/>
        </w:rPr>
      </w:pPr>
      <w:r w:rsidRPr="00A07EDC">
        <w:rPr>
          <w:rStyle w:val="af5"/>
          <w:sz w:val="22"/>
          <w:szCs w:val="22"/>
        </w:rPr>
        <w:t>Журналисты и медиа</w:t>
      </w:r>
    </w:p>
    <w:p w14:paraId="703A9001" w14:textId="77777777" w:rsidR="0051539E" w:rsidRPr="00A07EDC" w:rsidRDefault="0051539E" w:rsidP="0051539E">
      <w:pPr>
        <w:pStyle w:val="af4"/>
        <w:spacing w:before="0" w:beforeAutospacing="0" w:after="0" w:afterAutospacing="0"/>
        <w:rPr>
          <w:sz w:val="22"/>
          <w:szCs w:val="22"/>
        </w:rPr>
      </w:pPr>
      <w:r w:rsidRPr="00A07EDC">
        <w:rPr>
          <w:sz w:val="22"/>
          <w:szCs w:val="22"/>
        </w:rPr>
        <w:t>Могут искать пресс-релизы, контакты, оперативную аналитику и данные, цитаты экспертов.</w:t>
      </w:r>
    </w:p>
    <w:p w14:paraId="11B35B98" w14:textId="77777777" w:rsidR="0051539E" w:rsidRPr="00A07EDC" w:rsidRDefault="0051539E" w:rsidP="0051539E">
      <w:pPr>
        <w:pStyle w:val="af4"/>
        <w:spacing w:before="0" w:beforeAutospacing="0" w:after="0" w:afterAutospacing="0"/>
        <w:rPr>
          <w:sz w:val="22"/>
          <w:szCs w:val="22"/>
        </w:rPr>
      </w:pPr>
      <w:r w:rsidRPr="00A07EDC">
        <w:rPr>
          <w:sz w:val="22"/>
          <w:szCs w:val="22"/>
        </w:rPr>
        <w:t>Задачи: оперативно использовать информацию в материалах.</w:t>
      </w:r>
    </w:p>
    <w:p w14:paraId="28CD98FB" w14:textId="77777777" w:rsidR="0051539E" w:rsidRPr="00A07EDC" w:rsidRDefault="0051539E" w:rsidP="0051539E">
      <w:pPr>
        <w:pStyle w:val="af4"/>
        <w:spacing w:before="0" w:beforeAutospacing="0" w:after="0" w:afterAutospacing="0"/>
        <w:rPr>
          <w:sz w:val="22"/>
          <w:szCs w:val="22"/>
        </w:rPr>
      </w:pPr>
    </w:p>
    <w:p w14:paraId="7272A8F3" w14:textId="77777777" w:rsidR="0051539E" w:rsidRPr="00A07EDC" w:rsidRDefault="0051539E" w:rsidP="0051539E">
      <w:pPr>
        <w:pStyle w:val="af4"/>
        <w:spacing w:before="0" w:beforeAutospacing="0" w:after="0" w:afterAutospacing="0"/>
        <w:rPr>
          <w:sz w:val="22"/>
          <w:szCs w:val="22"/>
        </w:rPr>
      </w:pPr>
      <w:r w:rsidRPr="00A07EDC">
        <w:rPr>
          <w:rStyle w:val="af5"/>
          <w:sz w:val="22"/>
          <w:szCs w:val="22"/>
        </w:rPr>
        <w:t>Исследователи и студенты</w:t>
      </w:r>
    </w:p>
    <w:p w14:paraId="33C87554" w14:textId="77777777" w:rsidR="0051539E" w:rsidRPr="00A07EDC" w:rsidRDefault="0051539E" w:rsidP="0051539E">
      <w:pPr>
        <w:pStyle w:val="af4"/>
        <w:spacing w:before="0" w:beforeAutospacing="0" w:after="0" w:afterAutospacing="0"/>
        <w:rPr>
          <w:sz w:val="22"/>
          <w:szCs w:val="22"/>
        </w:rPr>
      </w:pPr>
      <w:r w:rsidRPr="00A07EDC">
        <w:rPr>
          <w:sz w:val="22"/>
          <w:szCs w:val="22"/>
        </w:rPr>
        <w:t>Могут искать архив публикаций, отчёты, данные по реформам, карту проектов.</w:t>
      </w:r>
    </w:p>
    <w:p w14:paraId="2C49E584" w14:textId="77777777" w:rsidR="0051539E" w:rsidRPr="00A07EDC" w:rsidRDefault="0051539E" w:rsidP="0051539E">
      <w:pPr>
        <w:pStyle w:val="af4"/>
        <w:spacing w:before="0" w:beforeAutospacing="0" w:after="0" w:afterAutospacing="0"/>
        <w:rPr>
          <w:sz w:val="22"/>
          <w:szCs w:val="22"/>
        </w:rPr>
      </w:pPr>
      <w:r w:rsidRPr="00A07EDC">
        <w:rPr>
          <w:sz w:val="22"/>
          <w:szCs w:val="22"/>
        </w:rPr>
        <w:t>Задачи: использовать материалы ИПР в научных/учебных целях.</w:t>
      </w:r>
    </w:p>
    <w:p w14:paraId="29F6D62A" w14:textId="77777777" w:rsidR="0051539E" w:rsidRPr="00A07EDC" w:rsidRDefault="0051539E" w:rsidP="0051539E">
      <w:pPr>
        <w:pStyle w:val="af4"/>
        <w:spacing w:before="0" w:beforeAutospacing="0" w:after="0" w:afterAutospacing="0"/>
        <w:rPr>
          <w:sz w:val="22"/>
          <w:szCs w:val="22"/>
        </w:rPr>
      </w:pPr>
    </w:p>
    <w:p w14:paraId="7D82E198" w14:textId="77777777" w:rsidR="0051539E" w:rsidRPr="00A07EDC" w:rsidRDefault="0051539E" w:rsidP="0051539E">
      <w:pPr>
        <w:pStyle w:val="af4"/>
        <w:spacing w:before="0" w:beforeAutospacing="0" w:after="0" w:afterAutospacing="0"/>
        <w:rPr>
          <w:sz w:val="22"/>
          <w:szCs w:val="22"/>
        </w:rPr>
      </w:pPr>
      <w:r w:rsidRPr="00A07EDC">
        <w:rPr>
          <w:rStyle w:val="af5"/>
          <w:sz w:val="22"/>
          <w:szCs w:val="22"/>
        </w:rPr>
        <w:t>Сотрудники и партнёры ИПР</w:t>
      </w:r>
    </w:p>
    <w:p w14:paraId="21158A58" w14:textId="77777777" w:rsidR="0051539E" w:rsidRPr="00A07EDC" w:rsidRDefault="0051539E" w:rsidP="0051539E">
      <w:pPr>
        <w:pStyle w:val="af4"/>
        <w:spacing w:before="0" w:beforeAutospacing="0" w:after="0" w:afterAutospacing="0"/>
        <w:rPr>
          <w:sz w:val="22"/>
          <w:szCs w:val="22"/>
        </w:rPr>
      </w:pPr>
      <w:r w:rsidRPr="00A07EDC">
        <w:rPr>
          <w:sz w:val="22"/>
          <w:szCs w:val="22"/>
        </w:rPr>
        <w:t xml:space="preserve">Могут искать основную информацию организации в формате инфографики или </w:t>
      </w:r>
      <w:proofErr w:type="spellStart"/>
      <w:r w:rsidRPr="00A07EDC">
        <w:rPr>
          <w:sz w:val="22"/>
          <w:szCs w:val="22"/>
          <w:lang w:val="en-US"/>
        </w:rPr>
        <w:t>onepage</w:t>
      </w:r>
      <w:proofErr w:type="spellEnd"/>
      <w:r w:rsidRPr="00A07EDC">
        <w:rPr>
          <w:sz w:val="22"/>
          <w:szCs w:val="22"/>
        </w:rPr>
        <w:t>, ссылки на внутренние ресурсы, обновлённый контент.</w:t>
      </w:r>
    </w:p>
    <w:p w14:paraId="52690AD7" w14:textId="77777777" w:rsidR="0051539E" w:rsidRPr="00A07EDC" w:rsidRDefault="0051539E" w:rsidP="0051539E">
      <w:pPr>
        <w:pStyle w:val="af4"/>
        <w:spacing w:before="0" w:beforeAutospacing="0" w:after="0" w:afterAutospacing="0"/>
        <w:rPr>
          <w:sz w:val="22"/>
          <w:szCs w:val="22"/>
        </w:rPr>
      </w:pPr>
      <w:r w:rsidRPr="00A07EDC">
        <w:rPr>
          <w:sz w:val="22"/>
          <w:szCs w:val="22"/>
        </w:rPr>
        <w:t xml:space="preserve">Задачи: использовать сайт как инструмент дополнительного самообразования, поиск материалов в электронном виде, дополнительное взаимодействие. </w:t>
      </w:r>
    </w:p>
    <w:p w14:paraId="51D8DE70" w14:textId="77777777" w:rsidR="00314967" w:rsidRPr="00A07EDC" w:rsidRDefault="00314967" w:rsidP="0051539E">
      <w:pPr>
        <w:pStyle w:val="af4"/>
        <w:spacing w:before="0" w:beforeAutospacing="0" w:after="0" w:afterAutospacing="0"/>
        <w:rPr>
          <w:sz w:val="22"/>
          <w:szCs w:val="22"/>
        </w:rPr>
      </w:pPr>
    </w:p>
    <w:p w14:paraId="612AC582" w14:textId="77777777" w:rsidR="0051539E" w:rsidRPr="00A07EDC" w:rsidRDefault="0051539E" w:rsidP="0051539E">
      <w:pPr>
        <w:pStyle w:val="af4"/>
        <w:spacing w:before="0" w:beforeAutospacing="0" w:after="0" w:afterAutospacing="0"/>
        <w:rPr>
          <w:b/>
          <w:bCs/>
          <w:sz w:val="22"/>
          <w:szCs w:val="22"/>
        </w:rPr>
      </w:pPr>
      <w:r w:rsidRPr="00A07EDC">
        <w:rPr>
          <w:rStyle w:val="af5"/>
          <w:sz w:val="22"/>
          <w:szCs w:val="22"/>
        </w:rPr>
        <w:t>ПРИЛОЖЕНИЕ А 3.</w:t>
      </w:r>
      <w:r w:rsidRPr="00A07EDC">
        <w:rPr>
          <w:sz w:val="22"/>
          <w:szCs w:val="22"/>
        </w:rPr>
        <w:t xml:space="preserve"> </w:t>
      </w:r>
      <w:r w:rsidRPr="00A07EDC">
        <w:rPr>
          <w:rStyle w:val="af5"/>
          <w:sz w:val="22"/>
          <w:szCs w:val="22"/>
        </w:rPr>
        <w:t>Визуальные референсы и эстетические ориентиры для сайта ИПР</w:t>
      </w:r>
    </w:p>
    <w:p w14:paraId="40E7F56D" w14:textId="77777777" w:rsidR="0051539E" w:rsidRPr="00A07EDC" w:rsidRDefault="0051539E" w:rsidP="0051539E">
      <w:pPr>
        <w:spacing w:after="0" w:line="240" w:lineRule="auto"/>
        <w:rPr>
          <w:rFonts w:ascii="Times New Roman" w:hAnsi="Times New Roman" w:cs="Times New Roman"/>
        </w:rPr>
      </w:pPr>
    </w:p>
    <w:p w14:paraId="1DBF3157" w14:textId="77777777" w:rsidR="0051539E" w:rsidRPr="00A07EDC" w:rsidRDefault="0051539E" w:rsidP="0051539E">
      <w:pPr>
        <w:pStyle w:val="3"/>
        <w:spacing w:before="0" w:line="240" w:lineRule="auto"/>
        <w:rPr>
          <w:rFonts w:ascii="Times New Roman" w:hAnsi="Times New Roman"/>
          <w:b w:val="0"/>
          <w:bCs w:val="0"/>
          <w:color w:val="000000" w:themeColor="text1"/>
        </w:rPr>
      </w:pPr>
      <w:r w:rsidRPr="00A07EDC">
        <w:rPr>
          <w:rFonts w:ascii="Times New Roman" w:hAnsi="Times New Roman"/>
          <w:color w:val="000000" w:themeColor="text1"/>
        </w:rPr>
        <w:t>Общая эстетика</w:t>
      </w:r>
    </w:p>
    <w:p w14:paraId="4AD488CF" w14:textId="77777777" w:rsidR="0051539E" w:rsidRPr="00A07EDC" w:rsidRDefault="0051539E" w:rsidP="0051539E">
      <w:pPr>
        <w:spacing w:after="0" w:line="240" w:lineRule="auto"/>
        <w:rPr>
          <w:rFonts w:ascii="Times New Roman" w:hAnsi="Times New Roman" w:cs="Times New Roman"/>
        </w:rPr>
      </w:pPr>
    </w:p>
    <w:p w14:paraId="56913B80" w14:textId="77777777" w:rsidR="0051539E" w:rsidRPr="00A07EDC" w:rsidRDefault="0051539E" w:rsidP="002B292B">
      <w:pPr>
        <w:pStyle w:val="af4"/>
        <w:numPr>
          <w:ilvl w:val="0"/>
          <w:numId w:val="37"/>
        </w:numPr>
        <w:spacing w:before="0" w:beforeAutospacing="0" w:after="0" w:afterAutospacing="0"/>
        <w:rPr>
          <w:sz w:val="22"/>
          <w:szCs w:val="22"/>
        </w:rPr>
      </w:pPr>
      <w:r w:rsidRPr="00A07EDC">
        <w:rPr>
          <w:sz w:val="22"/>
          <w:szCs w:val="22"/>
        </w:rPr>
        <w:t>Чистый, минималистичный дизайн</w:t>
      </w:r>
    </w:p>
    <w:p w14:paraId="1CA47039" w14:textId="77777777" w:rsidR="0051539E" w:rsidRPr="00A07EDC" w:rsidRDefault="0051539E" w:rsidP="002B292B">
      <w:pPr>
        <w:pStyle w:val="af4"/>
        <w:numPr>
          <w:ilvl w:val="0"/>
          <w:numId w:val="37"/>
        </w:numPr>
        <w:spacing w:before="0" w:beforeAutospacing="0" w:after="0" w:afterAutospacing="0"/>
        <w:rPr>
          <w:sz w:val="22"/>
          <w:szCs w:val="22"/>
        </w:rPr>
      </w:pPr>
      <w:r w:rsidRPr="00A07EDC">
        <w:rPr>
          <w:sz w:val="22"/>
          <w:szCs w:val="22"/>
        </w:rPr>
        <w:t>Светлая цветовая палитра, читаемые шрифты</w:t>
      </w:r>
    </w:p>
    <w:p w14:paraId="6B720290" w14:textId="77777777" w:rsidR="0051539E" w:rsidRPr="00A07EDC" w:rsidRDefault="0051539E" w:rsidP="002B292B">
      <w:pPr>
        <w:pStyle w:val="af4"/>
        <w:numPr>
          <w:ilvl w:val="0"/>
          <w:numId w:val="37"/>
        </w:numPr>
        <w:spacing w:before="0" w:beforeAutospacing="0" w:after="0" w:afterAutospacing="0"/>
        <w:rPr>
          <w:sz w:val="22"/>
          <w:szCs w:val="22"/>
        </w:rPr>
      </w:pPr>
      <w:r w:rsidRPr="00A07EDC">
        <w:rPr>
          <w:sz w:val="22"/>
          <w:szCs w:val="22"/>
        </w:rPr>
        <w:t>Визуальный баланс между серьёзной аналитикой и человеческим лицом организации</w:t>
      </w:r>
    </w:p>
    <w:p w14:paraId="0FD92F93" w14:textId="77777777" w:rsidR="0051539E" w:rsidRPr="00A07EDC" w:rsidRDefault="0051539E" w:rsidP="002B292B">
      <w:pPr>
        <w:pStyle w:val="af4"/>
        <w:numPr>
          <w:ilvl w:val="0"/>
          <w:numId w:val="37"/>
        </w:numPr>
        <w:spacing w:before="0" w:beforeAutospacing="0" w:after="0" w:afterAutospacing="0"/>
        <w:rPr>
          <w:sz w:val="22"/>
          <w:szCs w:val="22"/>
        </w:rPr>
      </w:pPr>
      <w:r w:rsidRPr="00A07EDC">
        <w:rPr>
          <w:sz w:val="22"/>
          <w:szCs w:val="22"/>
        </w:rPr>
        <w:t>Простая, но современная типографика</w:t>
      </w:r>
    </w:p>
    <w:p w14:paraId="1A02C530" w14:textId="77777777" w:rsidR="0051539E" w:rsidRPr="00A07EDC" w:rsidRDefault="0051539E" w:rsidP="002B292B">
      <w:pPr>
        <w:pStyle w:val="af4"/>
        <w:numPr>
          <w:ilvl w:val="0"/>
          <w:numId w:val="37"/>
        </w:numPr>
        <w:spacing w:before="0" w:beforeAutospacing="0" w:after="0" w:afterAutospacing="0"/>
        <w:rPr>
          <w:sz w:val="22"/>
          <w:szCs w:val="22"/>
        </w:rPr>
      </w:pPr>
      <w:r w:rsidRPr="00A07EDC">
        <w:rPr>
          <w:sz w:val="22"/>
          <w:szCs w:val="22"/>
        </w:rPr>
        <w:t>Пространство между блоками, больше воздуха.</w:t>
      </w:r>
    </w:p>
    <w:p w14:paraId="77539169" w14:textId="77777777" w:rsidR="0051539E" w:rsidRPr="00A07EDC" w:rsidRDefault="0051539E" w:rsidP="0051539E">
      <w:pPr>
        <w:spacing w:after="0" w:line="240" w:lineRule="auto"/>
        <w:rPr>
          <w:rFonts w:ascii="Times New Roman" w:hAnsi="Times New Roman" w:cs="Times New Roman"/>
        </w:rPr>
      </w:pPr>
    </w:p>
    <w:p w14:paraId="5BFE5437" w14:textId="77777777" w:rsidR="0051539E" w:rsidRPr="00A07EDC" w:rsidRDefault="0051539E" w:rsidP="0051539E">
      <w:pPr>
        <w:pStyle w:val="3"/>
        <w:spacing w:before="0" w:line="240" w:lineRule="auto"/>
        <w:rPr>
          <w:rFonts w:ascii="Times New Roman" w:hAnsi="Times New Roman"/>
          <w:b w:val="0"/>
          <w:bCs w:val="0"/>
          <w:color w:val="000000" w:themeColor="text1"/>
        </w:rPr>
      </w:pPr>
      <w:r w:rsidRPr="00A07EDC">
        <w:rPr>
          <w:rFonts w:ascii="Times New Roman" w:hAnsi="Times New Roman"/>
          <w:color w:val="000000" w:themeColor="text1"/>
        </w:rPr>
        <w:t>Референс</w:t>
      </w:r>
    </w:p>
    <w:p w14:paraId="46F1B18C" w14:textId="77777777" w:rsidR="0051539E" w:rsidRPr="00A07EDC" w:rsidRDefault="0051539E" w:rsidP="0051539E">
      <w:pPr>
        <w:spacing w:after="0" w:line="240" w:lineRule="auto"/>
        <w:rPr>
          <w:rFonts w:ascii="Times New Roman" w:hAnsi="Times New Roman" w:cs="Times New Roman"/>
        </w:rPr>
      </w:pPr>
    </w:p>
    <w:p w14:paraId="41353375" w14:textId="77777777" w:rsidR="0051539E" w:rsidRPr="00A07EDC" w:rsidRDefault="0051539E" w:rsidP="002B292B">
      <w:pPr>
        <w:pStyle w:val="af4"/>
        <w:numPr>
          <w:ilvl w:val="0"/>
          <w:numId w:val="24"/>
        </w:numPr>
        <w:spacing w:before="0" w:beforeAutospacing="0" w:after="0" w:afterAutospacing="0"/>
        <w:rPr>
          <w:sz w:val="22"/>
          <w:szCs w:val="22"/>
        </w:rPr>
      </w:pPr>
      <w:hyperlink r:id="rId10" w:history="1">
        <w:r w:rsidRPr="00A07EDC">
          <w:rPr>
            <w:rStyle w:val="a5"/>
            <w:sz w:val="22"/>
            <w:szCs w:val="22"/>
          </w:rPr>
          <w:t>https://rdf.kg/</w:t>
        </w:r>
      </w:hyperlink>
      <w:r w:rsidRPr="00A07EDC">
        <w:rPr>
          <w:rStyle w:val="af5"/>
          <w:sz w:val="22"/>
          <w:szCs w:val="22"/>
        </w:rPr>
        <w:t xml:space="preserve"> </w:t>
      </w:r>
      <w:r w:rsidRPr="00A07EDC">
        <w:rPr>
          <w:sz w:val="22"/>
          <w:szCs w:val="22"/>
        </w:rPr>
        <w:t xml:space="preserve">- эстетика современного НПО-сайта в контексте Центральной Азии. Хороший пример блочной подачи контента, </w:t>
      </w:r>
      <w:proofErr w:type="spellStart"/>
      <w:r w:rsidRPr="00A07EDC">
        <w:rPr>
          <w:sz w:val="22"/>
          <w:szCs w:val="22"/>
        </w:rPr>
        <w:t>мультиязычия</w:t>
      </w:r>
      <w:proofErr w:type="spellEnd"/>
      <w:r w:rsidRPr="00A07EDC">
        <w:rPr>
          <w:sz w:val="22"/>
          <w:szCs w:val="22"/>
        </w:rPr>
        <w:t xml:space="preserve"> и лаконичности.</w:t>
      </w:r>
    </w:p>
    <w:p w14:paraId="3103E30D" w14:textId="77777777" w:rsidR="0051539E" w:rsidRPr="00A07EDC" w:rsidRDefault="0051539E" w:rsidP="002B292B">
      <w:pPr>
        <w:pStyle w:val="af4"/>
        <w:numPr>
          <w:ilvl w:val="0"/>
          <w:numId w:val="24"/>
        </w:numPr>
        <w:spacing w:before="0" w:beforeAutospacing="0" w:after="0" w:afterAutospacing="0"/>
        <w:rPr>
          <w:sz w:val="22"/>
          <w:szCs w:val="22"/>
        </w:rPr>
      </w:pPr>
      <w:hyperlink r:id="rId11" w:history="1">
        <w:r w:rsidRPr="00A07EDC">
          <w:rPr>
            <w:rStyle w:val="a5"/>
            <w:sz w:val="22"/>
            <w:szCs w:val="22"/>
          </w:rPr>
          <w:t>https://ideaca.today/</w:t>
        </w:r>
      </w:hyperlink>
      <w:r w:rsidRPr="00A07EDC">
        <w:rPr>
          <w:rStyle w:val="af5"/>
          <w:sz w:val="22"/>
          <w:szCs w:val="22"/>
        </w:rPr>
        <w:t xml:space="preserve"> </w:t>
      </w:r>
      <w:r w:rsidRPr="00A07EDC">
        <w:rPr>
          <w:sz w:val="22"/>
          <w:szCs w:val="22"/>
        </w:rPr>
        <w:t>- пример чистого визуального языка с акцентом на смысловую иерархию и визуальные ритмы. Может подойти для главной страницы.</w:t>
      </w:r>
    </w:p>
    <w:p w14:paraId="7D2A3180" w14:textId="77777777" w:rsidR="0051539E" w:rsidRPr="00A07EDC" w:rsidRDefault="0051539E" w:rsidP="002B292B">
      <w:pPr>
        <w:pStyle w:val="af4"/>
        <w:numPr>
          <w:ilvl w:val="0"/>
          <w:numId w:val="24"/>
        </w:numPr>
        <w:spacing w:before="0" w:beforeAutospacing="0" w:after="0" w:afterAutospacing="0"/>
        <w:rPr>
          <w:sz w:val="22"/>
          <w:szCs w:val="22"/>
        </w:rPr>
      </w:pPr>
      <w:hyperlink r:id="rId12" w:history="1">
        <w:r w:rsidRPr="00A07EDC">
          <w:rPr>
            <w:rStyle w:val="a5"/>
            <w:sz w:val="22"/>
            <w:szCs w:val="22"/>
          </w:rPr>
          <w:t>http://carnegieendowment.org/</w:t>
        </w:r>
      </w:hyperlink>
      <w:r w:rsidRPr="00A07EDC">
        <w:rPr>
          <w:rStyle w:val="af5"/>
          <w:sz w:val="22"/>
          <w:szCs w:val="22"/>
        </w:rPr>
        <w:t xml:space="preserve"> </w:t>
      </w:r>
      <w:r w:rsidRPr="00A07EDC">
        <w:rPr>
          <w:sz w:val="22"/>
          <w:szCs w:val="22"/>
        </w:rPr>
        <w:t>- хороший пример академической структуры для публикаций, архива, ленты новостей и аналитики.</w:t>
      </w:r>
    </w:p>
    <w:p w14:paraId="56B9FC27" w14:textId="77777777" w:rsidR="0051539E" w:rsidRPr="00A07EDC" w:rsidRDefault="0051539E" w:rsidP="002B292B">
      <w:pPr>
        <w:pStyle w:val="af4"/>
        <w:numPr>
          <w:ilvl w:val="0"/>
          <w:numId w:val="24"/>
        </w:numPr>
        <w:spacing w:before="0" w:beforeAutospacing="0" w:after="0" w:afterAutospacing="0"/>
        <w:rPr>
          <w:sz w:val="22"/>
          <w:szCs w:val="22"/>
        </w:rPr>
      </w:pPr>
      <w:hyperlink r:id="rId13" w:history="1">
        <w:r w:rsidRPr="00A07EDC">
          <w:rPr>
            <w:rStyle w:val="a5"/>
            <w:sz w:val="22"/>
            <w:szCs w:val="22"/>
          </w:rPr>
          <w:t>www.brookings.edu</w:t>
        </w:r>
      </w:hyperlink>
      <w:r w:rsidRPr="00A07EDC">
        <w:rPr>
          <w:rStyle w:val="af5"/>
          <w:sz w:val="22"/>
          <w:szCs w:val="22"/>
        </w:rPr>
        <w:t xml:space="preserve"> - </w:t>
      </w:r>
      <w:r w:rsidRPr="00A07EDC">
        <w:rPr>
          <w:sz w:val="22"/>
          <w:szCs w:val="22"/>
        </w:rPr>
        <w:t xml:space="preserve">пример крупного аналитического центра с приоритетом </w:t>
      </w:r>
      <w:proofErr w:type="gramStart"/>
      <w:r w:rsidRPr="00A07EDC">
        <w:rPr>
          <w:sz w:val="22"/>
          <w:szCs w:val="22"/>
        </w:rPr>
        <w:t>на  аналитический</w:t>
      </w:r>
      <w:proofErr w:type="gramEnd"/>
      <w:r w:rsidRPr="00A07EDC">
        <w:rPr>
          <w:sz w:val="22"/>
          <w:szCs w:val="22"/>
        </w:rPr>
        <w:t xml:space="preserve"> контент, но при этом удобной навигацией и подписками.</w:t>
      </w:r>
    </w:p>
    <w:p w14:paraId="6AB9C925" w14:textId="59D088D2" w:rsidR="0051539E" w:rsidRPr="00A07EDC" w:rsidRDefault="0051539E" w:rsidP="0051539E">
      <w:pPr>
        <w:spacing w:after="0" w:line="240" w:lineRule="auto"/>
        <w:rPr>
          <w:rFonts w:ascii="Times New Roman" w:eastAsia="Times New Roman" w:hAnsi="Times New Roman" w:cs="Times New Roman"/>
          <w:b/>
          <w:bCs/>
          <w:color w:val="000000"/>
          <w:lang w:eastAsia="ru-RU"/>
        </w:rPr>
      </w:pPr>
    </w:p>
    <w:p w14:paraId="74666EEC"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p>
    <w:p w14:paraId="18BA55D0" w14:textId="77777777" w:rsidR="0051539E" w:rsidRPr="00A07EDC" w:rsidRDefault="0051539E" w:rsidP="0051539E">
      <w:pPr>
        <w:spacing w:after="0" w:line="240" w:lineRule="auto"/>
        <w:rPr>
          <w:rFonts w:ascii="Times New Roman" w:hAnsi="Times New Roman" w:cs="Times New Roman"/>
        </w:rPr>
      </w:pPr>
      <w:r w:rsidRPr="00A07EDC">
        <w:rPr>
          <w:rFonts w:ascii="Times New Roman" w:eastAsia="Times New Roman" w:hAnsi="Times New Roman" w:cs="Times New Roman"/>
          <w:b/>
          <w:bCs/>
          <w:color w:val="000000"/>
          <w:lang w:eastAsia="ru-RU"/>
        </w:rPr>
        <w:t>ПРИЛОЖЕНИЕ A 4. Дополнительный функционал сайта ИПР. </w:t>
      </w:r>
    </w:p>
    <w:p w14:paraId="3F7ACCA0" w14:textId="77777777" w:rsidR="0051539E" w:rsidRPr="00A07EDC" w:rsidRDefault="0051539E" w:rsidP="0051539E">
      <w:pPr>
        <w:spacing w:after="0" w:line="240" w:lineRule="auto"/>
        <w:rPr>
          <w:rFonts w:ascii="Times New Roman" w:eastAsia="Times New Roman" w:hAnsi="Times New Roman" w:cs="Times New Roman"/>
          <w:lang w:eastAsia="ru-RU"/>
        </w:rPr>
      </w:pPr>
    </w:p>
    <w:p w14:paraId="6508FB93"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 xml:space="preserve">В данном разделе дается описание дополнительного функционала </w:t>
      </w:r>
      <w:proofErr w:type="spellStart"/>
      <w:r w:rsidRPr="00A07EDC">
        <w:rPr>
          <w:rFonts w:ascii="Times New Roman" w:eastAsia="Times New Roman" w:hAnsi="Times New Roman" w:cs="Times New Roman"/>
          <w:color w:val="000000"/>
          <w:lang w:eastAsia="ru-RU"/>
        </w:rPr>
        <w:t>сайта</w:t>
      </w:r>
      <w:proofErr w:type="spellEnd"/>
      <w:r w:rsidRPr="00A07EDC">
        <w:rPr>
          <w:rFonts w:ascii="Times New Roman" w:eastAsia="Times New Roman" w:hAnsi="Times New Roman" w:cs="Times New Roman"/>
          <w:color w:val="000000"/>
          <w:lang w:eastAsia="ru-RU"/>
        </w:rPr>
        <w:t>, сервисов и плагинов, которые должны быть разработаны и внедрены Исполнителем. </w:t>
      </w:r>
    </w:p>
    <w:p w14:paraId="24A8345C" w14:textId="77777777" w:rsidR="0051539E" w:rsidRPr="00A07EDC" w:rsidRDefault="0051539E" w:rsidP="0051539E">
      <w:pPr>
        <w:spacing w:after="0" w:line="240" w:lineRule="auto"/>
        <w:rPr>
          <w:rFonts w:ascii="Times New Roman" w:eastAsia="Times New Roman" w:hAnsi="Times New Roman" w:cs="Times New Roman"/>
          <w:lang w:eastAsia="ru-RU"/>
        </w:rPr>
      </w:pPr>
    </w:p>
    <w:p w14:paraId="63ED6DDC"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Поисковая система на сайте</w:t>
      </w:r>
    </w:p>
    <w:p w14:paraId="269C72DB" w14:textId="77777777" w:rsidR="0051539E" w:rsidRPr="00A07EDC" w:rsidRDefault="0051539E" w:rsidP="0051539E">
      <w:pPr>
        <w:spacing w:after="0" w:line="240" w:lineRule="auto"/>
        <w:rPr>
          <w:rFonts w:ascii="Times New Roman" w:eastAsia="Times New Roman" w:hAnsi="Times New Roman" w:cs="Times New Roman"/>
          <w:lang w:eastAsia="ru-RU"/>
        </w:rPr>
      </w:pPr>
    </w:p>
    <w:p w14:paraId="5AEEFE8B"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 xml:space="preserve">Поисковая система на сайте должна осуществлять поиск по всем типам записей – статических страниц и динамических новостных страниц. При поисковом запросе отображение результатов в </w:t>
      </w:r>
      <w:r w:rsidRPr="00A07EDC">
        <w:rPr>
          <w:rFonts w:ascii="Times New Roman" w:eastAsia="Times New Roman" w:hAnsi="Times New Roman" w:cs="Times New Roman"/>
          <w:color w:val="000000"/>
          <w:lang w:eastAsia="ru-RU"/>
        </w:rPr>
        <w:lastRenderedPageBreak/>
        <w:t>следующем приоритете – статические страницы, динамические новостные страницы. Поле поисковика должно отображаться в шапке сайте.</w:t>
      </w:r>
    </w:p>
    <w:p w14:paraId="1DA8032C"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lang w:eastAsia="ru-RU"/>
        </w:rPr>
        <w:br/>
      </w:r>
      <w:r w:rsidRPr="00A07EDC">
        <w:rPr>
          <w:rFonts w:ascii="Times New Roman" w:eastAsia="Times New Roman" w:hAnsi="Times New Roman" w:cs="Times New Roman"/>
          <w:b/>
          <w:bCs/>
          <w:color w:val="000000"/>
          <w:lang w:eastAsia="ru-RU"/>
        </w:rPr>
        <w:t>Загрузка медиа файлов на сайт</w:t>
      </w:r>
    </w:p>
    <w:p w14:paraId="518E7F4F" w14:textId="77777777" w:rsidR="0051539E" w:rsidRPr="00A07EDC" w:rsidRDefault="0051539E" w:rsidP="0051539E">
      <w:pPr>
        <w:spacing w:after="0" w:line="240" w:lineRule="auto"/>
        <w:rPr>
          <w:rFonts w:ascii="Times New Roman" w:eastAsia="Times New Roman" w:hAnsi="Times New Roman" w:cs="Times New Roman"/>
          <w:lang w:eastAsia="ru-RU"/>
        </w:rPr>
      </w:pPr>
    </w:p>
    <w:p w14:paraId="62B6C8BF" w14:textId="2C76BF15"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Исполнитель должен разработать систему обработки и загрузки медиа файлов в CMS. Работа с медиа файлами в CMS должна включать системы загрузки файлов, первичной обработки для фото-файлов (обрезка, коррекция цвета, изменение расширения и сжатия, масштабирование) и построения в галерею, встраивание галереи в новость. CMS должна иметь функции загрузки, хранение и воспроизведение видео файлов в форматах .mp4 и .</w:t>
      </w:r>
      <w:proofErr w:type="spellStart"/>
      <w:r w:rsidRPr="00A07EDC">
        <w:rPr>
          <w:rFonts w:ascii="Times New Roman" w:eastAsia="Times New Roman" w:hAnsi="Times New Roman" w:cs="Times New Roman"/>
          <w:color w:val="000000"/>
          <w:lang w:eastAsia="ru-RU"/>
        </w:rPr>
        <w:t>flv</w:t>
      </w:r>
      <w:proofErr w:type="spellEnd"/>
      <w:r w:rsidRPr="00A07EDC">
        <w:rPr>
          <w:rFonts w:ascii="Times New Roman" w:eastAsia="Times New Roman" w:hAnsi="Times New Roman" w:cs="Times New Roman"/>
          <w:color w:val="000000"/>
          <w:lang w:eastAsia="ru-RU"/>
        </w:rPr>
        <w:t xml:space="preserve">, </w:t>
      </w:r>
      <w:r w:rsidR="00C1115B" w:rsidRPr="00A07EDC">
        <w:rPr>
          <w:rFonts w:ascii="Times New Roman" w:eastAsia="Times New Roman" w:hAnsi="Times New Roman" w:cs="Times New Roman"/>
          <w:color w:val="000000"/>
          <w:lang w:eastAsia="ru-RU"/>
        </w:rPr>
        <w:t>кроме того,</w:t>
      </w:r>
      <w:r w:rsidRPr="00A07EDC">
        <w:rPr>
          <w:rFonts w:ascii="Times New Roman" w:eastAsia="Times New Roman" w:hAnsi="Times New Roman" w:cs="Times New Roman"/>
          <w:color w:val="000000"/>
          <w:lang w:eastAsia="ru-RU"/>
        </w:rPr>
        <w:t xml:space="preserve"> функционал воспроизведения роликов со сторонних видео ресурсов, таких как YouTube, RuTube и прочих.</w:t>
      </w:r>
    </w:p>
    <w:p w14:paraId="1940396E" w14:textId="77777777" w:rsidR="0051539E" w:rsidRPr="00A07EDC" w:rsidRDefault="0051539E" w:rsidP="0051539E">
      <w:pPr>
        <w:spacing w:after="0" w:line="240" w:lineRule="auto"/>
        <w:rPr>
          <w:rFonts w:ascii="Times New Roman" w:eastAsia="Times New Roman" w:hAnsi="Times New Roman" w:cs="Times New Roman"/>
          <w:lang w:eastAsia="ru-RU"/>
        </w:rPr>
      </w:pPr>
    </w:p>
    <w:p w14:paraId="4FE7F5F8"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Адаптирование сайта для мобильных устройств</w:t>
      </w:r>
    </w:p>
    <w:p w14:paraId="10D4101A" w14:textId="77777777" w:rsidR="0051539E" w:rsidRPr="00A07EDC" w:rsidRDefault="0051539E" w:rsidP="0051539E">
      <w:pPr>
        <w:spacing w:after="0" w:line="240" w:lineRule="auto"/>
        <w:rPr>
          <w:rFonts w:ascii="Times New Roman" w:eastAsia="Times New Roman" w:hAnsi="Times New Roman" w:cs="Times New Roman"/>
          <w:lang w:eastAsia="ru-RU"/>
        </w:rPr>
      </w:pPr>
    </w:p>
    <w:p w14:paraId="327A633A"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При разработке дизайна страниц необходимо разработать адаптирование для устройств мобильной связи, а также экранов с низкими разрешениями.</w:t>
      </w:r>
    </w:p>
    <w:p w14:paraId="1C3D813D"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lang w:eastAsia="ru-RU"/>
        </w:rPr>
        <w:br/>
      </w:r>
      <w:r w:rsidRPr="00A07EDC">
        <w:rPr>
          <w:rFonts w:ascii="Times New Roman" w:eastAsia="Times New Roman" w:hAnsi="Times New Roman" w:cs="Times New Roman"/>
          <w:b/>
          <w:bCs/>
          <w:color w:val="000000"/>
          <w:lang w:eastAsia="ru-RU"/>
        </w:rPr>
        <w:t xml:space="preserve">Вставка дополнительных кодов </w:t>
      </w:r>
      <w:proofErr w:type="spellStart"/>
      <w:r w:rsidRPr="00A07EDC">
        <w:rPr>
          <w:rFonts w:ascii="Times New Roman" w:eastAsia="Times New Roman" w:hAnsi="Times New Roman" w:cs="Times New Roman"/>
          <w:b/>
          <w:bCs/>
          <w:color w:val="000000"/>
          <w:lang w:eastAsia="ru-RU"/>
        </w:rPr>
        <w:t>html</w:t>
      </w:r>
      <w:proofErr w:type="spellEnd"/>
      <w:r w:rsidRPr="00A07EDC">
        <w:rPr>
          <w:rFonts w:ascii="Times New Roman" w:eastAsia="Times New Roman" w:hAnsi="Times New Roman" w:cs="Times New Roman"/>
          <w:b/>
          <w:bCs/>
          <w:color w:val="000000"/>
          <w:lang w:eastAsia="ru-RU"/>
        </w:rPr>
        <w:t xml:space="preserve"> в текст кода сайта</w:t>
      </w:r>
    </w:p>
    <w:p w14:paraId="7E93BA7A"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На сайте планируется использование систем счетчиков посещений «Google Analytics», «Яндекс-Метрика» и других </w:t>
      </w:r>
      <w:proofErr w:type="spellStart"/>
      <w:r w:rsidRPr="00A07EDC">
        <w:rPr>
          <w:rFonts w:ascii="Times New Roman" w:eastAsia="Times New Roman" w:hAnsi="Times New Roman" w:cs="Times New Roman"/>
          <w:color w:val="000000"/>
          <w:lang w:eastAsia="ru-RU"/>
        </w:rPr>
        <w:t>html</w:t>
      </w:r>
      <w:proofErr w:type="spellEnd"/>
      <w:r w:rsidRPr="00A07EDC">
        <w:rPr>
          <w:rFonts w:ascii="Times New Roman" w:eastAsia="Times New Roman" w:hAnsi="Times New Roman" w:cs="Times New Roman"/>
          <w:color w:val="000000"/>
          <w:lang w:eastAsia="ru-RU"/>
        </w:rPr>
        <w:t xml:space="preserve">-счетчиков. </w:t>
      </w:r>
    </w:p>
    <w:p w14:paraId="0465D8CE"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В связи с этим исполнитель должен предусмотреть возможность вставки кода через CMS сайта. Доступ и полномочия вставки кода в должны быть только у администратора высокого уровня. Данный код должен быть в тексте кода &lt;</w:t>
      </w:r>
      <w:proofErr w:type="spellStart"/>
      <w:r w:rsidRPr="00A07EDC">
        <w:rPr>
          <w:rFonts w:ascii="Times New Roman" w:eastAsia="Times New Roman" w:hAnsi="Times New Roman" w:cs="Times New Roman"/>
          <w:color w:val="000000"/>
          <w:lang w:eastAsia="ru-RU"/>
        </w:rPr>
        <w:t>body</w:t>
      </w:r>
      <w:proofErr w:type="spellEnd"/>
      <w:r w:rsidRPr="00A07EDC">
        <w:rPr>
          <w:rFonts w:ascii="Times New Roman" w:eastAsia="Times New Roman" w:hAnsi="Times New Roman" w:cs="Times New Roman"/>
          <w:color w:val="000000"/>
          <w:lang w:eastAsia="ru-RU"/>
        </w:rPr>
        <w:t>&gt; сайта.</w:t>
      </w:r>
    </w:p>
    <w:p w14:paraId="523AFB53" w14:textId="77777777" w:rsidR="0051539E" w:rsidRPr="00A07EDC" w:rsidRDefault="0051539E" w:rsidP="0051539E">
      <w:pPr>
        <w:spacing w:after="0" w:line="240" w:lineRule="auto"/>
        <w:rPr>
          <w:rFonts w:ascii="Times New Roman" w:eastAsia="Times New Roman" w:hAnsi="Times New Roman" w:cs="Times New Roman"/>
          <w:lang w:eastAsia="ru-RU"/>
        </w:rPr>
      </w:pPr>
    </w:p>
    <w:p w14:paraId="3BC88A9A"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Типы пользователей</w:t>
      </w:r>
    </w:p>
    <w:p w14:paraId="1779FB8E" w14:textId="77777777" w:rsidR="0051539E" w:rsidRPr="00A07EDC" w:rsidRDefault="0051539E" w:rsidP="0051539E">
      <w:pPr>
        <w:spacing w:after="0" w:line="240" w:lineRule="auto"/>
        <w:rPr>
          <w:rFonts w:ascii="Times New Roman" w:eastAsia="Times New Roman" w:hAnsi="Times New Roman" w:cs="Times New Roman"/>
          <w:lang w:eastAsia="ru-RU"/>
        </w:rPr>
      </w:pPr>
    </w:p>
    <w:p w14:paraId="3DB4469C"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На сайте должны быть определены следующие типы ролей пользователей:</w:t>
      </w:r>
    </w:p>
    <w:p w14:paraId="4805A836" w14:textId="77777777" w:rsidR="0051539E" w:rsidRPr="00A07EDC" w:rsidRDefault="0051539E" w:rsidP="002B292B">
      <w:pPr>
        <w:pStyle w:val="aa"/>
        <w:numPr>
          <w:ilvl w:val="0"/>
          <w:numId w:val="25"/>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Администратор, который авторизован:</w:t>
      </w:r>
    </w:p>
    <w:p w14:paraId="1C12FBC8" w14:textId="77777777" w:rsidR="0051539E" w:rsidRPr="00A07EDC" w:rsidRDefault="0051539E" w:rsidP="002B292B">
      <w:pPr>
        <w:pStyle w:val="aa"/>
        <w:numPr>
          <w:ilvl w:val="2"/>
          <w:numId w:val="23"/>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Управлять пользователями, назначать администраторов и редакторов</w:t>
      </w:r>
    </w:p>
    <w:p w14:paraId="1F51EB2B" w14:textId="77777777" w:rsidR="0051539E" w:rsidRPr="00A07EDC" w:rsidRDefault="0051539E" w:rsidP="002B292B">
      <w:pPr>
        <w:pStyle w:val="aa"/>
        <w:numPr>
          <w:ilvl w:val="2"/>
          <w:numId w:val="23"/>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Управлять всеми доступными модулями в панели управления CMS</w:t>
      </w:r>
    </w:p>
    <w:p w14:paraId="24B79D5A" w14:textId="77777777" w:rsidR="0051539E" w:rsidRPr="00A07EDC" w:rsidRDefault="0051539E" w:rsidP="002B292B">
      <w:pPr>
        <w:pStyle w:val="aa"/>
        <w:numPr>
          <w:ilvl w:val="0"/>
          <w:numId w:val="23"/>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Редактор (Контент-менеджер)</w:t>
      </w:r>
    </w:p>
    <w:p w14:paraId="331C392C" w14:textId="77777777" w:rsidR="0051539E" w:rsidRPr="00A07EDC" w:rsidRDefault="0051539E" w:rsidP="002B292B">
      <w:pPr>
        <w:pStyle w:val="aa"/>
        <w:numPr>
          <w:ilvl w:val="2"/>
          <w:numId w:val="23"/>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Управлять статичными страницами</w:t>
      </w:r>
    </w:p>
    <w:p w14:paraId="5CCA1EA8" w14:textId="77777777" w:rsidR="0051539E" w:rsidRPr="00A07EDC" w:rsidRDefault="0051539E" w:rsidP="002B292B">
      <w:pPr>
        <w:pStyle w:val="aa"/>
        <w:numPr>
          <w:ilvl w:val="2"/>
          <w:numId w:val="23"/>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Управлять модулями «Новости» и «Публикации»</w:t>
      </w:r>
    </w:p>
    <w:p w14:paraId="5106EC6C" w14:textId="77777777" w:rsidR="0051539E" w:rsidRPr="00A07EDC" w:rsidRDefault="0051539E" w:rsidP="0051539E">
      <w:pPr>
        <w:spacing w:after="0" w:line="240" w:lineRule="auto"/>
        <w:rPr>
          <w:rFonts w:ascii="Times New Roman" w:eastAsia="Times New Roman" w:hAnsi="Times New Roman" w:cs="Times New Roman"/>
          <w:lang w:eastAsia="ru-RU"/>
        </w:rPr>
      </w:pPr>
    </w:p>
    <w:p w14:paraId="11A8B976" w14:textId="77777777" w:rsidR="0051539E" w:rsidRPr="00A07EDC" w:rsidRDefault="0051539E" w:rsidP="0051539E">
      <w:pPr>
        <w:spacing w:after="0" w:line="240" w:lineRule="auto"/>
        <w:rPr>
          <w:rFonts w:ascii="Times New Roman" w:eastAsia="Times New Roman" w:hAnsi="Times New Roman" w:cs="Times New Roman"/>
          <w:b/>
          <w:bCs/>
          <w:lang w:eastAsia="ru-RU"/>
        </w:rPr>
      </w:pPr>
    </w:p>
    <w:p w14:paraId="06E7D217" w14:textId="7F9CD41B" w:rsidR="0051539E" w:rsidRPr="00A07EDC" w:rsidRDefault="0051539E" w:rsidP="0051539E">
      <w:pPr>
        <w:rPr>
          <w:rFonts w:ascii="Times New Roman" w:eastAsia="Times New Roman" w:hAnsi="Times New Roman" w:cs="Times New Roman"/>
          <w:b/>
          <w:bCs/>
          <w:lang w:eastAsia="ru-RU"/>
        </w:rPr>
      </w:pPr>
      <w:r w:rsidRPr="00A07EDC">
        <w:rPr>
          <w:rFonts w:ascii="Times New Roman" w:eastAsia="Times New Roman" w:hAnsi="Times New Roman" w:cs="Times New Roman"/>
          <w:b/>
          <w:bCs/>
          <w:lang w:eastAsia="ru-RU"/>
        </w:rPr>
        <w:t xml:space="preserve">ПРИЛОЖЕНИЕ </w:t>
      </w:r>
      <w:r w:rsidRPr="00A07EDC">
        <w:rPr>
          <w:rFonts w:ascii="Times New Roman" w:eastAsia="Times New Roman" w:hAnsi="Times New Roman" w:cs="Times New Roman"/>
          <w:b/>
          <w:bCs/>
          <w:lang w:val="en-US" w:eastAsia="ru-RU"/>
        </w:rPr>
        <w:t>A</w:t>
      </w:r>
      <w:r w:rsidRPr="00A07EDC">
        <w:rPr>
          <w:rFonts w:ascii="Times New Roman" w:eastAsia="Times New Roman" w:hAnsi="Times New Roman" w:cs="Times New Roman"/>
          <w:b/>
          <w:bCs/>
          <w:lang w:eastAsia="ru-RU"/>
        </w:rPr>
        <w:t xml:space="preserve"> 5. </w:t>
      </w:r>
      <w:r w:rsidRPr="00A07EDC">
        <w:rPr>
          <w:rFonts w:ascii="Times New Roman" w:eastAsia="Times New Roman" w:hAnsi="Times New Roman" w:cs="Times New Roman"/>
          <w:b/>
          <w:bCs/>
          <w:color w:val="000000"/>
          <w:lang w:eastAsia="ru-RU"/>
        </w:rPr>
        <w:t>Требования к функционалу, безопасности и процессу производства сайта</w:t>
      </w:r>
    </w:p>
    <w:p w14:paraId="0673723C" w14:textId="77777777" w:rsidR="0051539E" w:rsidRPr="00A07EDC" w:rsidRDefault="0051539E" w:rsidP="0051539E">
      <w:pPr>
        <w:spacing w:after="0" w:line="240" w:lineRule="auto"/>
        <w:rPr>
          <w:rFonts w:ascii="Times New Roman" w:eastAsia="Times New Roman" w:hAnsi="Times New Roman" w:cs="Times New Roman"/>
          <w:lang w:eastAsia="ru-RU"/>
        </w:rPr>
      </w:pPr>
    </w:p>
    <w:p w14:paraId="15F20BEA"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В данном разделе представлены требования к функционалу и CMS сайта, обеспечению безопасности и производственному процессу разработки сайта.</w:t>
      </w:r>
    </w:p>
    <w:p w14:paraId="01BFD89E"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lang w:eastAsia="ru-RU"/>
        </w:rPr>
        <w:br/>
      </w:r>
      <w:r w:rsidRPr="00A07EDC">
        <w:rPr>
          <w:rFonts w:ascii="Times New Roman" w:eastAsia="Times New Roman" w:hAnsi="Times New Roman" w:cs="Times New Roman"/>
          <w:b/>
          <w:bCs/>
          <w:color w:val="000000"/>
          <w:lang w:eastAsia="ru-RU"/>
        </w:rPr>
        <w:t xml:space="preserve">Методология разработки </w:t>
      </w:r>
      <w:proofErr w:type="spellStart"/>
      <w:r w:rsidRPr="00A07EDC">
        <w:rPr>
          <w:rFonts w:ascii="Times New Roman" w:eastAsia="Times New Roman" w:hAnsi="Times New Roman" w:cs="Times New Roman"/>
          <w:b/>
          <w:bCs/>
          <w:color w:val="000000"/>
          <w:lang w:eastAsia="ru-RU"/>
        </w:rPr>
        <w:t>сайта</w:t>
      </w:r>
      <w:proofErr w:type="spellEnd"/>
    </w:p>
    <w:p w14:paraId="37E5D940"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Разработчик должен предложить и описать собственную методологию работы при выполнении проекта и обосновать её выбор как наиболее </w:t>
      </w:r>
      <w:proofErr w:type="spellStart"/>
      <w:r w:rsidRPr="00A07EDC">
        <w:rPr>
          <w:rFonts w:ascii="Times New Roman" w:eastAsia="Times New Roman" w:hAnsi="Times New Roman" w:cs="Times New Roman"/>
          <w:color w:val="000000"/>
          <w:lang w:eastAsia="ru-RU"/>
        </w:rPr>
        <w:t>эффективнои</w:t>
      </w:r>
      <w:proofErr w:type="spellEnd"/>
      <w:r w:rsidRPr="00A07EDC">
        <w:rPr>
          <w:rFonts w:ascii="Times New Roman" w:eastAsia="Times New Roman" w:hAnsi="Times New Roman" w:cs="Times New Roman"/>
          <w:color w:val="000000"/>
          <w:lang w:eastAsia="ru-RU"/>
        </w:rPr>
        <w:t xml:space="preserve">̆ перед заказчиком. Выбранная методология работы должна быть </w:t>
      </w:r>
      <w:proofErr w:type="spellStart"/>
      <w:r w:rsidRPr="00A07EDC">
        <w:rPr>
          <w:rFonts w:ascii="Times New Roman" w:eastAsia="Times New Roman" w:hAnsi="Times New Roman" w:cs="Times New Roman"/>
          <w:color w:val="000000"/>
          <w:lang w:eastAsia="ru-RU"/>
        </w:rPr>
        <w:t>гибкои</w:t>
      </w:r>
      <w:proofErr w:type="spellEnd"/>
      <w:r w:rsidRPr="00A07EDC">
        <w:rPr>
          <w:rFonts w:ascii="Times New Roman" w:eastAsia="Times New Roman" w:hAnsi="Times New Roman" w:cs="Times New Roman"/>
          <w:color w:val="000000"/>
          <w:lang w:eastAsia="ru-RU"/>
        </w:rPr>
        <w:t>̆ и способствовать минимизации рисков в процессе выполнения проекта, а также содержать описание следующих подходов к работе: </w:t>
      </w:r>
    </w:p>
    <w:p w14:paraId="07CC3A68" w14:textId="77777777" w:rsidR="0051539E" w:rsidRPr="00A07EDC" w:rsidRDefault="0051539E" w:rsidP="0051539E">
      <w:pPr>
        <w:spacing w:after="0" w:line="240" w:lineRule="auto"/>
        <w:rPr>
          <w:rFonts w:ascii="Times New Roman" w:eastAsia="Times New Roman" w:hAnsi="Times New Roman" w:cs="Times New Roman"/>
          <w:lang w:eastAsia="ru-RU"/>
        </w:rPr>
      </w:pPr>
    </w:p>
    <w:p w14:paraId="40E95D35" w14:textId="77777777" w:rsidR="0051539E" w:rsidRPr="00A07EDC" w:rsidRDefault="0051539E" w:rsidP="002B292B">
      <w:pPr>
        <w:pStyle w:val="aa"/>
        <w:numPr>
          <w:ilvl w:val="0"/>
          <w:numId w:val="26"/>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Технологии веб-программирования, использования языков, выбора СУБД </w:t>
      </w:r>
      <w:proofErr w:type="spellStart"/>
      <w:r w:rsidRPr="00A07EDC">
        <w:rPr>
          <w:rFonts w:ascii="Times New Roman" w:eastAsia="Times New Roman" w:hAnsi="Times New Roman" w:cs="Times New Roman"/>
          <w:color w:val="000000"/>
          <w:lang w:eastAsia="ru-RU"/>
        </w:rPr>
        <w:t>сайта</w:t>
      </w:r>
      <w:proofErr w:type="spellEnd"/>
      <w:r w:rsidRPr="00A07EDC">
        <w:rPr>
          <w:rFonts w:ascii="Times New Roman" w:eastAsia="Times New Roman" w:hAnsi="Times New Roman" w:cs="Times New Roman"/>
          <w:color w:val="000000"/>
          <w:lang w:eastAsia="ru-RU"/>
        </w:rPr>
        <w:t xml:space="preserve"> и CMS при разработке </w:t>
      </w:r>
      <w:proofErr w:type="spellStart"/>
      <w:r w:rsidRPr="00A07EDC">
        <w:rPr>
          <w:rFonts w:ascii="Times New Roman" w:eastAsia="Times New Roman" w:hAnsi="Times New Roman" w:cs="Times New Roman"/>
          <w:color w:val="000000"/>
          <w:lang w:eastAsia="ru-RU"/>
        </w:rPr>
        <w:t>сайта</w:t>
      </w:r>
      <w:proofErr w:type="spellEnd"/>
      <w:r w:rsidRPr="00A07EDC">
        <w:rPr>
          <w:rFonts w:ascii="Times New Roman" w:eastAsia="Times New Roman" w:hAnsi="Times New Roman" w:cs="Times New Roman"/>
          <w:color w:val="000000"/>
          <w:lang w:eastAsia="ru-RU"/>
        </w:rPr>
        <w:t xml:space="preserve">. Компания исполнитель должна предложить универсальные и распространенные технологии с целью </w:t>
      </w:r>
      <w:proofErr w:type="spellStart"/>
      <w:r w:rsidRPr="00A07EDC">
        <w:rPr>
          <w:rFonts w:ascii="Times New Roman" w:eastAsia="Times New Roman" w:hAnsi="Times New Roman" w:cs="Times New Roman"/>
          <w:color w:val="000000"/>
          <w:lang w:eastAsia="ru-RU"/>
        </w:rPr>
        <w:t>легкои</w:t>
      </w:r>
      <w:proofErr w:type="spellEnd"/>
      <w:r w:rsidRPr="00A07EDC">
        <w:rPr>
          <w:rFonts w:ascii="Times New Roman" w:eastAsia="Times New Roman" w:hAnsi="Times New Roman" w:cs="Times New Roman"/>
          <w:color w:val="000000"/>
          <w:lang w:eastAsia="ru-RU"/>
        </w:rPr>
        <w:t xml:space="preserve">̆ взаимозаменяемости специалистов для </w:t>
      </w:r>
      <w:proofErr w:type="spellStart"/>
      <w:r w:rsidRPr="00A07EDC">
        <w:rPr>
          <w:rFonts w:ascii="Times New Roman" w:eastAsia="Times New Roman" w:hAnsi="Times New Roman" w:cs="Times New Roman"/>
          <w:color w:val="000000"/>
          <w:lang w:eastAsia="ru-RU"/>
        </w:rPr>
        <w:t>техническои</w:t>
      </w:r>
      <w:proofErr w:type="spellEnd"/>
      <w:r w:rsidRPr="00A07EDC">
        <w:rPr>
          <w:rFonts w:ascii="Times New Roman" w:eastAsia="Times New Roman" w:hAnsi="Times New Roman" w:cs="Times New Roman"/>
          <w:color w:val="000000"/>
          <w:lang w:eastAsia="ru-RU"/>
        </w:rPr>
        <w:t xml:space="preserve">̆ поддержки </w:t>
      </w:r>
      <w:proofErr w:type="spellStart"/>
      <w:r w:rsidRPr="00A07EDC">
        <w:rPr>
          <w:rFonts w:ascii="Times New Roman" w:eastAsia="Times New Roman" w:hAnsi="Times New Roman" w:cs="Times New Roman"/>
          <w:color w:val="000000"/>
          <w:lang w:eastAsia="ru-RU"/>
        </w:rPr>
        <w:t>сайта</w:t>
      </w:r>
      <w:proofErr w:type="spellEnd"/>
      <w:r w:rsidRPr="00A07EDC">
        <w:rPr>
          <w:rFonts w:ascii="Times New Roman" w:eastAsia="Times New Roman" w:hAnsi="Times New Roman" w:cs="Times New Roman"/>
          <w:color w:val="000000"/>
          <w:lang w:eastAsia="ru-RU"/>
        </w:rPr>
        <w:t xml:space="preserve"> после истечения </w:t>
      </w:r>
      <w:proofErr w:type="spellStart"/>
      <w:r w:rsidRPr="00A07EDC">
        <w:rPr>
          <w:rFonts w:ascii="Times New Roman" w:eastAsia="Times New Roman" w:hAnsi="Times New Roman" w:cs="Times New Roman"/>
          <w:color w:val="000000"/>
          <w:lang w:eastAsia="ru-RU"/>
        </w:rPr>
        <w:t>гарантийного</w:t>
      </w:r>
      <w:proofErr w:type="spellEnd"/>
      <w:r w:rsidRPr="00A07EDC">
        <w:rPr>
          <w:rFonts w:ascii="Times New Roman" w:eastAsia="Times New Roman" w:hAnsi="Times New Roman" w:cs="Times New Roman"/>
          <w:color w:val="000000"/>
          <w:lang w:eastAsia="ru-RU"/>
        </w:rPr>
        <w:t xml:space="preserve"> срока;  </w:t>
      </w:r>
    </w:p>
    <w:p w14:paraId="53A98149" w14:textId="77777777" w:rsidR="0051539E" w:rsidRPr="00A07EDC" w:rsidRDefault="0051539E" w:rsidP="002B292B">
      <w:pPr>
        <w:pStyle w:val="aa"/>
        <w:numPr>
          <w:ilvl w:val="0"/>
          <w:numId w:val="26"/>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Методы и средства, для обеспечения безопасности </w:t>
      </w:r>
      <w:proofErr w:type="spellStart"/>
      <w:r w:rsidRPr="00A07EDC">
        <w:rPr>
          <w:rFonts w:ascii="Times New Roman" w:eastAsia="Times New Roman" w:hAnsi="Times New Roman" w:cs="Times New Roman"/>
          <w:color w:val="000000"/>
          <w:lang w:eastAsia="ru-RU"/>
        </w:rPr>
        <w:t>сайта</w:t>
      </w:r>
      <w:proofErr w:type="spellEnd"/>
      <w:r w:rsidRPr="00A07EDC">
        <w:rPr>
          <w:rFonts w:ascii="Times New Roman" w:eastAsia="Times New Roman" w:hAnsi="Times New Roman" w:cs="Times New Roman"/>
          <w:color w:val="000000"/>
          <w:lang w:eastAsia="ru-RU"/>
        </w:rPr>
        <w:t xml:space="preserve"> от возможных взломов и атак, критического резервирования данных, быстрого восстановления работоспособности </w:t>
      </w:r>
      <w:proofErr w:type="spellStart"/>
      <w:r w:rsidRPr="00A07EDC">
        <w:rPr>
          <w:rFonts w:ascii="Times New Roman" w:eastAsia="Times New Roman" w:hAnsi="Times New Roman" w:cs="Times New Roman"/>
          <w:color w:val="000000"/>
          <w:lang w:eastAsia="ru-RU"/>
        </w:rPr>
        <w:t>сайта</w:t>
      </w:r>
      <w:proofErr w:type="spellEnd"/>
      <w:r w:rsidRPr="00A07EDC">
        <w:rPr>
          <w:rFonts w:ascii="Times New Roman" w:eastAsia="Times New Roman" w:hAnsi="Times New Roman" w:cs="Times New Roman"/>
          <w:color w:val="000000"/>
          <w:lang w:eastAsia="ru-RU"/>
        </w:rPr>
        <w:t xml:space="preserve"> и контента в случае </w:t>
      </w:r>
      <w:proofErr w:type="spellStart"/>
      <w:r w:rsidRPr="00A07EDC">
        <w:rPr>
          <w:rFonts w:ascii="Times New Roman" w:eastAsia="Times New Roman" w:hAnsi="Times New Roman" w:cs="Times New Roman"/>
          <w:color w:val="000000"/>
          <w:lang w:eastAsia="ru-RU"/>
        </w:rPr>
        <w:t>полнои</w:t>
      </w:r>
      <w:proofErr w:type="spellEnd"/>
      <w:r w:rsidRPr="00A07EDC">
        <w:rPr>
          <w:rFonts w:ascii="Times New Roman" w:eastAsia="Times New Roman" w:hAnsi="Times New Roman" w:cs="Times New Roman"/>
          <w:color w:val="000000"/>
          <w:lang w:eastAsia="ru-RU"/>
        </w:rPr>
        <w:t xml:space="preserve">̆ или </w:t>
      </w:r>
      <w:proofErr w:type="spellStart"/>
      <w:r w:rsidRPr="00A07EDC">
        <w:rPr>
          <w:rFonts w:ascii="Times New Roman" w:eastAsia="Times New Roman" w:hAnsi="Times New Roman" w:cs="Times New Roman"/>
          <w:color w:val="000000"/>
          <w:lang w:eastAsia="ru-RU"/>
        </w:rPr>
        <w:t>частичнои</w:t>
      </w:r>
      <w:proofErr w:type="spellEnd"/>
      <w:r w:rsidRPr="00A07EDC">
        <w:rPr>
          <w:rFonts w:ascii="Times New Roman" w:eastAsia="Times New Roman" w:hAnsi="Times New Roman" w:cs="Times New Roman"/>
          <w:color w:val="000000"/>
          <w:lang w:eastAsia="ru-RU"/>
        </w:rPr>
        <w:t>̆ потери данных; </w:t>
      </w:r>
    </w:p>
    <w:p w14:paraId="28D1AEDA" w14:textId="77777777" w:rsidR="0051539E" w:rsidRPr="00A07EDC" w:rsidRDefault="0051539E" w:rsidP="002B292B">
      <w:pPr>
        <w:pStyle w:val="aa"/>
        <w:numPr>
          <w:ilvl w:val="0"/>
          <w:numId w:val="26"/>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Подход к процессу обучения сотрудников, направленных заказчиком; </w:t>
      </w:r>
    </w:p>
    <w:p w14:paraId="0F2DB92A" w14:textId="77777777" w:rsidR="0051539E" w:rsidRPr="00A07EDC" w:rsidRDefault="0051539E" w:rsidP="002B292B">
      <w:pPr>
        <w:pStyle w:val="aa"/>
        <w:numPr>
          <w:ilvl w:val="0"/>
          <w:numId w:val="26"/>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Подход к разработке учебного пособия для заказчика по управлению </w:t>
      </w:r>
      <w:proofErr w:type="spellStart"/>
      <w:r w:rsidRPr="00A07EDC">
        <w:rPr>
          <w:rFonts w:ascii="Times New Roman" w:eastAsia="Times New Roman" w:hAnsi="Times New Roman" w:cs="Times New Roman"/>
          <w:color w:val="000000"/>
          <w:lang w:eastAsia="ru-RU"/>
        </w:rPr>
        <w:t>сайтом</w:t>
      </w:r>
      <w:proofErr w:type="spellEnd"/>
      <w:r w:rsidRPr="00A07EDC">
        <w:rPr>
          <w:rFonts w:ascii="Times New Roman" w:eastAsia="Times New Roman" w:hAnsi="Times New Roman" w:cs="Times New Roman"/>
          <w:color w:val="000000"/>
          <w:lang w:eastAsia="ru-RU"/>
        </w:rPr>
        <w:t>.</w:t>
      </w:r>
    </w:p>
    <w:p w14:paraId="5FAC6BB8" w14:textId="77777777" w:rsidR="00314967" w:rsidRPr="00A07EDC" w:rsidRDefault="00314967" w:rsidP="00314967">
      <w:pPr>
        <w:spacing w:after="0" w:line="240" w:lineRule="auto"/>
        <w:textAlignment w:val="baseline"/>
        <w:rPr>
          <w:rFonts w:ascii="Times New Roman" w:eastAsia="Times New Roman" w:hAnsi="Times New Roman" w:cs="Times New Roman"/>
          <w:color w:val="000000"/>
          <w:lang w:eastAsia="ru-RU"/>
        </w:rPr>
      </w:pPr>
    </w:p>
    <w:p w14:paraId="478C359A" w14:textId="68F128F0" w:rsidR="00314967" w:rsidRPr="00A07EDC" w:rsidRDefault="00314967" w:rsidP="00314967">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Объем переносимого контента и миграция</w:t>
      </w:r>
    </w:p>
    <w:p w14:paraId="6E0B0B2E"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lastRenderedPageBreak/>
        <w:t>Исполнитель должен провести контент-инвентаризацию действующего сайта и представить ИПР таблицу с типами материалов, количеством единиц, языковыми версиями, файлами, URL и рекомендациями по миграции. Окончательный объем переносимого контента утверждается ИПР после аудита.</w:t>
      </w:r>
    </w:p>
    <w:p w14:paraId="38B8C6FE"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Минимально в план миграции должны быть включены следующие типы контента:</w:t>
      </w:r>
    </w:p>
    <w:p w14:paraId="23B6CBAD"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 xml:space="preserve">новости, пресс-релизы, события и </w:t>
      </w:r>
      <w:proofErr w:type="spellStart"/>
      <w:r w:rsidRPr="005C04E3">
        <w:rPr>
          <w:rFonts w:ascii="Times New Roman" w:eastAsiaTheme="minorHAnsi" w:hAnsi="Times New Roman" w:cs="Times New Roman"/>
          <w:sz w:val="22"/>
          <w:lang w:val="ru-RU"/>
        </w:rPr>
        <w:t>блоговые</w:t>
      </w:r>
      <w:proofErr w:type="spellEnd"/>
      <w:r w:rsidRPr="005C04E3">
        <w:rPr>
          <w:rFonts w:ascii="Times New Roman" w:eastAsiaTheme="minorHAnsi" w:hAnsi="Times New Roman" w:cs="Times New Roman"/>
          <w:sz w:val="22"/>
          <w:lang w:val="ru-RU"/>
        </w:rPr>
        <w:t xml:space="preserve"> материалы;</w:t>
      </w:r>
    </w:p>
    <w:p w14:paraId="36B077AD"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публикации, исследования, отчеты, учебные материалы, журнал «Муниципалитет» и другие PDF/медиафайлы;</w:t>
      </w:r>
    </w:p>
    <w:p w14:paraId="2AEBFACB"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страницы проектов, направлений работы и партнеров;</w:t>
      </w:r>
    </w:p>
    <w:p w14:paraId="3A011A82"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фото- и видеоматериалы, включая встраивание внешнего видео;</w:t>
      </w:r>
    </w:p>
    <w:p w14:paraId="5762C21F"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архивные материалы, которые необходимо сохранить в доступном онлайн-архиве.</w:t>
      </w:r>
    </w:p>
    <w:p w14:paraId="02BDF163"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Исполнитель должен предложить один из двух подходов: полный перенос всего контента либо приоритетный перенос с созданием архивного раздела. Решение принимается ИПР после просмотра отчета об аудите. В финансовом предложении участник конкурса должен отдельно указать стоимость базовой миграции и стоимость дополнительной миграции за единицу/пакет материалов, если объем окажется выше базовой оценки.</w:t>
      </w:r>
    </w:p>
    <w:p w14:paraId="0D814A13" w14:textId="3403702D" w:rsidR="00314967" w:rsidRPr="00A07EDC" w:rsidRDefault="00314967" w:rsidP="00314967">
      <w:pPr>
        <w:spacing w:after="120"/>
        <w:rPr>
          <w:rFonts w:ascii="Times New Roman" w:hAnsi="Times New Roman" w:cs="Times New Roman"/>
          <w:b/>
          <w:bCs/>
        </w:rPr>
      </w:pPr>
      <w:r w:rsidRPr="00A07EDC">
        <w:rPr>
          <w:rFonts w:ascii="Times New Roman" w:hAnsi="Times New Roman" w:cs="Times New Roman"/>
          <w:b/>
          <w:bCs/>
        </w:rPr>
        <w:t>Сохранение URL и 301 редиректы</w:t>
      </w:r>
    </w:p>
    <w:p w14:paraId="7B246035"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Для сохранения поисковой индексации и доступности ранее опубликованных материалов Исполнитель должен подготовить и согласовать с ИПР карту URL. Для всех важных страниц, публикаций, новостей и файлов необходимо сохранить существующие URL там, где это технически возможно. Если структура URL меняется, Исполнитель должен настроить 301 редиректы со старых адресов на новые страницы или соответствующий архивный раздел.</w:t>
      </w:r>
    </w:p>
    <w:p w14:paraId="3D8BC7F1"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Исполнитель должен передать ИПР таблицу редиректов в формате: старый URL / новый URL / тип контента / статус проверки. После запуска необходимо провести проверку неработающих ссылок и устранить критические 404-ошибки.</w:t>
      </w:r>
    </w:p>
    <w:p w14:paraId="521E70F4" w14:textId="165FAB2D" w:rsidR="00314967" w:rsidRPr="00A07EDC" w:rsidRDefault="00314967" w:rsidP="00314967">
      <w:pPr>
        <w:pStyle w:val="2"/>
        <w:rPr>
          <w:rFonts w:ascii="Times New Roman" w:eastAsiaTheme="minorHAnsi" w:hAnsi="Times New Roman" w:cs="Times New Roman"/>
          <w:b/>
          <w:bCs/>
          <w:color w:val="auto"/>
          <w:sz w:val="22"/>
          <w:szCs w:val="22"/>
          <w:lang w:eastAsia="en-US"/>
        </w:rPr>
      </w:pPr>
      <w:r w:rsidRPr="00A07EDC">
        <w:rPr>
          <w:rFonts w:ascii="Times New Roman" w:eastAsiaTheme="minorHAnsi" w:hAnsi="Times New Roman" w:cs="Times New Roman"/>
          <w:b/>
          <w:bCs/>
          <w:color w:val="auto"/>
          <w:sz w:val="22"/>
          <w:szCs w:val="22"/>
          <w:lang w:eastAsia="en-US"/>
        </w:rPr>
        <w:t>Многоязычность</w:t>
      </w:r>
    </w:p>
    <w:p w14:paraId="74E01382"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Сайт должен иметь три языковые версии: кыргызскую, русскую и английскую. Кыргызский язык должен быть основным языком сайта. Переключатель языков размещается в шапке сайта и должен быть доступен на всех страницах. CMS должна позволять связывать языковые версии одной страницы/записи между собой.</w:t>
      </w:r>
    </w:p>
    <w:p w14:paraId="53595E62" w14:textId="74B33340" w:rsidR="00314967" w:rsidRPr="00A07EDC" w:rsidRDefault="00314967" w:rsidP="00314967">
      <w:pPr>
        <w:pStyle w:val="2"/>
        <w:rPr>
          <w:rFonts w:ascii="Times New Roman" w:eastAsiaTheme="minorHAnsi" w:hAnsi="Times New Roman" w:cs="Times New Roman"/>
          <w:b/>
          <w:bCs/>
          <w:color w:val="auto"/>
          <w:sz w:val="22"/>
          <w:szCs w:val="22"/>
          <w:lang w:eastAsia="en-US"/>
        </w:rPr>
      </w:pPr>
      <w:r w:rsidRPr="00A07EDC">
        <w:rPr>
          <w:rFonts w:ascii="Times New Roman" w:eastAsiaTheme="minorHAnsi" w:hAnsi="Times New Roman" w:cs="Times New Roman"/>
          <w:b/>
          <w:bCs/>
          <w:color w:val="auto"/>
          <w:sz w:val="22"/>
          <w:szCs w:val="22"/>
          <w:lang w:eastAsia="en-US"/>
        </w:rPr>
        <w:t>Поиск и фильтры</w:t>
      </w:r>
    </w:p>
    <w:p w14:paraId="2686AEB1"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На сайте должен быть реализован сквозной поиск по страницам, новостям, публикациям, проектам, вакансиям, конкурсам и файлам. Результаты поиска должны иметь фильтры по типу контента, языку, году, тематике и региону, если такие метаданные доступны.</w:t>
      </w:r>
    </w:p>
    <w:p w14:paraId="17E89505" w14:textId="19C2152A" w:rsidR="00314967" w:rsidRPr="00A07EDC" w:rsidRDefault="00314967" w:rsidP="00314967">
      <w:pPr>
        <w:pStyle w:val="2"/>
        <w:rPr>
          <w:rFonts w:ascii="Times New Roman" w:eastAsiaTheme="minorHAnsi" w:hAnsi="Times New Roman" w:cs="Times New Roman"/>
          <w:b/>
          <w:bCs/>
          <w:color w:val="auto"/>
          <w:sz w:val="22"/>
          <w:szCs w:val="22"/>
          <w:lang w:eastAsia="en-US"/>
        </w:rPr>
      </w:pPr>
      <w:r w:rsidRPr="00A07EDC">
        <w:rPr>
          <w:rFonts w:ascii="Times New Roman" w:eastAsiaTheme="minorHAnsi" w:hAnsi="Times New Roman" w:cs="Times New Roman"/>
          <w:b/>
          <w:bCs/>
          <w:color w:val="auto"/>
          <w:sz w:val="22"/>
          <w:szCs w:val="22"/>
          <w:lang w:eastAsia="en-US"/>
        </w:rPr>
        <w:t>Центр знаний</w:t>
      </w:r>
    </w:p>
    <w:p w14:paraId="50A996B0"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Центр знаний является одним из ключевых разделов сайта. Он должен включать каталог публикаций с карточками материалов, фильтрами, поиском, возможностью загрузки файлов и указанием метаданных: название, год, язык, тематика, автор/организация, тип материала, краткое описание, файл для скачивания, связанные проекты и регионы.</w:t>
      </w:r>
    </w:p>
    <w:p w14:paraId="1506CEC8" w14:textId="0AF6B520" w:rsidR="00314967" w:rsidRPr="00A07EDC" w:rsidRDefault="00314967" w:rsidP="00314967">
      <w:pPr>
        <w:pStyle w:val="2"/>
        <w:rPr>
          <w:rFonts w:ascii="Times New Roman" w:eastAsiaTheme="minorHAnsi" w:hAnsi="Times New Roman" w:cs="Times New Roman"/>
          <w:b/>
          <w:bCs/>
          <w:color w:val="auto"/>
          <w:sz w:val="22"/>
          <w:szCs w:val="22"/>
          <w:lang w:eastAsia="en-US"/>
        </w:rPr>
      </w:pPr>
      <w:r w:rsidRPr="00A07EDC">
        <w:rPr>
          <w:rFonts w:ascii="Times New Roman" w:eastAsiaTheme="minorHAnsi" w:hAnsi="Times New Roman" w:cs="Times New Roman"/>
          <w:b/>
          <w:bCs/>
          <w:color w:val="auto"/>
          <w:sz w:val="22"/>
          <w:szCs w:val="22"/>
          <w:lang w:eastAsia="en-US"/>
        </w:rPr>
        <w:t>Команда</w:t>
      </w:r>
    </w:p>
    <w:p w14:paraId="41379743"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Раздел «Команда» должен содержать карточки сотрудников и экспертов ИПР. Для каждой карточки предусмотреть поля: фото, ФИО, должность, краткая биография, направления экспертизы, языки, контакты или ссылка на профиль при согласовании с ИПР. CMS должна позволять добавлять, редактировать, скрывать и сортировать карточки персонала.</w:t>
      </w:r>
    </w:p>
    <w:p w14:paraId="0CB2BF8F" w14:textId="358F4E6A" w:rsidR="00314967" w:rsidRPr="00A07EDC" w:rsidRDefault="00314967" w:rsidP="00314967">
      <w:pPr>
        <w:pStyle w:val="2"/>
        <w:rPr>
          <w:rFonts w:ascii="Times New Roman" w:eastAsiaTheme="minorHAnsi" w:hAnsi="Times New Roman" w:cs="Times New Roman"/>
          <w:b/>
          <w:bCs/>
          <w:color w:val="auto"/>
          <w:sz w:val="22"/>
          <w:szCs w:val="22"/>
          <w:lang w:eastAsia="en-US"/>
        </w:rPr>
      </w:pPr>
      <w:r w:rsidRPr="00A07EDC">
        <w:rPr>
          <w:rFonts w:ascii="Times New Roman" w:eastAsiaTheme="minorHAnsi" w:hAnsi="Times New Roman" w:cs="Times New Roman"/>
          <w:b/>
          <w:bCs/>
          <w:color w:val="auto"/>
          <w:sz w:val="22"/>
          <w:szCs w:val="22"/>
          <w:lang w:eastAsia="en-US"/>
        </w:rPr>
        <w:t>Возможности: вакансии, конкурсы и тендеры</w:t>
      </w:r>
    </w:p>
    <w:p w14:paraId="406B78BD"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Сайт должен содержать отдельный раздел для публикации вакансий, конкурсов, тендеров, грантовых возможностей и результатов конкурсов. Для каждого объявления предусмотреть поля: тип объявления, название, дата публикации, дедлайн, статус, краткое описание, полный текст, файлы для скачивания, контактное лицо/</w:t>
      </w:r>
      <w:proofErr w:type="spellStart"/>
      <w:r w:rsidRPr="00A07EDC">
        <w:rPr>
          <w:rFonts w:ascii="Times New Roman" w:hAnsi="Times New Roman" w:cs="Times New Roman"/>
        </w:rPr>
        <w:t>email</w:t>
      </w:r>
      <w:proofErr w:type="spellEnd"/>
      <w:r w:rsidRPr="00A07EDC">
        <w:rPr>
          <w:rFonts w:ascii="Times New Roman" w:hAnsi="Times New Roman" w:cs="Times New Roman"/>
        </w:rPr>
        <w:t>, кнопка действия. После дедлайна объявление должно автоматически или вручную переводиться в архив.</w:t>
      </w:r>
    </w:p>
    <w:p w14:paraId="2A34065F" w14:textId="55BFFE6A" w:rsidR="00314967" w:rsidRPr="00A07EDC" w:rsidRDefault="00314967" w:rsidP="00314967">
      <w:pPr>
        <w:pStyle w:val="2"/>
        <w:rPr>
          <w:rFonts w:ascii="Times New Roman" w:eastAsiaTheme="minorHAnsi" w:hAnsi="Times New Roman" w:cs="Times New Roman"/>
          <w:b/>
          <w:bCs/>
          <w:color w:val="auto"/>
          <w:sz w:val="22"/>
          <w:szCs w:val="22"/>
          <w:lang w:eastAsia="en-US"/>
        </w:rPr>
      </w:pPr>
      <w:r w:rsidRPr="00A07EDC">
        <w:rPr>
          <w:rFonts w:ascii="Times New Roman" w:eastAsiaTheme="minorHAnsi" w:hAnsi="Times New Roman" w:cs="Times New Roman"/>
          <w:b/>
          <w:bCs/>
          <w:color w:val="auto"/>
          <w:sz w:val="22"/>
          <w:szCs w:val="22"/>
          <w:lang w:eastAsia="en-US"/>
        </w:rPr>
        <w:lastRenderedPageBreak/>
        <w:t>Интеграция социальных сетей</w:t>
      </w:r>
    </w:p>
    <w:p w14:paraId="28E52BDA"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 xml:space="preserve">Интеграция социальных сетей должна быть реализована в виде: </w:t>
      </w:r>
      <w:proofErr w:type="spellStart"/>
      <w:r w:rsidRPr="00A07EDC">
        <w:rPr>
          <w:rFonts w:ascii="Times New Roman" w:hAnsi="Times New Roman" w:cs="Times New Roman"/>
        </w:rPr>
        <w:t>кликабельных</w:t>
      </w:r>
      <w:proofErr w:type="spellEnd"/>
      <w:r w:rsidRPr="00A07EDC">
        <w:rPr>
          <w:rFonts w:ascii="Times New Roman" w:hAnsi="Times New Roman" w:cs="Times New Roman"/>
        </w:rPr>
        <w:t xml:space="preserve"> иконок в шапке и </w:t>
      </w:r>
      <w:proofErr w:type="spellStart"/>
      <w:r w:rsidRPr="00A07EDC">
        <w:rPr>
          <w:rFonts w:ascii="Times New Roman" w:hAnsi="Times New Roman" w:cs="Times New Roman"/>
        </w:rPr>
        <w:t>footer</w:t>
      </w:r>
      <w:proofErr w:type="spellEnd"/>
      <w:r w:rsidRPr="00A07EDC">
        <w:rPr>
          <w:rFonts w:ascii="Times New Roman" w:hAnsi="Times New Roman" w:cs="Times New Roman"/>
        </w:rPr>
        <w:t xml:space="preserve">, кнопок «поделиться» на публикациях и новостях, превью ссылок Open </w:t>
      </w:r>
      <w:proofErr w:type="spellStart"/>
      <w:r w:rsidRPr="00A07EDC">
        <w:rPr>
          <w:rFonts w:ascii="Times New Roman" w:hAnsi="Times New Roman" w:cs="Times New Roman"/>
        </w:rPr>
        <w:t>Graph</w:t>
      </w:r>
      <w:proofErr w:type="spellEnd"/>
      <w:r w:rsidRPr="00A07EDC">
        <w:rPr>
          <w:rFonts w:ascii="Times New Roman" w:hAnsi="Times New Roman" w:cs="Times New Roman"/>
        </w:rPr>
        <w:t xml:space="preserve"> для корректного отображения в Facebook/Instagram/LinkedIn/мессенджерах, а также возможности встраивания видео с YouTube и публикаций/виджетов социальных сетей при необходимости. Автоматическая лента соцсетей на главной странице должна внедряться только при согласовании с ИПР с учетом скорости загрузки и стабильности работы сайта.</w:t>
      </w:r>
    </w:p>
    <w:p w14:paraId="691A8440" w14:textId="78D9AF98" w:rsidR="00314967" w:rsidRPr="00A07EDC" w:rsidRDefault="00314967" w:rsidP="00A07EDC">
      <w:pPr>
        <w:pStyle w:val="2"/>
        <w:rPr>
          <w:rFonts w:ascii="Times New Roman" w:eastAsiaTheme="minorHAnsi" w:hAnsi="Times New Roman" w:cs="Times New Roman"/>
          <w:b/>
          <w:bCs/>
          <w:color w:val="auto"/>
          <w:sz w:val="22"/>
          <w:szCs w:val="22"/>
          <w:lang w:eastAsia="en-US"/>
        </w:rPr>
      </w:pPr>
      <w:r w:rsidRPr="00A07EDC">
        <w:rPr>
          <w:rFonts w:ascii="Times New Roman" w:eastAsiaTheme="minorHAnsi" w:hAnsi="Times New Roman" w:cs="Times New Roman"/>
          <w:b/>
          <w:bCs/>
          <w:color w:val="auto"/>
          <w:sz w:val="22"/>
          <w:szCs w:val="22"/>
          <w:lang w:eastAsia="en-US"/>
        </w:rPr>
        <w:t xml:space="preserve">Интерактивная </w:t>
      </w:r>
      <w:r w:rsidR="00A07EDC" w:rsidRPr="00A07EDC">
        <w:rPr>
          <w:rFonts w:ascii="Times New Roman" w:eastAsiaTheme="minorHAnsi" w:hAnsi="Times New Roman" w:cs="Times New Roman"/>
          <w:b/>
          <w:bCs/>
          <w:color w:val="auto"/>
          <w:sz w:val="22"/>
          <w:szCs w:val="22"/>
          <w:lang w:eastAsia="en-US"/>
        </w:rPr>
        <w:t xml:space="preserve">визуальная </w:t>
      </w:r>
      <w:r w:rsidRPr="00A07EDC">
        <w:rPr>
          <w:rFonts w:ascii="Times New Roman" w:eastAsiaTheme="minorHAnsi" w:hAnsi="Times New Roman" w:cs="Times New Roman"/>
          <w:b/>
          <w:bCs/>
          <w:color w:val="auto"/>
          <w:sz w:val="22"/>
          <w:szCs w:val="22"/>
          <w:lang w:eastAsia="en-US"/>
        </w:rPr>
        <w:t>карта</w:t>
      </w:r>
    </w:p>
    <w:p w14:paraId="39507041"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Интерактивная карта должна визуально показывать географию работы ИПР по регионам, муниципалитетам, проектам и историям успеха. Карта должна быть многоязычной, адаптивной и управляемой через CMS.</w:t>
      </w:r>
    </w:p>
    <w:p w14:paraId="5DEF41C2"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Минимальная логика работы карты:</w:t>
      </w:r>
    </w:p>
    <w:p w14:paraId="3EBA88A4"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отображение регионов Кыргызской Республики и, по возможности, муниципалитетов/населенных пунктов, где работал ИПР;</w:t>
      </w:r>
    </w:p>
    <w:p w14:paraId="1518DB44"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фильтры по региону, тематике, проекту, донору, году и статусу проекта;</w:t>
      </w:r>
    </w:p>
    <w:p w14:paraId="75A07174"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клик по региону/точке открывает краткую карточку: название проекта/истории, период, краткое описание, партнеры/доноры, ссылка на подробную страницу;</w:t>
      </w:r>
    </w:p>
    <w:p w14:paraId="272D605C" w14:textId="5232650F"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возможность добавлять новые точки/регионы через CMS;</w:t>
      </w:r>
    </w:p>
    <w:p w14:paraId="12D66E95" w14:textId="77777777" w:rsidR="00314967" w:rsidRPr="005C04E3" w:rsidRDefault="00314967" w:rsidP="00314967">
      <w:pPr>
        <w:pStyle w:val="a"/>
        <w:tabs>
          <w:tab w:val="num" w:pos="360"/>
        </w:tabs>
        <w:spacing w:after="40"/>
        <w:ind w:left="360" w:hanging="360"/>
        <w:rPr>
          <w:rFonts w:ascii="Times New Roman" w:eastAsiaTheme="minorHAnsi" w:hAnsi="Times New Roman" w:cs="Times New Roman"/>
          <w:sz w:val="22"/>
          <w:lang w:val="ru-RU"/>
        </w:rPr>
      </w:pPr>
      <w:r w:rsidRPr="005C04E3">
        <w:rPr>
          <w:rFonts w:ascii="Times New Roman" w:eastAsiaTheme="minorHAnsi" w:hAnsi="Times New Roman" w:cs="Times New Roman"/>
          <w:sz w:val="22"/>
          <w:lang w:val="ru-RU"/>
        </w:rPr>
        <w:t>возможность связать карту с разделами «Проекты», «Истории успеха» и «Центр знаний».</w:t>
      </w:r>
    </w:p>
    <w:p w14:paraId="475D16B5"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 xml:space="preserve">Пример: пользователь выбирает фильтр «местное экономическое развитие» и регион «Баткенская область». Карта показывает соответствующие муниципалитеты/точки. При клике на </w:t>
      </w:r>
      <w:proofErr w:type="spellStart"/>
      <w:r w:rsidRPr="00A07EDC">
        <w:rPr>
          <w:rFonts w:ascii="Times New Roman" w:hAnsi="Times New Roman" w:cs="Times New Roman"/>
        </w:rPr>
        <w:t>Кадамжай</w:t>
      </w:r>
      <w:proofErr w:type="spellEnd"/>
      <w:r w:rsidRPr="00A07EDC">
        <w:rPr>
          <w:rFonts w:ascii="Times New Roman" w:hAnsi="Times New Roman" w:cs="Times New Roman"/>
        </w:rPr>
        <w:t xml:space="preserve"> открывается карточка с проектом, периодом реализации, кратким результатом и ссылкой на публикации/истории успеха по этой территории.</w:t>
      </w:r>
    </w:p>
    <w:p w14:paraId="593CE9A8"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 xml:space="preserve">Исполнитель должен предложить техническое решение карты: SVG-карта, </w:t>
      </w:r>
      <w:proofErr w:type="spellStart"/>
      <w:r w:rsidRPr="00A07EDC">
        <w:rPr>
          <w:rFonts w:ascii="Times New Roman" w:hAnsi="Times New Roman" w:cs="Times New Roman"/>
        </w:rPr>
        <w:t>Leaflet</w:t>
      </w:r>
      <w:proofErr w:type="spellEnd"/>
      <w:r w:rsidRPr="00A07EDC">
        <w:rPr>
          <w:rFonts w:ascii="Times New Roman" w:hAnsi="Times New Roman" w:cs="Times New Roman"/>
        </w:rPr>
        <w:t>/</w:t>
      </w:r>
      <w:proofErr w:type="spellStart"/>
      <w:r w:rsidRPr="00A07EDC">
        <w:rPr>
          <w:rFonts w:ascii="Times New Roman" w:hAnsi="Times New Roman" w:cs="Times New Roman"/>
        </w:rPr>
        <w:t>OpenStreetMap</w:t>
      </w:r>
      <w:proofErr w:type="spellEnd"/>
      <w:r w:rsidRPr="00A07EDC">
        <w:rPr>
          <w:rFonts w:ascii="Times New Roman" w:hAnsi="Times New Roman" w:cs="Times New Roman"/>
        </w:rPr>
        <w:t xml:space="preserve"> или другой подход, с обоснованием с точки зрения скорости загрузки, удобства администрирования, лицензирования и устойчивости.</w:t>
      </w:r>
    </w:p>
    <w:p w14:paraId="5E91A1E9" w14:textId="725BE09D" w:rsidR="00314967" w:rsidRPr="00A07EDC" w:rsidRDefault="00314967" w:rsidP="00A07EDC">
      <w:pPr>
        <w:pStyle w:val="2"/>
        <w:rPr>
          <w:rFonts w:ascii="Times New Roman" w:eastAsiaTheme="minorHAnsi" w:hAnsi="Times New Roman" w:cs="Times New Roman"/>
          <w:b/>
          <w:bCs/>
          <w:color w:val="auto"/>
          <w:sz w:val="22"/>
          <w:szCs w:val="22"/>
          <w:lang w:eastAsia="en-US"/>
        </w:rPr>
      </w:pPr>
      <w:r w:rsidRPr="00A07EDC">
        <w:rPr>
          <w:rFonts w:ascii="Times New Roman" w:eastAsiaTheme="minorHAnsi" w:hAnsi="Times New Roman" w:cs="Times New Roman"/>
          <w:b/>
          <w:bCs/>
          <w:color w:val="auto"/>
          <w:sz w:val="22"/>
          <w:szCs w:val="22"/>
          <w:lang w:eastAsia="en-US"/>
        </w:rPr>
        <w:t>Дизайн, прототипирование и макеты</w:t>
      </w:r>
    </w:p>
    <w:p w14:paraId="13FD4250" w14:textId="49C4E404"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С учетом сложной структуры сайта Исполнитель должен начать работу с прототипирования. До разработки визуального дизайна необходимо согласовать информационную архитектуру, пользовательские сценарии ключевых страниц.</w:t>
      </w:r>
    </w:p>
    <w:p w14:paraId="75E5A24B" w14:textId="2B81D87C"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 xml:space="preserve">Исполнитель должен представить не менее </w:t>
      </w:r>
      <w:r w:rsidR="00A07EDC" w:rsidRPr="00A07EDC">
        <w:rPr>
          <w:rFonts w:ascii="Times New Roman" w:hAnsi="Times New Roman" w:cs="Times New Roman"/>
        </w:rPr>
        <w:t xml:space="preserve">доработанный макет </w:t>
      </w:r>
      <w:r w:rsidRPr="00A07EDC">
        <w:rPr>
          <w:rFonts w:ascii="Times New Roman" w:hAnsi="Times New Roman" w:cs="Times New Roman"/>
        </w:rPr>
        <w:t>главной страницы</w:t>
      </w:r>
      <w:r w:rsidR="00A07EDC" w:rsidRPr="00A07EDC">
        <w:rPr>
          <w:rFonts w:ascii="Times New Roman" w:hAnsi="Times New Roman" w:cs="Times New Roman"/>
        </w:rPr>
        <w:t>, страницы о нас и также центр знаний</w:t>
      </w:r>
      <w:r w:rsidRPr="00A07EDC">
        <w:rPr>
          <w:rFonts w:ascii="Times New Roman" w:hAnsi="Times New Roman" w:cs="Times New Roman"/>
        </w:rPr>
        <w:t>. После выбора концепции Исполнитель разрабатывает полный UI-</w:t>
      </w:r>
      <w:proofErr w:type="spellStart"/>
      <w:r w:rsidRPr="00A07EDC">
        <w:rPr>
          <w:rFonts w:ascii="Times New Roman" w:hAnsi="Times New Roman" w:cs="Times New Roman"/>
        </w:rPr>
        <w:t>kit</w:t>
      </w:r>
      <w:proofErr w:type="spellEnd"/>
      <w:r w:rsidRPr="00A07EDC">
        <w:rPr>
          <w:rFonts w:ascii="Times New Roman" w:hAnsi="Times New Roman" w:cs="Times New Roman"/>
        </w:rPr>
        <w:t xml:space="preserve"> и макеты ключевых страниц в </w:t>
      </w:r>
      <w:proofErr w:type="spellStart"/>
      <w:r w:rsidRPr="00A07EDC">
        <w:rPr>
          <w:rFonts w:ascii="Times New Roman" w:hAnsi="Times New Roman" w:cs="Times New Roman"/>
        </w:rPr>
        <w:t>Figma</w:t>
      </w:r>
      <w:proofErr w:type="spellEnd"/>
      <w:r w:rsidRPr="00A07EDC">
        <w:rPr>
          <w:rFonts w:ascii="Times New Roman" w:hAnsi="Times New Roman" w:cs="Times New Roman"/>
        </w:rPr>
        <w:t>.</w:t>
      </w:r>
    </w:p>
    <w:p w14:paraId="3FFE2BD9" w14:textId="77777777" w:rsidR="00314967" w:rsidRPr="00A07EDC" w:rsidRDefault="00314967" w:rsidP="00314967">
      <w:pPr>
        <w:spacing w:after="120"/>
        <w:rPr>
          <w:rFonts w:ascii="Times New Roman" w:hAnsi="Times New Roman" w:cs="Times New Roman"/>
        </w:rPr>
      </w:pPr>
      <w:r w:rsidRPr="00A07EDC">
        <w:rPr>
          <w:rFonts w:ascii="Times New Roman" w:hAnsi="Times New Roman" w:cs="Times New Roman"/>
        </w:rPr>
        <w:t>Дизайн должен быть чистым, современным, минималистичным, с хорошей типографикой, достаточным «воздухом», понятной навигацией, корректной работой на мобильных устройствах и визуальным балансом между аналитическим характером организации и человеческим лицом ИПР.</w:t>
      </w:r>
    </w:p>
    <w:p w14:paraId="77A8B4AC"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1E2815B6"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Общие технические требования</w:t>
      </w:r>
    </w:p>
    <w:p w14:paraId="02D597E6" w14:textId="77777777" w:rsidR="0051539E" w:rsidRPr="00A07EDC" w:rsidRDefault="0051539E" w:rsidP="0051539E">
      <w:pPr>
        <w:spacing w:after="0" w:line="240" w:lineRule="auto"/>
        <w:textAlignment w:val="baseline"/>
        <w:rPr>
          <w:rFonts w:ascii="Times New Roman" w:eastAsia="Times New Roman" w:hAnsi="Times New Roman" w:cs="Times New Roman"/>
          <w:color w:val="000000"/>
          <w:lang w:eastAsia="ru-RU"/>
        </w:rPr>
      </w:pPr>
    </w:p>
    <w:p w14:paraId="57310F8C" w14:textId="1BC8A17A"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Основное разрешение монитора, на которое разрабатывается дизайн сайта </w:t>
      </w:r>
      <w:r w:rsidR="00C1115B" w:rsidRPr="00A07EDC">
        <w:rPr>
          <w:rFonts w:ascii="Times New Roman" w:eastAsia="Times New Roman" w:hAnsi="Times New Roman" w:cs="Times New Roman"/>
          <w:color w:val="000000"/>
          <w:lang w:eastAsia="ru-RU"/>
        </w:rPr>
        <w:t>–</w:t>
      </w:r>
      <w:r w:rsidRPr="00A07EDC">
        <w:rPr>
          <w:rFonts w:ascii="Times New Roman" w:eastAsia="Times New Roman" w:hAnsi="Times New Roman" w:cs="Times New Roman"/>
          <w:color w:val="000000"/>
          <w:lang w:eastAsia="ru-RU"/>
        </w:rPr>
        <w:t xml:space="preserve"> 1366х768 пикселей. Самое популярное разрешение монитора в мире по статистическим данным </w:t>
      </w:r>
      <w:proofErr w:type="spellStart"/>
      <w:r w:rsidRPr="00A07EDC">
        <w:rPr>
          <w:rFonts w:ascii="Times New Roman" w:eastAsia="Times New Roman" w:hAnsi="Times New Roman" w:cs="Times New Roman"/>
          <w:color w:val="000000"/>
          <w:lang w:eastAsia="ru-RU"/>
        </w:rPr>
        <w:t>GoogleAnalytics</w:t>
      </w:r>
      <w:proofErr w:type="spellEnd"/>
      <w:r w:rsidRPr="00A07EDC">
        <w:rPr>
          <w:rFonts w:ascii="Times New Roman" w:eastAsia="Times New Roman" w:hAnsi="Times New Roman" w:cs="Times New Roman"/>
          <w:color w:val="000000"/>
          <w:lang w:eastAsia="ru-RU"/>
        </w:rPr>
        <w:t>;</w:t>
      </w:r>
    </w:p>
    <w:p w14:paraId="102E4229" w14:textId="77777777" w:rsidR="0051539E" w:rsidRPr="00A07EDC" w:rsidRDefault="0051539E" w:rsidP="0051539E">
      <w:pPr>
        <w:spacing w:after="0" w:line="240" w:lineRule="auto"/>
        <w:rPr>
          <w:rFonts w:ascii="Times New Roman" w:eastAsia="Times New Roman" w:hAnsi="Times New Roman" w:cs="Times New Roman"/>
          <w:lang w:eastAsia="ru-RU"/>
        </w:rPr>
      </w:pPr>
    </w:p>
    <w:p w14:paraId="59ACD045"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Минимальное разрешение монитора, на котором должен функционировать сайт без искажения форм и расположения блоков - 600х800 пикселей. При разрешениях ниже 1024х768 должно запускаться адаптирование дизайна;</w:t>
      </w:r>
    </w:p>
    <w:p w14:paraId="55BEDBCE" w14:textId="77777777" w:rsidR="0051539E" w:rsidRPr="00A07EDC" w:rsidRDefault="0051539E" w:rsidP="0051539E">
      <w:pPr>
        <w:spacing w:after="0" w:line="240" w:lineRule="auto"/>
        <w:rPr>
          <w:rFonts w:ascii="Times New Roman" w:eastAsia="Times New Roman" w:hAnsi="Times New Roman" w:cs="Times New Roman"/>
          <w:lang w:eastAsia="ru-RU"/>
        </w:rPr>
      </w:pPr>
    </w:p>
    <w:p w14:paraId="16034787"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 xml:space="preserve">Исполнитель должен обеспечить работоспособность и корректное отображение в различных веб- браузерах, как для десктопных устройств, так и мобильных: MS IE 5.0 и выше, Opera 6.0 и выше, Mozilla/Mozilla Firefox 3.0 и выше, </w:t>
      </w:r>
      <w:proofErr w:type="spellStart"/>
      <w:r w:rsidRPr="00A07EDC">
        <w:rPr>
          <w:rFonts w:ascii="Times New Roman" w:eastAsia="Times New Roman" w:hAnsi="Times New Roman" w:cs="Times New Roman"/>
          <w:color w:val="000000"/>
          <w:lang w:eastAsia="ru-RU"/>
        </w:rPr>
        <w:t>GoogleChrome</w:t>
      </w:r>
      <w:proofErr w:type="spellEnd"/>
      <w:r w:rsidRPr="00A07EDC">
        <w:rPr>
          <w:rFonts w:ascii="Times New Roman" w:eastAsia="Times New Roman" w:hAnsi="Times New Roman" w:cs="Times New Roman"/>
          <w:color w:val="000000"/>
          <w:lang w:eastAsia="ru-RU"/>
        </w:rPr>
        <w:t>, Safari.</w:t>
      </w:r>
    </w:p>
    <w:p w14:paraId="16DBC9C8"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Графические элементы и код страниц должны быть соответствующим образом оптимизированы с целью минимизации времени на загрузку страниц с Web-сервера на устройства пользователя.</w:t>
      </w:r>
    </w:p>
    <w:p w14:paraId="08D8B8EE" w14:textId="77777777" w:rsidR="0051539E" w:rsidRPr="00A07EDC" w:rsidRDefault="0051539E" w:rsidP="0051539E">
      <w:pPr>
        <w:spacing w:after="0" w:line="240" w:lineRule="auto"/>
        <w:rPr>
          <w:rFonts w:ascii="Times New Roman" w:eastAsia="Times New Roman" w:hAnsi="Times New Roman" w:cs="Times New Roman"/>
          <w:lang w:eastAsia="ru-RU"/>
        </w:rPr>
      </w:pPr>
    </w:p>
    <w:p w14:paraId="7D3B2992"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lastRenderedPageBreak/>
        <w:t>Технология создания сайта и выбор CMS</w:t>
      </w:r>
    </w:p>
    <w:p w14:paraId="61B6BF32"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3AD1D66D"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Исполнитель должен предложить технологию создания сайта и CMS, обосновать свой выбор с точки зрения обеспечения безопасности сайта, функциональности и удобства использования. Используемая CMS сайта должен обладать функциональностью, отвечающей следующим требованиям:</w:t>
      </w:r>
    </w:p>
    <w:p w14:paraId="1F1BF7B4" w14:textId="77777777" w:rsidR="0051539E" w:rsidRPr="00A07EDC" w:rsidRDefault="0051539E" w:rsidP="002B292B">
      <w:pPr>
        <w:pStyle w:val="aa"/>
        <w:numPr>
          <w:ilvl w:val="0"/>
          <w:numId w:val="25"/>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Наличие русского языка интерфейса;</w:t>
      </w:r>
    </w:p>
    <w:p w14:paraId="0EFA81A5" w14:textId="77777777" w:rsidR="0051539E" w:rsidRPr="00A07EDC" w:rsidRDefault="0051539E" w:rsidP="002B292B">
      <w:pPr>
        <w:pStyle w:val="aa"/>
        <w:numPr>
          <w:ilvl w:val="0"/>
          <w:numId w:val="25"/>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Реализация в графическом оконном режиме;</w:t>
      </w:r>
    </w:p>
    <w:p w14:paraId="3B4C54D5" w14:textId="77777777" w:rsidR="0051539E" w:rsidRPr="00A07EDC" w:rsidRDefault="0051539E" w:rsidP="002B292B">
      <w:pPr>
        <w:pStyle w:val="aa"/>
        <w:numPr>
          <w:ilvl w:val="0"/>
          <w:numId w:val="25"/>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«Дружелюбие» и простота интерфейса пользователя, использование всех инструментов модификации содержимого страниц сайта, не требующих навыков программирования;</w:t>
      </w:r>
    </w:p>
    <w:p w14:paraId="7A5F4A90" w14:textId="77777777" w:rsidR="0051539E" w:rsidRPr="00A07EDC" w:rsidRDefault="0051539E" w:rsidP="002B292B">
      <w:pPr>
        <w:pStyle w:val="aa"/>
        <w:numPr>
          <w:ilvl w:val="0"/>
          <w:numId w:val="25"/>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Визуальный редактор WYSIWYG для динамических и статических страниц;</w:t>
      </w:r>
    </w:p>
    <w:p w14:paraId="34BC78B0" w14:textId="77777777" w:rsidR="0051539E" w:rsidRPr="00A07EDC" w:rsidRDefault="0051539E" w:rsidP="002B292B">
      <w:pPr>
        <w:pStyle w:val="aa"/>
        <w:numPr>
          <w:ilvl w:val="0"/>
          <w:numId w:val="25"/>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При создании статической или динамической записи вкладки языковых версий записи;</w:t>
      </w:r>
    </w:p>
    <w:p w14:paraId="3D6ED3E0" w14:textId="77777777" w:rsidR="0051539E" w:rsidRPr="00A07EDC" w:rsidRDefault="0051539E" w:rsidP="002B292B">
      <w:pPr>
        <w:pStyle w:val="aa"/>
        <w:numPr>
          <w:ilvl w:val="0"/>
          <w:numId w:val="25"/>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Формирование структуры сайта: ссылок и иерархии главного меню, ссылок в подвале, загрузка и удаление графических баннеров, создание и изменение рубрик, категорий и меток на сайте для страниц сервисов; </w:t>
      </w:r>
    </w:p>
    <w:p w14:paraId="5FC30D58" w14:textId="77777777" w:rsidR="0051539E" w:rsidRPr="00A07EDC" w:rsidRDefault="0051539E" w:rsidP="0051539E">
      <w:pPr>
        <w:pStyle w:val="aa"/>
        <w:spacing w:after="0" w:line="240" w:lineRule="auto"/>
        <w:textAlignment w:val="baseline"/>
        <w:rPr>
          <w:rFonts w:ascii="Times New Roman" w:eastAsia="Times New Roman" w:hAnsi="Times New Roman" w:cs="Times New Roman"/>
          <w:color w:val="000000"/>
          <w:lang w:eastAsia="ru-RU"/>
        </w:rPr>
      </w:pPr>
    </w:p>
    <w:p w14:paraId="58E3C20F"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Технические требования к CMS:</w:t>
      </w:r>
    </w:p>
    <w:p w14:paraId="3498922A" w14:textId="77777777" w:rsidR="0051539E" w:rsidRPr="00A07EDC" w:rsidRDefault="0051539E" w:rsidP="0051539E">
      <w:pPr>
        <w:spacing w:after="0" w:line="240" w:lineRule="auto"/>
        <w:rPr>
          <w:rFonts w:ascii="Times New Roman" w:eastAsia="Times New Roman" w:hAnsi="Times New Roman" w:cs="Times New Roman"/>
          <w:lang w:eastAsia="ru-RU"/>
        </w:rPr>
      </w:pPr>
    </w:p>
    <w:p w14:paraId="5C2C317E" w14:textId="77777777" w:rsidR="0051539E" w:rsidRPr="00A07EDC" w:rsidRDefault="0051539E" w:rsidP="002B292B">
      <w:pPr>
        <w:pStyle w:val="aa"/>
        <w:numPr>
          <w:ilvl w:val="0"/>
          <w:numId w:val="27"/>
        </w:num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color w:val="000000"/>
          <w:lang w:eastAsia="ru-RU"/>
        </w:rPr>
        <w:t>Возможность разработки и включения в систему любого другого модуля;</w:t>
      </w:r>
    </w:p>
    <w:p w14:paraId="26739F9E" w14:textId="77777777" w:rsidR="0051539E" w:rsidRPr="00A07EDC" w:rsidRDefault="0051539E" w:rsidP="002B292B">
      <w:pPr>
        <w:pStyle w:val="aa"/>
        <w:numPr>
          <w:ilvl w:val="0"/>
          <w:numId w:val="27"/>
        </w:num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color w:val="000000"/>
          <w:lang w:eastAsia="ru-RU"/>
        </w:rPr>
        <w:t>Устойчивость к нагрузкам – одинаковая работа сайта при различном объёме контента;</w:t>
      </w:r>
    </w:p>
    <w:p w14:paraId="3CBF3901" w14:textId="77777777" w:rsidR="0051539E" w:rsidRPr="00A07EDC" w:rsidRDefault="0051539E" w:rsidP="002B292B">
      <w:pPr>
        <w:pStyle w:val="aa"/>
        <w:numPr>
          <w:ilvl w:val="0"/>
          <w:numId w:val="27"/>
        </w:num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color w:val="000000"/>
          <w:lang w:eastAsia="ru-RU"/>
        </w:rPr>
        <w:t>Возможность переноса содержимого сайта без потери информации, функционал экспорта и импорта контента и баз данных сайте;</w:t>
      </w:r>
    </w:p>
    <w:p w14:paraId="0EFAB595" w14:textId="77777777" w:rsidR="0051539E" w:rsidRPr="00A07EDC" w:rsidRDefault="0051539E" w:rsidP="002B292B">
      <w:pPr>
        <w:pStyle w:val="aa"/>
        <w:numPr>
          <w:ilvl w:val="0"/>
          <w:numId w:val="27"/>
        </w:num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color w:val="000000"/>
          <w:lang w:eastAsia="ru-RU"/>
        </w:rPr>
        <w:t>Резервное копирование базы данных в ручном и автоматическом режимах на электронные адреса или файловые площадки;</w:t>
      </w:r>
    </w:p>
    <w:p w14:paraId="4314BCEA" w14:textId="77777777" w:rsidR="0051539E" w:rsidRPr="00A07EDC" w:rsidRDefault="0051539E" w:rsidP="002B292B">
      <w:pPr>
        <w:pStyle w:val="aa"/>
        <w:numPr>
          <w:ilvl w:val="0"/>
          <w:numId w:val="27"/>
        </w:num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color w:val="000000"/>
          <w:lang w:eastAsia="ru-RU"/>
        </w:rPr>
        <w:t>Журнал действий авторизованных пользователей и регистрации критических системных событий, а также средства оперативного оповещения;</w:t>
      </w:r>
    </w:p>
    <w:p w14:paraId="0DA04829" w14:textId="77777777" w:rsidR="0051539E" w:rsidRPr="00A07EDC" w:rsidRDefault="0051539E" w:rsidP="002B292B">
      <w:pPr>
        <w:pStyle w:val="aa"/>
        <w:numPr>
          <w:ilvl w:val="0"/>
          <w:numId w:val="27"/>
        </w:num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color w:val="000000"/>
          <w:lang w:eastAsia="ru-RU"/>
        </w:rPr>
        <w:t>Система должна быть с открытым исходным кодом.</w:t>
      </w:r>
    </w:p>
    <w:p w14:paraId="292B3951" w14:textId="77777777" w:rsidR="00314967" w:rsidRPr="00A07EDC" w:rsidRDefault="00314967" w:rsidP="00314967">
      <w:pPr>
        <w:pStyle w:val="a"/>
        <w:numPr>
          <w:ilvl w:val="0"/>
          <w:numId w:val="27"/>
        </w:numPr>
        <w:spacing w:after="40"/>
        <w:rPr>
          <w:rFonts w:ascii="Times New Roman" w:hAnsi="Times New Roman" w:cs="Times New Roman"/>
          <w:lang w:val="ru-RU"/>
        </w:rPr>
      </w:pPr>
      <w:r w:rsidRPr="00A07EDC">
        <w:rPr>
          <w:rFonts w:ascii="Times New Roman" w:hAnsi="Times New Roman" w:cs="Times New Roman"/>
          <w:lang w:val="ru-RU"/>
        </w:rPr>
        <w:t>Разграничение ролей пользователей: администратор, редактор/контент-менеджер, автор/ограниченный редактор при необходимости.</w:t>
      </w:r>
    </w:p>
    <w:p w14:paraId="18F5CFA2" w14:textId="1218F2C8" w:rsidR="00314967" w:rsidRPr="00A07EDC" w:rsidRDefault="00314967" w:rsidP="002B292B">
      <w:pPr>
        <w:pStyle w:val="aa"/>
        <w:numPr>
          <w:ilvl w:val="0"/>
          <w:numId w:val="27"/>
        </w:num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hAnsi="Times New Roman" w:cs="Times New Roman"/>
        </w:rPr>
        <w:t>Журнал действий пользователей и базовые механизмы аудита изменений, если поддерживается выбранной CMS</w:t>
      </w:r>
    </w:p>
    <w:p w14:paraId="58FCF6A1"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lang w:eastAsia="ru-RU"/>
        </w:rPr>
        <w:br/>
      </w:r>
      <w:proofErr w:type="gramStart"/>
      <w:r w:rsidRPr="00A07EDC">
        <w:rPr>
          <w:rFonts w:ascii="Times New Roman" w:eastAsia="Times New Roman" w:hAnsi="Times New Roman" w:cs="Times New Roman"/>
          <w:b/>
          <w:bCs/>
          <w:color w:val="000000"/>
          <w:lang w:eastAsia="ru-RU"/>
        </w:rPr>
        <w:t>Требования  к</w:t>
      </w:r>
      <w:proofErr w:type="gramEnd"/>
      <w:r w:rsidRPr="00A07EDC">
        <w:rPr>
          <w:rFonts w:ascii="Times New Roman" w:eastAsia="Times New Roman" w:hAnsi="Times New Roman" w:cs="Times New Roman"/>
          <w:b/>
          <w:bCs/>
          <w:color w:val="000000"/>
          <w:lang w:eastAsia="ru-RU"/>
        </w:rPr>
        <w:t xml:space="preserve"> безопасности</w:t>
      </w:r>
    </w:p>
    <w:p w14:paraId="7B8E5EFE" w14:textId="77777777" w:rsidR="0051539E" w:rsidRPr="00A07EDC" w:rsidRDefault="0051539E" w:rsidP="0051539E">
      <w:pPr>
        <w:spacing w:after="0" w:line="240" w:lineRule="auto"/>
        <w:rPr>
          <w:rFonts w:ascii="Times New Roman" w:eastAsia="Times New Roman" w:hAnsi="Times New Roman" w:cs="Times New Roman"/>
          <w:lang w:eastAsia="ru-RU"/>
        </w:rPr>
      </w:pPr>
    </w:p>
    <w:p w14:paraId="1FDF34AE"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Исполнителю необходимо обеспечить самый высокий уровень надежности, отказоустойчивости и информационной безопасности сайта от сетевых взломов и атак. </w:t>
      </w:r>
    </w:p>
    <w:p w14:paraId="50F4BB2C" w14:textId="77777777" w:rsidR="0051539E" w:rsidRPr="00A07EDC" w:rsidRDefault="0051539E" w:rsidP="0051539E">
      <w:pPr>
        <w:spacing w:after="0" w:line="240" w:lineRule="auto"/>
        <w:rPr>
          <w:rFonts w:ascii="Times New Roman" w:eastAsia="Times New Roman" w:hAnsi="Times New Roman" w:cs="Times New Roman"/>
          <w:lang w:eastAsia="ru-RU"/>
        </w:rPr>
      </w:pPr>
    </w:p>
    <w:p w14:paraId="57BD5728"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Требования к режиму работы</w:t>
      </w:r>
    </w:p>
    <w:p w14:paraId="15C58103"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54F2FDA5"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Обеспечение круглосуточного режима работы системы (24 часа х 7 дней в неделю х 365 дней в году).</w:t>
      </w:r>
    </w:p>
    <w:p w14:paraId="08F98D91" w14:textId="77777777" w:rsidR="0051539E" w:rsidRPr="00A07EDC" w:rsidRDefault="0051539E" w:rsidP="0051539E">
      <w:pPr>
        <w:spacing w:after="0" w:line="240" w:lineRule="auto"/>
        <w:textAlignment w:val="baseline"/>
        <w:rPr>
          <w:rFonts w:ascii="Times New Roman" w:eastAsia="Times New Roman" w:hAnsi="Times New Roman" w:cs="Times New Roman"/>
          <w:lang w:eastAsia="ru-RU"/>
        </w:rPr>
      </w:pPr>
    </w:p>
    <w:p w14:paraId="68B8B95B"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Требования к надежности и сохранности при авариях</w:t>
      </w:r>
    </w:p>
    <w:p w14:paraId="11ABD56B"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082718EE"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Должна быть обеспечена сохранность информации в информационной системе в случаях:</w:t>
      </w:r>
    </w:p>
    <w:p w14:paraId="5EF418A2" w14:textId="77777777" w:rsidR="0051539E" w:rsidRPr="00A07EDC" w:rsidRDefault="0051539E" w:rsidP="002B292B">
      <w:pPr>
        <w:pStyle w:val="aa"/>
        <w:numPr>
          <w:ilvl w:val="0"/>
          <w:numId w:val="28"/>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Потери питания</w:t>
      </w:r>
    </w:p>
    <w:p w14:paraId="5561E534" w14:textId="77777777" w:rsidR="0051539E" w:rsidRPr="00A07EDC" w:rsidRDefault="0051539E" w:rsidP="002B292B">
      <w:pPr>
        <w:pStyle w:val="aa"/>
        <w:numPr>
          <w:ilvl w:val="0"/>
          <w:numId w:val="28"/>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Остановки работы сервера, на котором установлена база данных</w:t>
      </w:r>
    </w:p>
    <w:p w14:paraId="27A2DA61" w14:textId="77777777" w:rsidR="0051539E" w:rsidRPr="00A07EDC" w:rsidRDefault="0051539E" w:rsidP="002B292B">
      <w:pPr>
        <w:pStyle w:val="aa"/>
        <w:numPr>
          <w:ilvl w:val="0"/>
          <w:numId w:val="28"/>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Помех в локальной сети</w:t>
      </w:r>
    </w:p>
    <w:p w14:paraId="2DA07097" w14:textId="77777777" w:rsidR="0051539E" w:rsidRPr="00A07EDC" w:rsidRDefault="0051539E" w:rsidP="0051539E">
      <w:pPr>
        <w:pStyle w:val="aa"/>
        <w:spacing w:after="0" w:line="240" w:lineRule="auto"/>
        <w:textAlignment w:val="baseline"/>
        <w:rPr>
          <w:rFonts w:ascii="Times New Roman" w:eastAsia="Times New Roman" w:hAnsi="Times New Roman" w:cs="Times New Roman"/>
          <w:color w:val="000000"/>
          <w:lang w:eastAsia="ru-RU"/>
        </w:rPr>
      </w:pPr>
    </w:p>
    <w:p w14:paraId="7F0C10EA"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Должны сохранятся следующие критерии:</w:t>
      </w:r>
    </w:p>
    <w:p w14:paraId="0CF1ECD4" w14:textId="77777777" w:rsidR="0051539E" w:rsidRPr="00A07EDC" w:rsidRDefault="0051539E" w:rsidP="002B292B">
      <w:pPr>
        <w:pStyle w:val="aa"/>
        <w:numPr>
          <w:ilvl w:val="0"/>
          <w:numId w:val="29"/>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Коэффициент </w:t>
      </w:r>
      <w:proofErr w:type="spellStart"/>
      <w:r w:rsidRPr="00A07EDC">
        <w:rPr>
          <w:rFonts w:ascii="Times New Roman" w:eastAsia="Times New Roman" w:hAnsi="Times New Roman" w:cs="Times New Roman"/>
          <w:color w:val="000000"/>
          <w:lang w:eastAsia="ru-RU"/>
        </w:rPr>
        <w:t>uptime</w:t>
      </w:r>
      <w:proofErr w:type="spellEnd"/>
      <w:r w:rsidRPr="00A07EDC">
        <w:rPr>
          <w:rFonts w:ascii="Times New Roman" w:eastAsia="Times New Roman" w:hAnsi="Times New Roman" w:cs="Times New Roman"/>
          <w:color w:val="000000"/>
          <w:lang w:eastAsia="ru-RU"/>
        </w:rPr>
        <w:t xml:space="preserve"> для сервера должен составлять не менее 99.8% за год.</w:t>
      </w:r>
    </w:p>
    <w:p w14:paraId="38173265" w14:textId="77777777" w:rsidR="0051539E" w:rsidRPr="00A07EDC" w:rsidRDefault="0051539E" w:rsidP="002B292B">
      <w:pPr>
        <w:pStyle w:val="aa"/>
        <w:numPr>
          <w:ilvl w:val="0"/>
          <w:numId w:val="29"/>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Ошибки при работе пользователей, а также при взаимодействии модулей должны сохраняться в журнале ошибок. Время хранения должна составлять не менее 365 дней.</w:t>
      </w:r>
    </w:p>
    <w:p w14:paraId="6CF51B10" w14:textId="77777777" w:rsidR="0051539E" w:rsidRPr="00A07EDC" w:rsidRDefault="0051539E" w:rsidP="002B292B">
      <w:pPr>
        <w:pStyle w:val="aa"/>
        <w:numPr>
          <w:ilvl w:val="0"/>
          <w:numId w:val="29"/>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Резервное копирование данных должно осуществляться ежедневно в автоматическом режиме по расписанию. Также должны быть предусмотрены меры по уменьшению объемов резервируемых данных.</w:t>
      </w:r>
    </w:p>
    <w:p w14:paraId="5F24EC75" w14:textId="13DAA4A6"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lang w:eastAsia="ru-RU"/>
        </w:rPr>
        <w:br/>
      </w:r>
    </w:p>
    <w:p w14:paraId="26902D1B"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Требования к безопасности и защите информации от несанкционированного доступа.</w:t>
      </w:r>
    </w:p>
    <w:p w14:paraId="041F2E2B" w14:textId="77777777" w:rsidR="0051539E" w:rsidRPr="00A07EDC" w:rsidRDefault="0051539E" w:rsidP="0051539E">
      <w:pPr>
        <w:spacing w:after="0" w:line="240" w:lineRule="auto"/>
        <w:rPr>
          <w:rFonts w:ascii="Times New Roman" w:eastAsia="Times New Roman" w:hAnsi="Times New Roman" w:cs="Times New Roman"/>
          <w:lang w:eastAsia="ru-RU"/>
        </w:rPr>
      </w:pPr>
    </w:p>
    <w:p w14:paraId="3B3AD46E"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Уровень безопасности Системы должен соответствовать действующим мировым стандартам безопасности с соблюдением всех правовых, нормативных, договорных нормативных документов.</w:t>
      </w:r>
    </w:p>
    <w:p w14:paraId="5AF44B43"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 xml:space="preserve">Инфраструктура безопасности Системы должна включать </w:t>
      </w:r>
      <w:proofErr w:type="spellStart"/>
      <w:r w:rsidRPr="00A07EDC">
        <w:rPr>
          <w:rFonts w:ascii="Times New Roman" w:eastAsia="Times New Roman" w:hAnsi="Times New Roman" w:cs="Times New Roman"/>
          <w:color w:val="000000"/>
          <w:lang w:eastAsia="ru-RU"/>
        </w:rPr>
        <w:t>firewall</w:t>
      </w:r>
      <w:proofErr w:type="spellEnd"/>
      <w:r w:rsidRPr="00A07EDC">
        <w:rPr>
          <w:rFonts w:ascii="Times New Roman" w:eastAsia="Times New Roman" w:hAnsi="Times New Roman" w:cs="Times New Roman"/>
          <w:color w:val="000000"/>
          <w:lang w:eastAsia="ru-RU"/>
        </w:rPr>
        <w:t xml:space="preserve"> и усиленную политику безопасности на сервере Системы.</w:t>
      </w:r>
    </w:p>
    <w:p w14:paraId="68F8383B" w14:textId="77777777" w:rsidR="0051539E" w:rsidRPr="005C04E3"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Сервисы, интерфейсы и протоколы, не имеющие отношения к функционированию Системы и ее компонентов (включая сетевое и серверное оборудование, общесистемное и прикладное ПО — ОС, СУБД, приложения и т.д.) должны быть отключены.</w:t>
      </w:r>
    </w:p>
    <w:p w14:paraId="1592290C"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Компоненты Системы не должны содержать недостатков, использование которых, может приводить к нарушению конфиденциальности, целостности, доступности Системы и некорректной работе.</w:t>
      </w:r>
    </w:p>
    <w:p w14:paraId="233D5D45" w14:textId="77777777" w:rsidR="0051539E" w:rsidRPr="005C04E3" w:rsidRDefault="0051539E" w:rsidP="0051539E">
      <w:pPr>
        <w:spacing w:after="0" w:line="240" w:lineRule="auto"/>
        <w:rPr>
          <w:rFonts w:ascii="Times New Roman" w:eastAsia="Times New Roman" w:hAnsi="Times New Roman" w:cs="Times New Roman"/>
          <w:color w:val="000000"/>
          <w:lang w:eastAsia="ru-RU"/>
        </w:rPr>
      </w:pPr>
    </w:p>
    <w:p w14:paraId="042FE47B"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Должны быть учтены следующие положения:</w:t>
      </w:r>
    </w:p>
    <w:p w14:paraId="3C5CEFF1" w14:textId="77777777" w:rsidR="0051539E" w:rsidRPr="005C04E3" w:rsidRDefault="0051539E" w:rsidP="0051539E">
      <w:pPr>
        <w:spacing w:after="0" w:line="240" w:lineRule="auto"/>
        <w:rPr>
          <w:rFonts w:ascii="Times New Roman" w:eastAsia="Times New Roman" w:hAnsi="Times New Roman" w:cs="Times New Roman"/>
          <w:color w:val="000000"/>
          <w:lang w:eastAsia="ru-RU"/>
        </w:rPr>
      </w:pPr>
    </w:p>
    <w:p w14:paraId="546DBF4D" w14:textId="77777777" w:rsidR="0051539E" w:rsidRPr="00A07EDC" w:rsidRDefault="0051539E" w:rsidP="002B292B">
      <w:pPr>
        <w:pStyle w:val="aa"/>
        <w:numPr>
          <w:ilvl w:val="0"/>
          <w:numId w:val="30"/>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пароли должны храниться в зашифрованном или хешированном виде, доступ к хранимым данным должен быть разграничен и подконтролен администраторам Системы.</w:t>
      </w:r>
    </w:p>
    <w:p w14:paraId="1150C325" w14:textId="77777777" w:rsidR="0051539E" w:rsidRPr="00A07EDC" w:rsidRDefault="0051539E" w:rsidP="002B292B">
      <w:pPr>
        <w:pStyle w:val="aa"/>
        <w:numPr>
          <w:ilvl w:val="0"/>
          <w:numId w:val="30"/>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функция аутентификации должна активно противостоять атакам, направленным на подбор пароля, для этого, должна использоваться временная блокировка учетных записей на 30 минут после 10 попыток ввода, механизм увеличения временного интервала между вводом пароля, использование технологий визуально- графического подтверждения ввода (CAPTCHA).</w:t>
      </w:r>
    </w:p>
    <w:p w14:paraId="625B1192" w14:textId="77777777" w:rsidR="0051539E" w:rsidRPr="00A07EDC" w:rsidRDefault="0051539E" w:rsidP="002B292B">
      <w:pPr>
        <w:pStyle w:val="aa"/>
        <w:numPr>
          <w:ilvl w:val="0"/>
          <w:numId w:val="30"/>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Доступ должен быть реализован на основе ролей с учетом принципов разделения обязанностей и минимизации полномочий пользователей.</w:t>
      </w:r>
    </w:p>
    <w:p w14:paraId="5ABDF18B" w14:textId="77777777" w:rsidR="0051539E" w:rsidRPr="00A07EDC" w:rsidRDefault="0051539E" w:rsidP="002B292B">
      <w:pPr>
        <w:pStyle w:val="aa"/>
        <w:numPr>
          <w:ilvl w:val="0"/>
          <w:numId w:val="30"/>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В системе должны быть реализованы механизмы управления учетными записями пользователей с возможностью их модификации, блокирования и удаления из Системы. </w:t>
      </w:r>
    </w:p>
    <w:p w14:paraId="43E843BA" w14:textId="77777777" w:rsidR="0051539E" w:rsidRPr="00A07EDC" w:rsidRDefault="0051539E" w:rsidP="002B292B">
      <w:pPr>
        <w:pStyle w:val="aa"/>
        <w:numPr>
          <w:ilvl w:val="0"/>
          <w:numId w:val="30"/>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Для защиты данных при передаче должны использоваться стойкие криптографические алгоритмы и протоколы.</w:t>
      </w:r>
    </w:p>
    <w:p w14:paraId="407B156E" w14:textId="77777777" w:rsidR="0051539E" w:rsidRPr="00A07EDC" w:rsidRDefault="0051539E" w:rsidP="002B292B">
      <w:pPr>
        <w:pStyle w:val="aa"/>
        <w:numPr>
          <w:ilvl w:val="0"/>
          <w:numId w:val="30"/>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Должна быть предусмотрена возможность организации доступа к системе по протоколу HTTPS (с шифрования передаваемых данных) с использованием SSL-сертификата.</w:t>
      </w:r>
    </w:p>
    <w:p w14:paraId="4CF1F527" w14:textId="77777777" w:rsidR="0051539E" w:rsidRPr="00A07EDC" w:rsidRDefault="0051539E" w:rsidP="0051539E">
      <w:pPr>
        <w:pStyle w:val="aa"/>
        <w:spacing w:after="0" w:line="240" w:lineRule="auto"/>
        <w:textAlignment w:val="baseline"/>
        <w:rPr>
          <w:rFonts w:ascii="Times New Roman" w:eastAsia="Times New Roman" w:hAnsi="Times New Roman" w:cs="Times New Roman"/>
          <w:color w:val="000000"/>
          <w:lang w:eastAsia="ru-RU"/>
        </w:rPr>
      </w:pPr>
    </w:p>
    <w:p w14:paraId="7956AAFD"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Исполнитель должен после запуска сайта провести собственный аудит безопасности. Исполнитель обязуется в случае попыток атак и взлома сайта оперативно подключаться к процессу обеспечения защиты и бесперебойности работы сайта в период гарантийной поддержки.</w:t>
      </w:r>
    </w:p>
    <w:p w14:paraId="0CEA933D"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lang w:eastAsia="ru-RU"/>
        </w:rPr>
        <w:br/>
      </w:r>
      <w:r w:rsidRPr="00A07EDC">
        <w:rPr>
          <w:rFonts w:ascii="Times New Roman" w:eastAsia="Times New Roman" w:hAnsi="Times New Roman" w:cs="Times New Roman"/>
          <w:b/>
          <w:bCs/>
          <w:color w:val="000000"/>
          <w:lang w:eastAsia="ru-RU"/>
        </w:rPr>
        <w:t>Разработка вариантов дизайна-концепции сайта</w:t>
      </w:r>
    </w:p>
    <w:p w14:paraId="1E1F5138" w14:textId="77777777" w:rsidR="0051539E" w:rsidRPr="00A07EDC" w:rsidRDefault="0051539E" w:rsidP="0051539E">
      <w:pPr>
        <w:spacing w:after="0" w:line="240" w:lineRule="auto"/>
        <w:rPr>
          <w:rFonts w:ascii="Times New Roman" w:eastAsia="Times New Roman" w:hAnsi="Times New Roman" w:cs="Times New Roman"/>
          <w:lang w:eastAsia="ru-RU"/>
        </w:rPr>
      </w:pPr>
    </w:p>
    <w:p w14:paraId="327BA4D1" w14:textId="5A6CC38F"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Исполнитель должен разработать и представить Заказчику на утверждение три варианта дизайн-концепции сайта. Под дизайн-концепцией понимается варианты оформления главной страницы и графическая оболочка внутренних страниц, демонстрирующие общее визуальное (композиционное, цветовое, шрифтовое, навигационное) решение основных страниц сайта. Дизайн-концепция представляется в виде файла (нескольких файлов) в растровом формате или в распечатке по согласованию сторон. </w:t>
      </w:r>
      <w:r w:rsidR="00C315A9" w:rsidRPr="00A07EDC">
        <w:rPr>
          <w:rFonts w:ascii="Times New Roman" w:eastAsia="Times New Roman" w:hAnsi="Times New Roman" w:cs="Times New Roman"/>
          <w:color w:val="000000"/>
          <w:lang w:eastAsia="ru-RU"/>
        </w:rPr>
        <w:t xml:space="preserve">Для разработки макета сайта необходимо вести работу в </w:t>
      </w:r>
      <w:r w:rsidR="00A07EDC" w:rsidRPr="00A07EDC">
        <w:rPr>
          <w:rFonts w:ascii="Times New Roman" w:eastAsia="Times New Roman" w:hAnsi="Times New Roman" w:cs="Times New Roman"/>
          <w:color w:val="000000"/>
          <w:lang w:eastAsia="ru-RU"/>
        </w:rPr>
        <w:t>привлечённым</w:t>
      </w:r>
      <w:r w:rsidR="00C315A9" w:rsidRPr="00A07EDC">
        <w:rPr>
          <w:rFonts w:ascii="Times New Roman" w:eastAsia="Times New Roman" w:hAnsi="Times New Roman" w:cs="Times New Roman"/>
          <w:color w:val="000000"/>
          <w:lang w:eastAsia="ru-RU"/>
        </w:rPr>
        <w:t xml:space="preserve"> дизайнером.</w:t>
      </w:r>
    </w:p>
    <w:p w14:paraId="23BAAA49" w14:textId="77777777" w:rsidR="0051539E" w:rsidRPr="00A07EDC" w:rsidRDefault="0051539E" w:rsidP="0051539E">
      <w:pPr>
        <w:spacing w:after="0" w:line="240" w:lineRule="auto"/>
        <w:rPr>
          <w:rFonts w:ascii="Times New Roman" w:eastAsia="Times New Roman" w:hAnsi="Times New Roman" w:cs="Times New Roman"/>
          <w:lang w:eastAsia="ru-RU"/>
        </w:rPr>
      </w:pPr>
    </w:p>
    <w:p w14:paraId="4B2376B4"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Если представленная Исполнителем дизайн-концепции удовлетворяют Заказчика, он должен утвердить ее в течение трех рабочих дней с момента представления. При этом он может направить Исполнителю список частных доработок, не затрагивающих общую структуру страниц и их стилевое решение. Указанные доработки производятся параллельно с разработкой программных модулей сайта. Внесение изменений в дизайн-концепцию после ее приемки допускается только по дополнительному соглашению сторон.</w:t>
      </w:r>
    </w:p>
    <w:p w14:paraId="2A8DBC78" w14:textId="77777777" w:rsidR="0051539E" w:rsidRPr="00A07EDC" w:rsidRDefault="0051539E" w:rsidP="0051539E">
      <w:pPr>
        <w:spacing w:after="0" w:line="240" w:lineRule="auto"/>
        <w:rPr>
          <w:rFonts w:ascii="Times New Roman" w:eastAsia="Times New Roman" w:hAnsi="Times New Roman" w:cs="Times New Roman"/>
          <w:lang w:eastAsia="ru-RU"/>
        </w:rPr>
      </w:pPr>
    </w:p>
    <w:p w14:paraId="1A8422B6"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Если представленная концепция не удовлетворяет требованиям Заказчика, последний предоставляет мотивированный отказ от принятия концепции с указанием деталей, которые послужили препятствием для принятия концепции и более четкой формулировкой требований.</w:t>
      </w:r>
    </w:p>
    <w:p w14:paraId="5A344ECC" w14:textId="77777777" w:rsidR="0051539E" w:rsidRPr="00A07EDC" w:rsidRDefault="0051539E" w:rsidP="0051539E">
      <w:pPr>
        <w:spacing w:after="0" w:line="240" w:lineRule="auto"/>
        <w:rPr>
          <w:rFonts w:ascii="Times New Roman" w:eastAsia="Times New Roman" w:hAnsi="Times New Roman" w:cs="Times New Roman"/>
          <w:lang w:eastAsia="ru-RU"/>
        </w:rPr>
      </w:pPr>
    </w:p>
    <w:p w14:paraId="23BFC82B"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В этом случае Исполнитель разрабатывает четвертый вариант дизайн-концепции. Обязательства по разработке четвертого варианта дизайн-концепции Исполнитель принимает только после согласования и подписания дополнительного соглашения о продлении этапа разработки дизайн-концепции на срок не менее пяти рабочих дней.</w:t>
      </w:r>
    </w:p>
    <w:p w14:paraId="0F6EEE38" w14:textId="77777777" w:rsidR="0051539E" w:rsidRPr="00A07EDC" w:rsidRDefault="0051539E" w:rsidP="0051539E">
      <w:pPr>
        <w:spacing w:after="0" w:line="240" w:lineRule="auto"/>
        <w:rPr>
          <w:rFonts w:ascii="Times New Roman" w:eastAsia="Times New Roman" w:hAnsi="Times New Roman" w:cs="Times New Roman"/>
          <w:lang w:eastAsia="ru-RU"/>
        </w:rPr>
      </w:pPr>
    </w:p>
    <w:p w14:paraId="2DB59098"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lastRenderedPageBreak/>
        <w:t>Первичное наполнение статического контента сайта</w:t>
      </w:r>
    </w:p>
    <w:p w14:paraId="2978DE2D" w14:textId="77777777" w:rsidR="0051539E" w:rsidRPr="00A07EDC" w:rsidRDefault="0051539E" w:rsidP="0051539E">
      <w:pPr>
        <w:spacing w:after="0" w:line="240" w:lineRule="auto"/>
        <w:rPr>
          <w:rFonts w:ascii="Times New Roman" w:eastAsia="Times New Roman" w:hAnsi="Times New Roman" w:cs="Times New Roman"/>
          <w:lang w:eastAsia="ru-RU"/>
        </w:rPr>
      </w:pPr>
    </w:p>
    <w:p w14:paraId="1CF03EB7"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Исполнитель должен обеспечить первичное наполнение статического контента сайта материалами на двух языках – русском и кыргызском. Создание ссылок меню сайта и названий страниц сайта. Перевод первичного контента на кыргызский язык будет осуществлен Заказчиком в согласовании с Исполнителем.</w:t>
      </w:r>
    </w:p>
    <w:p w14:paraId="461BB5CC"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Заказчик также обеспечит наполнение сайта материалами на английском языке. </w:t>
      </w:r>
    </w:p>
    <w:p w14:paraId="301A23F5"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p>
    <w:p w14:paraId="75E24777"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Запуск сайта</w:t>
      </w:r>
    </w:p>
    <w:p w14:paraId="04DC9BCB"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p>
    <w:p w14:paraId="1E515C17"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После выполнения всех работ по разработке сайта исполнитель должен произвести перенос разработанного сайта на аппаратные средства (хостинг, сервер), заказчика и обеспечить работоспособность всего функционала сайта. </w:t>
      </w:r>
    </w:p>
    <w:p w14:paraId="3246B1AD" w14:textId="77777777" w:rsidR="0051539E" w:rsidRPr="00A07EDC" w:rsidRDefault="0051539E" w:rsidP="0051539E">
      <w:pPr>
        <w:spacing w:after="0" w:line="240" w:lineRule="auto"/>
        <w:textAlignment w:val="baseline"/>
        <w:rPr>
          <w:rFonts w:ascii="Times New Roman" w:eastAsia="Times New Roman" w:hAnsi="Times New Roman" w:cs="Times New Roman"/>
          <w:lang w:eastAsia="ru-RU"/>
        </w:rPr>
      </w:pPr>
    </w:p>
    <w:p w14:paraId="5D1B1316"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Передача исходного кода разработанных продуктов</w:t>
      </w:r>
    </w:p>
    <w:p w14:paraId="72B819A4"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1BBCA2F0"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После завершения всех работ по разработке сайта и подписания Акта приема-сдачи работы, Исполнитель обязуется передать Заказчику исходные коды разработанного программного обеспечения, и исходные данные разработанного дизайна и верстки страниц, а также прочих продуктов, разработанных в рамках договора.</w:t>
      </w:r>
    </w:p>
    <w:p w14:paraId="2EC39C7E" w14:textId="77777777" w:rsidR="0051539E" w:rsidRPr="00A07EDC" w:rsidRDefault="0051539E" w:rsidP="0051539E">
      <w:pPr>
        <w:spacing w:after="0" w:line="240" w:lineRule="auto"/>
        <w:rPr>
          <w:rFonts w:ascii="Times New Roman" w:eastAsia="Times New Roman" w:hAnsi="Times New Roman" w:cs="Times New Roman"/>
          <w:lang w:eastAsia="ru-RU"/>
        </w:rPr>
      </w:pPr>
    </w:p>
    <w:p w14:paraId="2157564E"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Техническая поддержка сайта</w:t>
      </w:r>
    </w:p>
    <w:p w14:paraId="2E96C195"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688D4366" w14:textId="3CA717D5"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Исполнитель обязан предоставить Заказчику техническую поддержку для поддержания работоспособности сайта на период 12 месяцев после завершения всех работ по разработке и подписания Акта приема-сдачи</w:t>
      </w:r>
      <w:r w:rsidR="00314967" w:rsidRPr="00A07EDC">
        <w:rPr>
          <w:rFonts w:ascii="Times New Roman" w:eastAsia="Times New Roman" w:hAnsi="Times New Roman" w:cs="Times New Roman"/>
          <w:color w:val="000000"/>
          <w:lang w:eastAsia="ru-RU"/>
        </w:rPr>
        <w:t xml:space="preserve"> почасовой</w:t>
      </w:r>
      <w:r w:rsidRPr="00A07EDC">
        <w:rPr>
          <w:rFonts w:ascii="Times New Roman" w:eastAsia="Times New Roman" w:hAnsi="Times New Roman" w:cs="Times New Roman"/>
          <w:color w:val="000000"/>
          <w:lang w:eastAsia="ru-RU"/>
        </w:rPr>
        <w:t xml:space="preserve"> работы. Техническая поддержка включает:</w:t>
      </w:r>
    </w:p>
    <w:p w14:paraId="0E5F8AD5" w14:textId="77777777" w:rsidR="0051539E" w:rsidRPr="00A07EDC" w:rsidRDefault="0051539E" w:rsidP="002B292B">
      <w:pPr>
        <w:pStyle w:val="aa"/>
        <w:numPr>
          <w:ilvl w:val="0"/>
          <w:numId w:val="31"/>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Постоянный мониторинг доступности и работоспособности сайта;</w:t>
      </w:r>
    </w:p>
    <w:p w14:paraId="025DBAA4" w14:textId="77777777" w:rsidR="0051539E" w:rsidRPr="00A07EDC" w:rsidRDefault="0051539E" w:rsidP="002B292B">
      <w:pPr>
        <w:pStyle w:val="aa"/>
        <w:numPr>
          <w:ilvl w:val="0"/>
          <w:numId w:val="31"/>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Оперативное вмешательство и восстановление доступности и работоспособности сайта в случае сбоя работы сайта, устранение выявленных ошибок, очистка от вирусов (кроме случаев критических сбоев на программно-аппаратных средствах заказчика, не позволяющих осуществить оперативное восстановление);</w:t>
      </w:r>
    </w:p>
    <w:p w14:paraId="60CDCDF6" w14:textId="77777777" w:rsidR="0051539E" w:rsidRPr="00A07EDC" w:rsidRDefault="0051539E" w:rsidP="002B292B">
      <w:pPr>
        <w:pStyle w:val="aa"/>
        <w:numPr>
          <w:ilvl w:val="0"/>
          <w:numId w:val="31"/>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Проверка осуществления резервного копирования базы данных ресурса;</w:t>
      </w:r>
    </w:p>
    <w:p w14:paraId="526352E6" w14:textId="77777777" w:rsidR="0051539E" w:rsidRPr="00A07EDC" w:rsidRDefault="0051539E" w:rsidP="002B292B">
      <w:pPr>
        <w:pStyle w:val="aa"/>
        <w:numPr>
          <w:ilvl w:val="0"/>
          <w:numId w:val="31"/>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Повышение функциональности и удобства сервисов и функционала сайта в рамках требований, предусмотренных в данном Техническом задании.</w:t>
      </w:r>
    </w:p>
    <w:p w14:paraId="47702E0D" w14:textId="77777777"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lang w:eastAsia="ru-RU"/>
        </w:rPr>
        <w:br/>
      </w:r>
      <w:r w:rsidRPr="00A07EDC">
        <w:rPr>
          <w:rFonts w:ascii="Times New Roman" w:eastAsia="Times New Roman" w:hAnsi="Times New Roman" w:cs="Times New Roman"/>
          <w:b/>
          <w:bCs/>
          <w:color w:val="000000"/>
          <w:lang w:eastAsia="ru-RU"/>
        </w:rPr>
        <w:t>Модификация сервисов и функционала сайта</w:t>
      </w:r>
    </w:p>
    <w:p w14:paraId="35A38329" w14:textId="77777777" w:rsidR="0051539E" w:rsidRPr="00A07EDC" w:rsidRDefault="0051539E" w:rsidP="0051539E">
      <w:pPr>
        <w:spacing w:after="0" w:line="240" w:lineRule="auto"/>
        <w:rPr>
          <w:rFonts w:ascii="Times New Roman" w:eastAsia="Times New Roman" w:hAnsi="Times New Roman" w:cs="Times New Roman"/>
          <w:lang w:eastAsia="ru-RU"/>
        </w:rPr>
      </w:pPr>
    </w:p>
    <w:p w14:paraId="5CEB9EF3"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В период технической поддержки сайта со стороны Заказчика допустимы требования на модификацию сервисов и функционала сайта с целью улучшения или некоторого изменения принципа работы до 20% в рамках действующего функционала.</w:t>
      </w:r>
    </w:p>
    <w:p w14:paraId="563DAF10" w14:textId="77777777" w:rsidR="0051539E" w:rsidRPr="00A07EDC" w:rsidRDefault="0051539E" w:rsidP="0051539E">
      <w:pPr>
        <w:spacing w:after="0" w:line="240" w:lineRule="auto"/>
        <w:rPr>
          <w:rFonts w:ascii="Times New Roman" w:eastAsia="Times New Roman" w:hAnsi="Times New Roman" w:cs="Times New Roman"/>
          <w:lang w:eastAsia="ru-RU"/>
        </w:rPr>
      </w:pPr>
    </w:p>
    <w:p w14:paraId="1771CA0A"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Гарантийная поддержка сайта</w:t>
      </w:r>
    </w:p>
    <w:p w14:paraId="03609137"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2AAFAB92"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Исполнитель обязан предоставить гарантийную поддержку сайта и выполненных работ по нему на период 12 месяцев после завершения всех работ по разработке сайта и подписания Акта приема-сдачи работы. Гарантийная поддержка включает:</w:t>
      </w:r>
    </w:p>
    <w:p w14:paraId="3055C98C" w14:textId="77777777" w:rsidR="0051539E" w:rsidRPr="00A07EDC" w:rsidRDefault="0051539E" w:rsidP="002B292B">
      <w:pPr>
        <w:pStyle w:val="aa"/>
        <w:numPr>
          <w:ilvl w:val="0"/>
          <w:numId w:val="32"/>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Устранение дефектов и критических ошибок в функционале сайта, выявленные Заказчиком в процессе использования сайта в период гарантийной поддержки без взимания дополнительной платы с Заказчика;</w:t>
      </w:r>
    </w:p>
    <w:p w14:paraId="6621BA9A" w14:textId="77777777" w:rsidR="0051539E" w:rsidRPr="00A07EDC" w:rsidRDefault="0051539E" w:rsidP="002B292B">
      <w:pPr>
        <w:pStyle w:val="aa"/>
        <w:numPr>
          <w:ilvl w:val="0"/>
          <w:numId w:val="32"/>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Оперативное восстановление (не более 3 дней) работоспособности и функционирования сайта, а также информации, утраченной в случаях сбоев, критических ошибок или недостаточной защищенности сайта, произошедших по вине исполнителя;</w:t>
      </w:r>
    </w:p>
    <w:p w14:paraId="37008F5F" w14:textId="77777777" w:rsidR="0051539E" w:rsidRPr="00A07EDC" w:rsidRDefault="0051539E" w:rsidP="002B292B">
      <w:pPr>
        <w:pStyle w:val="aa"/>
        <w:numPr>
          <w:ilvl w:val="0"/>
          <w:numId w:val="32"/>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Обновление ядра CMS при необходимости; </w:t>
      </w:r>
    </w:p>
    <w:p w14:paraId="2B88F8CB"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p>
    <w:p w14:paraId="40BD4FF3"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Гарантийная поддержка не распространяется, если:</w:t>
      </w:r>
    </w:p>
    <w:p w14:paraId="39B0ECB4" w14:textId="77777777" w:rsidR="0051539E" w:rsidRPr="00A07EDC" w:rsidRDefault="0051539E" w:rsidP="002B292B">
      <w:pPr>
        <w:pStyle w:val="aa"/>
        <w:numPr>
          <w:ilvl w:val="0"/>
          <w:numId w:val="33"/>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Заказчик нарушил правила эксплуатации сайта и безопасности работы с сайтом;</w:t>
      </w:r>
    </w:p>
    <w:p w14:paraId="53757D8C" w14:textId="0CCA6D4D" w:rsidR="0051539E" w:rsidRPr="00A07EDC" w:rsidRDefault="0051539E" w:rsidP="002B292B">
      <w:pPr>
        <w:pStyle w:val="aa"/>
        <w:numPr>
          <w:ilvl w:val="0"/>
          <w:numId w:val="33"/>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Заказчик внес изменения в первичный код сайта, предоставленный исполнителем при сдаче </w:t>
      </w:r>
      <w:r w:rsidR="00C1115B" w:rsidRPr="00A07EDC">
        <w:rPr>
          <w:rFonts w:ascii="Times New Roman" w:eastAsia="Times New Roman" w:hAnsi="Times New Roman" w:cs="Times New Roman"/>
          <w:color w:val="000000"/>
          <w:lang w:eastAsia="ru-RU"/>
        </w:rPr>
        <w:t>исходного кода продукта,</w:t>
      </w:r>
      <w:r w:rsidRPr="00A07EDC">
        <w:rPr>
          <w:rFonts w:ascii="Times New Roman" w:eastAsia="Times New Roman" w:hAnsi="Times New Roman" w:cs="Times New Roman"/>
          <w:color w:val="000000"/>
          <w:lang w:eastAsia="ru-RU"/>
        </w:rPr>
        <w:t xml:space="preserve"> или установил модули и плагины сторонних разработчиков.</w:t>
      </w:r>
    </w:p>
    <w:p w14:paraId="70A8702F" w14:textId="19971846" w:rsidR="004661AD" w:rsidRPr="00A07EDC" w:rsidRDefault="0051539E" w:rsidP="0051539E">
      <w:pPr>
        <w:spacing w:after="0" w:line="240" w:lineRule="auto"/>
        <w:rPr>
          <w:rFonts w:ascii="Times New Roman" w:eastAsia="Times New Roman" w:hAnsi="Times New Roman" w:cs="Times New Roman"/>
          <w:b/>
          <w:bCs/>
          <w:lang w:eastAsia="ru-RU"/>
        </w:rPr>
      </w:pPr>
      <w:r w:rsidRPr="00A07EDC">
        <w:rPr>
          <w:rFonts w:ascii="Times New Roman" w:eastAsia="Times New Roman" w:hAnsi="Times New Roman" w:cs="Times New Roman"/>
          <w:lang w:eastAsia="ru-RU"/>
        </w:rPr>
        <w:lastRenderedPageBreak/>
        <w:br/>
      </w:r>
    </w:p>
    <w:p w14:paraId="45AD15AF" w14:textId="77777777" w:rsidR="004661AD" w:rsidRPr="00A07EDC" w:rsidRDefault="004661AD" w:rsidP="0051539E">
      <w:pPr>
        <w:spacing w:after="0" w:line="240" w:lineRule="auto"/>
        <w:rPr>
          <w:rFonts w:ascii="Times New Roman" w:eastAsia="Times New Roman" w:hAnsi="Times New Roman" w:cs="Times New Roman"/>
          <w:b/>
          <w:bCs/>
          <w:lang w:eastAsia="ru-RU"/>
        </w:rPr>
      </w:pPr>
    </w:p>
    <w:p w14:paraId="5D5E3AA0" w14:textId="08E49ECF" w:rsidR="0051539E" w:rsidRPr="00A07EDC" w:rsidRDefault="0051539E" w:rsidP="0051539E">
      <w:pPr>
        <w:spacing w:after="0" w:line="240" w:lineRule="auto"/>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lang w:eastAsia="ru-RU"/>
        </w:rPr>
        <w:t xml:space="preserve">ПРИЛОЖЕНИЕ </w:t>
      </w:r>
      <w:r w:rsidRPr="00A07EDC">
        <w:rPr>
          <w:rFonts w:ascii="Times New Roman" w:eastAsia="Times New Roman" w:hAnsi="Times New Roman" w:cs="Times New Roman"/>
          <w:b/>
          <w:bCs/>
          <w:lang w:val="en-US" w:eastAsia="ru-RU"/>
        </w:rPr>
        <w:t>A</w:t>
      </w:r>
      <w:r w:rsidRPr="00A07EDC">
        <w:rPr>
          <w:rFonts w:ascii="Times New Roman" w:eastAsia="Times New Roman" w:hAnsi="Times New Roman" w:cs="Times New Roman"/>
          <w:b/>
          <w:bCs/>
          <w:lang w:eastAsia="ru-RU"/>
        </w:rPr>
        <w:t xml:space="preserve"> 6.</w:t>
      </w:r>
      <w:r w:rsidRPr="00A07EDC">
        <w:rPr>
          <w:rFonts w:ascii="Times New Roman" w:eastAsia="Times New Roman" w:hAnsi="Times New Roman" w:cs="Times New Roman"/>
          <w:lang w:eastAsia="ru-RU"/>
        </w:rPr>
        <w:t xml:space="preserve"> </w:t>
      </w:r>
      <w:r w:rsidRPr="00A07EDC">
        <w:rPr>
          <w:rFonts w:ascii="Times New Roman" w:eastAsia="Times New Roman" w:hAnsi="Times New Roman" w:cs="Times New Roman"/>
          <w:b/>
          <w:bCs/>
          <w:color w:val="000000"/>
          <w:lang w:eastAsia="ru-RU"/>
        </w:rPr>
        <w:t>Обучение персонала и учебное пособие</w:t>
      </w:r>
    </w:p>
    <w:p w14:paraId="02FBF301" w14:textId="77777777" w:rsidR="0051539E" w:rsidRPr="00A07EDC" w:rsidRDefault="0051539E" w:rsidP="0051539E">
      <w:pPr>
        <w:spacing w:after="0" w:line="240" w:lineRule="auto"/>
        <w:rPr>
          <w:rFonts w:ascii="Times New Roman" w:eastAsia="Times New Roman" w:hAnsi="Times New Roman" w:cs="Times New Roman"/>
          <w:lang w:eastAsia="ru-RU"/>
        </w:rPr>
      </w:pPr>
    </w:p>
    <w:p w14:paraId="16A62FE7" w14:textId="6FFEDEFC"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Исполнитель должен провести обучающие тренинги для сотрудников Заказчика. Количество обучаемых сотрудников до 5 человек. Также необходимо разработать учебное пособие для персонала по работе с сайтом в электронном </w:t>
      </w:r>
      <w:r w:rsidR="00A07EDC" w:rsidRPr="00A07EDC">
        <w:rPr>
          <w:rFonts w:ascii="Times New Roman" w:eastAsia="Times New Roman" w:hAnsi="Times New Roman" w:cs="Times New Roman"/>
          <w:color w:val="000000"/>
          <w:lang w:eastAsia="ru-RU"/>
        </w:rPr>
        <w:t>виде или</w:t>
      </w:r>
      <w:r w:rsidRPr="00A07EDC">
        <w:rPr>
          <w:rFonts w:ascii="Times New Roman" w:eastAsia="Times New Roman" w:hAnsi="Times New Roman" w:cs="Times New Roman"/>
          <w:color w:val="000000"/>
          <w:lang w:eastAsia="ru-RU"/>
        </w:rPr>
        <w:t xml:space="preserve"> видеоформате и передать в пользование Заказчика.</w:t>
      </w:r>
    </w:p>
    <w:p w14:paraId="00886FCA" w14:textId="77777777" w:rsidR="0051539E" w:rsidRPr="00A07EDC" w:rsidRDefault="0051539E" w:rsidP="0051539E">
      <w:pPr>
        <w:spacing w:after="0" w:line="240" w:lineRule="auto"/>
        <w:textAlignment w:val="baseline"/>
        <w:rPr>
          <w:rFonts w:ascii="Times New Roman" w:eastAsia="Times New Roman" w:hAnsi="Times New Roman" w:cs="Times New Roman"/>
          <w:lang w:eastAsia="ru-RU"/>
        </w:rPr>
      </w:pPr>
    </w:p>
    <w:p w14:paraId="0D354BB6"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Программа обучения:</w:t>
      </w:r>
    </w:p>
    <w:p w14:paraId="50A648DA"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1645C055"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В программу обучения для сотрудников должны войти такие темы, как:</w:t>
      </w:r>
    </w:p>
    <w:p w14:paraId="0CF032AE" w14:textId="77777777" w:rsidR="0051539E" w:rsidRPr="00A07EDC" w:rsidRDefault="0051539E" w:rsidP="002B292B">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Создание, редактирование и опубликование новостных материалов и публикаций на сайте;</w:t>
      </w:r>
    </w:p>
    <w:p w14:paraId="75D500B8" w14:textId="77777777" w:rsidR="0051539E" w:rsidRPr="00A07EDC" w:rsidRDefault="0051539E" w:rsidP="002B292B">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Создание, редактирование и опубликование страниц сайта, а также создание переходов и ссылок </w:t>
      </w:r>
      <w:proofErr w:type="gramStart"/>
      <w:r w:rsidRPr="00A07EDC">
        <w:rPr>
          <w:rFonts w:ascii="Times New Roman" w:eastAsia="Times New Roman" w:hAnsi="Times New Roman" w:cs="Times New Roman"/>
          <w:color w:val="000000"/>
          <w:lang w:eastAsia="ru-RU"/>
        </w:rPr>
        <w:t>на  эти</w:t>
      </w:r>
      <w:proofErr w:type="gramEnd"/>
      <w:r w:rsidRPr="00A07EDC">
        <w:rPr>
          <w:rFonts w:ascii="Times New Roman" w:eastAsia="Times New Roman" w:hAnsi="Times New Roman" w:cs="Times New Roman"/>
          <w:color w:val="000000"/>
          <w:lang w:eastAsia="ru-RU"/>
        </w:rPr>
        <w:t xml:space="preserve"> страницы;</w:t>
      </w:r>
    </w:p>
    <w:p w14:paraId="078985F0" w14:textId="77777777" w:rsidR="0051539E" w:rsidRPr="00A07EDC" w:rsidRDefault="0051539E" w:rsidP="002B292B">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Редактирование и изменение ссылок в основном меню сайта, быстрых ссылок в подвале и другим задачам по изменению структуры сайта;</w:t>
      </w:r>
    </w:p>
    <w:p w14:paraId="41E3FBAA" w14:textId="77777777" w:rsidR="0051539E" w:rsidRPr="00A07EDC" w:rsidRDefault="0051539E" w:rsidP="002B292B">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Функционирование и настройка сервисов и плагинов сайта;</w:t>
      </w:r>
    </w:p>
    <w:p w14:paraId="623A7A6E" w14:textId="77777777" w:rsidR="0051539E" w:rsidRPr="00A07EDC" w:rsidRDefault="0051539E" w:rsidP="002B292B">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Загрузка, опубликование и настройка отображения медиа файлов на сайте;</w:t>
      </w:r>
    </w:p>
    <w:p w14:paraId="7877A759" w14:textId="77777777" w:rsidR="0051539E" w:rsidRPr="00A07EDC" w:rsidRDefault="0051539E" w:rsidP="002B292B">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Обеспечение технической функциональности и безопасности сайта.</w:t>
      </w:r>
    </w:p>
    <w:p w14:paraId="0F84AAD4" w14:textId="77777777" w:rsidR="00314967" w:rsidRPr="00A07EDC" w:rsidRDefault="00314967" w:rsidP="00314967">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работа с кыргызской, русской и английской версиями контента;</w:t>
      </w:r>
    </w:p>
    <w:p w14:paraId="6F9A5191" w14:textId="77777777" w:rsidR="00314967" w:rsidRPr="00A07EDC" w:rsidRDefault="00314967" w:rsidP="00314967">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загрузка изображений, PDF, видео и галерей;</w:t>
      </w:r>
    </w:p>
    <w:p w14:paraId="0E381D9E" w14:textId="77777777" w:rsidR="00314967" w:rsidRPr="00A07EDC" w:rsidRDefault="00314967" w:rsidP="00314967">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управление меню, формами, вакансиями, конкурсами и разделом команды;</w:t>
      </w:r>
    </w:p>
    <w:p w14:paraId="19D4E648" w14:textId="77777777" w:rsidR="00314967" w:rsidRPr="00A07EDC" w:rsidRDefault="00314967" w:rsidP="00314967">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работа с интерактивной картой;</w:t>
      </w:r>
    </w:p>
    <w:p w14:paraId="17930E42" w14:textId="77777777" w:rsidR="00314967" w:rsidRPr="00A07EDC" w:rsidRDefault="00314967" w:rsidP="00314967">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базовая безопасность, резервное копирование и восстановление;</w:t>
      </w:r>
    </w:p>
    <w:p w14:paraId="7F96B2FE" w14:textId="77777777" w:rsidR="00314967" w:rsidRPr="00A07EDC" w:rsidRDefault="00314967" w:rsidP="00314967">
      <w:pPr>
        <w:pStyle w:val="aa"/>
        <w:numPr>
          <w:ilvl w:val="0"/>
          <w:numId w:val="34"/>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публикация материалов с учетом SEO и корректного отображения в соцсетях.</w:t>
      </w:r>
    </w:p>
    <w:p w14:paraId="215BF5EC" w14:textId="77777777" w:rsidR="0051539E" w:rsidRPr="00A07EDC" w:rsidRDefault="0051539E" w:rsidP="0051539E">
      <w:pPr>
        <w:pStyle w:val="aa"/>
        <w:spacing w:after="0" w:line="240" w:lineRule="auto"/>
        <w:textAlignment w:val="baseline"/>
        <w:rPr>
          <w:rFonts w:ascii="Times New Roman" w:eastAsia="Times New Roman" w:hAnsi="Times New Roman" w:cs="Times New Roman"/>
          <w:color w:val="000000"/>
          <w:lang w:eastAsia="ru-RU"/>
        </w:rPr>
      </w:pPr>
    </w:p>
    <w:p w14:paraId="5FF62A7C"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Данные темы обучения необходимо включить в учебное пособие по работе с сайтом.</w:t>
      </w:r>
      <w:r w:rsidRPr="00A07EDC">
        <w:rPr>
          <w:rFonts w:ascii="Times New Roman" w:eastAsia="Times New Roman" w:hAnsi="Times New Roman" w:cs="Times New Roman"/>
          <w:lang w:eastAsia="ru-RU"/>
        </w:rPr>
        <w:br/>
      </w:r>
    </w:p>
    <w:p w14:paraId="01C8C964"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ПОРЯДОК КОНТРОЛЯ И ПРИЕМА РАБОТ</w:t>
      </w:r>
    </w:p>
    <w:p w14:paraId="0EE2BBDA" w14:textId="77777777" w:rsidR="0051539E" w:rsidRPr="00A07EDC" w:rsidRDefault="0051539E" w:rsidP="0051539E">
      <w:pPr>
        <w:spacing w:after="0" w:line="240" w:lineRule="auto"/>
        <w:rPr>
          <w:rFonts w:ascii="Times New Roman" w:eastAsia="Times New Roman" w:hAnsi="Times New Roman" w:cs="Times New Roman"/>
          <w:lang w:eastAsia="ru-RU"/>
        </w:rPr>
      </w:pPr>
    </w:p>
    <w:p w14:paraId="2B4D485B"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После завершения Исполнителем всех работ по разработке сайта, проведению обучающих тренингов в полном объёме, Заказчик и Исполнитель подписывают Акт приема-сдачи работ. Данный документ фиксирует завершение работ по созданию ресурса, их соответствия требованиям Технического задания, передачи прав на сайт и разработанное программное обеспечение, и является основанием для перечисления оплаты со стороны заказчика.</w:t>
      </w:r>
    </w:p>
    <w:p w14:paraId="4EDD9157" w14:textId="77777777" w:rsidR="0051539E" w:rsidRPr="00A07EDC" w:rsidRDefault="0051539E" w:rsidP="0051539E">
      <w:pPr>
        <w:spacing w:after="0" w:line="240" w:lineRule="auto"/>
        <w:rPr>
          <w:rFonts w:ascii="Times New Roman" w:eastAsia="Times New Roman" w:hAnsi="Times New Roman" w:cs="Times New Roman"/>
          <w:lang w:eastAsia="ru-RU"/>
        </w:rPr>
      </w:pPr>
    </w:p>
    <w:p w14:paraId="251D9EFC" w14:textId="77777777" w:rsidR="0051539E" w:rsidRPr="00A07EDC" w:rsidRDefault="0051539E" w:rsidP="0051539E">
      <w:pPr>
        <w:spacing w:after="0" w:line="240" w:lineRule="auto"/>
        <w:rPr>
          <w:rFonts w:ascii="Times New Roman" w:eastAsia="Times New Roman" w:hAnsi="Times New Roman" w:cs="Times New Roman"/>
          <w:lang w:eastAsia="ru-RU"/>
        </w:rPr>
      </w:pPr>
      <w:r w:rsidRPr="00A07EDC">
        <w:rPr>
          <w:rFonts w:ascii="Times New Roman" w:eastAsia="Times New Roman" w:hAnsi="Times New Roman" w:cs="Times New Roman"/>
          <w:color w:val="000000"/>
          <w:lang w:eastAsia="ru-RU"/>
        </w:rPr>
        <w:t>Бланк акта приема-передачи прав на программное обеспечение должен быть подписан в двух подлинных экземплярах по одному для каждой из сторон.</w:t>
      </w:r>
    </w:p>
    <w:p w14:paraId="7C68DDFE"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Вместе с актом приема передачи исполнитель подписывает документ о Технической поддержке и Гарантийной поддержке работоспособности ресурса.</w:t>
      </w:r>
    </w:p>
    <w:p w14:paraId="5E195F2B" w14:textId="77777777" w:rsidR="0051539E" w:rsidRPr="00A07EDC" w:rsidRDefault="0051539E" w:rsidP="0051539E">
      <w:pPr>
        <w:spacing w:after="0" w:line="240" w:lineRule="auto"/>
        <w:textAlignment w:val="baseline"/>
        <w:rPr>
          <w:rFonts w:ascii="Times New Roman" w:eastAsia="Times New Roman" w:hAnsi="Times New Roman" w:cs="Times New Roman"/>
          <w:lang w:eastAsia="ru-RU"/>
        </w:rPr>
      </w:pPr>
    </w:p>
    <w:p w14:paraId="0E64E53E"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ТРЕБОВАНИЯ К ПАТЕНТНОЙ ЧИСТОТЕ </w:t>
      </w:r>
    </w:p>
    <w:p w14:paraId="4FBB2F39"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5B0F8448" w14:textId="77777777"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 xml:space="preserve">Разработка сайта в целом, как и отдельных компонентов сайта, не должна предъявлять дополнительных требований к покупке лицензий на программное обеспечение сторонних </w:t>
      </w:r>
      <w:proofErr w:type="spellStart"/>
      <w:r w:rsidRPr="00A07EDC">
        <w:rPr>
          <w:rFonts w:ascii="Times New Roman" w:eastAsia="Times New Roman" w:hAnsi="Times New Roman" w:cs="Times New Roman"/>
          <w:color w:val="000000"/>
          <w:lang w:eastAsia="ru-RU"/>
        </w:rPr>
        <w:t>производителеи</w:t>
      </w:r>
      <w:proofErr w:type="spellEnd"/>
      <w:r w:rsidRPr="00A07EDC">
        <w:rPr>
          <w:rFonts w:ascii="Times New Roman" w:eastAsia="Times New Roman" w:hAnsi="Times New Roman" w:cs="Times New Roman"/>
          <w:color w:val="000000"/>
          <w:lang w:eastAsia="ru-RU"/>
        </w:rPr>
        <w:t>̆.</w:t>
      </w:r>
    </w:p>
    <w:p w14:paraId="7D52B18B" w14:textId="5F178C48"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br/>
        <w:t xml:space="preserve">При необходимости использования в составе компонентов сайта проприетарного программного обеспечения, Разработчик должен передать все права </w:t>
      </w:r>
      <w:r w:rsidR="00C1115B" w:rsidRPr="00A07EDC">
        <w:rPr>
          <w:rFonts w:ascii="Times New Roman" w:eastAsia="Times New Roman" w:hAnsi="Times New Roman" w:cs="Times New Roman"/>
          <w:color w:val="000000"/>
          <w:lang w:eastAsia="ru-RU"/>
        </w:rPr>
        <w:t>на его использование</w:t>
      </w:r>
      <w:r w:rsidRPr="00A07EDC">
        <w:rPr>
          <w:rFonts w:ascii="Times New Roman" w:eastAsia="Times New Roman" w:hAnsi="Times New Roman" w:cs="Times New Roman"/>
          <w:color w:val="000000"/>
          <w:lang w:eastAsia="ru-RU"/>
        </w:rPr>
        <w:t xml:space="preserve"> Заказчику. </w:t>
      </w:r>
    </w:p>
    <w:p w14:paraId="68721735" w14:textId="77777777" w:rsidR="0051539E" w:rsidRPr="00A07EDC" w:rsidRDefault="0051539E" w:rsidP="0051539E">
      <w:pPr>
        <w:spacing w:after="0" w:line="240" w:lineRule="auto"/>
        <w:textAlignment w:val="baseline"/>
        <w:rPr>
          <w:rFonts w:ascii="Times New Roman" w:eastAsia="Times New Roman" w:hAnsi="Times New Roman" w:cs="Times New Roman"/>
          <w:lang w:eastAsia="ru-RU"/>
        </w:rPr>
      </w:pPr>
    </w:p>
    <w:p w14:paraId="7BF133E0"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r w:rsidRPr="00A07EDC">
        <w:rPr>
          <w:rFonts w:ascii="Times New Roman" w:eastAsia="Times New Roman" w:hAnsi="Times New Roman" w:cs="Times New Roman"/>
          <w:b/>
          <w:bCs/>
          <w:color w:val="000000"/>
          <w:lang w:eastAsia="ru-RU"/>
        </w:rPr>
        <w:t>ПРАВО НА СОБСТВЕННОСТЬ</w:t>
      </w:r>
    </w:p>
    <w:p w14:paraId="6F602098" w14:textId="77777777" w:rsidR="0051539E" w:rsidRPr="00A07EDC" w:rsidRDefault="0051539E" w:rsidP="0051539E">
      <w:pPr>
        <w:spacing w:after="0" w:line="240" w:lineRule="auto"/>
        <w:textAlignment w:val="baseline"/>
        <w:rPr>
          <w:rFonts w:ascii="Times New Roman" w:eastAsia="Times New Roman" w:hAnsi="Times New Roman" w:cs="Times New Roman"/>
          <w:b/>
          <w:bCs/>
          <w:color w:val="000000"/>
          <w:lang w:eastAsia="ru-RU"/>
        </w:rPr>
      </w:pPr>
    </w:p>
    <w:p w14:paraId="2EF12EE0" w14:textId="75A01A2B" w:rsidR="00314967" w:rsidRPr="00A07EDC" w:rsidRDefault="00314967" w:rsidP="0051539E">
      <w:pPr>
        <w:spacing w:after="0" w:line="240" w:lineRule="auto"/>
        <w:rPr>
          <w:rFonts w:ascii="Times New Roman" w:eastAsia="Times New Roman" w:hAnsi="Times New Roman" w:cs="Times New Roman"/>
          <w:color w:val="000000"/>
          <w:lang w:eastAsia="ru-RU"/>
        </w:rPr>
      </w:pPr>
      <w:r w:rsidRPr="00A07EDC">
        <w:rPr>
          <w:rFonts w:ascii="Times New Roman" w:hAnsi="Times New Roman" w:cs="Times New Roman"/>
        </w:rPr>
        <w:t>Все исключительные имущественные права на дизайн-макеты, верстку, программный код, структуру базы данных, графические элементы, документацию и иные результаты работ, созданные в рамках договора, переходят к ИПР после оплаты и подписания акта приема-сдачи, если иное прямо не оговорено сторонами.</w:t>
      </w:r>
    </w:p>
    <w:p w14:paraId="55CF49C0" w14:textId="5E4C449D" w:rsidR="0051539E" w:rsidRPr="00A07EDC" w:rsidRDefault="0051539E" w:rsidP="0051539E">
      <w:pPr>
        <w:spacing w:after="0" w:line="240" w:lineRule="auto"/>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lastRenderedPageBreak/>
        <w:t>Отчеты о результатах и другие творческие работы Исполнителя, включая все письменные, графические, аудио, видео и любые другие материалы, вклады, применимый рабочий продукт и элементы производства, содержащиеся в нем, будь то на бумаге, диске, цифровом файле специально заказывается как работа, предназначенная для найма в соответствии с законами КР об авторском праве. Заказчик является собственником конечной работы с момента ее создания и владеет всеми правами.</w:t>
      </w:r>
    </w:p>
    <w:p w14:paraId="0C4D1F33" w14:textId="77777777" w:rsidR="0051539E" w:rsidRPr="00CE1190" w:rsidRDefault="0051539E" w:rsidP="0051539E">
      <w:pPr>
        <w:spacing w:after="0" w:line="240" w:lineRule="auto"/>
        <w:rPr>
          <w:rFonts w:ascii="Times New Roman" w:eastAsia="Times New Roman" w:hAnsi="Times New Roman" w:cs="Times New Roman"/>
          <w:color w:val="000000"/>
          <w:lang w:eastAsia="ru-RU"/>
        </w:rPr>
      </w:pPr>
    </w:p>
    <w:p w14:paraId="367906D0" w14:textId="77777777" w:rsidR="00314967" w:rsidRPr="00CE1190" w:rsidRDefault="00314967" w:rsidP="00314967">
      <w:pPr>
        <w:spacing w:after="120"/>
        <w:rPr>
          <w:rFonts w:ascii="Times New Roman" w:eastAsia="Times New Roman" w:hAnsi="Times New Roman" w:cs="Times New Roman"/>
          <w:color w:val="000000"/>
          <w:lang w:eastAsia="ru-RU"/>
        </w:rPr>
      </w:pPr>
      <w:r w:rsidRPr="00CE1190">
        <w:rPr>
          <w:rFonts w:ascii="Times New Roman" w:eastAsia="Times New Roman" w:hAnsi="Times New Roman" w:cs="Times New Roman"/>
          <w:color w:val="000000"/>
          <w:lang w:eastAsia="ru-RU"/>
        </w:rPr>
        <w:t>Все данные, контент, файлы, изображения, тексты, публикации, заявки пользователей и материалы, размещенные на сайте, являются собственностью ИПР. Исполнитель обязан передать ИПР:</w:t>
      </w:r>
    </w:p>
    <w:p w14:paraId="5C0722EA" w14:textId="77777777" w:rsidR="00314967" w:rsidRPr="00CE1190" w:rsidRDefault="00314967" w:rsidP="00314967">
      <w:pPr>
        <w:pStyle w:val="a"/>
        <w:tabs>
          <w:tab w:val="num" w:pos="360"/>
        </w:tabs>
        <w:spacing w:after="40"/>
        <w:ind w:left="360" w:hanging="360"/>
        <w:rPr>
          <w:rFonts w:ascii="Times New Roman" w:eastAsia="Times New Roman" w:hAnsi="Times New Roman" w:cs="Times New Roman"/>
          <w:color w:val="000000"/>
          <w:sz w:val="22"/>
          <w:lang w:val="ru-RU" w:eastAsia="ru-RU"/>
        </w:rPr>
      </w:pPr>
      <w:r w:rsidRPr="00CE1190">
        <w:rPr>
          <w:rFonts w:ascii="Times New Roman" w:eastAsia="Times New Roman" w:hAnsi="Times New Roman" w:cs="Times New Roman"/>
          <w:color w:val="000000"/>
          <w:sz w:val="22"/>
          <w:lang w:val="ru-RU" w:eastAsia="ru-RU"/>
        </w:rPr>
        <w:t>исходные коды и файлы сайта;</w:t>
      </w:r>
    </w:p>
    <w:p w14:paraId="18D3648B" w14:textId="77777777" w:rsidR="00314967" w:rsidRPr="00CE1190" w:rsidRDefault="00314967" w:rsidP="00314967">
      <w:pPr>
        <w:pStyle w:val="a"/>
        <w:tabs>
          <w:tab w:val="num" w:pos="360"/>
        </w:tabs>
        <w:spacing w:after="40"/>
        <w:ind w:left="360" w:hanging="360"/>
        <w:rPr>
          <w:rFonts w:ascii="Times New Roman" w:eastAsia="Times New Roman" w:hAnsi="Times New Roman" w:cs="Times New Roman"/>
          <w:color w:val="000000"/>
          <w:sz w:val="22"/>
          <w:lang w:val="ru-RU" w:eastAsia="ru-RU"/>
        </w:rPr>
      </w:pPr>
      <w:r w:rsidRPr="00CE1190">
        <w:rPr>
          <w:rFonts w:ascii="Times New Roman" w:eastAsia="Times New Roman" w:hAnsi="Times New Roman" w:cs="Times New Roman"/>
          <w:color w:val="000000"/>
          <w:sz w:val="22"/>
          <w:lang w:val="ru-RU" w:eastAsia="ru-RU"/>
        </w:rPr>
        <w:t>исходные дизайн-файлы Figma и UI-kit;</w:t>
      </w:r>
    </w:p>
    <w:p w14:paraId="00C4F3CE" w14:textId="77777777" w:rsidR="00314967" w:rsidRPr="00CE1190" w:rsidRDefault="00314967" w:rsidP="00314967">
      <w:pPr>
        <w:pStyle w:val="a"/>
        <w:tabs>
          <w:tab w:val="num" w:pos="360"/>
        </w:tabs>
        <w:spacing w:after="40"/>
        <w:ind w:left="360" w:hanging="360"/>
        <w:rPr>
          <w:rFonts w:ascii="Times New Roman" w:eastAsia="Times New Roman" w:hAnsi="Times New Roman" w:cs="Times New Roman"/>
          <w:color w:val="000000"/>
          <w:sz w:val="22"/>
          <w:lang w:val="ru-RU" w:eastAsia="ru-RU"/>
        </w:rPr>
      </w:pPr>
      <w:r w:rsidRPr="00CE1190">
        <w:rPr>
          <w:rFonts w:ascii="Times New Roman" w:eastAsia="Times New Roman" w:hAnsi="Times New Roman" w:cs="Times New Roman"/>
          <w:color w:val="000000"/>
          <w:sz w:val="22"/>
          <w:lang w:val="ru-RU" w:eastAsia="ru-RU"/>
        </w:rPr>
        <w:t>доступы администратора к CMS, хостингу, домену, аналитике и связанным сервисам;</w:t>
      </w:r>
    </w:p>
    <w:p w14:paraId="1EC9C801" w14:textId="77777777" w:rsidR="00314967" w:rsidRPr="00CE1190" w:rsidRDefault="00314967" w:rsidP="00314967">
      <w:pPr>
        <w:pStyle w:val="a"/>
        <w:tabs>
          <w:tab w:val="num" w:pos="360"/>
        </w:tabs>
        <w:spacing w:after="40"/>
        <w:ind w:left="360" w:hanging="360"/>
        <w:rPr>
          <w:rFonts w:ascii="Times New Roman" w:eastAsia="Times New Roman" w:hAnsi="Times New Roman" w:cs="Times New Roman"/>
          <w:color w:val="000000"/>
          <w:sz w:val="22"/>
          <w:lang w:val="ru-RU" w:eastAsia="ru-RU"/>
        </w:rPr>
      </w:pPr>
      <w:r w:rsidRPr="00CE1190">
        <w:rPr>
          <w:rFonts w:ascii="Times New Roman" w:eastAsia="Times New Roman" w:hAnsi="Times New Roman" w:cs="Times New Roman"/>
          <w:color w:val="000000"/>
          <w:sz w:val="22"/>
          <w:lang w:val="ru-RU" w:eastAsia="ru-RU"/>
        </w:rPr>
        <w:t>документацию, технический паспорт сайта и инструкции;</w:t>
      </w:r>
    </w:p>
    <w:p w14:paraId="3E0AA19C" w14:textId="77777777" w:rsidR="00314967" w:rsidRPr="00CE1190" w:rsidRDefault="00314967" w:rsidP="00314967">
      <w:pPr>
        <w:pStyle w:val="a"/>
        <w:tabs>
          <w:tab w:val="num" w:pos="360"/>
        </w:tabs>
        <w:spacing w:after="40"/>
        <w:ind w:left="360" w:hanging="360"/>
        <w:rPr>
          <w:rFonts w:ascii="Times New Roman" w:eastAsia="Times New Roman" w:hAnsi="Times New Roman" w:cs="Times New Roman"/>
          <w:color w:val="000000"/>
          <w:sz w:val="22"/>
          <w:lang w:val="ru-RU" w:eastAsia="ru-RU"/>
        </w:rPr>
      </w:pPr>
      <w:r w:rsidRPr="00CE1190">
        <w:rPr>
          <w:rFonts w:ascii="Times New Roman" w:eastAsia="Times New Roman" w:hAnsi="Times New Roman" w:cs="Times New Roman"/>
          <w:color w:val="000000"/>
          <w:sz w:val="22"/>
          <w:lang w:val="ru-RU" w:eastAsia="ru-RU"/>
        </w:rPr>
        <w:t>перечень использованных тем, плагинов, библиотек и лицензий.</w:t>
      </w:r>
    </w:p>
    <w:p w14:paraId="38E6BB72" w14:textId="77777777" w:rsidR="00314967" w:rsidRPr="00CE1190" w:rsidRDefault="00314967" w:rsidP="00314967">
      <w:pPr>
        <w:spacing w:after="120"/>
        <w:rPr>
          <w:rFonts w:ascii="Times New Roman" w:eastAsia="Times New Roman" w:hAnsi="Times New Roman" w:cs="Times New Roman"/>
          <w:color w:val="000000"/>
          <w:lang w:eastAsia="ru-RU"/>
        </w:rPr>
      </w:pPr>
      <w:r w:rsidRPr="00CE1190">
        <w:rPr>
          <w:rFonts w:ascii="Times New Roman" w:eastAsia="Times New Roman" w:hAnsi="Times New Roman" w:cs="Times New Roman"/>
          <w:color w:val="000000"/>
          <w:lang w:eastAsia="ru-RU"/>
        </w:rPr>
        <w:t>Исполнитель не вправе использовать закрытые или проприетарные компоненты, требующие дополнительных платежей со стороны ИПР, без предварительного письменного согласования. При использовании платных компонентов Исполнитель обязан заранее указать стоимость, срок лицензии и порядок передачи прав использования ИПР.</w:t>
      </w:r>
    </w:p>
    <w:p w14:paraId="7C66E37B" w14:textId="77777777" w:rsidR="00314967" w:rsidRPr="00A07EDC" w:rsidRDefault="00314967" w:rsidP="00314967">
      <w:pPr>
        <w:spacing w:after="120"/>
        <w:rPr>
          <w:rFonts w:ascii="Times New Roman" w:hAnsi="Times New Roman" w:cs="Times New Roman"/>
        </w:rPr>
      </w:pPr>
    </w:p>
    <w:p w14:paraId="45E590F8" w14:textId="77777777" w:rsidR="00314967" w:rsidRPr="00A07EDC" w:rsidRDefault="00314967" w:rsidP="00314967">
      <w:pPr>
        <w:pStyle w:val="aa"/>
        <w:numPr>
          <w:ilvl w:val="0"/>
          <w:numId w:val="35"/>
        </w:numPr>
        <w:spacing w:after="0" w:line="240" w:lineRule="auto"/>
        <w:textAlignment w:val="baseline"/>
        <w:rPr>
          <w:rFonts w:ascii="Times New Roman" w:eastAsia="Times New Roman" w:hAnsi="Times New Roman" w:cs="Times New Roman"/>
          <w:color w:val="000000"/>
          <w:lang w:eastAsia="ru-RU"/>
        </w:rPr>
      </w:pPr>
      <w:r w:rsidRPr="00A07EDC">
        <w:rPr>
          <w:rFonts w:ascii="Times New Roman" w:eastAsia="Times New Roman" w:hAnsi="Times New Roman" w:cs="Times New Roman"/>
          <w:color w:val="000000"/>
          <w:lang w:eastAsia="ru-RU"/>
        </w:rPr>
        <w:t>Все данные, хранящиеся на сайте, являются собственностью Заказчика.</w:t>
      </w:r>
    </w:p>
    <w:p w14:paraId="12F760F9" w14:textId="77777777" w:rsidR="00314967" w:rsidRPr="00A07EDC" w:rsidRDefault="00314967" w:rsidP="00417A65">
      <w:pPr>
        <w:pStyle w:val="aa"/>
        <w:numPr>
          <w:ilvl w:val="0"/>
          <w:numId w:val="35"/>
        </w:numPr>
        <w:spacing w:after="0" w:line="240" w:lineRule="auto"/>
        <w:jc w:val="both"/>
        <w:rPr>
          <w:rFonts w:ascii="Times New Roman" w:hAnsi="Times New Roman" w:cs="Times New Roman"/>
        </w:rPr>
      </w:pPr>
      <w:r w:rsidRPr="00123096">
        <w:rPr>
          <w:rFonts w:ascii="Times New Roman" w:eastAsia="Times New Roman" w:hAnsi="Times New Roman" w:cs="Times New Roman"/>
          <w:color w:val="000000"/>
          <w:lang w:eastAsia="ru-RU"/>
        </w:rPr>
        <w:t>Подрядчик обязан передать все исходные коды сайта Заказчику.</w:t>
      </w:r>
      <w:r w:rsidRPr="00123096">
        <w:rPr>
          <w:rFonts w:ascii="Times New Roman" w:hAnsi="Times New Roman" w:cs="Times New Roman"/>
        </w:rPr>
        <w:t xml:space="preserve"> </w:t>
      </w:r>
    </w:p>
    <w:sectPr w:rsidR="00314967" w:rsidRPr="00A07EDC" w:rsidSect="00637EF8">
      <w:footerReference w:type="even" r:id="rId14"/>
      <w:footerReference w:type="default" r:id="rId15"/>
      <w:pgSz w:w="11906" w:h="16838" w:code="9"/>
      <w:pgMar w:top="284" w:right="851" w:bottom="709" w:left="1701" w:header="709" w:footer="1019"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3FB9" w14:textId="77777777" w:rsidR="003F0369" w:rsidRDefault="003F0369">
      <w:pPr>
        <w:spacing w:after="0" w:line="240" w:lineRule="auto"/>
      </w:pPr>
      <w:r>
        <w:separator/>
      </w:r>
    </w:p>
  </w:endnote>
  <w:endnote w:type="continuationSeparator" w:id="0">
    <w:p w14:paraId="25C3DA3D" w14:textId="77777777" w:rsidR="003F0369" w:rsidRDefault="003F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15E6" w14:textId="77777777" w:rsidR="0051539E" w:rsidRDefault="0051539E" w:rsidP="00CD535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14:paraId="5832CA02" w14:textId="77777777" w:rsidR="0051539E" w:rsidRDefault="0051539E" w:rsidP="00CD535A">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7C1B" w14:textId="77777777" w:rsidR="0051539E" w:rsidRDefault="0051539E" w:rsidP="00CD535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701D0247" w14:textId="77777777" w:rsidR="0051539E" w:rsidRDefault="0051539E" w:rsidP="00CD535A">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F992" w14:textId="77777777" w:rsidR="003F0369" w:rsidRDefault="003F0369">
      <w:pPr>
        <w:spacing w:after="0" w:line="240" w:lineRule="auto"/>
      </w:pPr>
      <w:r>
        <w:separator/>
      </w:r>
    </w:p>
  </w:footnote>
  <w:footnote w:type="continuationSeparator" w:id="0">
    <w:p w14:paraId="78CF8E21" w14:textId="77777777" w:rsidR="003F0369" w:rsidRDefault="003F0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B26B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A411AA"/>
    <w:multiLevelType w:val="hybridMultilevel"/>
    <w:tmpl w:val="AF281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45F24"/>
    <w:multiLevelType w:val="hybridMultilevel"/>
    <w:tmpl w:val="5B70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990F8A"/>
    <w:multiLevelType w:val="multilevel"/>
    <w:tmpl w:val="6E787F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74B2C"/>
    <w:multiLevelType w:val="hybridMultilevel"/>
    <w:tmpl w:val="2BE2D11E"/>
    <w:lvl w:ilvl="0" w:tplc="0AB06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6D2276"/>
    <w:multiLevelType w:val="hybridMultilevel"/>
    <w:tmpl w:val="69242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5073C"/>
    <w:multiLevelType w:val="hybridMultilevel"/>
    <w:tmpl w:val="953EF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006F9D"/>
    <w:multiLevelType w:val="multilevel"/>
    <w:tmpl w:val="7EB2DD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0377D"/>
    <w:multiLevelType w:val="multilevel"/>
    <w:tmpl w:val="36E8BDC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52284A"/>
    <w:multiLevelType w:val="hybridMultilevel"/>
    <w:tmpl w:val="A74C9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7E66C2"/>
    <w:multiLevelType w:val="hybridMultilevel"/>
    <w:tmpl w:val="C158F4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8829FE"/>
    <w:multiLevelType w:val="multilevel"/>
    <w:tmpl w:val="72ACCA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7B16AD"/>
    <w:multiLevelType w:val="hybridMultilevel"/>
    <w:tmpl w:val="1CF4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B712B7"/>
    <w:multiLevelType w:val="hybridMultilevel"/>
    <w:tmpl w:val="65F02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31235"/>
    <w:multiLevelType w:val="hybridMultilevel"/>
    <w:tmpl w:val="459E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201D87"/>
    <w:multiLevelType w:val="hybridMultilevel"/>
    <w:tmpl w:val="F496D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416F2"/>
    <w:multiLevelType w:val="multilevel"/>
    <w:tmpl w:val="F462D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D056C4"/>
    <w:multiLevelType w:val="hybridMultilevel"/>
    <w:tmpl w:val="D4BA8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336D3"/>
    <w:multiLevelType w:val="multilevel"/>
    <w:tmpl w:val="36E8BDC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DC12AC"/>
    <w:multiLevelType w:val="hybridMultilevel"/>
    <w:tmpl w:val="2A2E9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3D47B6"/>
    <w:multiLevelType w:val="multilevel"/>
    <w:tmpl w:val="36E8BDC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6010C"/>
    <w:multiLevelType w:val="multilevel"/>
    <w:tmpl w:val="36E8BDC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873B2"/>
    <w:multiLevelType w:val="hybridMultilevel"/>
    <w:tmpl w:val="94CA8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AC35E7"/>
    <w:multiLevelType w:val="hybridMultilevel"/>
    <w:tmpl w:val="190A1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5A3FD5"/>
    <w:multiLevelType w:val="hybridMultilevel"/>
    <w:tmpl w:val="3000F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167506"/>
    <w:multiLevelType w:val="hybridMultilevel"/>
    <w:tmpl w:val="83EA4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15480"/>
    <w:multiLevelType w:val="multilevel"/>
    <w:tmpl w:val="9EF49512"/>
    <w:lvl w:ilvl="0">
      <w:start w:val="1"/>
      <w:numFmt w:val="decimal"/>
      <w:pStyle w:val="question2"/>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7400B05"/>
    <w:multiLevelType w:val="hybridMultilevel"/>
    <w:tmpl w:val="1624E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1E38BA"/>
    <w:multiLevelType w:val="multilevel"/>
    <w:tmpl w:val="004A73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E47383"/>
    <w:multiLevelType w:val="multilevel"/>
    <w:tmpl w:val="5B36A8E0"/>
    <w:lvl w:ilvl="0">
      <w:start w:val="1"/>
      <w:numFmt w:val="decimal"/>
      <w:lvlText w:val="%1."/>
      <w:lvlJc w:val="left"/>
      <w:pPr>
        <w:ind w:left="570" w:hanging="570"/>
      </w:pPr>
      <w:rPr>
        <w:rFonts w:hint="default"/>
      </w:rPr>
    </w:lvl>
    <w:lvl w:ilvl="1">
      <w:start w:val="1"/>
      <w:numFmt w:val="decimal"/>
      <w:lvlText w:val="%1.%2."/>
      <w:lvlJc w:val="left"/>
      <w:pPr>
        <w:ind w:left="1485" w:hanging="57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30" w15:restartNumberingAfterBreak="0">
    <w:nsid w:val="613570EB"/>
    <w:multiLevelType w:val="multilevel"/>
    <w:tmpl w:val="B4300B6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31" w15:restartNumberingAfterBreak="0">
    <w:nsid w:val="62675323"/>
    <w:multiLevelType w:val="multilevel"/>
    <w:tmpl w:val="6E787F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185F31"/>
    <w:multiLevelType w:val="multilevel"/>
    <w:tmpl w:val="004A73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15197B"/>
    <w:multiLevelType w:val="hybridMultilevel"/>
    <w:tmpl w:val="3E26CB9A"/>
    <w:lvl w:ilvl="0" w:tplc="8E98CE86">
      <w:start w:val="1"/>
      <w:numFmt w:val="lowerRoman"/>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BC2D46"/>
    <w:multiLevelType w:val="hybridMultilevel"/>
    <w:tmpl w:val="3CBEA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781888"/>
    <w:multiLevelType w:val="hybridMultilevel"/>
    <w:tmpl w:val="8C16CD56"/>
    <w:lvl w:ilvl="0" w:tplc="C55853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B14B29"/>
    <w:multiLevelType w:val="hybridMultilevel"/>
    <w:tmpl w:val="5106B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EC2C48"/>
    <w:multiLevelType w:val="multilevel"/>
    <w:tmpl w:val="EA8EF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893E97"/>
    <w:multiLevelType w:val="hybridMultilevel"/>
    <w:tmpl w:val="AAE6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56305815">
    <w:abstractNumId w:val="33"/>
  </w:num>
  <w:num w:numId="2" w16cid:durableId="1918918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40694">
    <w:abstractNumId w:val="4"/>
  </w:num>
  <w:num w:numId="4" w16cid:durableId="631012790">
    <w:abstractNumId w:val="29"/>
  </w:num>
  <w:num w:numId="5" w16cid:durableId="850796953">
    <w:abstractNumId w:val="30"/>
  </w:num>
  <w:num w:numId="6" w16cid:durableId="1390377679">
    <w:abstractNumId w:val="16"/>
  </w:num>
  <w:num w:numId="7" w16cid:durableId="1188329506">
    <w:abstractNumId w:val="26"/>
  </w:num>
  <w:num w:numId="8" w16cid:durableId="1504008666">
    <w:abstractNumId w:val="10"/>
  </w:num>
  <w:num w:numId="9" w16cid:durableId="1301577279">
    <w:abstractNumId w:val="35"/>
  </w:num>
  <w:num w:numId="10" w16cid:durableId="780413569">
    <w:abstractNumId w:val="34"/>
  </w:num>
  <w:num w:numId="11" w16cid:durableId="2085639048">
    <w:abstractNumId w:val="27"/>
  </w:num>
  <w:num w:numId="12" w16cid:durableId="749615723">
    <w:abstractNumId w:val="24"/>
  </w:num>
  <w:num w:numId="13" w16cid:durableId="931204750">
    <w:abstractNumId w:val="25"/>
  </w:num>
  <w:num w:numId="14" w16cid:durableId="772553210">
    <w:abstractNumId w:val="15"/>
  </w:num>
  <w:num w:numId="15" w16cid:durableId="887687838">
    <w:abstractNumId w:val="1"/>
  </w:num>
  <w:num w:numId="16" w16cid:durableId="1557618203">
    <w:abstractNumId w:val="17"/>
  </w:num>
  <w:num w:numId="17" w16cid:durableId="1682320968">
    <w:abstractNumId w:val="37"/>
  </w:num>
  <w:num w:numId="18" w16cid:durableId="1709138205">
    <w:abstractNumId w:val="7"/>
  </w:num>
  <w:num w:numId="19" w16cid:durableId="1965387324">
    <w:abstractNumId w:val="20"/>
  </w:num>
  <w:num w:numId="20" w16cid:durableId="1126897949">
    <w:abstractNumId w:val="8"/>
  </w:num>
  <w:num w:numId="21" w16cid:durableId="222299175">
    <w:abstractNumId w:val="21"/>
  </w:num>
  <w:num w:numId="22" w16cid:durableId="966667723">
    <w:abstractNumId w:val="18"/>
  </w:num>
  <w:num w:numId="23" w16cid:durableId="1428847707">
    <w:abstractNumId w:val="28"/>
  </w:num>
  <w:num w:numId="24" w16cid:durableId="1642883787">
    <w:abstractNumId w:val="22"/>
  </w:num>
  <w:num w:numId="25" w16cid:durableId="1154954587">
    <w:abstractNumId w:val="36"/>
  </w:num>
  <w:num w:numId="26" w16cid:durableId="327711970">
    <w:abstractNumId w:val="32"/>
  </w:num>
  <w:num w:numId="27" w16cid:durableId="1833445836">
    <w:abstractNumId w:val="23"/>
  </w:num>
  <w:num w:numId="28" w16cid:durableId="37973831">
    <w:abstractNumId w:val="12"/>
  </w:num>
  <w:num w:numId="29" w16cid:durableId="1890720976">
    <w:abstractNumId w:val="6"/>
  </w:num>
  <w:num w:numId="30" w16cid:durableId="1727871826">
    <w:abstractNumId w:val="38"/>
  </w:num>
  <w:num w:numId="31" w16cid:durableId="1463814296">
    <w:abstractNumId w:val="5"/>
  </w:num>
  <w:num w:numId="32" w16cid:durableId="765687038">
    <w:abstractNumId w:val="2"/>
  </w:num>
  <w:num w:numId="33" w16cid:durableId="462384203">
    <w:abstractNumId w:val="13"/>
  </w:num>
  <w:num w:numId="34" w16cid:durableId="1042825797">
    <w:abstractNumId w:val="14"/>
  </w:num>
  <w:num w:numId="35" w16cid:durableId="474640090">
    <w:abstractNumId w:val="19"/>
  </w:num>
  <w:num w:numId="36" w16cid:durableId="1313022411">
    <w:abstractNumId w:val="31"/>
  </w:num>
  <w:num w:numId="37" w16cid:durableId="142046086">
    <w:abstractNumId w:val="3"/>
  </w:num>
  <w:num w:numId="38" w16cid:durableId="1406878150">
    <w:abstractNumId w:val="11"/>
  </w:num>
  <w:num w:numId="39" w16cid:durableId="1254053151">
    <w:abstractNumId w:val="9"/>
  </w:num>
  <w:num w:numId="40" w16cid:durableId="132181294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C8"/>
    <w:rsid w:val="0000281C"/>
    <w:rsid w:val="000065F4"/>
    <w:rsid w:val="00020009"/>
    <w:rsid w:val="000205FD"/>
    <w:rsid w:val="000230BF"/>
    <w:rsid w:val="00026C49"/>
    <w:rsid w:val="00030A20"/>
    <w:rsid w:val="00036EF8"/>
    <w:rsid w:val="000417FB"/>
    <w:rsid w:val="0004387A"/>
    <w:rsid w:val="00043C45"/>
    <w:rsid w:val="000467C3"/>
    <w:rsid w:val="00052F66"/>
    <w:rsid w:val="000558E9"/>
    <w:rsid w:val="00056512"/>
    <w:rsid w:val="0006404C"/>
    <w:rsid w:val="000719C4"/>
    <w:rsid w:val="00075F5E"/>
    <w:rsid w:val="00077EFC"/>
    <w:rsid w:val="0008190E"/>
    <w:rsid w:val="00087B1E"/>
    <w:rsid w:val="00093D4E"/>
    <w:rsid w:val="00095CB3"/>
    <w:rsid w:val="00097F8C"/>
    <w:rsid w:val="000A097F"/>
    <w:rsid w:val="000D42BA"/>
    <w:rsid w:val="000E2DA4"/>
    <w:rsid w:val="000E667D"/>
    <w:rsid w:val="000E740E"/>
    <w:rsid w:val="000E7A2F"/>
    <w:rsid w:val="000F2F65"/>
    <w:rsid w:val="00103746"/>
    <w:rsid w:val="00114662"/>
    <w:rsid w:val="001179CF"/>
    <w:rsid w:val="00123096"/>
    <w:rsid w:val="00130201"/>
    <w:rsid w:val="00133ECB"/>
    <w:rsid w:val="00137436"/>
    <w:rsid w:val="00140F53"/>
    <w:rsid w:val="0014151D"/>
    <w:rsid w:val="00144904"/>
    <w:rsid w:val="00145D38"/>
    <w:rsid w:val="0016489C"/>
    <w:rsid w:val="00166F86"/>
    <w:rsid w:val="00167E3B"/>
    <w:rsid w:val="00170DF4"/>
    <w:rsid w:val="00170E88"/>
    <w:rsid w:val="00182FB6"/>
    <w:rsid w:val="00183985"/>
    <w:rsid w:val="00187923"/>
    <w:rsid w:val="00191B1E"/>
    <w:rsid w:val="001932A3"/>
    <w:rsid w:val="0019594D"/>
    <w:rsid w:val="00197768"/>
    <w:rsid w:val="001A34E1"/>
    <w:rsid w:val="001B5868"/>
    <w:rsid w:val="001B59C1"/>
    <w:rsid w:val="001B5A7C"/>
    <w:rsid w:val="001B6D36"/>
    <w:rsid w:val="001C0E04"/>
    <w:rsid w:val="001C1EBF"/>
    <w:rsid w:val="001C36FA"/>
    <w:rsid w:val="001C3C9E"/>
    <w:rsid w:val="001C5222"/>
    <w:rsid w:val="001C770B"/>
    <w:rsid w:val="001D0CD8"/>
    <w:rsid w:val="001E2621"/>
    <w:rsid w:val="001E2BA4"/>
    <w:rsid w:val="001F0F61"/>
    <w:rsid w:val="001F23C8"/>
    <w:rsid w:val="001F3869"/>
    <w:rsid w:val="001F4406"/>
    <w:rsid w:val="001F78C5"/>
    <w:rsid w:val="00203349"/>
    <w:rsid w:val="00203A8A"/>
    <w:rsid w:val="00204CFE"/>
    <w:rsid w:val="00205C45"/>
    <w:rsid w:val="00207408"/>
    <w:rsid w:val="00220A76"/>
    <w:rsid w:val="00223607"/>
    <w:rsid w:val="00223B81"/>
    <w:rsid w:val="00231751"/>
    <w:rsid w:val="002332D4"/>
    <w:rsid w:val="00233423"/>
    <w:rsid w:val="00234DB7"/>
    <w:rsid w:val="00236695"/>
    <w:rsid w:val="0024069B"/>
    <w:rsid w:val="002452A2"/>
    <w:rsid w:val="0024531A"/>
    <w:rsid w:val="0026465B"/>
    <w:rsid w:val="0026519A"/>
    <w:rsid w:val="00274375"/>
    <w:rsid w:val="00276F60"/>
    <w:rsid w:val="00284AC3"/>
    <w:rsid w:val="00287BD5"/>
    <w:rsid w:val="00292C60"/>
    <w:rsid w:val="002A0DD9"/>
    <w:rsid w:val="002B292B"/>
    <w:rsid w:val="002B51C1"/>
    <w:rsid w:val="002B651D"/>
    <w:rsid w:val="002C1508"/>
    <w:rsid w:val="002C1B1C"/>
    <w:rsid w:val="002C4C0E"/>
    <w:rsid w:val="002C7CA6"/>
    <w:rsid w:val="002F2760"/>
    <w:rsid w:val="0030287D"/>
    <w:rsid w:val="00305089"/>
    <w:rsid w:val="00306C83"/>
    <w:rsid w:val="00310917"/>
    <w:rsid w:val="0031315A"/>
    <w:rsid w:val="00314784"/>
    <w:rsid w:val="00314967"/>
    <w:rsid w:val="0031710C"/>
    <w:rsid w:val="00320625"/>
    <w:rsid w:val="003209E5"/>
    <w:rsid w:val="003215FB"/>
    <w:rsid w:val="00321ABB"/>
    <w:rsid w:val="00321DEA"/>
    <w:rsid w:val="00325776"/>
    <w:rsid w:val="00326D10"/>
    <w:rsid w:val="003276F2"/>
    <w:rsid w:val="00330ECF"/>
    <w:rsid w:val="00335ACB"/>
    <w:rsid w:val="003416CB"/>
    <w:rsid w:val="00344006"/>
    <w:rsid w:val="00346BD9"/>
    <w:rsid w:val="00362294"/>
    <w:rsid w:val="00362F48"/>
    <w:rsid w:val="003726B9"/>
    <w:rsid w:val="0037332A"/>
    <w:rsid w:val="00375E2B"/>
    <w:rsid w:val="003766E9"/>
    <w:rsid w:val="00381C15"/>
    <w:rsid w:val="00393CA3"/>
    <w:rsid w:val="00396250"/>
    <w:rsid w:val="003967D0"/>
    <w:rsid w:val="003A07D3"/>
    <w:rsid w:val="003B2020"/>
    <w:rsid w:val="003B489E"/>
    <w:rsid w:val="003C3F91"/>
    <w:rsid w:val="003C3FB2"/>
    <w:rsid w:val="003C5D30"/>
    <w:rsid w:val="003E0D27"/>
    <w:rsid w:val="003E1775"/>
    <w:rsid w:val="003E2211"/>
    <w:rsid w:val="003E2DE0"/>
    <w:rsid w:val="003E36A5"/>
    <w:rsid w:val="003E4003"/>
    <w:rsid w:val="003E5BB9"/>
    <w:rsid w:val="003F0369"/>
    <w:rsid w:val="003F152D"/>
    <w:rsid w:val="003F16B8"/>
    <w:rsid w:val="003F1C74"/>
    <w:rsid w:val="003F36BB"/>
    <w:rsid w:val="00402D05"/>
    <w:rsid w:val="0040557F"/>
    <w:rsid w:val="00405F4A"/>
    <w:rsid w:val="00406B63"/>
    <w:rsid w:val="004070F8"/>
    <w:rsid w:val="00411B0B"/>
    <w:rsid w:val="00420213"/>
    <w:rsid w:val="00420978"/>
    <w:rsid w:val="004219F3"/>
    <w:rsid w:val="0043623E"/>
    <w:rsid w:val="00445A69"/>
    <w:rsid w:val="00453FC2"/>
    <w:rsid w:val="00454729"/>
    <w:rsid w:val="004556F5"/>
    <w:rsid w:val="004565DB"/>
    <w:rsid w:val="00456777"/>
    <w:rsid w:val="0046046F"/>
    <w:rsid w:val="004615D9"/>
    <w:rsid w:val="00462AFB"/>
    <w:rsid w:val="004661AD"/>
    <w:rsid w:val="00470E3C"/>
    <w:rsid w:val="0047336C"/>
    <w:rsid w:val="00477D8D"/>
    <w:rsid w:val="004854BC"/>
    <w:rsid w:val="0048699F"/>
    <w:rsid w:val="00490C87"/>
    <w:rsid w:val="0049422F"/>
    <w:rsid w:val="004A00AB"/>
    <w:rsid w:val="004A1AAD"/>
    <w:rsid w:val="004A4AA5"/>
    <w:rsid w:val="004A5F69"/>
    <w:rsid w:val="004A7A47"/>
    <w:rsid w:val="004B2395"/>
    <w:rsid w:val="004B6262"/>
    <w:rsid w:val="004C0317"/>
    <w:rsid w:val="004C0773"/>
    <w:rsid w:val="004C35FC"/>
    <w:rsid w:val="004D49D9"/>
    <w:rsid w:val="004D58D1"/>
    <w:rsid w:val="004D6B05"/>
    <w:rsid w:val="004E1C2B"/>
    <w:rsid w:val="004E2B32"/>
    <w:rsid w:val="004E4F96"/>
    <w:rsid w:val="004E7856"/>
    <w:rsid w:val="004E7AE7"/>
    <w:rsid w:val="004F1DFC"/>
    <w:rsid w:val="00501A2F"/>
    <w:rsid w:val="00502257"/>
    <w:rsid w:val="00503D35"/>
    <w:rsid w:val="0050468D"/>
    <w:rsid w:val="005065FD"/>
    <w:rsid w:val="005073B3"/>
    <w:rsid w:val="00507732"/>
    <w:rsid w:val="0051539E"/>
    <w:rsid w:val="0052022F"/>
    <w:rsid w:val="00520FC0"/>
    <w:rsid w:val="0053445E"/>
    <w:rsid w:val="00535FB0"/>
    <w:rsid w:val="005432E8"/>
    <w:rsid w:val="005500BB"/>
    <w:rsid w:val="00550DAD"/>
    <w:rsid w:val="00556083"/>
    <w:rsid w:val="00564C05"/>
    <w:rsid w:val="005651AB"/>
    <w:rsid w:val="00571A5B"/>
    <w:rsid w:val="00571EB3"/>
    <w:rsid w:val="00582B31"/>
    <w:rsid w:val="00584C03"/>
    <w:rsid w:val="0058625C"/>
    <w:rsid w:val="00587F01"/>
    <w:rsid w:val="0059037F"/>
    <w:rsid w:val="005908A5"/>
    <w:rsid w:val="00596B7A"/>
    <w:rsid w:val="005A0F84"/>
    <w:rsid w:val="005C04E3"/>
    <w:rsid w:val="005D0AB0"/>
    <w:rsid w:val="005D376E"/>
    <w:rsid w:val="005D4C1A"/>
    <w:rsid w:val="005D51E4"/>
    <w:rsid w:val="005D5BC1"/>
    <w:rsid w:val="005D6D2D"/>
    <w:rsid w:val="005E7F7B"/>
    <w:rsid w:val="005F1817"/>
    <w:rsid w:val="005F2095"/>
    <w:rsid w:val="005F5F9D"/>
    <w:rsid w:val="005F673E"/>
    <w:rsid w:val="005F7A9A"/>
    <w:rsid w:val="0060029A"/>
    <w:rsid w:val="00601881"/>
    <w:rsid w:val="00601A34"/>
    <w:rsid w:val="0060599A"/>
    <w:rsid w:val="00605F97"/>
    <w:rsid w:val="00606B88"/>
    <w:rsid w:val="006141C8"/>
    <w:rsid w:val="00615C49"/>
    <w:rsid w:val="006168E1"/>
    <w:rsid w:val="00620021"/>
    <w:rsid w:val="006207FD"/>
    <w:rsid w:val="00630471"/>
    <w:rsid w:val="00632D09"/>
    <w:rsid w:val="006338B0"/>
    <w:rsid w:val="00637EF8"/>
    <w:rsid w:val="00645877"/>
    <w:rsid w:val="00645E17"/>
    <w:rsid w:val="00646289"/>
    <w:rsid w:val="006529E1"/>
    <w:rsid w:val="00654D76"/>
    <w:rsid w:val="00661F96"/>
    <w:rsid w:val="00663CDB"/>
    <w:rsid w:val="006701BF"/>
    <w:rsid w:val="00671503"/>
    <w:rsid w:val="00674688"/>
    <w:rsid w:val="00674F5C"/>
    <w:rsid w:val="0067673D"/>
    <w:rsid w:val="00677CD8"/>
    <w:rsid w:val="00683596"/>
    <w:rsid w:val="00687337"/>
    <w:rsid w:val="006A1213"/>
    <w:rsid w:val="006A18DA"/>
    <w:rsid w:val="006A3DE7"/>
    <w:rsid w:val="006B18A3"/>
    <w:rsid w:val="006B3C26"/>
    <w:rsid w:val="006B60C0"/>
    <w:rsid w:val="006B7676"/>
    <w:rsid w:val="006C7E32"/>
    <w:rsid w:val="006D530F"/>
    <w:rsid w:val="006E0299"/>
    <w:rsid w:val="006E1B88"/>
    <w:rsid w:val="00701716"/>
    <w:rsid w:val="0070331E"/>
    <w:rsid w:val="007076F1"/>
    <w:rsid w:val="007113B3"/>
    <w:rsid w:val="00716503"/>
    <w:rsid w:val="00717100"/>
    <w:rsid w:val="00717296"/>
    <w:rsid w:val="007226BA"/>
    <w:rsid w:val="00731372"/>
    <w:rsid w:val="00736A0F"/>
    <w:rsid w:val="00737351"/>
    <w:rsid w:val="007471CF"/>
    <w:rsid w:val="00751ED2"/>
    <w:rsid w:val="00766988"/>
    <w:rsid w:val="00766A78"/>
    <w:rsid w:val="00766C62"/>
    <w:rsid w:val="00767F38"/>
    <w:rsid w:val="007731C4"/>
    <w:rsid w:val="007773B6"/>
    <w:rsid w:val="00777A0E"/>
    <w:rsid w:val="00784455"/>
    <w:rsid w:val="0078584D"/>
    <w:rsid w:val="007860CB"/>
    <w:rsid w:val="00793745"/>
    <w:rsid w:val="0079434F"/>
    <w:rsid w:val="007A40E0"/>
    <w:rsid w:val="007C2508"/>
    <w:rsid w:val="007C4D27"/>
    <w:rsid w:val="007D025A"/>
    <w:rsid w:val="007D0C73"/>
    <w:rsid w:val="007D139C"/>
    <w:rsid w:val="007E2B76"/>
    <w:rsid w:val="007E4352"/>
    <w:rsid w:val="007E68D6"/>
    <w:rsid w:val="00802D8C"/>
    <w:rsid w:val="0080543D"/>
    <w:rsid w:val="0081171B"/>
    <w:rsid w:val="00813266"/>
    <w:rsid w:val="00825771"/>
    <w:rsid w:val="00825BA6"/>
    <w:rsid w:val="008414B7"/>
    <w:rsid w:val="00841AE2"/>
    <w:rsid w:val="0084381F"/>
    <w:rsid w:val="0084534A"/>
    <w:rsid w:val="00845712"/>
    <w:rsid w:val="00847722"/>
    <w:rsid w:val="008522BE"/>
    <w:rsid w:val="00853AD6"/>
    <w:rsid w:val="008618F8"/>
    <w:rsid w:val="0086207B"/>
    <w:rsid w:val="00866441"/>
    <w:rsid w:val="0086767B"/>
    <w:rsid w:val="00870B9B"/>
    <w:rsid w:val="00873180"/>
    <w:rsid w:val="00874426"/>
    <w:rsid w:val="0087643D"/>
    <w:rsid w:val="00882A96"/>
    <w:rsid w:val="00885B45"/>
    <w:rsid w:val="00891496"/>
    <w:rsid w:val="00893D73"/>
    <w:rsid w:val="00895305"/>
    <w:rsid w:val="00896569"/>
    <w:rsid w:val="00897A08"/>
    <w:rsid w:val="008A65A7"/>
    <w:rsid w:val="008B08D4"/>
    <w:rsid w:val="008B7506"/>
    <w:rsid w:val="008C13E1"/>
    <w:rsid w:val="008C27EC"/>
    <w:rsid w:val="008C7543"/>
    <w:rsid w:val="008C7C01"/>
    <w:rsid w:val="008D3303"/>
    <w:rsid w:val="008E3B45"/>
    <w:rsid w:val="008E6EC7"/>
    <w:rsid w:val="008E6F07"/>
    <w:rsid w:val="008E717C"/>
    <w:rsid w:val="008F6F71"/>
    <w:rsid w:val="008F793D"/>
    <w:rsid w:val="00902ED6"/>
    <w:rsid w:val="009045F2"/>
    <w:rsid w:val="00905328"/>
    <w:rsid w:val="0090608E"/>
    <w:rsid w:val="00912B56"/>
    <w:rsid w:val="00913905"/>
    <w:rsid w:val="009263E5"/>
    <w:rsid w:val="00927AFE"/>
    <w:rsid w:val="00932555"/>
    <w:rsid w:val="00944557"/>
    <w:rsid w:val="00955A5C"/>
    <w:rsid w:val="00956035"/>
    <w:rsid w:val="009610AD"/>
    <w:rsid w:val="00962CAF"/>
    <w:rsid w:val="0096459F"/>
    <w:rsid w:val="009813AC"/>
    <w:rsid w:val="00983218"/>
    <w:rsid w:val="00984A68"/>
    <w:rsid w:val="00990987"/>
    <w:rsid w:val="009960FC"/>
    <w:rsid w:val="009A6D4B"/>
    <w:rsid w:val="009B2C9B"/>
    <w:rsid w:val="009B7312"/>
    <w:rsid w:val="009C037B"/>
    <w:rsid w:val="009C0E31"/>
    <w:rsid w:val="009D0C95"/>
    <w:rsid w:val="009E0CB5"/>
    <w:rsid w:val="009E3431"/>
    <w:rsid w:val="009E6D41"/>
    <w:rsid w:val="009E7650"/>
    <w:rsid w:val="009F0572"/>
    <w:rsid w:val="009F523D"/>
    <w:rsid w:val="00A0173C"/>
    <w:rsid w:val="00A05846"/>
    <w:rsid w:val="00A074B0"/>
    <w:rsid w:val="00A07EDC"/>
    <w:rsid w:val="00A158C5"/>
    <w:rsid w:val="00A16390"/>
    <w:rsid w:val="00A26081"/>
    <w:rsid w:val="00A35762"/>
    <w:rsid w:val="00A35F72"/>
    <w:rsid w:val="00A421F2"/>
    <w:rsid w:val="00A50A36"/>
    <w:rsid w:val="00A5281E"/>
    <w:rsid w:val="00A60B2F"/>
    <w:rsid w:val="00A74188"/>
    <w:rsid w:val="00A7642A"/>
    <w:rsid w:val="00A81073"/>
    <w:rsid w:val="00A83E9E"/>
    <w:rsid w:val="00A8530A"/>
    <w:rsid w:val="00A91C0A"/>
    <w:rsid w:val="00A9279F"/>
    <w:rsid w:val="00A93FFD"/>
    <w:rsid w:val="00AB7E06"/>
    <w:rsid w:val="00AC23DA"/>
    <w:rsid w:val="00AC2705"/>
    <w:rsid w:val="00AC7A64"/>
    <w:rsid w:val="00AD242B"/>
    <w:rsid w:val="00AD4731"/>
    <w:rsid w:val="00AD572A"/>
    <w:rsid w:val="00AE3C50"/>
    <w:rsid w:val="00AE4973"/>
    <w:rsid w:val="00AE7DB9"/>
    <w:rsid w:val="00AF54D0"/>
    <w:rsid w:val="00B038EC"/>
    <w:rsid w:val="00B0646A"/>
    <w:rsid w:val="00B1148C"/>
    <w:rsid w:val="00B141AE"/>
    <w:rsid w:val="00B16A84"/>
    <w:rsid w:val="00B20F8A"/>
    <w:rsid w:val="00B21174"/>
    <w:rsid w:val="00B253E1"/>
    <w:rsid w:val="00B32B9D"/>
    <w:rsid w:val="00B43059"/>
    <w:rsid w:val="00B46E17"/>
    <w:rsid w:val="00B477C0"/>
    <w:rsid w:val="00B50C3D"/>
    <w:rsid w:val="00B55824"/>
    <w:rsid w:val="00B55D96"/>
    <w:rsid w:val="00B57ECC"/>
    <w:rsid w:val="00B60F3C"/>
    <w:rsid w:val="00B614C4"/>
    <w:rsid w:val="00B63E1B"/>
    <w:rsid w:val="00B65AA2"/>
    <w:rsid w:val="00B7077E"/>
    <w:rsid w:val="00B71FDD"/>
    <w:rsid w:val="00B73996"/>
    <w:rsid w:val="00B81280"/>
    <w:rsid w:val="00B8278D"/>
    <w:rsid w:val="00B850D2"/>
    <w:rsid w:val="00B911A8"/>
    <w:rsid w:val="00B93019"/>
    <w:rsid w:val="00B96C92"/>
    <w:rsid w:val="00BA39DD"/>
    <w:rsid w:val="00BA66E0"/>
    <w:rsid w:val="00BB365B"/>
    <w:rsid w:val="00BB5535"/>
    <w:rsid w:val="00BB643A"/>
    <w:rsid w:val="00BD3081"/>
    <w:rsid w:val="00BD377B"/>
    <w:rsid w:val="00BD46B7"/>
    <w:rsid w:val="00BD47A2"/>
    <w:rsid w:val="00BE08EB"/>
    <w:rsid w:val="00BE52E9"/>
    <w:rsid w:val="00BF1BBE"/>
    <w:rsid w:val="00BF1CBE"/>
    <w:rsid w:val="00BF48A0"/>
    <w:rsid w:val="00BF52E2"/>
    <w:rsid w:val="00BF6001"/>
    <w:rsid w:val="00C107F2"/>
    <w:rsid w:val="00C1115B"/>
    <w:rsid w:val="00C2207A"/>
    <w:rsid w:val="00C23198"/>
    <w:rsid w:val="00C315A9"/>
    <w:rsid w:val="00C40BA3"/>
    <w:rsid w:val="00C412D9"/>
    <w:rsid w:val="00C4582E"/>
    <w:rsid w:val="00C520FD"/>
    <w:rsid w:val="00C5496A"/>
    <w:rsid w:val="00C62B73"/>
    <w:rsid w:val="00C66FB6"/>
    <w:rsid w:val="00C7076F"/>
    <w:rsid w:val="00C75C12"/>
    <w:rsid w:val="00C84EFA"/>
    <w:rsid w:val="00C96BB7"/>
    <w:rsid w:val="00CA5484"/>
    <w:rsid w:val="00CA7F94"/>
    <w:rsid w:val="00CB4A2B"/>
    <w:rsid w:val="00CB5E6D"/>
    <w:rsid w:val="00CB6269"/>
    <w:rsid w:val="00CB7239"/>
    <w:rsid w:val="00CB78A6"/>
    <w:rsid w:val="00CD2D55"/>
    <w:rsid w:val="00CD535A"/>
    <w:rsid w:val="00CE1190"/>
    <w:rsid w:val="00CE437F"/>
    <w:rsid w:val="00CE5F31"/>
    <w:rsid w:val="00CF12B2"/>
    <w:rsid w:val="00D0013B"/>
    <w:rsid w:val="00D004BB"/>
    <w:rsid w:val="00D048AB"/>
    <w:rsid w:val="00D06691"/>
    <w:rsid w:val="00D15DBB"/>
    <w:rsid w:val="00D17E81"/>
    <w:rsid w:val="00D228EB"/>
    <w:rsid w:val="00D253B5"/>
    <w:rsid w:val="00D34242"/>
    <w:rsid w:val="00D35036"/>
    <w:rsid w:val="00D4017D"/>
    <w:rsid w:val="00D41643"/>
    <w:rsid w:val="00D44F77"/>
    <w:rsid w:val="00D47DF5"/>
    <w:rsid w:val="00D52A55"/>
    <w:rsid w:val="00D548DF"/>
    <w:rsid w:val="00D55F6D"/>
    <w:rsid w:val="00D61F7E"/>
    <w:rsid w:val="00D67316"/>
    <w:rsid w:val="00D71588"/>
    <w:rsid w:val="00D72CA4"/>
    <w:rsid w:val="00D746AE"/>
    <w:rsid w:val="00D8150F"/>
    <w:rsid w:val="00D81CA3"/>
    <w:rsid w:val="00D81F20"/>
    <w:rsid w:val="00D8206F"/>
    <w:rsid w:val="00D826BF"/>
    <w:rsid w:val="00D83F57"/>
    <w:rsid w:val="00D855CE"/>
    <w:rsid w:val="00D92604"/>
    <w:rsid w:val="00D928C1"/>
    <w:rsid w:val="00D940F0"/>
    <w:rsid w:val="00DA17C5"/>
    <w:rsid w:val="00DA45E1"/>
    <w:rsid w:val="00DA5FAD"/>
    <w:rsid w:val="00DA70F5"/>
    <w:rsid w:val="00DB1F0A"/>
    <w:rsid w:val="00DC247F"/>
    <w:rsid w:val="00DC3B91"/>
    <w:rsid w:val="00DC5415"/>
    <w:rsid w:val="00DC724A"/>
    <w:rsid w:val="00DD48D1"/>
    <w:rsid w:val="00DD7C84"/>
    <w:rsid w:val="00DE162F"/>
    <w:rsid w:val="00DE57AF"/>
    <w:rsid w:val="00DF348F"/>
    <w:rsid w:val="00DF4804"/>
    <w:rsid w:val="00E05401"/>
    <w:rsid w:val="00E056FC"/>
    <w:rsid w:val="00E10EEE"/>
    <w:rsid w:val="00E1394E"/>
    <w:rsid w:val="00E15AF8"/>
    <w:rsid w:val="00E1607F"/>
    <w:rsid w:val="00E16E18"/>
    <w:rsid w:val="00E212FA"/>
    <w:rsid w:val="00E35659"/>
    <w:rsid w:val="00E40FBC"/>
    <w:rsid w:val="00E610B3"/>
    <w:rsid w:val="00E71EB0"/>
    <w:rsid w:val="00E72436"/>
    <w:rsid w:val="00E76050"/>
    <w:rsid w:val="00E90CB0"/>
    <w:rsid w:val="00EA3B85"/>
    <w:rsid w:val="00EB1264"/>
    <w:rsid w:val="00EB33C7"/>
    <w:rsid w:val="00EC0081"/>
    <w:rsid w:val="00EC1557"/>
    <w:rsid w:val="00ED5BA5"/>
    <w:rsid w:val="00ED7E8F"/>
    <w:rsid w:val="00EE22AF"/>
    <w:rsid w:val="00EE5444"/>
    <w:rsid w:val="00EF0E2C"/>
    <w:rsid w:val="00F07D11"/>
    <w:rsid w:val="00F14225"/>
    <w:rsid w:val="00F144BD"/>
    <w:rsid w:val="00F1553C"/>
    <w:rsid w:val="00F21D08"/>
    <w:rsid w:val="00F22947"/>
    <w:rsid w:val="00F23EC4"/>
    <w:rsid w:val="00F271FB"/>
    <w:rsid w:val="00F33594"/>
    <w:rsid w:val="00F3446E"/>
    <w:rsid w:val="00F352DB"/>
    <w:rsid w:val="00F353AE"/>
    <w:rsid w:val="00F37171"/>
    <w:rsid w:val="00F50922"/>
    <w:rsid w:val="00F66BA4"/>
    <w:rsid w:val="00F76A42"/>
    <w:rsid w:val="00F77B53"/>
    <w:rsid w:val="00F80BC5"/>
    <w:rsid w:val="00F9056D"/>
    <w:rsid w:val="00F9060A"/>
    <w:rsid w:val="00F966B1"/>
    <w:rsid w:val="00F9737E"/>
    <w:rsid w:val="00FA38A9"/>
    <w:rsid w:val="00FB19C1"/>
    <w:rsid w:val="00FB5C6F"/>
    <w:rsid w:val="00FC1B78"/>
    <w:rsid w:val="00FD0967"/>
    <w:rsid w:val="00FD5298"/>
    <w:rsid w:val="00FD6F9E"/>
    <w:rsid w:val="00FE09A8"/>
    <w:rsid w:val="00FE72E6"/>
    <w:rsid w:val="00FE78A1"/>
    <w:rsid w:val="00FF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D039E"/>
  <w15:docId w15:val="{BA6696D8-7B8B-4B8A-8432-694E5967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B643A"/>
  </w:style>
  <w:style w:type="paragraph" w:styleId="1">
    <w:name w:val="heading 1"/>
    <w:basedOn w:val="a0"/>
    <w:next w:val="a0"/>
    <w:link w:val="10"/>
    <w:qFormat/>
    <w:rsid w:val="00DE57A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0"/>
    <w:next w:val="a0"/>
    <w:link w:val="20"/>
    <w:unhideWhenUsed/>
    <w:qFormat/>
    <w:rsid w:val="00DE57A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0"/>
    <w:next w:val="a0"/>
    <w:link w:val="30"/>
    <w:qFormat/>
    <w:rsid w:val="00DE57AF"/>
    <w:pPr>
      <w:keepNext/>
      <w:keepLines/>
      <w:spacing w:before="200" w:after="0" w:line="276" w:lineRule="auto"/>
      <w:outlineLvl w:val="2"/>
    </w:pPr>
    <w:rPr>
      <w:rFonts w:ascii="Cambria" w:eastAsia="Times New Roman" w:hAnsi="Cambria" w:cs="Times New Roman"/>
      <w:b/>
      <w:bCs/>
      <w:color w:val="2DA2BF"/>
      <w:lang w:eastAsia="ru-RU"/>
    </w:rPr>
  </w:style>
  <w:style w:type="paragraph" w:styleId="4">
    <w:name w:val="heading 4"/>
    <w:basedOn w:val="a0"/>
    <w:next w:val="a0"/>
    <w:link w:val="40"/>
    <w:unhideWhenUsed/>
    <w:qFormat/>
    <w:rsid w:val="00DE57AF"/>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nhideWhenUsed/>
    <w:qFormat/>
    <w:rsid w:val="00DE57AF"/>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6">
    <w:name w:val="heading 6"/>
    <w:basedOn w:val="a0"/>
    <w:next w:val="a0"/>
    <w:link w:val="60"/>
    <w:unhideWhenUsed/>
    <w:qFormat/>
    <w:rsid w:val="00DE57AF"/>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unhideWhenUsed/>
    <w:qFormat/>
    <w:rsid w:val="00DE57A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DE57AF"/>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9">
    <w:name w:val="heading 9"/>
    <w:basedOn w:val="a0"/>
    <w:next w:val="a0"/>
    <w:link w:val="90"/>
    <w:unhideWhenUsed/>
    <w:qFormat/>
    <w:rsid w:val="00DE57AF"/>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1F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iPriority w:val="99"/>
    <w:unhideWhenUsed/>
    <w:rsid w:val="001F23C8"/>
    <w:rPr>
      <w:color w:val="0563C1" w:themeColor="hyperlink"/>
      <w:u w:val="single"/>
    </w:rPr>
  </w:style>
  <w:style w:type="paragraph" w:styleId="a6">
    <w:name w:val="No Spacing"/>
    <w:link w:val="a7"/>
    <w:uiPriority w:val="1"/>
    <w:qFormat/>
    <w:rsid w:val="00490C87"/>
    <w:pPr>
      <w:spacing w:after="0" w:line="240" w:lineRule="auto"/>
    </w:pPr>
  </w:style>
  <w:style w:type="paragraph" w:customStyle="1" w:styleId="Default">
    <w:name w:val="Default"/>
    <w:rsid w:val="007165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0"/>
    <w:link w:val="a9"/>
    <w:semiHidden/>
    <w:unhideWhenUsed/>
    <w:rsid w:val="00097F8C"/>
    <w:pPr>
      <w:spacing w:after="0" w:line="240" w:lineRule="auto"/>
    </w:pPr>
    <w:rPr>
      <w:rFonts w:ascii="Tahoma" w:hAnsi="Tahoma" w:cs="Tahoma"/>
      <w:sz w:val="16"/>
      <w:szCs w:val="16"/>
    </w:rPr>
  </w:style>
  <w:style w:type="character" w:customStyle="1" w:styleId="a9">
    <w:name w:val="Текст выноски Знак"/>
    <w:basedOn w:val="a1"/>
    <w:link w:val="a8"/>
    <w:semiHidden/>
    <w:rsid w:val="00097F8C"/>
    <w:rPr>
      <w:rFonts w:ascii="Tahoma" w:hAnsi="Tahoma" w:cs="Tahoma"/>
      <w:sz w:val="16"/>
      <w:szCs w:val="16"/>
    </w:rPr>
  </w:style>
  <w:style w:type="paragraph" w:styleId="aa">
    <w:name w:val="List Paragraph"/>
    <w:aliases w:val="Paragraph,List Paragraph (numbered (a)),Bullets,List Paragraph1,List_Paragraph,Multilevel para_II,lp1,Bullets 1 space,AJ- List1,Dot pt,F5 List Paragraph,No Spacing1,List Paragraph Char Char Char,Indicator Text,Numbered Para 1,CA bullets,3"/>
    <w:basedOn w:val="a0"/>
    <w:link w:val="ab"/>
    <w:uiPriority w:val="34"/>
    <w:qFormat/>
    <w:rsid w:val="00454729"/>
    <w:pPr>
      <w:ind w:left="720"/>
      <w:contextualSpacing/>
    </w:pPr>
  </w:style>
  <w:style w:type="paragraph" w:styleId="ac">
    <w:name w:val="footer"/>
    <w:basedOn w:val="a0"/>
    <w:link w:val="ad"/>
    <w:rsid w:val="00CD535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1"/>
    <w:link w:val="ac"/>
    <w:rsid w:val="00CD535A"/>
    <w:rPr>
      <w:rFonts w:ascii="Times New Roman" w:eastAsia="Times New Roman" w:hAnsi="Times New Roman" w:cs="Times New Roman"/>
      <w:sz w:val="20"/>
      <w:szCs w:val="20"/>
      <w:lang w:eastAsia="ru-RU"/>
    </w:rPr>
  </w:style>
  <w:style w:type="character" w:styleId="ae">
    <w:name w:val="page number"/>
    <w:basedOn w:val="a1"/>
    <w:rsid w:val="00CD535A"/>
  </w:style>
  <w:style w:type="character" w:styleId="af">
    <w:name w:val="annotation reference"/>
    <w:basedOn w:val="a1"/>
    <w:uiPriority w:val="99"/>
    <w:unhideWhenUsed/>
    <w:rsid w:val="00D004BB"/>
    <w:rPr>
      <w:sz w:val="16"/>
      <w:szCs w:val="16"/>
    </w:rPr>
  </w:style>
  <w:style w:type="paragraph" w:styleId="af0">
    <w:name w:val="annotation text"/>
    <w:basedOn w:val="a0"/>
    <w:link w:val="af1"/>
    <w:uiPriority w:val="99"/>
    <w:unhideWhenUsed/>
    <w:rsid w:val="00D004BB"/>
    <w:pPr>
      <w:spacing w:line="240" w:lineRule="auto"/>
    </w:pPr>
    <w:rPr>
      <w:sz w:val="20"/>
      <w:szCs w:val="20"/>
    </w:rPr>
  </w:style>
  <w:style w:type="character" w:customStyle="1" w:styleId="af1">
    <w:name w:val="Текст примечания Знак"/>
    <w:basedOn w:val="a1"/>
    <w:link w:val="af0"/>
    <w:uiPriority w:val="99"/>
    <w:rsid w:val="00D004BB"/>
    <w:rPr>
      <w:sz w:val="20"/>
      <w:szCs w:val="20"/>
    </w:rPr>
  </w:style>
  <w:style w:type="paragraph" w:styleId="af2">
    <w:name w:val="annotation subject"/>
    <w:basedOn w:val="af0"/>
    <w:next w:val="af0"/>
    <w:link w:val="af3"/>
    <w:uiPriority w:val="99"/>
    <w:semiHidden/>
    <w:unhideWhenUsed/>
    <w:rsid w:val="00D004BB"/>
    <w:rPr>
      <w:b/>
      <w:bCs/>
    </w:rPr>
  </w:style>
  <w:style w:type="character" w:customStyle="1" w:styleId="af3">
    <w:name w:val="Тема примечания Знак"/>
    <w:basedOn w:val="af1"/>
    <w:link w:val="af2"/>
    <w:uiPriority w:val="99"/>
    <w:semiHidden/>
    <w:rsid w:val="00D004BB"/>
    <w:rPr>
      <w:b/>
      <w:bCs/>
      <w:sz w:val="20"/>
      <w:szCs w:val="20"/>
    </w:rPr>
  </w:style>
  <w:style w:type="character" w:customStyle="1" w:styleId="11">
    <w:name w:val="Неразрешенное упоминание1"/>
    <w:basedOn w:val="a1"/>
    <w:uiPriority w:val="99"/>
    <w:semiHidden/>
    <w:unhideWhenUsed/>
    <w:rsid w:val="00C7076F"/>
    <w:rPr>
      <w:color w:val="605E5C"/>
      <w:shd w:val="clear" w:color="auto" w:fill="E1DFDD"/>
    </w:rPr>
  </w:style>
  <w:style w:type="character" w:customStyle="1" w:styleId="ab">
    <w:name w:val="Абзац списка Знак"/>
    <w:aliases w:val="Paragraph Знак,List Paragraph (numbered (a)) Знак,Bullets Знак,List Paragraph1 Знак,List_Paragraph Знак,Multilevel para_II Знак,lp1 Знак,Bullets 1 space Знак,AJ- List1 Знак,Dot pt Знак,F5 List Paragraph Знак,No Spacing1 Знак,3 Знак"/>
    <w:link w:val="aa"/>
    <w:uiPriority w:val="34"/>
    <w:qFormat/>
    <w:locked/>
    <w:rsid w:val="003C3F91"/>
  </w:style>
  <w:style w:type="paragraph" w:styleId="af4">
    <w:name w:val="Normal (Web)"/>
    <w:basedOn w:val="a0"/>
    <w:uiPriority w:val="99"/>
    <w:unhideWhenUsed/>
    <w:rsid w:val="00B43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1"/>
    <w:uiPriority w:val="22"/>
    <w:qFormat/>
    <w:rsid w:val="00B43059"/>
    <w:rPr>
      <w:b/>
      <w:bCs/>
    </w:rPr>
  </w:style>
  <w:style w:type="paragraph" w:styleId="af6">
    <w:name w:val="Body Text"/>
    <w:basedOn w:val="a0"/>
    <w:link w:val="af7"/>
    <w:qFormat/>
    <w:rsid w:val="00AC23DA"/>
    <w:pPr>
      <w:widowControl w:val="0"/>
      <w:autoSpaceDE w:val="0"/>
      <w:autoSpaceDN w:val="0"/>
      <w:spacing w:after="0" w:line="240" w:lineRule="auto"/>
    </w:pPr>
    <w:rPr>
      <w:rFonts w:ascii="Arial MT" w:eastAsia="Arial MT" w:hAnsi="Arial MT" w:cs="Arial MT"/>
      <w:sz w:val="20"/>
      <w:szCs w:val="20"/>
      <w:lang w:val="en-US"/>
    </w:rPr>
  </w:style>
  <w:style w:type="character" w:customStyle="1" w:styleId="af7">
    <w:name w:val="Основной текст Знак"/>
    <w:basedOn w:val="a1"/>
    <w:link w:val="af6"/>
    <w:rsid w:val="00AC23DA"/>
    <w:rPr>
      <w:rFonts w:ascii="Arial MT" w:eastAsia="Arial MT" w:hAnsi="Arial MT" w:cs="Arial MT"/>
      <w:sz w:val="20"/>
      <w:szCs w:val="20"/>
      <w:lang w:val="en-US"/>
    </w:rPr>
  </w:style>
  <w:style w:type="paragraph" w:styleId="af8">
    <w:name w:val="footnote text"/>
    <w:basedOn w:val="a0"/>
    <w:link w:val="af9"/>
    <w:uiPriority w:val="99"/>
    <w:unhideWhenUsed/>
    <w:rsid w:val="00B16A84"/>
    <w:pPr>
      <w:spacing w:after="0" w:line="240" w:lineRule="auto"/>
    </w:pPr>
    <w:rPr>
      <w:sz w:val="20"/>
      <w:szCs w:val="20"/>
    </w:rPr>
  </w:style>
  <w:style w:type="character" w:customStyle="1" w:styleId="af9">
    <w:name w:val="Текст сноски Знак"/>
    <w:basedOn w:val="a1"/>
    <w:link w:val="af8"/>
    <w:uiPriority w:val="99"/>
    <w:rsid w:val="00B16A84"/>
    <w:rPr>
      <w:sz w:val="20"/>
      <w:szCs w:val="20"/>
    </w:rPr>
  </w:style>
  <w:style w:type="character" w:styleId="afa">
    <w:name w:val="footnote reference"/>
    <w:aliases w:val="BVI fnr Знак Char Char Char,BVI fnr Car Car Знак Char Char Char,BVI fnr Car Знак Char Char Char,BVI fnr Car Car Car Car Знак Char Char Char,BVI fnr Car Car Car Car Char Знак Знак Char Char Char Char Char,BVI fnr Знак Char Char Char Знак"/>
    <w:basedOn w:val="a1"/>
    <w:link w:val="BVIfnrCharChar"/>
    <w:uiPriority w:val="99"/>
    <w:unhideWhenUsed/>
    <w:rsid w:val="00B16A84"/>
    <w:rPr>
      <w:vertAlign w:val="superscript"/>
    </w:rPr>
  </w:style>
  <w:style w:type="paragraph" w:styleId="afb">
    <w:name w:val="Revision"/>
    <w:hidden/>
    <w:uiPriority w:val="99"/>
    <w:semiHidden/>
    <w:rsid w:val="00287BD5"/>
    <w:pPr>
      <w:spacing w:after="0" w:line="240" w:lineRule="auto"/>
    </w:pPr>
  </w:style>
  <w:style w:type="paragraph" w:styleId="afc">
    <w:name w:val="header"/>
    <w:basedOn w:val="a0"/>
    <w:link w:val="afd"/>
    <w:unhideWhenUsed/>
    <w:rsid w:val="001C1EBF"/>
    <w:pPr>
      <w:tabs>
        <w:tab w:val="center" w:pos="4677"/>
        <w:tab w:val="right" w:pos="9355"/>
      </w:tabs>
      <w:spacing w:after="0" w:line="240" w:lineRule="auto"/>
    </w:pPr>
  </w:style>
  <w:style w:type="character" w:customStyle="1" w:styleId="afd">
    <w:name w:val="Верхний колонтитул Знак"/>
    <w:basedOn w:val="a1"/>
    <w:link w:val="afc"/>
    <w:rsid w:val="001C1EBF"/>
  </w:style>
  <w:style w:type="character" w:styleId="afe">
    <w:name w:val="Unresolved Mention"/>
    <w:basedOn w:val="a1"/>
    <w:uiPriority w:val="99"/>
    <w:semiHidden/>
    <w:unhideWhenUsed/>
    <w:rsid w:val="001C0E04"/>
    <w:rPr>
      <w:color w:val="605E5C"/>
      <w:shd w:val="clear" w:color="auto" w:fill="E1DFDD"/>
    </w:rPr>
  </w:style>
  <w:style w:type="character" w:customStyle="1" w:styleId="10">
    <w:name w:val="Заголовок 1 Знак"/>
    <w:basedOn w:val="a1"/>
    <w:link w:val="1"/>
    <w:rsid w:val="00DE57A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rsid w:val="00DE57A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rsid w:val="00DE57AF"/>
    <w:rPr>
      <w:rFonts w:ascii="Cambria" w:eastAsia="Times New Roman" w:hAnsi="Cambria" w:cs="Times New Roman"/>
      <w:b/>
      <w:bCs/>
      <w:color w:val="2DA2BF"/>
      <w:lang w:eastAsia="ru-RU"/>
    </w:rPr>
  </w:style>
  <w:style w:type="character" w:customStyle="1" w:styleId="40">
    <w:name w:val="Заголовок 4 Знак"/>
    <w:basedOn w:val="a1"/>
    <w:link w:val="4"/>
    <w:rsid w:val="00DE57AF"/>
    <w:rPr>
      <w:rFonts w:asciiTheme="majorHAnsi" w:eastAsiaTheme="majorEastAsia" w:hAnsiTheme="majorHAnsi" w:cstheme="majorBidi"/>
      <w:b/>
      <w:bCs/>
      <w:i/>
      <w:iCs/>
      <w:color w:val="5B9BD5" w:themeColor="accent1"/>
    </w:rPr>
  </w:style>
  <w:style w:type="character" w:customStyle="1" w:styleId="50">
    <w:name w:val="Заголовок 5 Знак"/>
    <w:basedOn w:val="a1"/>
    <w:link w:val="5"/>
    <w:rsid w:val="00DE57AF"/>
    <w:rPr>
      <w:rFonts w:asciiTheme="majorHAnsi" w:eastAsiaTheme="majorEastAsia" w:hAnsiTheme="majorHAnsi" w:cstheme="majorBidi"/>
      <w:color w:val="1F4D78" w:themeColor="accent1" w:themeShade="7F"/>
    </w:rPr>
  </w:style>
  <w:style w:type="character" w:customStyle="1" w:styleId="60">
    <w:name w:val="Заголовок 6 Знак"/>
    <w:basedOn w:val="a1"/>
    <w:link w:val="6"/>
    <w:rsid w:val="00DE57AF"/>
    <w:rPr>
      <w:rFonts w:asciiTheme="majorHAnsi" w:eastAsiaTheme="majorEastAsia" w:hAnsiTheme="majorHAnsi" w:cstheme="majorBidi"/>
      <w:i/>
      <w:iCs/>
      <w:color w:val="1F4D78" w:themeColor="accent1" w:themeShade="7F"/>
    </w:rPr>
  </w:style>
  <w:style w:type="character" w:customStyle="1" w:styleId="70">
    <w:name w:val="Заголовок 7 Знак"/>
    <w:basedOn w:val="a1"/>
    <w:link w:val="7"/>
    <w:rsid w:val="00DE57AF"/>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rsid w:val="00DE57AF"/>
    <w:rPr>
      <w:rFonts w:asciiTheme="majorHAnsi" w:eastAsiaTheme="majorEastAsia" w:hAnsiTheme="majorHAnsi" w:cstheme="majorBidi"/>
      <w:color w:val="5B9BD5" w:themeColor="accent1"/>
      <w:sz w:val="20"/>
      <w:szCs w:val="20"/>
    </w:rPr>
  </w:style>
  <w:style w:type="character" w:customStyle="1" w:styleId="90">
    <w:name w:val="Заголовок 9 Знак"/>
    <w:basedOn w:val="a1"/>
    <w:link w:val="9"/>
    <w:rsid w:val="00DE57AF"/>
    <w:rPr>
      <w:rFonts w:asciiTheme="majorHAnsi" w:eastAsiaTheme="majorEastAsia" w:hAnsiTheme="majorHAnsi" w:cstheme="majorBidi"/>
      <w:i/>
      <w:iCs/>
      <w:color w:val="404040" w:themeColor="text1" w:themeTint="BF"/>
      <w:sz w:val="20"/>
      <w:szCs w:val="20"/>
    </w:rPr>
  </w:style>
  <w:style w:type="character" w:customStyle="1" w:styleId="a7">
    <w:name w:val="Без интервала Знак"/>
    <w:basedOn w:val="a1"/>
    <w:link w:val="a6"/>
    <w:uiPriority w:val="1"/>
    <w:rsid w:val="00DE57AF"/>
  </w:style>
  <w:style w:type="paragraph" w:styleId="aff">
    <w:name w:val="TOC Heading"/>
    <w:basedOn w:val="1"/>
    <w:next w:val="a0"/>
    <w:uiPriority w:val="39"/>
    <w:unhideWhenUsed/>
    <w:qFormat/>
    <w:rsid w:val="00DE57AF"/>
    <w:pPr>
      <w:spacing w:before="480"/>
      <w:outlineLvl w:val="9"/>
    </w:pPr>
    <w:rPr>
      <w:b/>
      <w:bCs/>
      <w:sz w:val="28"/>
      <w:szCs w:val="28"/>
      <w:lang w:eastAsia="en-US"/>
    </w:rPr>
  </w:style>
  <w:style w:type="paragraph" w:styleId="12">
    <w:name w:val="toc 1"/>
    <w:basedOn w:val="a0"/>
    <w:next w:val="a0"/>
    <w:autoRedefine/>
    <w:uiPriority w:val="39"/>
    <w:unhideWhenUsed/>
    <w:rsid w:val="00DE57AF"/>
    <w:pPr>
      <w:spacing w:after="100" w:line="276" w:lineRule="auto"/>
    </w:pPr>
    <w:rPr>
      <w:rFonts w:eastAsiaTheme="minorEastAsia"/>
    </w:rPr>
  </w:style>
  <w:style w:type="paragraph" w:styleId="aff0">
    <w:name w:val="Title"/>
    <w:basedOn w:val="a0"/>
    <w:next w:val="a0"/>
    <w:link w:val="aff1"/>
    <w:uiPriority w:val="10"/>
    <w:qFormat/>
    <w:rsid w:val="00DE57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1">
    <w:name w:val="Заголовок Знак"/>
    <w:basedOn w:val="a1"/>
    <w:link w:val="aff0"/>
    <w:uiPriority w:val="10"/>
    <w:rsid w:val="00DE57AF"/>
    <w:rPr>
      <w:rFonts w:asciiTheme="majorHAnsi" w:eastAsiaTheme="majorEastAsia" w:hAnsiTheme="majorHAnsi" w:cstheme="majorBidi"/>
      <w:color w:val="323E4F" w:themeColor="text2" w:themeShade="BF"/>
      <w:spacing w:val="5"/>
      <w:kern w:val="28"/>
      <w:sz w:val="52"/>
      <w:szCs w:val="52"/>
    </w:rPr>
  </w:style>
  <w:style w:type="paragraph" w:styleId="aff2">
    <w:name w:val="Subtitle"/>
    <w:basedOn w:val="a0"/>
    <w:next w:val="a0"/>
    <w:link w:val="aff3"/>
    <w:uiPriority w:val="11"/>
    <w:qFormat/>
    <w:rsid w:val="00DE57A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f3">
    <w:name w:val="Подзаголовок Знак"/>
    <w:basedOn w:val="a1"/>
    <w:link w:val="aff2"/>
    <w:uiPriority w:val="11"/>
    <w:rsid w:val="00DE57AF"/>
    <w:rPr>
      <w:rFonts w:asciiTheme="majorHAnsi" w:eastAsiaTheme="majorEastAsia" w:hAnsiTheme="majorHAnsi" w:cstheme="majorBidi"/>
      <w:i/>
      <w:iCs/>
      <w:color w:val="5B9BD5" w:themeColor="accent1"/>
      <w:spacing w:val="15"/>
      <w:sz w:val="24"/>
      <w:szCs w:val="24"/>
    </w:rPr>
  </w:style>
  <w:style w:type="character" w:styleId="aff4">
    <w:name w:val="Book Title"/>
    <w:basedOn w:val="a1"/>
    <w:uiPriority w:val="33"/>
    <w:qFormat/>
    <w:rsid w:val="00DE57AF"/>
    <w:rPr>
      <w:b/>
      <w:bCs/>
      <w:smallCaps/>
      <w:spacing w:val="5"/>
    </w:rPr>
  </w:style>
  <w:style w:type="paragraph" w:customStyle="1" w:styleId="13">
    <w:name w:val="1Обычный"/>
    <w:basedOn w:val="a0"/>
    <w:link w:val="14"/>
    <w:rsid w:val="00DE57AF"/>
    <w:pPr>
      <w:widowControl w:val="0"/>
      <w:spacing w:after="0" w:line="240" w:lineRule="auto"/>
      <w:jc w:val="both"/>
    </w:pPr>
    <w:rPr>
      <w:rFonts w:ascii="Verdana" w:eastAsia="Times New Roman" w:hAnsi="Verdana" w:cs="Tahoma"/>
      <w:sz w:val="20"/>
      <w:szCs w:val="20"/>
      <w:lang w:eastAsia="ru-RU"/>
    </w:rPr>
  </w:style>
  <w:style w:type="character" w:customStyle="1" w:styleId="14">
    <w:name w:val="1Обычный Знак"/>
    <w:basedOn w:val="a1"/>
    <w:link w:val="13"/>
    <w:rsid w:val="00DE57AF"/>
    <w:rPr>
      <w:rFonts w:ascii="Verdana" w:eastAsia="Times New Roman" w:hAnsi="Verdana" w:cs="Tahoma"/>
      <w:sz w:val="20"/>
      <w:szCs w:val="20"/>
      <w:lang w:eastAsia="ru-RU"/>
    </w:rPr>
  </w:style>
  <w:style w:type="paragraph" w:styleId="21">
    <w:name w:val="toc 2"/>
    <w:basedOn w:val="a0"/>
    <w:next w:val="a0"/>
    <w:autoRedefine/>
    <w:uiPriority w:val="39"/>
    <w:unhideWhenUsed/>
    <w:rsid w:val="00DE57AF"/>
    <w:pPr>
      <w:spacing w:after="100" w:line="276" w:lineRule="auto"/>
      <w:ind w:left="220"/>
    </w:pPr>
    <w:rPr>
      <w:rFonts w:eastAsiaTheme="minorEastAsia"/>
    </w:rPr>
  </w:style>
  <w:style w:type="paragraph" w:styleId="aff5">
    <w:name w:val="caption"/>
    <w:basedOn w:val="a0"/>
    <w:next w:val="a0"/>
    <w:uiPriority w:val="35"/>
    <w:unhideWhenUsed/>
    <w:qFormat/>
    <w:rsid w:val="00DE57AF"/>
    <w:pPr>
      <w:spacing w:after="200" w:line="240" w:lineRule="auto"/>
    </w:pPr>
    <w:rPr>
      <w:rFonts w:eastAsiaTheme="minorEastAsia"/>
      <w:b/>
      <w:bCs/>
      <w:color w:val="5B9BD5" w:themeColor="accent1"/>
      <w:sz w:val="18"/>
      <w:szCs w:val="18"/>
    </w:rPr>
  </w:style>
  <w:style w:type="paragraph" w:customStyle="1" w:styleId="BVIfnrCharChar">
    <w:name w:val="BVI fnr Знак Char Char"/>
    <w:aliases w:val="BVI fnr Car Car Знак Char Char,BVI fnr Car Знак Char Char,BVI fnr Car Car Car Car Знак Char Char,BVI fnr Car Car Car Car Char Знак Знак Char Char Char"/>
    <w:basedOn w:val="a0"/>
    <w:link w:val="afa"/>
    <w:uiPriority w:val="99"/>
    <w:rsid w:val="00DE57AF"/>
    <w:pPr>
      <w:spacing w:after="200" w:line="240" w:lineRule="exact"/>
    </w:pPr>
    <w:rPr>
      <w:vertAlign w:val="superscript"/>
    </w:rPr>
  </w:style>
  <w:style w:type="character" w:styleId="aff6">
    <w:name w:val="Emphasis"/>
    <w:basedOn w:val="a1"/>
    <w:uiPriority w:val="20"/>
    <w:qFormat/>
    <w:rsid w:val="00DE57AF"/>
    <w:rPr>
      <w:i/>
      <w:iCs/>
    </w:rPr>
  </w:style>
  <w:style w:type="paragraph" w:styleId="22">
    <w:name w:val="Quote"/>
    <w:basedOn w:val="a0"/>
    <w:next w:val="a0"/>
    <w:link w:val="23"/>
    <w:uiPriority w:val="29"/>
    <w:qFormat/>
    <w:rsid w:val="00DE57AF"/>
    <w:pPr>
      <w:spacing w:after="200" w:line="276" w:lineRule="auto"/>
    </w:pPr>
    <w:rPr>
      <w:rFonts w:eastAsiaTheme="minorEastAsia"/>
      <w:i/>
      <w:iCs/>
      <w:color w:val="000000" w:themeColor="text1"/>
    </w:rPr>
  </w:style>
  <w:style w:type="character" w:customStyle="1" w:styleId="23">
    <w:name w:val="Цитата 2 Знак"/>
    <w:basedOn w:val="a1"/>
    <w:link w:val="22"/>
    <w:uiPriority w:val="29"/>
    <w:rsid w:val="00DE57AF"/>
    <w:rPr>
      <w:rFonts w:eastAsiaTheme="minorEastAsia"/>
      <w:i/>
      <w:iCs/>
      <w:color w:val="000000" w:themeColor="text1"/>
    </w:rPr>
  </w:style>
  <w:style w:type="paragraph" w:styleId="aff7">
    <w:name w:val="Intense Quote"/>
    <w:basedOn w:val="a0"/>
    <w:next w:val="a0"/>
    <w:link w:val="aff8"/>
    <w:uiPriority w:val="30"/>
    <w:qFormat/>
    <w:rsid w:val="00DE57AF"/>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aff8">
    <w:name w:val="Выделенная цитата Знак"/>
    <w:basedOn w:val="a1"/>
    <w:link w:val="aff7"/>
    <w:uiPriority w:val="30"/>
    <w:rsid w:val="00DE57AF"/>
    <w:rPr>
      <w:rFonts w:eastAsiaTheme="minorEastAsia"/>
      <w:b/>
      <w:bCs/>
      <w:i/>
      <w:iCs/>
      <w:color w:val="5B9BD5" w:themeColor="accent1"/>
    </w:rPr>
  </w:style>
  <w:style w:type="character" w:styleId="aff9">
    <w:name w:val="Subtle Emphasis"/>
    <w:basedOn w:val="a1"/>
    <w:uiPriority w:val="19"/>
    <w:qFormat/>
    <w:rsid w:val="00DE57AF"/>
    <w:rPr>
      <w:i/>
      <w:iCs/>
      <w:color w:val="808080" w:themeColor="text1" w:themeTint="7F"/>
    </w:rPr>
  </w:style>
  <w:style w:type="character" w:styleId="affa">
    <w:name w:val="Intense Emphasis"/>
    <w:basedOn w:val="a1"/>
    <w:uiPriority w:val="21"/>
    <w:qFormat/>
    <w:rsid w:val="00DE57AF"/>
    <w:rPr>
      <w:b/>
      <w:bCs/>
      <w:i/>
      <w:iCs/>
      <w:color w:val="5B9BD5" w:themeColor="accent1"/>
    </w:rPr>
  </w:style>
  <w:style w:type="character" w:styleId="affb">
    <w:name w:val="Subtle Reference"/>
    <w:basedOn w:val="a1"/>
    <w:uiPriority w:val="31"/>
    <w:qFormat/>
    <w:rsid w:val="00DE57AF"/>
    <w:rPr>
      <w:smallCaps/>
      <w:color w:val="ED7D31" w:themeColor="accent2"/>
      <w:u w:val="single"/>
    </w:rPr>
  </w:style>
  <w:style w:type="character" w:styleId="affc">
    <w:name w:val="Intense Reference"/>
    <w:basedOn w:val="a1"/>
    <w:uiPriority w:val="32"/>
    <w:qFormat/>
    <w:rsid w:val="00DE57AF"/>
    <w:rPr>
      <w:b/>
      <w:bCs/>
      <w:smallCaps/>
      <w:color w:val="ED7D31" w:themeColor="accent2"/>
      <w:spacing w:val="5"/>
      <w:u w:val="single"/>
    </w:rPr>
  </w:style>
  <w:style w:type="paragraph" w:customStyle="1" w:styleId="stk-reset">
    <w:name w:val="stk-reset"/>
    <w:basedOn w:val="a0"/>
    <w:rsid w:val="00DE57A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
    <w:name w:val="Нет списка1"/>
    <w:next w:val="a3"/>
    <w:semiHidden/>
    <w:rsid w:val="00DE57AF"/>
  </w:style>
  <w:style w:type="paragraph" w:styleId="affd">
    <w:name w:val="Body Text Indent"/>
    <w:basedOn w:val="a0"/>
    <w:link w:val="affe"/>
    <w:rsid w:val="00DE57AF"/>
    <w:pPr>
      <w:spacing w:after="0" w:line="240" w:lineRule="auto"/>
      <w:jc w:val="both"/>
    </w:pPr>
    <w:rPr>
      <w:rFonts w:ascii="Times New Roman" w:eastAsia="Times New Roman" w:hAnsi="Times New Roman" w:cs="Times New Roman"/>
      <w:b/>
      <w:i/>
      <w:sz w:val="24"/>
      <w:szCs w:val="24"/>
      <w:lang w:val="en-US"/>
    </w:rPr>
  </w:style>
  <w:style w:type="character" w:customStyle="1" w:styleId="affe">
    <w:name w:val="Основной текст с отступом Знак"/>
    <w:basedOn w:val="a1"/>
    <w:link w:val="affd"/>
    <w:rsid w:val="00DE57AF"/>
    <w:rPr>
      <w:rFonts w:ascii="Times New Roman" w:eastAsia="Times New Roman" w:hAnsi="Times New Roman" w:cs="Times New Roman"/>
      <w:b/>
      <w:i/>
      <w:sz w:val="24"/>
      <w:szCs w:val="24"/>
      <w:lang w:val="en-US"/>
    </w:rPr>
  </w:style>
  <w:style w:type="paragraph" w:styleId="24">
    <w:name w:val="Body Text 2"/>
    <w:basedOn w:val="a0"/>
    <w:link w:val="25"/>
    <w:rsid w:val="00DE57AF"/>
    <w:pPr>
      <w:spacing w:after="0" w:line="360" w:lineRule="auto"/>
    </w:pPr>
    <w:rPr>
      <w:rFonts w:ascii="Times New Roman" w:eastAsia="Times New Roman" w:hAnsi="Times New Roman" w:cs="Times New Roman"/>
      <w:b/>
      <w:i/>
      <w:sz w:val="24"/>
      <w:szCs w:val="24"/>
      <w:lang w:val="en-US"/>
    </w:rPr>
  </w:style>
  <w:style w:type="character" w:customStyle="1" w:styleId="25">
    <w:name w:val="Основной текст 2 Знак"/>
    <w:basedOn w:val="a1"/>
    <w:link w:val="24"/>
    <w:rsid w:val="00DE57AF"/>
    <w:rPr>
      <w:rFonts w:ascii="Times New Roman" w:eastAsia="Times New Roman" w:hAnsi="Times New Roman" w:cs="Times New Roman"/>
      <w:b/>
      <w:i/>
      <w:sz w:val="24"/>
      <w:szCs w:val="24"/>
      <w:lang w:val="en-US"/>
    </w:rPr>
  </w:style>
  <w:style w:type="paragraph" w:styleId="31">
    <w:name w:val="Body Text 3"/>
    <w:basedOn w:val="a0"/>
    <w:link w:val="32"/>
    <w:rsid w:val="00DE57AF"/>
    <w:pPr>
      <w:widowControl w:val="0"/>
      <w:spacing w:after="0" w:line="240" w:lineRule="auto"/>
    </w:pPr>
    <w:rPr>
      <w:rFonts w:ascii="Times New Roman" w:eastAsia="Times New Roman" w:hAnsi="Times New Roman" w:cs="Times New Roman"/>
      <w:sz w:val="23"/>
      <w:szCs w:val="24"/>
      <w:lang w:val="en-US"/>
    </w:rPr>
  </w:style>
  <w:style w:type="character" w:customStyle="1" w:styleId="32">
    <w:name w:val="Основной текст 3 Знак"/>
    <w:basedOn w:val="a1"/>
    <w:link w:val="31"/>
    <w:rsid w:val="00DE57AF"/>
    <w:rPr>
      <w:rFonts w:ascii="Times New Roman" w:eastAsia="Times New Roman" w:hAnsi="Times New Roman" w:cs="Times New Roman"/>
      <w:sz w:val="23"/>
      <w:szCs w:val="24"/>
      <w:lang w:val="en-US"/>
    </w:rPr>
  </w:style>
  <w:style w:type="paragraph" w:styleId="26">
    <w:name w:val="Body Text Indent 2"/>
    <w:basedOn w:val="a0"/>
    <w:link w:val="27"/>
    <w:rsid w:val="00DE57AF"/>
    <w:pPr>
      <w:spacing w:after="0" w:line="240" w:lineRule="auto"/>
      <w:ind w:left="360"/>
    </w:pPr>
    <w:rPr>
      <w:rFonts w:ascii="Times New Roman" w:eastAsia="Times New Roman" w:hAnsi="Times New Roman" w:cs="Times New Roman"/>
      <w:b/>
      <w:i/>
      <w:color w:val="FF0000"/>
      <w:sz w:val="23"/>
      <w:szCs w:val="24"/>
      <w:lang w:val="en-US"/>
    </w:rPr>
  </w:style>
  <w:style w:type="character" w:customStyle="1" w:styleId="27">
    <w:name w:val="Основной текст с отступом 2 Знак"/>
    <w:basedOn w:val="a1"/>
    <w:link w:val="26"/>
    <w:rsid w:val="00DE57AF"/>
    <w:rPr>
      <w:rFonts w:ascii="Times New Roman" w:eastAsia="Times New Roman" w:hAnsi="Times New Roman" w:cs="Times New Roman"/>
      <w:b/>
      <w:i/>
      <w:color w:val="FF0000"/>
      <w:sz w:val="23"/>
      <w:szCs w:val="24"/>
      <w:lang w:val="en-US"/>
    </w:rPr>
  </w:style>
  <w:style w:type="paragraph" w:styleId="33">
    <w:name w:val="Body Text Indent 3"/>
    <w:basedOn w:val="a0"/>
    <w:link w:val="34"/>
    <w:rsid w:val="00DE57AF"/>
    <w:pPr>
      <w:spacing w:after="0" w:line="240" w:lineRule="auto"/>
      <w:ind w:left="360"/>
    </w:pPr>
    <w:rPr>
      <w:rFonts w:ascii="Times New Roman" w:eastAsia="Times New Roman" w:hAnsi="Times New Roman" w:cs="Times New Roman"/>
      <w:color w:val="3366FF"/>
      <w:sz w:val="24"/>
      <w:szCs w:val="24"/>
      <w:lang w:val="en-US"/>
    </w:rPr>
  </w:style>
  <w:style w:type="character" w:customStyle="1" w:styleId="34">
    <w:name w:val="Основной текст с отступом 3 Знак"/>
    <w:basedOn w:val="a1"/>
    <w:link w:val="33"/>
    <w:rsid w:val="00DE57AF"/>
    <w:rPr>
      <w:rFonts w:ascii="Times New Roman" w:eastAsia="Times New Roman" w:hAnsi="Times New Roman" w:cs="Times New Roman"/>
      <w:color w:val="3366FF"/>
      <w:sz w:val="24"/>
      <w:szCs w:val="24"/>
      <w:lang w:val="en-US"/>
    </w:rPr>
  </w:style>
  <w:style w:type="paragraph" w:customStyle="1" w:styleId="Body">
    <w:name w:val="Body"/>
    <w:basedOn w:val="a0"/>
    <w:rsid w:val="00DE57AF"/>
    <w:pPr>
      <w:spacing w:after="0" w:line="240" w:lineRule="auto"/>
    </w:pPr>
    <w:rPr>
      <w:rFonts w:ascii="Times New Roman" w:eastAsia="Times New Roman" w:hAnsi="Times New Roman" w:cs="Times New Roman"/>
      <w:sz w:val="24"/>
      <w:szCs w:val="24"/>
      <w:lang w:val="en-US"/>
    </w:rPr>
  </w:style>
  <w:style w:type="paragraph" w:customStyle="1" w:styleId="question">
    <w:name w:val="question"/>
    <w:basedOn w:val="a0"/>
    <w:rsid w:val="00DE57AF"/>
    <w:pPr>
      <w:tabs>
        <w:tab w:val="num" w:pos="45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 w:hanging="456"/>
    </w:pPr>
    <w:rPr>
      <w:rFonts w:ascii="Times New Roman" w:eastAsia="Times New Roman" w:hAnsi="Times New Roman" w:cs="Times New Roman"/>
      <w:szCs w:val="24"/>
      <w:lang w:val="en-US"/>
    </w:rPr>
  </w:style>
  <w:style w:type="paragraph" w:customStyle="1" w:styleId="question2">
    <w:name w:val="question2"/>
    <w:basedOn w:val="question"/>
    <w:rsid w:val="00DE57AF"/>
    <w:pPr>
      <w:numPr>
        <w:numId w:val="7"/>
      </w:numPr>
    </w:pPr>
  </w:style>
  <w:style w:type="table" w:customStyle="1" w:styleId="16">
    <w:name w:val="Сетка таблицы1"/>
    <w:basedOn w:val="a2"/>
    <w:next w:val="a4"/>
    <w:rsid w:val="00DE57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FollowedHyperlink"/>
    <w:basedOn w:val="a1"/>
    <w:uiPriority w:val="99"/>
    <w:semiHidden/>
    <w:unhideWhenUsed/>
    <w:rsid w:val="00DE57AF"/>
    <w:rPr>
      <w:color w:val="954F72" w:themeColor="followedHyperlink"/>
      <w:u w:val="single"/>
    </w:rPr>
  </w:style>
  <w:style w:type="paragraph" w:styleId="a">
    <w:name w:val="List Bullet"/>
    <w:basedOn w:val="a0"/>
    <w:uiPriority w:val="99"/>
    <w:unhideWhenUsed/>
    <w:rsid w:val="00D35036"/>
    <w:pPr>
      <w:numPr>
        <w:numId w:val="40"/>
      </w:numPr>
      <w:tabs>
        <w:tab w:val="clear" w:pos="360"/>
      </w:tabs>
      <w:spacing w:after="200" w:line="276" w:lineRule="auto"/>
      <w:ind w:left="0" w:firstLine="0"/>
      <w:contextualSpacing/>
    </w:pPr>
    <w:rPr>
      <w:rFonts w:ascii="Arial" w:eastAsia="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895">
      <w:bodyDiv w:val="1"/>
      <w:marLeft w:val="0"/>
      <w:marRight w:val="0"/>
      <w:marTop w:val="0"/>
      <w:marBottom w:val="0"/>
      <w:divBdr>
        <w:top w:val="none" w:sz="0" w:space="0" w:color="auto"/>
        <w:left w:val="none" w:sz="0" w:space="0" w:color="auto"/>
        <w:bottom w:val="none" w:sz="0" w:space="0" w:color="auto"/>
        <w:right w:val="none" w:sz="0" w:space="0" w:color="auto"/>
      </w:divBdr>
    </w:div>
    <w:div w:id="104857776">
      <w:bodyDiv w:val="1"/>
      <w:marLeft w:val="0"/>
      <w:marRight w:val="0"/>
      <w:marTop w:val="0"/>
      <w:marBottom w:val="0"/>
      <w:divBdr>
        <w:top w:val="none" w:sz="0" w:space="0" w:color="auto"/>
        <w:left w:val="none" w:sz="0" w:space="0" w:color="auto"/>
        <w:bottom w:val="none" w:sz="0" w:space="0" w:color="auto"/>
        <w:right w:val="none" w:sz="0" w:space="0" w:color="auto"/>
      </w:divBdr>
    </w:div>
    <w:div w:id="112480942">
      <w:bodyDiv w:val="1"/>
      <w:marLeft w:val="0"/>
      <w:marRight w:val="0"/>
      <w:marTop w:val="0"/>
      <w:marBottom w:val="0"/>
      <w:divBdr>
        <w:top w:val="none" w:sz="0" w:space="0" w:color="auto"/>
        <w:left w:val="none" w:sz="0" w:space="0" w:color="auto"/>
        <w:bottom w:val="none" w:sz="0" w:space="0" w:color="auto"/>
        <w:right w:val="none" w:sz="0" w:space="0" w:color="auto"/>
      </w:divBdr>
    </w:div>
    <w:div w:id="112939492">
      <w:bodyDiv w:val="1"/>
      <w:marLeft w:val="0"/>
      <w:marRight w:val="0"/>
      <w:marTop w:val="0"/>
      <w:marBottom w:val="0"/>
      <w:divBdr>
        <w:top w:val="none" w:sz="0" w:space="0" w:color="auto"/>
        <w:left w:val="none" w:sz="0" w:space="0" w:color="auto"/>
        <w:bottom w:val="none" w:sz="0" w:space="0" w:color="auto"/>
        <w:right w:val="none" w:sz="0" w:space="0" w:color="auto"/>
      </w:divBdr>
    </w:div>
    <w:div w:id="454565787">
      <w:bodyDiv w:val="1"/>
      <w:marLeft w:val="0"/>
      <w:marRight w:val="0"/>
      <w:marTop w:val="0"/>
      <w:marBottom w:val="0"/>
      <w:divBdr>
        <w:top w:val="none" w:sz="0" w:space="0" w:color="auto"/>
        <w:left w:val="none" w:sz="0" w:space="0" w:color="auto"/>
        <w:bottom w:val="none" w:sz="0" w:space="0" w:color="auto"/>
        <w:right w:val="none" w:sz="0" w:space="0" w:color="auto"/>
      </w:divBdr>
    </w:div>
    <w:div w:id="490953721">
      <w:bodyDiv w:val="1"/>
      <w:marLeft w:val="0"/>
      <w:marRight w:val="0"/>
      <w:marTop w:val="0"/>
      <w:marBottom w:val="0"/>
      <w:divBdr>
        <w:top w:val="none" w:sz="0" w:space="0" w:color="auto"/>
        <w:left w:val="none" w:sz="0" w:space="0" w:color="auto"/>
        <w:bottom w:val="none" w:sz="0" w:space="0" w:color="auto"/>
        <w:right w:val="none" w:sz="0" w:space="0" w:color="auto"/>
      </w:divBdr>
    </w:div>
    <w:div w:id="795177989">
      <w:bodyDiv w:val="1"/>
      <w:marLeft w:val="0"/>
      <w:marRight w:val="0"/>
      <w:marTop w:val="0"/>
      <w:marBottom w:val="0"/>
      <w:divBdr>
        <w:top w:val="none" w:sz="0" w:space="0" w:color="auto"/>
        <w:left w:val="none" w:sz="0" w:space="0" w:color="auto"/>
        <w:bottom w:val="none" w:sz="0" w:space="0" w:color="auto"/>
        <w:right w:val="none" w:sz="0" w:space="0" w:color="auto"/>
      </w:divBdr>
    </w:div>
    <w:div w:id="1086145308">
      <w:bodyDiv w:val="1"/>
      <w:marLeft w:val="0"/>
      <w:marRight w:val="0"/>
      <w:marTop w:val="0"/>
      <w:marBottom w:val="0"/>
      <w:divBdr>
        <w:top w:val="none" w:sz="0" w:space="0" w:color="auto"/>
        <w:left w:val="none" w:sz="0" w:space="0" w:color="auto"/>
        <w:bottom w:val="none" w:sz="0" w:space="0" w:color="auto"/>
        <w:right w:val="none" w:sz="0" w:space="0" w:color="auto"/>
      </w:divBdr>
    </w:div>
    <w:div w:id="1270578111">
      <w:bodyDiv w:val="1"/>
      <w:marLeft w:val="0"/>
      <w:marRight w:val="0"/>
      <w:marTop w:val="0"/>
      <w:marBottom w:val="0"/>
      <w:divBdr>
        <w:top w:val="none" w:sz="0" w:space="0" w:color="auto"/>
        <w:left w:val="none" w:sz="0" w:space="0" w:color="auto"/>
        <w:bottom w:val="none" w:sz="0" w:space="0" w:color="auto"/>
        <w:right w:val="none" w:sz="0" w:space="0" w:color="auto"/>
      </w:divBdr>
    </w:div>
    <w:div w:id="1450464890">
      <w:bodyDiv w:val="1"/>
      <w:marLeft w:val="0"/>
      <w:marRight w:val="0"/>
      <w:marTop w:val="0"/>
      <w:marBottom w:val="0"/>
      <w:divBdr>
        <w:top w:val="none" w:sz="0" w:space="0" w:color="auto"/>
        <w:left w:val="none" w:sz="0" w:space="0" w:color="auto"/>
        <w:bottom w:val="none" w:sz="0" w:space="0" w:color="auto"/>
        <w:right w:val="none" w:sz="0" w:space="0" w:color="auto"/>
      </w:divBdr>
    </w:div>
    <w:div w:id="1551842991">
      <w:bodyDiv w:val="1"/>
      <w:marLeft w:val="0"/>
      <w:marRight w:val="0"/>
      <w:marTop w:val="0"/>
      <w:marBottom w:val="0"/>
      <w:divBdr>
        <w:top w:val="none" w:sz="0" w:space="0" w:color="auto"/>
        <w:left w:val="none" w:sz="0" w:space="0" w:color="auto"/>
        <w:bottom w:val="none" w:sz="0" w:space="0" w:color="auto"/>
        <w:right w:val="none" w:sz="0" w:space="0" w:color="auto"/>
      </w:divBdr>
    </w:div>
    <w:div w:id="1744521317">
      <w:bodyDiv w:val="1"/>
      <w:marLeft w:val="0"/>
      <w:marRight w:val="0"/>
      <w:marTop w:val="0"/>
      <w:marBottom w:val="0"/>
      <w:divBdr>
        <w:top w:val="none" w:sz="0" w:space="0" w:color="auto"/>
        <w:left w:val="none" w:sz="0" w:space="0" w:color="auto"/>
        <w:bottom w:val="none" w:sz="0" w:space="0" w:color="auto"/>
        <w:right w:val="none" w:sz="0" w:space="0" w:color="auto"/>
      </w:divBdr>
    </w:div>
    <w:div w:id="1758669782">
      <w:bodyDiv w:val="1"/>
      <w:marLeft w:val="0"/>
      <w:marRight w:val="0"/>
      <w:marTop w:val="0"/>
      <w:marBottom w:val="0"/>
      <w:divBdr>
        <w:top w:val="none" w:sz="0" w:space="0" w:color="auto"/>
        <w:left w:val="none" w:sz="0" w:space="0" w:color="auto"/>
        <w:bottom w:val="none" w:sz="0" w:space="0" w:color="auto"/>
        <w:right w:val="none" w:sz="0" w:space="0" w:color="auto"/>
      </w:divBdr>
    </w:div>
    <w:div w:id="1787037404">
      <w:bodyDiv w:val="1"/>
      <w:marLeft w:val="0"/>
      <w:marRight w:val="0"/>
      <w:marTop w:val="0"/>
      <w:marBottom w:val="0"/>
      <w:divBdr>
        <w:top w:val="none" w:sz="0" w:space="0" w:color="auto"/>
        <w:left w:val="none" w:sz="0" w:space="0" w:color="auto"/>
        <w:bottom w:val="none" w:sz="0" w:space="0" w:color="auto"/>
        <w:right w:val="none" w:sz="0" w:space="0" w:color="auto"/>
      </w:divBdr>
      <w:divsChild>
        <w:div w:id="217323935">
          <w:marLeft w:val="0"/>
          <w:marRight w:val="0"/>
          <w:marTop w:val="0"/>
          <w:marBottom w:val="0"/>
          <w:divBdr>
            <w:top w:val="single" w:sz="6" w:space="4" w:color="CCCCCC"/>
            <w:left w:val="single" w:sz="6" w:space="8" w:color="CCCCCC"/>
            <w:bottom w:val="single" w:sz="6" w:space="4" w:color="CCCCCC"/>
            <w:right w:val="single" w:sz="6" w:space="8" w:color="CCCCCC"/>
          </w:divBdr>
        </w:div>
        <w:div w:id="698430036">
          <w:marLeft w:val="0"/>
          <w:marRight w:val="0"/>
          <w:marTop w:val="0"/>
          <w:marBottom w:val="0"/>
          <w:divBdr>
            <w:top w:val="single" w:sz="6" w:space="4" w:color="CCCCCC"/>
            <w:left w:val="single" w:sz="6" w:space="8" w:color="CCCCCC"/>
            <w:bottom w:val="single" w:sz="6" w:space="4" w:color="CCCCCC"/>
            <w:right w:val="single" w:sz="6" w:space="8" w:color="CCCCCC"/>
          </w:divBdr>
        </w:div>
        <w:div w:id="1508446504">
          <w:marLeft w:val="0"/>
          <w:marRight w:val="0"/>
          <w:marTop w:val="0"/>
          <w:marBottom w:val="0"/>
          <w:divBdr>
            <w:top w:val="single" w:sz="6" w:space="4" w:color="CCCCCC"/>
            <w:left w:val="single" w:sz="6" w:space="8" w:color="CCCCCC"/>
            <w:bottom w:val="single" w:sz="6" w:space="4" w:color="CCCCCC"/>
            <w:right w:val="single" w:sz="6" w:space="8" w:color="CCCCCC"/>
          </w:divBdr>
        </w:div>
        <w:div w:id="1884905841">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ooking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rnegieendowme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ca.toda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df.k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A6917-4DB7-4816-B271-A9EDBD5D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4252</Words>
  <Characters>32917</Characters>
  <Application>Microsoft Office Word</Application>
  <DocSecurity>0</DocSecurity>
  <Lines>2992</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Aiperi Zhanyzakova</cp:lastModifiedBy>
  <cp:revision>2</cp:revision>
  <cp:lastPrinted>2022-04-06T08:51:00Z</cp:lastPrinted>
  <dcterms:created xsi:type="dcterms:W3CDTF">2026-06-17T09:00:00Z</dcterms:created>
  <dcterms:modified xsi:type="dcterms:W3CDTF">2026-06-17T09:00:00Z</dcterms:modified>
</cp:coreProperties>
</file>