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BE1F" w14:textId="77777777" w:rsidR="00DB24A8" w:rsidRPr="005E651E" w:rsidRDefault="00DB24A8" w:rsidP="00DB2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3EFC3D5E" w14:textId="77777777" w:rsidR="000323D9" w:rsidRPr="005E651E" w:rsidRDefault="00DB24A8" w:rsidP="00032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 xml:space="preserve">юриста-консультанта по </w:t>
      </w:r>
      <w:r w:rsidR="000323D9" w:rsidRPr="005E651E">
        <w:rPr>
          <w:rFonts w:ascii="Times New Roman" w:hAnsi="Times New Roman" w:cs="Times New Roman"/>
          <w:b/>
          <w:bCs/>
          <w:sz w:val="24"/>
          <w:szCs w:val="24"/>
        </w:rPr>
        <w:t>разработке подзаконных актов</w:t>
      </w:r>
    </w:p>
    <w:p w14:paraId="4F12D6E1" w14:textId="6DCB062E" w:rsidR="000323D9" w:rsidRPr="005E651E" w:rsidRDefault="000323D9" w:rsidP="00032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 xml:space="preserve"> в целях реализации Закона КР «Об услугах, оказываемых государственными органами и органами местного самоуправления» </w:t>
      </w:r>
    </w:p>
    <w:p w14:paraId="6B59C480" w14:textId="77777777" w:rsidR="00E926D8" w:rsidRPr="005E651E" w:rsidRDefault="00E926D8" w:rsidP="00DB2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A5BE" w14:textId="1658C93E" w:rsidR="001D1A5D" w:rsidRPr="005E651E" w:rsidRDefault="001D1A5D" w:rsidP="001D1A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 xml:space="preserve">Проект «Улучшение услуг на местном уровне», финансируемый Правительством Швейцарии и реализуемый консорциумом организаций, представленным филиалом Ассоциации ХЕЛЬВЕТАС Свисс </w:t>
      </w:r>
      <w:proofErr w:type="spellStart"/>
      <w:r w:rsidRPr="005E651E">
        <w:rPr>
          <w:rFonts w:ascii="Times New Roman" w:hAnsi="Times New Roman" w:cs="Times New Roman"/>
          <w:sz w:val="24"/>
          <w:szCs w:val="24"/>
        </w:rPr>
        <w:t>Интеркооперейшн</w:t>
      </w:r>
      <w:proofErr w:type="spellEnd"/>
      <w:r w:rsidRPr="005E651E">
        <w:rPr>
          <w:rFonts w:ascii="Times New Roman" w:hAnsi="Times New Roman" w:cs="Times New Roman"/>
          <w:sz w:val="24"/>
          <w:szCs w:val="24"/>
        </w:rPr>
        <w:t xml:space="preserve"> в Кыргызской Республике и Институтом политики развития нацелен на оказание вклада в улучшение качества и доступа услуг, предоставляемых муниципалитетами для своего населения путем внедрения системных изменений на местном уровне. </w:t>
      </w:r>
    </w:p>
    <w:p w14:paraId="44039B67" w14:textId="77777777" w:rsidR="001D1A5D" w:rsidRPr="005E651E" w:rsidRDefault="001D1A5D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220AA" w14:textId="3B298C99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 xml:space="preserve">ПРЕДПОСЫЛКИ </w:t>
      </w:r>
    </w:p>
    <w:p w14:paraId="14319725" w14:textId="30AFBBF7" w:rsidR="00E926D8" w:rsidRPr="005E651E" w:rsidRDefault="00E926D8" w:rsidP="000323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Закон КР «</w:t>
      </w:r>
      <w:r w:rsidR="000323D9" w:rsidRPr="005E651E">
        <w:rPr>
          <w:rFonts w:ascii="Times New Roman" w:hAnsi="Times New Roman" w:cs="Times New Roman"/>
          <w:sz w:val="24"/>
          <w:szCs w:val="24"/>
        </w:rPr>
        <w:t>Об услугах, оказываемых государственными органами и органами местного самоуправления</w:t>
      </w:r>
      <w:r w:rsidRPr="005E651E">
        <w:rPr>
          <w:rFonts w:ascii="Times New Roman" w:hAnsi="Times New Roman" w:cs="Times New Roman"/>
          <w:sz w:val="24"/>
          <w:szCs w:val="24"/>
        </w:rPr>
        <w:t>»</w:t>
      </w:r>
      <w:r w:rsidR="000323D9" w:rsidRPr="005E651E">
        <w:rPr>
          <w:rFonts w:ascii="Times New Roman" w:hAnsi="Times New Roman" w:cs="Times New Roman"/>
          <w:sz w:val="24"/>
          <w:szCs w:val="24"/>
        </w:rPr>
        <w:t xml:space="preserve">, разработанный Межведомственной рабочей группой, созданной Министерством экономики и коммерции Кыргызской Республики принят Жогорку </w:t>
      </w:r>
      <w:proofErr w:type="spellStart"/>
      <w:r w:rsidR="000323D9" w:rsidRPr="005E651E">
        <w:rPr>
          <w:rFonts w:ascii="Times New Roman" w:hAnsi="Times New Roman" w:cs="Times New Roman"/>
          <w:sz w:val="24"/>
          <w:szCs w:val="24"/>
        </w:rPr>
        <w:t>Кенешом</w:t>
      </w:r>
      <w:proofErr w:type="spellEnd"/>
      <w:r w:rsidR="000323D9" w:rsidRPr="005E651E">
        <w:rPr>
          <w:rFonts w:ascii="Times New Roman" w:hAnsi="Times New Roman" w:cs="Times New Roman"/>
          <w:sz w:val="24"/>
          <w:szCs w:val="24"/>
        </w:rPr>
        <w:t xml:space="preserve"> КР 11 июня 2026 года</w:t>
      </w:r>
      <w:r w:rsidRPr="005E651E">
        <w:rPr>
          <w:rFonts w:ascii="Times New Roman" w:hAnsi="Times New Roman" w:cs="Times New Roman"/>
          <w:sz w:val="24"/>
          <w:szCs w:val="24"/>
        </w:rPr>
        <w:t>.</w:t>
      </w:r>
    </w:p>
    <w:p w14:paraId="3FD23ED7" w14:textId="452D6572" w:rsidR="00F42106" w:rsidRPr="005E651E" w:rsidRDefault="00E926D8" w:rsidP="00F421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Закон</w:t>
      </w:r>
      <w:r w:rsidR="000323D9" w:rsidRPr="005E651E">
        <w:rPr>
          <w:rFonts w:ascii="Times New Roman" w:hAnsi="Times New Roman" w:cs="Times New Roman"/>
          <w:sz w:val="24"/>
          <w:szCs w:val="24"/>
        </w:rPr>
        <w:t xml:space="preserve"> разработан в рамках реализации Указа Президента Кыргызской Республики от 10 марта 2025 года № 83 «О дополнительных мерах по повышению эффективности и дебюрократизации системы государственной службы Кыргызской Республики» и в целях модернизации системы предоставления государственных и муниципальных услуг.</w:t>
      </w:r>
      <w:r w:rsidR="00F42106" w:rsidRPr="005E651E">
        <w:rPr>
          <w:rFonts w:ascii="Times New Roman" w:hAnsi="Times New Roman" w:cs="Times New Roman"/>
          <w:sz w:val="24"/>
          <w:szCs w:val="24"/>
        </w:rPr>
        <w:t xml:space="preserve"> Закон направлен на упорядочение системы предоставления услуг, закрепление четких критериев их классификации, регулирование платности и обеспечение льгот для социально уязвимых групп населения. </w:t>
      </w:r>
    </w:p>
    <w:p w14:paraId="13421878" w14:textId="15E4EC71" w:rsidR="000323D9" w:rsidRPr="005E651E" w:rsidRDefault="00F42106" w:rsidP="00F421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 xml:space="preserve">Одним из основных изменений является разделение государственных и муниципальных услуг, которые могут быть платными, и услуг гражданско-правового характера, предоставляемых на гражданско-правовой основе. В рамках государственных и муниципальных услуг проект предусматривает возможность предоставления льгот и освобождения от платы для социально уязвимых категорий населения. </w:t>
      </w:r>
    </w:p>
    <w:p w14:paraId="33C27107" w14:textId="18CC8C4A" w:rsidR="00F42106" w:rsidRPr="005E651E" w:rsidRDefault="00F42106" w:rsidP="00F421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 xml:space="preserve">В связи с принятием Закона требуется принятие актов Кабинета Министров Кыргызской Республики и Министерства экономики и коммерции Кыргызской Республики в реализацию Закона, а также пересмотр </w:t>
      </w:r>
      <w:hyperlink r:id="rId5" w:anchor="pr1" w:history="1">
        <w:r w:rsidRPr="005E651E">
          <w:rPr>
            <w:rFonts w:ascii="Times New Roman" w:hAnsi="Times New Roman" w:cs="Times New Roman"/>
            <w:sz w:val="24"/>
            <w:szCs w:val="24"/>
          </w:rPr>
          <w:t>Единого реестр</w:t>
        </w:r>
      </w:hyperlink>
      <w:r w:rsidRPr="005E651E">
        <w:rPr>
          <w:rFonts w:ascii="Times New Roman" w:hAnsi="Times New Roman" w:cs="Times New Roman"/>
          <w:sz w:val="24"/>
          <w:szCs w:val="24"/>
        </w:rPr>
        <w:t>а государственных услуг, оказываемых государственными органами и их подведомственными учреждениями, утвержденный постановлением Кабинета Министров Кыргызской Республики от 12 июня 2024 года № 304.</w:t>
      </w:r>
    </w:p>
    <w:p w14:paraId="25820955" w14:textId="4576F52E" w:rsidR="00F42106" w:rsidRPr="005E651E" w:rsidRDefault="00F42106" w:rsidP="00F421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B970F" w14:textId="77777777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EED9F" w14:textId="77777777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ЦЕЛЬ НАСТОЯЩЕГО ЗАДАНИЯ:</w:t>
      </w:r>
    </w:p>
    <w:p w14:paraId="460BEAAD" w14:textId="0777A6CF" w:rsidR="00F42106" w:rsidRPr="005E651E" w:rsidRDefault="00DB24A8" w:rsidP="00DB24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 xml:space="preserve"> – обеспечение </w:t>
      </w:r>
      <w:r w:rsidR="00BA7295" w:rsidRPr="005E651E">
        <w:rPr>
          <w:rFonts w:ascii="Times New Roman" w:hAnsi="Times New Roman" w:cs="Times New Roman"/>
          <w:sz w:val="24"/>
          <w:szCs w:val="24"/>
        </w:rPr>
        <w:t xml:space="preserve">юридического сопровождения процесса </w:t>
      </w:r>
      <w:r w:rsidR="00F42106" w:rsidRPr="005E651E">
        <w:rPr>
          <w:rFonts w:ascii="Times New Roman" w:hAnsi="Times New Roman" w:cs="Times New Roman"/>
          <w:sz w:val="24"/>
          <w:szCs w:val="24"/>
        </w:rPr>
        <w:t>разработки</w:t>
      </w:r>
      <w:r w:rsidR="00BA7295" w:rsidRPr="005E651E">
        <w:rPr>
          <w:rFonts w:ascii="Times New Roman" w:hAnsi="Times New Roman" w:cs="Times New Roman"/>
          <w:sz w:val="24"/>
          <w:szCs w:val="24"/>
        </w:rPr>
        <w:t xml:space="preserve"> </w:t>
      </w:r>
      <w:r w:rsidR="00F42106" w:rsidRPr="005E651E">
        <w:rPr>
          <w:rFonts w:ascii="Times New Roman" w:hAnsi="Times New Roman" w:cs="Times New Roman"/>
          <w:sz w:val="24"/>
          <w:szCs w:val="24"/>
        </w:rPr>
        <w:t>подзаконных актов в целях реализации Закона КР «Об услугах, оказываемых государственными органами и органами местного самоуправления».</w:t>
      </w:r>
    </w:p>
    <w:p w14:paraId="28D82CB5" w14:textId="77777777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7EF01" w14:textId="77777777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ОБЪЕМ И ПРОДОЛЖИТЕЛЬНОСТЬ УСЛУГ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292"/>
      </w:tblGrid>
      <w:tr w:rsidR="00DB24A8" w:rsidRPr="005E651E" w14:paraId="5189EF52" w14:textId="77777777" w:rsidTr="00DD25B8">
        <w:tc>
          <w:tcPr>
            <w:tcW w:w="704" w:type="dxa"/>
          </w:tcPr>
          <w:p w14:paraId="64D8A545" w14:textId="77777777" w:rsidR="00DB24A8" w:rsidRPr="005E651E" w:rsidRDefault="00DB24A8" w:rsidP="00DD25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664932D6" w14:textId="77777777" w:rsidR="00DB24A8" w:rsidRPr="005E651E" w:rsidRDefault="00DB24A8" w:rsidP="00DD25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Описание действия / услуги</w:t>
            </w:r>
          </w:p>
        </w:tc>
        <w:tc>
          <w:tcPr>
            <w:tcW w:w="2292" w:type="dxa"/>
          </w:tcPr>
          <w:p w14:paraId="213035BA" w14:textId="77777777" w:rsidR="00DB24A8" w:rsidRPr="005E651E" w:rsidRDefault="00DB24A8" w:rsidP="00DD25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оказания услуги, дней</w:t>
            </w:r>
          </w:p>
        </w:tc>
      </w:tr>
      <w:tr w:rsidR="00DB24A8" w:rsidRPr="005E651E" w14:paraId="50E5FE61" w14:textId="77777777" w:rsidTr="00DD25B8">
        <w:tc>
          <w:tcPr>
            <w:tcW w:w="704" w:type="dxa"/>
          </w:tcPr>
          <w:p w14:paraId="2F3D360F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1288F0" w14:textId="41C3969E" w:rsidR="00F42106" w:rsidRPr="005E651E" w:rsidRDefault="00F42106" w:rsidP="00F421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Порядка формирования и ведения Единого реестра услуг и дополнительных перечней услуг</w:t>
            </w:r>
            <w:r w:rsidR="00691EEB" w:rsidRPr="005E651E">
              <w:rPr>
                <w:rFonts w:ascii="Times New Roman" w:hAnsi="Times New Roman" w:cs="Times New Roman"/>
                <w:sz w:val="24"/>
                <w:szCs w:val="24"/>
              </w:rPr>
              <w:t>, участие в обсуждениях, доработка и сопровождение до его принятия Министерством экономики и коммерции КР</w:t>
            </w: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4FB5A3" w14:textId="451C4132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EF82666" w14:textId="426C4C4D" w:rsidR="00DB24A8" w:rsidRPr="005E651E" w:rsidRDefault="0037510A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DB24A8" w:rsidRPr="005E651E" w14:paraId="6DD7100D" w14:textId="77777777" w:rsidTr="00DD25B8">
        <w:tc>
          <w:tcPr>
            <w:tcW w:w="704" w:type="dxa"/>
          </w:tcPr>
          <w:p w14:paraId="67B1302A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91BA6A" w14:textId="4ED4F5F7" w:rsidR="00DB24A8" w:rsidRPr="005E651E" w:rsidRDefault="00BA7295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F42106" w:rsidRPr="005E651E">
              <w:rPr>
                <w:rFonts w:ascii="Times New Roman" w:hAnsi="Times New Roman" w:cs="Times New Roman"/>
                <w:sz w:val="24"/>
                <w:szCs w:val="24"/>
              </w:rPr>
              <w:t>Порядка передачи процесса предоставления услуг на аутсорсинг, участие в обсуждениях, доработка и сопровождение до его принятия Кабмином КР</w:t>
            </w:r>
          </w:p>
        </w:tc>
        <w:tc>
          <w:tcPr>
            <w:tcW w:w="2292" w:type="dxa"/>
          </w:tcPr>
          <w:p w14:paraId="58A93159" w14:textId="3531869B" w:rsidR="00DB24A8" w:rsidRPr="005E651E" w:rsidRDefault="0037510A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F42106" w:rsidRPr="005E651E" w14:paraId="15CF14A9" w14:textId="77777777" w:rsidTr="00DD25B8">
        <w:tc>
          <w:tcPr>
            <w:tcW w:w="704" w:type="dxa"/>
          </w:tcPr>
          <w:p w14:paraId="0C0CB5F3" w14:textId="77777777" w:rsidR="00F42106" w:rsidRPr="005E651E" w:rsidRDefault="00F42106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ACDB28" w14:textId="5F712415" w:rsidR="00F42106" w:rsidRPr="005E651E" w:rsidRDefault="002E4AF0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Содействие в п</w:t>
            </w:r>
            <w:r w:rsidR="00F42106" w:rsidRPr="005E651E">
              <w:rPr>
                <w:rFonts w:ascii="Times New Roman" w:hAnsi="Times New Roman" w:cs="Times New Roman"/>
                <w:sz w:val="24"/>
                <w:szCs w:val="24"/>
              </w:rPr>
              <w:t>ересмотр</w:t>
            </w: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е и формировании</w:t>
            </w:r>
            <w:r w:rsidR="00F42106"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51E" w:rsidRPr="005E651E">
              <w:rPr>
                <w:rFonts w:ascii="Times New Roman" w:hAnsi="Times New Roman" w:cs="Times New Roman"/>
                <w:sz w:val="24"/>
                <w:szCs w:val="24"/>
              </w:rPr>
              <w:t>Еденного</w:t>
            </w:r>
            <w:r w:rsidR="00691EEB"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 реестра государственных и муниципальных услуг, формирование реестра услуг гражданско-правового характера</w:t>
            </w:r>
            <w:r w:rsidR="004D7A55"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 (анализ на соответствие </w:t>
            </w:r>
            <w:r w:rsidR="005E651E" w:rsidRPr="005E651E">
              <w:rPr>
                <w:rFonts w:ascii="Times New Roman" w:hAnsi="Times New Roman" w:cs="Times New Roman"/>
                <w:sz w:val="24"/>
                <w:szCs w:val="24"/>
              </w:rPr>
              <w:t>критериям</w:t>
            </w:r>
            <w:r w:rsidR="004D7A55" w:rsidRPr="005E651E">
              <w:rPr>
                <w:rFonts w:ascii="Times New Roman" w:hAnsi="Times New Roman" w:cs="Times New Roman"/>
                <w:sz w:val="24"/>
                <w:szCs w:val="24"/>
              </w:rPr>
              <w:t xml:space="preserve"> услуг, предоставленных со стороны МЭК КР перечней услуг, сформированных госорганами и ОМСУ)</w:t>
            </w:r>
          </w:p>
        </w:tc>
        <w:tc>
          <w:tcPr>
            <w:tcW w:w="2292" w:type="dxa"/>
          </w:tcPr>
          <w:p w14:paraId="286069FF" w14:textId="7D783D9F" w:rsidR="00F42106" w:rsidRPr="005E651E" w:rsidRDefault="004D7A55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10A" w:rsidRPr="005E651E">
              <w:rPr>
                <w:rFonts w:ascii="Times New Roman" w:hAnsi="Times New Roman" w:cs="Times New Roman"/>
                <w:sz w:val="24"/>
                <w:szCs w:val="24"/>
              </w:rPr>
              <w:t>5 -45</w:t>
            </w:r>
          </w:p>
        </w:tc>
      </w:tr>
      <w:tr w:rsidR="00DB24A8" w:rsidRPr="005E651E" w14:paraId="00C3B5C6" w14:textId="77777777" w:rsidTr="00DD25B8">
        <w:tc>
          <w:tcPr>
            <w:tcW w:w="704" w:type="dxa"/>
          </w:tcPr>
          <w:p w14:paraId="68C18D9B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626725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Разработка операционного отчета о выполнении задания</w:t>
            </w:r>
          </w:p>
        </w:tc>
        <w:tc>
          <w:tcPr>
            <w:tcW w:w="2292" w:type="dxa"/>
          </w:tcPr>
          <w:p w14:paraId="2E1BEF9A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4A8" w:rsidRPr="005E651E" w14:paraId="0BB492A4" w14:textId="77777777" w:rsidTr="00DD25B8">
        <w:tc>
          <w:tcPr>
            <w:tcW w:w="704" w:type="dxa"/>
          </w:tcPr>
          <w:p w14:paraId="6F2123B3" w14:textId="77777777" w:rsidR="00DB24A8" w:rsidRPr="005E651E" w:rsidRDefault="00DB24A8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6381C3" w14:textId="77777777" w:rsidR="00DB24A8" w:rsidRPr="005E651E" w:rsidRDefault="00DB24A8" w:rsidP="00DD25B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2" w:type="dxa"/>
          </w:tcPr>
          <w:p w14:paraId="35760542" w14:textId="286B58CA" w:rsidR="00DB24A8" w:rsidRPr="005E651E" w:rsidRDefault="0037510A" w:rsidP="00DD2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1E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</w:tr>
    </w:tbl>
    <w:p w14:paraId="296A5301" w14:textId="77777777" w:rsidR="00DB24A8" w:rsidRPr="005E651E" w:rsidRDefault="00DB24A8" w:rsidP="00DB2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031698" w14:textId="1B5DD4A2" w:rsidR="002A12D7" w:rsidRPr="005E651E" w:rsidRDefault="001D1A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Требуемые результаты:</w:t>
      </w:r>
    </w:p>
    <w:p w14:paraId="669982BB" w14:textId="53D667F3" w:rsidR="001D1A5D" w:rsidRPr="005E651E" w:rsidRDefault="00691EEB" w:rsidP="001832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Разработаны и приняты Порядок формирования и ведения Единого реестра услуг, Порядок передачи процесса предоставления услуг на аутсорсинг</w:t>
      </w:r>
      <w:r w:rsidR="003F21F6" w:rsidRPr="005E651E">
        <w:rPr>
          <w:rFonts w:ascii="Times New Roman" w:hAnsi="Times New Roman" w:cs="Times New Roman"/>
          <w:sz w:val="24"/>
          <w:szCs w:val="24"/>
        </w:rPr>
        <w:t xml:space="preserve">, </w:t>
      </w:r>
      <w:r w:rsidR="004D7A55" w:rsidRPr="005E651E">
        <w:rPr>
          <w:rFonts w:ascii="Times New Roman" w:hAnsi="Times New Roman" w:cs="Times New Roman"/>
          <w:sz w:val="24"/>
          <w:szCs w:val="24"/>
        </w:rPr>
        <w:t xml:space="preserve">сформирован и утвержден </w:t>
      </w:r>
      <w:r w:rsidR="005E651E" w:rsidRPr="005E651E">
        <w:rPr>
          <w:rFonts w:ascii="Times New Roman" w:hAnsi="Times New Roman" w:cs="Times New Roman"/>
          <w:sz w:val="24"/>
          <w:szCs w:val="24"/>
        </w:rPr>
        <w:t>Единый</w:t>
      </w:r>
      <w:r w:rsidR="001832E6" w:rsidRPr="005E651E">
        <w:rPr>
          <w:rFonts w:ascii="Times New Roman" w:hAnsi="Times New Roman" w:cs="Times New Roman"/>
          <w:sz w:val="24"/>
          <w:szCs w:val="24"/>
        </w:rPr>
        <w:t xml:space="preserve"> реестр государственных и муниципальных услуг, услуг гражданско-правового характера.</w:t>
      </w:r>
    </w:p>
    <w:p w14:paraId="2267E564" w14:textId="4B48EB7E" w:rsidR="001D1A5D" w:rsidRPr="005E651E" w:rsidRDefault="001D1A5D" w:rsidP="001832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Отчет о проделанной работе</w:t>
      </w:r>
      <w:r w:rsidR="001832E6" w:rsidRPr="005E651E">
        <w:rPr>
          <w:rFonts w:ascii="Times New Roman" w:hAnsi="Times New Roman" w:cs="Times New Roman"/>
          <w:sz w:val="24"/>
          <w:szCs w:val="24"/>
        </w:rPr>
        <w:t>.</w:t>
      </w:r>
    </w:p>
    <w:p w14:paraId="0BF40AA4" w14:textId="65A5C762" w:rsidR="001D1A5D" w:rsidRPr="005E651E" w:rsidRDefault="001D1A5D" w:rsidP="001D1A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Требования к отчетности:</w:t>
      </w:r>
    </w:p>
    <w:p w14:paraId="3A9F15A6" w14:textId="770535CA" w:rsidR="001D1A5D" w:rsidRPr="005E651E" w:rsidRDefault="001D1A5D" w:rsidP="001D1A5D">
      <w:pPr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Юрист-консультант подотчетен Руководителю проекта.</w:t>
      </w:r>
    </w:p>
    <w:p w14:paraId="398AFA1C" w14:textId="7C709C22" w:rsidR="001D1A5D" w:rsidRPr="005E651E" w:rsidRDefault="001D1A5D" w:rsidP="001D1A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51E">
        <w:rPr>
          <w:rFonts w:ascii="Times New Roman" w:hAnsi="Times New Roman" w:cs="Times New Roman"/>
          <w:b/>
          <w:bCs/>
          <w:sz w:val="24"/>
          <w:szCs w:val="24"/>
        </w:rPr>
        <w:t>Требования к квалификации:</w:t>
      </w:r>
    </w:p>
    <w:p w14:paraId="169058C9" w14:textId="77777777" w:rsidR="001D1A5D" w:rsidRPr="005E651E" w:rsidRDefault="001D1A5D" w:rsidP="001D1A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Высшее юридическое образование;</w:t>
      </w:r>
    </w:p>
    <w:p w14:paraId="3AAAE758" w14:textId="77777777" w:rsidR="001D1A5D" w:rsidRPr="005E651E" w:rsidRDefault="001D1A5D" w:rsidP="001D1A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Опыт работы по разработке и проведению правовой экспертизы проектов НПА не менее 5 лет;</w:t>
      </w:r>
    </w:p>
    <w:p w14:paraId="4979EA05" w14:textId="40A45A3C" w:rsidR="001D1A5D" w:rsidRPr="005E651E" w:rsidRDefault="001D1A5D" w:rsidP="001D1A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Опыт работы в составе межведомственных, ведомственных рабочих групп по разработке законопроектов</w:t>
      </w:r>
      <w:r w:rsidR="001832E6" w:rsidRPr="005E651E">
        <w:rPr>
          <w:rFonts w:ascii="Times New Roman" w:hAnsi="Times New Roman" w:cs="Times New Roman"/>
          <w:sz w:val="24"/>
          <w:szCs w:val="24"/>
        </w:rPr>
        <w:t>, подзаконных актов</w:t>
      </w:r>
      <w:r w:rsidRPr="005E651E">
        <w:rPr>
          <w:rFonts w:ascii="Times New Roman" w:hAnsi="Times New Roman" w:cs="Times New Roman"/>
          <w:sz w:val="24"/>
          <w:szCs w:val="24"/>
        </w:rPr>
        <w:t xml:space="preserve"> в области государственного, муниципального управления, государственных и муниципальных услуг;</w:t>
      </w:r>
    </w:p>
    <w:p w14:paraId="65138D7E" w14:textId="005742DD" w:rsidR="001D1A5D" w:rsidRPr="005E651E" w:rsidRDefault="001D1A5D" w:rsidP="001D1A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>Отличное знание законодательной и нормотворческой техники</w:t>
      </w:r>
      <w:r w:rsidR="001832E6" w:rsidRPr="005E651E">
        <w:rPr>
          <w:rFonts w:ascii="Times New Roman" w:hAnsi="Times New Roman" w:cs="Times New Roman"/>
          <w:sz w:val="24"/>
          <w:szCs w:val="24"/>
        </w:rPr>
        <w:t>, регламента Кабинета Министров КР;</w:t>
      </w:r>
    </w:p>
    <w:p w14:paraId="3A280625" w14:textId="77777777" w:rsidR="001D1A5D" w:rsidRPr="005E651E" w:rsidRDefault="001D1A5D" w:rsidP="001D1A5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51E">
        <w:rPr>
          <w:rFonts w:ascii="Times New Roman" w:hAnsi="Times New Roman" w:cs="Times New Roman"/>
          <w:sz w:val="24"/>
          <w:szCs w:val="24"/>
        </w:rPr>
        <w:t xml:space="preserve">Знание кыргызского и русского языков. </w:t>
      </w:r>
    </w:p>
    <w:p w14:paraId="58BC3149" w14:textId="77777777" w:rsidR="001D1A5D" w:rsidRPr="005E651E" w:rsidRDefault="001D1A5D" w:rsidP="001D1A5D"/>
    <w:sectPr w:rsidR="001D1A5D" w:rsidRPr="005E651E" w:rsidSect="00DB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F5E"/>
    <w:multiLevelType w:val="hybridMultilevel"/>
    <w:tmpl w:val="745EC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96"/>
    <w:multiLevelType w:val="multilevel"/>
    <w:tmpl w:val="3E1E667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86A0E"/>
    <w:multiLevelType w:val="hybridMultilevel"/>
    <w:tmpl w:val="D4AA20B4"/>
    <w:lvl w:ilvl="0" w:tplc="034A87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44886348">
    <w:abstractNumId w:val="2"/>
  </w:num>
  <w:num w:numId="2" w16cid:durableId="1952975666">
    <w:abstractNumId w:val="0"/>
  </w:num>
  <w:num w:numId="3" w16cid:durableId="179636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A8"/>
    <w:rsid w:val="000323D9"/>
    <w:rsid w:val="001832E6"/>
    <w:rsid w:val="001D1A5D"/>
    <w:rsid w:val="002A12D7"/>
    <w:rsid w:val="002E4AF0"/>
    <w:rsid w:val="0037510A"/>
    <w:rsid w:val="003F21F6"/>
    <w:rsid w:val="004D7A55"/>
    <w:rsid w:val="005E651E"/>
    <w:rsid w:val="0063216D"/>
    <w:rsid w:val="0063514D"/>
    <w:rsid w:val="00682E77"/>
    <w:rsid w:val="0068574E"/>
    <w:rsid w:val="00691EEB"/>
    <w:rsid w:val="006C3D80"/>
    <w:rsid w:val="007B34B6"/>
    <w:rsid w:val="00845B3C"/>
    <w:rsid w:val="008D65DB"/>
    <w:rsid w:val="009825FC"/>
    <w:rsid w:val="00AF0CE8"/>
    <w:rsid w:val="00B4705D"/>
    <w:rsid w:val="00B72440"/>
    <w:rsid w:val="00BA7295"/>
    <w:rsid w:val="00C75860"/>
    <w:rsid w:val="00CE5BCE"/>
    <w:rsid w:val="00DB24A8"/>
    <w:rsid w:val="00DE4477"/>
    <w:rsid w:val="00E926D8"/>
    <w:rsid w:val="00EA3F06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F45A"/>
  <w15:chartTrackingRefBased/>
  <w15:docId w15:val="{C605F141-5356-40DA-8ACB-EE45A80B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A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A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B24A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B24A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B2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B24A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B24A8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DB24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1D1A5D"/>
    <w:rPr>
      <w:lang w:val="ru-RU"/>
    </w:rPr>
  </w:style>
  <w:style w:type="character" w:styleId="ae">
    <w:name w:val="Hyperlink"/>
    <w:basedOn w:val="a0"/>
    <w:uiPriority w:val="99"/>
    <w:unhideWhenUsed/>
    <w:rsid w:val="00F421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4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Toktom\2dd00129-2257-4dce-b643-e0fd117a8a22\documen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590</Words>
  <Characters>3637</Characters>
  <Application>Microsoft Office Word</Application>
  <DocSecurity>0</DocSecurity>
  <Lines>134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 Kozhosheva</dc:creator>
  <cp:keywords/>
  <dc:description/>
  <cp:lastModifiedBy>Nurzhan Kozhosheva</cp:lastModifiedBy>
  <cp:revision>9</cp:revision>
  <dcterms:created xsi:type="dcterms:W3CDTF">2025-04-03T09:49:00Z</dcterms:created>
  <dcterms:modified xsi:type="dcterms:W3CDTF">2026-06-30T07:30:00Z</dcterms:modified>
</cp:coreProperties>
</file>