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E0039F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12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4A42B6A7" w:rsidR="00F50922" w:rsidRPr="00445A6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45A69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  <w:r w:rsidR="0067673D"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089">
        <w:rPr>
          <w:rFonts w:ascii="Times New Roman" w:hAnsi="Times New Roman" w:cs="Times New Roman"/>
          <w:b/>
          <w:bCs/>
          <w:sz w:val="24"/>
          <w:szCs w:val="24"/>
        </w:rPr>
        <w:t>(повторно)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5E37182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C73089">
        <w:rPr>
          <w:rFonts w:ascii="Times New Roman" w:hAnsi="Times New Roman" w:cs="Times New Roman"/>
          <w:b/>
          <w:iCs/>
        </w:rPr>
        <w:t>23 апреля</w:t>
      </w:r>
      <w:r w:rsidR="00D52A55" w:rsidRPr="00234DB7">
        <w:rPr>
          <w:rFonts w:ascii="Times New Roman" w:hAnsi="Times New Roman" w:cs="Times New Roman"/>
          <w:b/>
          <w:iCs/>
        </w:rPr>
        <w:t xml:space="preserve">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C10218">
        <w:rPr>
          <w:rFonts w:ascii="Times New Roman" w:hAnsi="Times New Roman" w:cs="Times New Roman"/>
          <w:b/>
          <w:iCs/>
          <w:lang w:val="ky-KG"/>
        </w:rPr>
        <w:t>4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444FD940" w14:textId="4FD20B39" w:rsidR="00F30A42" w:rsidRDefault="00F30A42" w:rsidP="00F30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406A">
        <w:rPr>
          <w:rFonts w:ascii="Times New Roman" w:hAnsi="Times New Roman" w:cs="Times New Roman"/>
        </w:rPr>
        <w:t xml:space="preserve">Общественное объединение «Институт политики развития» (далее </w:t>
      </w:r>
      <w:r w:rsidR="00432599">
        <w:rPr>
          <w:rFonts w:ascii="Times New Roman" w:hAnsi="Times New Roman" w:cs="Times New Roman"/>
        </w:rPr>
        <w:t>–</w:t>
      </w:r>
      <w:r w:rsidRPr="00AC406A">
        <w:rPr>
          <w:rFonts w:ascii="Times New Roman" w:hAnsi="Times New Roman" w:cs="Times New Roman"/>
        </w:rPr>
        <w:t xml:space="preserve"> ИПР) в рамках Проекта </w:t>
      </w:r>
      <w:r>
        <w:rPr>
          <w:rFonts w:ascii="Times New Roman" w:hAnsi="Times New Roman" w:cs="Times New Roman"/>
        </w:rPr>
        <w:t>«Партнерство за развитие местного самоуправления»</w:t>
      </w:r>
      <w:r w:rsidRPr="00AC406A">
        <w:rPr>
          <w:rFonts w:ascii="Times New Roman" w:hAnsi="Times New Roman" w:cs="Times New Roman"/>
        </w:rPr>
        <w:t>, проводит закупк</w:t>
      </w:r>
      <w:r>
        <w:rPr>
          <w:rFonts w:ascii="Times New Roman" w:hAnsi="Times New Roman" w:cs="Times New Roman"/>
        </w:rPr>
        <w:t>у компьютерного и офисного оборудования</w:t>
      </w:r>
      <w:r w:rsidRPr="00AC406A">
        <w:rPr>
          <w:rFonts w:ascii="Times New Roman" w:hAnsi="Times New Roman" w:cs="Times New Roman"/>
        </w:rPr>
        <w:t xml:space="preserve"> и приглашает заинтересованных поставщиков принять участие в закупках. </w:t>
      </w:r>
    </w:p>
    <w:p w14:paraId="3DA5F14B" w14:textId="77777777" w:rsidR="00F30A42" w:rsidRDefault="00F30A42" w:rsidP="00F30A4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CB91F79" w14:textId="49865C64" w:rsidR="00E05401" w:rsidRPr="00F30A42" w:rsidRDefault="00F30A42" w:rsidP="00F30A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7BB4">
        <w:rPr>
          <w:rFonts w:ascii="Times New Roman" w:hAnsi="Times New Roman" w:cs="Times New Roman"/>
        </w:rPr>
        <w:t xml:space="preserve">Предложение участника должно </w:t>
      </w:r>
      <w:r w:rsidRPr="00AE5118">
        <w:rPr>
          <w:rFonts w:ascii="Times New Roman" w:hAnsi="Times New Roman" w:cs="Times New Roman"/>
        </w:rPr>
        <w:t xml:space="preserve">быть предоставлено в </w:t>
      </w:r>
      <w:r w:rsidRPr="00AE5118">
        <w:rPr>
          <w:rFonts w:ascii="Times New Roman" w:hAnsi="Times New Roman" w:cs="Times New Roman"/>
          <w:lang w:val="en-US"/>
        </w:rPr>
        <w:t>PDF</w:t>
      </w:r>
      <w:r w:rsidRPr="00AE5118">
        <w:rPr>
          <w:rFonts w:ascii="Times New Roman" w:hAnsi="Times New Roman" w:cs="Times New Roman"/>
        </w:rPr>
        <w:t xml:space="preserve"> формате по электронной почте: </w:t>
      </w:r>
      <w:hyperlink r:id="rId13" w:history="1">
        <w:r w:rsidRPr="00AE5118">
          <w:rPr>
            <w:rStyle w:val="a4"/>
            <w:rFonts w:ascii="Times New Roman" w:hAnsi="Times New Roman" w:cs="Times New Roman"/>
            <w:lang w:val="en-US"/>
          </w:rPr>
          <w:t>zakupki</w:t>
        </w:r>
        <w:r w:rsidRPr="00AE5118">
          <w:rPr>
            <w:rStyle w:val="a4"/>
            <w:rFonts w:ascii="Times New Roman" w:hAnsi="Times New Roman" w:cs="Times New Roman"/>
          </w:rPr>
          <w:t>@</w:t>
        </w:r>
        <w:r w:rsidRPr="00AE5118">
          <w:rPr>
            <w:rStyle w:val="a4"/>
            <w:rFonts w:ascii="Times New Roman" w:hAnsi="Times New Roman" w:cs="Times New Roman"/>
            <w:lang w:val="en-US"/>
          </w:rPr>
          <w:t>dpi</w:t>
        </w:r>
        <w:r w:rsidRPr="00AE5118">
          <w:rPr>
            <w:rStyle w:val="a4"/>
            <w:rFonts w:ascii="Times New Roman" w:hAnsi="Times New Roman" w:cs="Times New Roman"/>
          </w:rPr>
          <w:t>.</w:t>
        </w:r>
        <w:r w:rsidRPr="00AE5118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Pr="00AE5118">
        <w:rPr>
          <w:rStyle w:val="a4"/>
          <w:rFonts w:ascii="Times New Roman" w:hAnsi="Times New Roman" w:cs="Times New Roman"/>
        </w:rPr>
        <w:t>,</w:t>
      </w:r>
      <w:r w:rsidRPr="00AE5118">
        <w:rPr>
          <w:rFonts w:ascii="Times New Roman" w:hAnsi="Times New Roman" w:cs="Times New Roman"/>
        </w:rPr>
        <w:t xml:space="preserve"> в теме сообщения необходимо указать предмет закупки либо подписано и доставлено по следующему адресу: г. Бишкек, ул. Шевченко 114 (пересекает ул. Абдумомунова), 3й этаж, Институт политики развития, т</w:t>
      </w:r>
      <w:r w:rsidRPr="00AE5118">
        <w:rPr>
          <w:rFonts w:ascii="Times New Roman" w:hAnsi="Times New Roman" w:cs="Times New Roman"/>
          <w:iCs/>
        </w:rPr>
        <w:t xml:space="preserve">елефон (раб.) (0312) 976530. </w:t>
      </w:r>
      <w:r w:rsidRPr="00AE5118">
        <w:rPr>
          <w:rFonts w:ascii="Times New Roman" w:hAnsi="Times New Roman" w:cs="Times New Roman"/>
        </w:rPr>
        <w:t>На конверте необходимо указать наименование</w:t>
      </w:r>
      <w:r w:rsidRPr="00BB7BB4">
        <w:rPr>
          <w:rFonts w:ascii="Times New Roman" w:hAnsi="Times New Roman" w:cs="Times New Roman"/>
        </w:rPr>
        <w:t xml:space="preserve"> организации, контактные данные участника конкурса.</w:t>
      </w:r>
      <w:bookmarkStart w:id="0" w:name="_Hlk92458328"/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  <w:bookmarkStart w:id="1" w:name="_Hlk127887697"/>
      <w:bookmarkEnd w:id="0"/>
    </w:p>
    <w:p w14:paraId="43B6AFAA" w14:textId="3E8807D0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2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3A08850" w14:textId="77777777" w:rsidR="00AE374C" w:rsidRDefault="00AE374C" w:rsidP="00AE374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3BC44FA" w14:textId="2BBE122D" w:rsidR="00E16E18" w:rsidRPr="00AE374C" w:rsidRDefault="00B42C54" w:rsidP="00AE37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</w:t>
      </w:r>
      <w:r w:rsidR="00E16E18" w:rsidRPr="00AE374C">
        <w:rPr>
          <w:rFonts w:ascii="Times New Roman" w:hAnsi="Times New Roman" w:cs="Times New Roman"/>
          <w:b/>
          <w:bCs/>
        </w:rPr>
        <w:t>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B578799" w14:textId="31D5B30F" w:rsidR="00AE1995" w:rsidRDefault="00E16E18" w:rsidP="005A4ADB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3" w:name="_Hlk127447580"/>
      <w:r w:rsidRPr="0008043A">
        <w:rPr>
          <w:rFonts w:ascii="Times New Roman" w:eastAsia="Calibri" w:hAnsi="Times New Roman" w:cs="Times New Roman"/>
          <w:bCs/>
        </w:rPr>
        <w:t xml:space="preserve">Поставщик услуг </w:t>
      </w:r>
      <w:r w:rsidR="00803E4B">
        <w:rPr>
          <w:rFonts w:ascii="Times New Roman" w:eastAsia="Calibri" w:hAnsi="Times New Roman" w:cs="Times New Roman"/>
          <w:bCs/>
        </w:rPr>
        <w:t>должен</w:t>
      </w:r>
      <w:r w:rsidRPr="0008043A">
        <w:rPr>
          <w:rFonts w:ascii="Times New Roman" w:eastAsia="Calibri" w:hAnsi="Times New Roman" w:cs="Times New Roman"/>
          <w:bCs/>
        </w:rPr>
        <w:t xml:space="preserve"> быть индивидуальны</w:t>
      </w:r>
      <w:r w:rsidR="00803E4B">
        <w:rPr>
          <w:rFonts w:ascii="Times New Roman" w:eastAsia="Calibri" w:hAnsi="Times New Roman" w:cs="Times New Roman"/>
          <w:bCs/>
        </w:rPr>
        <w:t>м</w:t>
      </w:r>
      <w:r w:rsidRPr="0008043A">
        <w:rPr>
          <w:rFonts w:ascii="Times New Roman" w:eastAsia="Calibri" w:hAnsi="Times New Roman" w:cs="Times New Roman"/>
          <w:bCs/>
        </w:rPr>
        <w:t xml:space="preserve"> предпринимател</w:t>
      </w:r>
      <w:r w:rsidR="00803E4B">
        <w:rPr>
          <w:rFonts w:ascii="Times New Roman" w:eastAsia="Calibri" w:hAnsi="Times New Roman" w:cs="Times New Roman"/>
          <w:bCs/>
        </w:rPr>
        <w:t>ем</w:t>
      </w:r>
      <w:r w:rsidRPr="0008043A">
        <w:rPr>
          <w:rFonts w:ascii="Times New Roman" w:eastAsia="Calibri" w:hAnsi="Times New Roman" w:cs="Times New Roman"/>
          <w:bCs/>
        </w:rPr>
        <w:t xml:space="preserve"> или юридическ</w:t>
      </w:r>
      <w:r w:rsidR="00803E4B">
        <w:rPr>
          <w:rFonts w:ascii="Times New Roman" w:eastAsia="Calibri" w:hAnsi="Times New Roman" w:cs="Times New Roman"/>
          <w:bCs/>
        </w:rPr>
        <w:t>им</w:t>
      </w:r>
      <w:r w:rsidRPr="0008043A">
        <w:rPr>
          <w:rFonts w:ascii="Times New Roman" w:eastAsia="Calibri" w:hAnsi="Times New Roman" w:cs="Times New Roman"/>
          <w:bCs/>
        </w:rPr>
        <w:t xml:space="preserve"> лицо</w:t>
      </w:r>
      <w:r w:rsidR="00803E4B">
        <w:rPr>
          <w:rFonts w:ascii="Times New Roman" w:eastAsia="Calibri" w:hAnsi="Times New Roman" w:cs="Times New Roman"/>
          <w:bCs/>
        </w:rPr>
        <w:t>м</w:t>
      </w:r>
      <w:r w:rsidRPr="0008043A">
        <w:rPr>
          <w:rFonts w:ascii="Times New Roman" w:eastAsia="Calibri" w:hAnsi="Times New Roman" w:cs="Times New Roman"/>
          <w:bCs/>
        </w:rPr>
        <w:t>;</w:t>
      </w:r>
      <w:bookmarkEnd w:id="3"/>
      <w:r w:rsidRPr="0008043A">
        <w:rPr>
          <w:rFonts w:ascii="Times New Roman" w:eastAsia="Calibri" w:hAnsi="Times New Roman" w:cs="Times New Roman"/>
          <w:bCs/>
        </w:rPr>
        <w:t xml:space="preserve"> </w:t>
      </w:r>
    </w:p>
    <w:p w14:paraId="6E431C04" w14:textId="5202159E" w:rsidR="00C10218" w:rsidRPr="003A75A2" w:rsidRDefault="00C10218" w:rsidP="005A4ADB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Поставщик должен иметь опыт работы, не менее двух лет</w:t>
      </w:r>
      <w:r w:rsidRPr="00C10218">
        <w:rPr>
          <w:rFonts w:ascii="Times New Roman" w:eastAsia="Calibri" w:hAnsi="Times New Roman" w:cs="Times New Roman"/>
          <w:bCs/>
        </w:rPr>
        <w:t>;</w:t>
      </w:r>
    </w:p>
    <w:p w14:paraId="19593B34" w14:textId="649451DC" w:rsidR="006C5B1C" w:rsidRPr="0008043A" w:rsidRDefault="006C5B1C" w:rsidP="005A4ADB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>Поставщик услуг должен предоставлять услуги на условии безналичной пост-оплаты;</w:t>
      </w:r>
    </w:p>
    <w:p w14:paraId="22D2C983" w14:textId="77777777" w:rsidR="00E16E18" w:rsidRPr="009045F2" w:rsidRDefault="00E16E18" w:rsidP="00803E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2A1B398A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AE374C">
        <w:rPr>
          <w:rFonts w:ascii="Times New Roman" w:hAnsi="Times New Roman" w:cs="Times New Roman"/>
          <w:b/>
          <w:u w:val="single"/>
        </w:rPr>
        <w:t>2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</w:t>
      </w:r>
      <w:r w:rsidR="00FD6F9E" w:rsidRPr="009045F2">
        <w:rPr>
          <w:rFonts w:ascii="Times New Roman" w:hAnsi="Times New Roman" w:cs="Times New Roman"/>
        </w:rPr>
        <w:t xml:space="preserve">Заказчиком </w:t>
      </w:r>
      <w:r w:rsidRPr="00317BB9">
        <w:rPr>
          <w:rFonts w:ascii="Times New Roman" w:hAnsi="Times New Roman" w:cs="Times New Roman"/>
        </w:rPr>
        <w:t xml:space="preserve">как: </w:t>
      </w:r>
      <w:r w:rsidRPr="00317BB9">
        <w:rPr>
          <w:rFonts w:ascii="Times New Roman" w:hAnsi="Times New Roman" w:cs="Times New Roman"/>
          <w:b/>
          <w:u w:val="single"/>
        </w:rPr>
        <w:t>до 1</w:t>
      </w:r>
      <w:r w:rsidR="00C73089">
        <w:rPr>
          <w:rFonts w:ascii="Times New Roman" w:hAnsi="Times New Roman" w:cs="Times New Roman"/>
          <w:b/>
          <w:u w:val="single"/>
        </w:rPr>
        <w:t>2</w:t>
      </w:r>
      <w:r w:rsidRPr="00317BB9">
        <w:rPr>
          <w:rFonts w:ascii="Times New Roman" w:hAnsi="Times New Roman" w:cs="Times New Roman"/>
          <w:b/>
          <w:u w:val="single"/>
        </w:rPr>
        <w:t xml:space="preserve">:00 часов </w:t>
      </w:r>
      <w:r w:rsidR="00C73089">
        <w:rPr>
          <w:rFonts w:ascii="Times New Roman" w:hAnsi="Times New Roman" w:cs="Times New Roman"/>
          <w:b/>
          <w:u w:val="single"/>
        </w:rPr>
        <w:t>30 апреля</w:t>
      </w:r>
      <w:r w:rsidRPr="00317BB9">
        <w:rPr>
          <w:rFonts w:ascii="Times New Roman" w:hAnsi="Times New Roman" w:cs="Times New Roman"/>
          <w:b/>
          <w:u w:val="single"/>
        </w:rPr>
        <w:t xml:space="preserve"> 202</w:t>
      </w:r>
      <w:r w:rsidR="00C10218" w:rsidRPr="00317BB9">
        <w:rPr>
          <w:rFonts w:ascii="Times New Roman" w:hAnsi="Times New Roman" w:cs="Times New Roman"/>
          <w:b/>
          <w:u w:val="single"/>
        </w:rPr>
        <w:t>4</w:t>
      </w:r>
      <w:r w:rsidRPr="00317BB9">
        <w:rPr>
          <w:rFonts w:ascii="Times New Roman" w:hAnsi="Times New Roman" w:cs="Times New Roman"/>
          <w:b/>
          <w:u w:val="single"/>
        </w:rPr>
        <w:t xml:space="preserve"> года</w:t>
      </w:r>
      <w:r w:rsidRPr="00317BB9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43644CE5" w:rsidR="00E16E18" w:rsidRDefault="00E16E18" w:rsidP="000631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9E6D377" w14:textId="77777777" w:rsidR="00E51289" w:rsidRPr="00E51289" w:rsidRDefault="00E51289" w:rsidP="00E512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 xml:space="preserve"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</w:t>
      </w:r>
      <w:r w:rsidRPr="00C87CA2">
        <w:rPr>
          <w:rFonts w:ascii="Times New Roman" w:hAnsi="Times New Roman" w:cs="Times New Roman"/>
        </w:rPr>
        <w:t>(Форма прилагается).</w:t>
      </w:r>
      <w:r w:rsidRPr="00C87CA2">
        <w:rPr>
          <w:rFonts w:ascii="Times New Roman" w:hAnsi="Times New Roman" w:cs="Times New Roman"/>
          <w:b/>
          <w:bCs/>
        </w:rPr>
        <w:t xml:space="preserve"> 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4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652E2D" w14:textId="48344312" w:rsidR="00E16E18" w:rsidRPr="00C73089" w:rsidRDefault="00E16E18" w:rsidP="00C73089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bookmarkStart w:id="5" w:name="_Hlk160727920"/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</w:t>
      </w:r>
      <w:r w:rsidRPr="00C73089">
        <w:rPr>
          <w:rFonts w:ascii="Times New Roman" w:hAnsi="Times New Roman" w:cs="Times New Roman"/>
          <w:bCs/>
        </w:rPr>
        <w:t xml:space="preserve">кыргызский сом. </w:t>
      </w:r>
      <w:bookmarkEnd w:id="5"/>
      <w:r w:rsidR="00C73089" w:rsidRPr="00C73089">
        <w:rPr>
          <w:rFonts w:ascii="Times New Roman" w:hAnsi="Times New Roman" w:cs="Times New Roman"/>
          <w:bCs/>
        </w:rPr>
        <w:t>В цену должны быть включены все расходы (уплата налогов и страховых взносов и другие обязательные платежи). Никакие другие выплаты, кроме тех, что будут указаны в конкурсном предложении победившего участника, не будут производиться.</w:t>
      </w:r>
      <w:r w:rsidR="00C73089" w:rsidRPr="00C73089">
        <w:rPr>
          <w:rFonts w:ascii="Times New Roman" w:hAnsi="Times New Roman" w:cs="Times New Roman"/>
          <w:b/>
          <w:i/>
        </w:rPr>
        <w:t xml:space="preserve"> </w:t>
      </w:r>
      <w:r w:rsidR="00C73089" w:rsidRPr="00C73089">
        <w:rPr>
          <w:rFonts w:ascii="Times New Roman" w:hAnsi="Times New Roman" w:cs="Times New Roman"/>
          <w:b/>
        </w:rPr>
        <w:t xml:space="preserve"> </w:t>
      </w:r>
    </w:p>
    <w:p w14:paraId="17FDE721" w14:textId="77777777" w:rsidR="00C73089" w:rsidRPr="00C73089" w:rsidRDefault="00C73089" w:rsidP="00C73089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</w:p>
    <w:p w14:paraId="3A5544A8" w14:textId="482683DF" w:rsidR="00250656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F30A42" w:rsidRPr="00F30A42">
        <w:rPr>
          <w:rFonts w:ascii="Times New Roman" w:hAnsi="Times New Roman" w:cs="Times New Roman"/>
        </w:rPr>
        <w:t xml:space="preserve">Победителем будет признан </w:t>
      </w:r>
      <w:r w:rsidR="00F30A42" w:rsidRPr="00F30A42">
        <w:rPr>
          <w:rFonts w:ascii="Times New Roman" w:hAnsi="Times New Roman" w:cs="Times New Roman"/>
        </w:rPr>
        <w:lastRenderedPageBreak/>
        <w:t>поставщик, который представил предложение, отвечающее, по существу, требованиям документации о закупке и имеющее наиболее низкую цену.</w:t>
      </w:r>
    </w:p>
    <w:p w14:paraId="5CA228E7" w14:textId="77777777" w:rsidR="003735AC" w:rsidRDefault="003735AC" w:rsidP="003735AC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3F2023AA" w14:textId="32BF571D" w:rsidR="003735AC" w:rsidRDefault="003735AC" w:rsidP="003735AC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</w:rPr>
      </w:pPr>
      <w:r w:rsidRPr="003735AC">
        <w:rPr>
          <w:rFonts w:ascii="Times New Roman" w:hAnsi="Times New Roman" w:cs="Times New Roman"/>
        </w:rPr>
        <w:t xml:space="preserve">Участник </w:t>
      </w:r>
      <w:r w:rsidR="00FA76E1">
        <w:rPr>
          <w:rFonts w:ascii="Times New Roman" w:hAnsi="Times New Roman" w:cs="Times New Roman"/>
        </w:rPr>
        <w:t xml:space="preserve">конкурса </w:t>
      </w:r>
      <w:r w:rsidRPr="003735AC">
        <w:rPr>
          <w:rFonts w:ascii="Times New Roman" w:hAnsi="Times New Roman" w:cs="Times New Roman"/>
        </w:rPr>
        <w:t>может подать предложение на один или несколько лотов. Оценка будет проводиться по каждому лоту отдельно.</w:t>
      </w:r>
    </w:p>
    <w:p w14:paraId="7FD2B4DA" w14:textId="77777777" w:rsidR="00FA76E1" w:rsidRPr="00FA76E1" w:rsidRDefault="00FA76E1" w:rsidP="00FA76E1">
      <w:pPr>
        <w:pStyle w:val="a8"/>
        <w:rPr>
          <w:rFonts w:ascii="Times New Roman" w:hAnsi="Times New Roman" w:cs="Times New Roman"/>
        </w:rPr>
      </w:pPr>
    </w:p>
    <w:p w14:paraId="008BE0B9" w14:textId="392194EC" w:rsidR="003E0D27" w:rsidRPr="00FA76E1" w:rsidRDefault="00E16E18" w:rsidP="00FA76E1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</w:rPr>
      </w:pPr>
      <w:r w:rsidRPr="00FA76E1">
        <w:rPr>
          <w:rFonts w:ascii="Times New Roman" w:hAnsi="Times New Roman" w:cs="Times New Roman"/>
        </w:rPr>
        <w:t xml:space="preserve">ПРИСУЖДЕНИЕ ДОГОВОРА. </w:t>
      </w:r>
      <w:bookmarkEnd w:id="1"/>
      <w:r w:rsidR="00A84C34" w:rsidRPr="00FA76E1">
        <w:rPr>
          <w:rFonts w:ascii="Times New Roman" w:hAnsi="Times New Roman" w:cs="Times New Roman"/>
        </w:rPr>
        <w:t xml:space="preserve">Договор заключается с </w:t>
      </w:r>
      <w:r w:rsidR="006C393C" w:rsidRPr="00FA76E1">
        <w:rPr>
          <w:rFonts w:ascii="Times New Roman" w:hAnsi="Times New Roman" w:cs="Times New Roman"/>
        </w:rPr>
        <w:t>поставщиком</w:t>
      </w:r>
      <w:r w:rsidR="00A84C34" w:rsidRPr="00FA76E1">
        <w:rPr>
          <w:rFonts w:ascii="Times New Roman" w:hAnsi="Times New Roman" w:cs="Times New Roman"/>
        </w:rPr>
        <w:t xml:space="preserve"> </w:t>
      </w:r>
      <w:r w:rsidR="00AB031A" w:rsidRPr="00FA76E1">
        <w:rPr>
          <w:rFonts w:ascii="Times New Roman" w:hAnsi="Times New Roman" w:cs="Times New Roman"/>
        </w:rPr>
        <w:t>товаров</w:t>
      </w:r>
      <w:r w:rsidR="00A84C34" w:rsidRPr="00FA76E1">
        <w:rPr>
          <w:rFonts w:ascii="Times New Roman" w:hAnsi="Times New Roman" w:cs="Times New Roman"/>
        </w:rPr>
        <w:t>, который предоставил предложение</w:t>
      </w:r>
      <w:r w:rsidR="006C393C" w:rsidRPr="00FA76E1">
        <w:rPr>
          <w:rFonts w:ascii="Times New Roman" w:hAnsi="Times New Roman" w:cs="Times New Roman"/>
        </w:rPr>
        <w:t>, которое наилучшим образом соответствует требованиям</w:t>
      </w:r>
      <w:r w:rsidR="00CF7905" w:rsidRPr="00FA76E1">
        <w:rPr>
          <w:rFonts w:ascii="Times New Roman" w:hAnsi="Times New Roman" w:cs="Times New Roman"/>
        </w:rPr>
        <w:t xml:space="preserve">. </w:t>
      </w:r>
    </w:p>
    <w:p w14:paraId="7E877D30" w14:textId="77777777" w:rsidR="00137436" w:rsidRPr="003C1633" w:rsidRDefault="00137436" w:rsidP="003C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A68BA" w14:textId="5BF27574" w:rsid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6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E374C">
        <w:rPr>
          <w:rFonts w:ascii="Times New Roman" w:hAnsi="Times New Roman" w:cs="Times New Roman"/>
        </w:rPr>
        <w:t>5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6"/>
    </w:p>
    <w:p w14:paraId="7F90C631" w14:textId="77777777" w:rsidR="005A4ADB" w:rsidRDefault="005A4ADB" w:rsidP="005A4ADB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51141BC8" w14:textId="02988B73" w:rsidR="005A4ADB" w:rsidRDefault="005A4ADB" w:rsidP="005A4ADB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08043A">
        <w:rPr>
          <w:rFonts w:ascii="Times New Roman" w:hAnsi="Times New Roman" w:cs="Times New Roman"/>
        </w:rPr>
        <w:t xml:space="preserve">СРОК ПОСТАВКИ: </w:t>
      </w:r>
      <w:r w:rsidRPr="00C73089">
        <w:rPr>
          <w:rFonts w:ascii="Times New Roman" w:hAnsi="Times New Roman" w:cs="Times New Roman"/>
        </w:rPr>
        <w:t>не позднее 14 (четырнадцати календарных дней)</w:t>
      </w:r>
      <w:r>
        <w:rPr>
          <w:rFonts w:ascii="Times New Roman" w:hAnsi="Times New Roman" w:cs="Times New Roman"/>
        </w:rPr>
        <w:t xml:space="preserve"> с даты подписания договора. Место поставки: </w:t>
      </w:r>
      <w:r w:rsidRPr="00C73089">
        <w:rPr>
          <w:rFonts w:ascii="Times New Roman" w:hAnsi="Times New Roman" w:cs="Times New Roman"/>
        </w:rPr>
        <w:t>г. Бишкек, ул. Шевченко 114 (офис ИПР).</w:t>
      </w:r>
    </w:p>
    <w:p w14:paraId="5F1AF98C" w14:textId="77777777" w:rsidR="005A4ADB" w:rsidRDefault="005A4ADB" w:rsidP="005A4ADB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</w:p>
    <w:p w14:paraId="3CFABD4F" w14:textId="4F73B8EF" w:rsidR="00927AFE" w:rsidRPr="005A4ADB" w:rsidRDefault="00927AFE" w:rsidP="005A4ADB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5A4ADB">
        <w:rPr>
          <w:rFonts w:ascii="Times New Roman" w:eastAsia="Calibri" w:hAnsi="Times New Roman" w:cs="Times New Roman"/>
        </w:rPr>
        <w:t>ФИКСИРОВАННАЯ ЦЕНА: Цены</w:t>
      </w:r>
      <w:r w:rsidR="00AB031A" w:rsidRPr="005A4ADB">
        <w:rPr>
          <w:rFonts w:ascii="Times New Roman" w:eastAsia="Calibri" w:hAnsi="Times New Roman" w:cs="Times New Roman"/>
        </w:rPr>
        <w:t xml:space="preserve"> за единицу</w:t>
      </w:r>
      <w:r w:rsidRPr="005A4ADB">
        <w:rPr>
          <w:rFonts w:ascii="Times New Roman" w:eastAsia="Calibri" w:hAnsi="Times New Roman" w:cs="Times New Roman"/>
        </w:rPr>
        <w:t>, указанные в конкурсном предложении, будут зафиксированы и не могут быть исправлены в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AE374C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E374C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3200620D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53BE5BEC" w14:textId="77777777" w:rsidR="00F30A42" w:rsidRPr="00F30A42" w:rsidRDefault="00F30A42" w:rsidP="00F30A42">
      <w:pPr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индивидуального предпринимателя, если ИП;</w:t>
      </w:r>
    </w:p>
    <w:p w14:paraId="48D94659" w14:textId="77777777" w:rsidR="00F30A42" w:rsidRPr="00F30A42" w:rsidRDefault="00F30A42" w:rsidP="00F30A42">
      <w:pPr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юридического лица.</w:t>
      </w:r>
    </w:p>
    <w:p w14:paraId="526CA776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Банковские реквизиты;</w:t>
      </w:r>
    </w:p>
    <w:p w14:paraId="3A67FE5F" w14:textId="77777777" w:rsidR="00E457E0" w:rsidRPr="00F30A42" w:rsidRDefault="00E457E0" w:rsidP="00E457E0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Техническое задание (Приложение №1);</w:t>
      </w:r>
    </w:p>
    <w:p w14:paraId="2D613F9F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Форма конкурсного предложения (Приложение №2);</w:t>
      </w:r>
    </w:p>
    <w:p w14:paraId="55198B9A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Заявление об аффилированности и конфликте интересов (Приложение №3);</w:t>
      </w:r>
    </w:p>
    <w:p w14:paraId="500D7660" w14:textId="77777777" w:rsidR="00F30A42" w:rsidRPr="00F30A42" w:rsidRDefault="00F30A42" w:rsidP="00F30A42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F30A42">
        <w:rPr>
          <w:rFonts w:ascii="Times New Roman" w:hAnsi="Times New Roman" w:cs="Times New Roman"/>
        </w:rPr>
        <w:t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участника конкурса, доверенность не требуется.</w:t>
      </w:r>
    </w:p>
    <w:p w14:paraId="6A91D985" w14:textId="77777777" w:rsidR="005E6352" w:rsidRPr="00D52A55" w:rsidRDefault="005E6352" w:rsidP="005E6352">
      <w:pPr>
        <w:pStyle w:val="a8"/>
        <w:spacing w:after="0" w:line="240" w:lineRule="auto"/>
        <w:ind w:left="1440"/>
        <w:rPr>
          <w:rFonts w:ascii="Times New Roman" w:hAnsi="Times New Roman" w:cs="Times New Roman"/>
        </w:rPr>
      </w:pPr>
    </w:p>
    <w:p w14:paraId="4186D74A" w14:textId="040CA837" w:rsidR="00663CDB" w:rsidRPr="00AE374C" w:rsidRDefault="005E6352" w:rsidP="004F1DF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</w:t>
      </w:r>
      <w:r w:rsidR="00137436" w:rsidRPr="00AE374C">
        <w:rPr>
          <w:rFonts w:ascii="Times New Roman" w:hAnsi="Times New Roman" w:cs="Times New Roman"/>
        </w:rPr>
        <w:t xml:space="preserve"> можно </w:t>
      </w:r>
      <w:r>
        <w:rPr>
          <w:rFonts w:ascii="Times New Roman" w:hAnsi="Times New Roman" w:cs="Times New Roman"/>
        </w:rPr>
        <w:t xml:space="preserve">отправить </w:t>
      </w:r>
      <w:r w:rsidR="004F1DFC" w:rsidRPr="00AE374C">
        <w:rPr>
          <w:rFonts w:ascii="Times New Roman" w:hAnsi="Times New Roman" w:cs="Times New Roman"/>
        </w:rPr>
        <w:t>по электронной почте:</w:t>
      </w:r>
      <w:r w:rsidR="00803E4B">
        <w:rPr>
          <w:rFonts w:ascii="Times New Roman" w:hAnsi="Times New Roman" w:cs="Times New Roman"/>
        </w:rPr>
        <w:t xml:space="preserve"> </w:t>
      </w:r>
      <w:hyperlink r:id="rId14" w:history="1"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803E4B" w:rsidRPr="0082716C">
          <w:rPr>
            <w:rStyle w:val="a4"/>
            <w:rFonts w:ascii="Times New Roman" w:eastAsia="Calibri" w:hAnsi="Times New Roman" w:cs="Times New Roman"/>
          </w:rPr>
          <w:t>@</w:t>
        </w:r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803E4B" w:rsidRPr="0082716C">
          <w:rPr>
            <w:rStyle w:val="a4"/>
            <w:rFonts w:ascii="Times New Roman" w:eastAsia="Calibri" w:hAnsi="Times New Roman" w:cs="Times New Roman"/>
          </w:rPr>
          <w:t>.</w:t>
        </w:r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AE374C">
        <w:rPr>
          <w:rFonts w:ascii="Times New Roman" w:eastAsia="Calibri" w:hAnsi="Times New Roman" w:cs="Times New Roman"/>
        </w:rPr>
        <w:t xml:space="preserve">  </w:t>
      </w:r>
    </w:p>
    <w:p w14:paraId="600F4B9E" w14:textId="77777777" w:rsidR="00063102" w:rsidRDefault="00063102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F41504" w14:textId="43F66F0E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77777777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6115AC8D" w14:textId="77777777" w:rsidR="00897A08" w:rsidRDefault="00897A08" w:rsidP="00043C45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0EE43E0" w14:textId="77777777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E29DE9B" w14:textId="77777777" w:rsidR="00AE374C" w:rsidRDefault="00FC2253" w:rsidP="00FC2253">
      <w:pPr>
        <w:ind w:left="786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</w:t>
      </w:r>
    </w:p>
    <w:p w14:paraId="240FCBF2" w14:textId="2E618AA0" w:rsidR="00CB0D8A" w:rsidRDefault="00CB0D8A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F0FE21B" w14:textId="4F6218AC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15969DC" w14:textId="5E3EDB8F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2030942" w14:textId="77777777" w:rsidR="00F55FF2" w:rsidRPr="00F55FF2" w:rsidRDefault="00F55FF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E2B81" w14:textId="0F18F49A" w:rsidR="00E51289" w:rsidRDefault="00E51289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6C8220" w14:textId="1CC8D8B9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2EF58A" w14:textId="048EA227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EF5EAC" w14:textId="700FE8A3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5CB4AB" w14:textId="588BDCE9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A6B9DA" w14:textId="7F34A68D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E65E91" w14:textId="6CD9CB43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ABC0DA" w14:textId="77777777" w:rsidR="00C243D0" w:rsidRDefault="00C243D0" w:rsidP="00FA76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4D18F31" w14:textId="77777777" w:rsidR="00F30A42" w:rsidRDefault="00F30A42" w:rsidP="00F30A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7" w:name="_Hlk127887592"/>
      <w:r>
        <w:rPr>
          <w:rFonts w:ascii="Times New Roman" w:eastAsia="Times New Roman" w:hAnsi="Times New Roman" w:cs="Times New Roman"/>
          <w:b/>
          <w:lang w:eastAsia="ru-RU"/>
        </w:rPr>
        <w:t>Приложение №1</w:t>
      </w:r>
    </w:p>
    <w:p w14:paraId="3559F130" w14:textId="12BA18D9" w:rsidR="00C73089" w:rsidRDefault="00C73089" w:rsidP="00D540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46BF1BA4" w14:textId="77777777" w:rsidR="00510480" w:rsidRPr="00BB7BB4" w:rsidRDefault="00510480" w:rsidP="005104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C94305B" w14:textId="77777777" w:rsidR="00510480" w:rsidRPr="00411314" w:rsidRDefault="00510480" w:rsidP="00510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4C0FDB5D" w14:textId="77777777" w:rsidR="00510480" w:rsidRPr="00411314" w:rsidRDefault="00510480" w:rsidP="005104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1314">
        <w:rPr>
          <w:rFonts w:ascii="Times New Roman" w:eastAsia="Times New Roman" w:hAnsi="Times New Roman" w:cs="Times New Roman"/>
          <w:b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lang w:eastAsia="ru-RU"/>
        </w:rPr>
        <w:t>компьютерного и офисного оборудования</w:t>
      </w:r>
    </w:p>
    <w:p w14:paraId="175F637E" w14:textId="77777777" w:rsidR="00510480" w:rsidRPr="005A064A" w:rsidRDefault="00510480" w:rsidP="0051048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78910B" w14:textId="77777777" w:rsidR="00510480" w:rsidRDefault="00510480" w:rsidP="005104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компьютерного и офисного оборудования для победителей конкурса </w:t>
      </w:r>
      <w:r w:rsidRPr="00BB7BB4">
        <w:rPr>
          <w:rFonts w:ascii="Times New Roman" w:hAnsi="Times New Roman" w:cs="Times New Roman"/>
        </w:rPr>
        <w:t>"Местный бюджет для местного сообщества"</w:t>
      </w:r>
      <w:r>
        <w:rPr>
          <w:rFonts w:ascii="Times New Roman" w:hAnsi="Times New Roman" w:cs="Times New Roman"/>
        </w:rPr>
        <w:t xml:space="preserve"> 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lang w:eastAsia="ru-RU"/>
        </w:rPr>
        <w:t>Программы «Партнерство за развитие местного самоуправления</w:t>
      </w:r>
      <w:r w:rsidRPr="005A064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 реализуемого Институтом политики развития.</w:t>
      </w:r>
    </w:p>
    <w:p w14:paraId="0F19D95B" w14:textId="77777777" w:rsidR="00510480" w:rsidRDefault="00510480" w:rsidP="00510480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8" w:name="_Hlk160181566"/>
      <w:bookmarkStart w:id="9" w:name="_Hlk160182278"/>
    </w:p>
    <w:p w14:paraId="159D2379" w14:textId="64C906E1" w:rsidR="00510480" w:rsidRDefault="00510480" w:rsidP="00510480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2"/>
        <w:tblW w:w="0" w:type="auto"/>
        <w:tblInd w:w="-289" w:type="dxa"/>
        <w:tblLook w:val="04A0" w:firstRow="1" w:lastRow="0" w:firstColumn="1" w:lastColumn="0" w:noHBand="0" w:noVBand="1"/>
      </w:tblPr>
      <w:tblGrid>
        <w:gridCol w:w="498"/>
        <w:gridCol w:w="1659"/>
        <w:gridCol w:w="2366"/>
        <w:gridCol w:w="1426"/>
        <w:gridCol w:w="1531"/>
        <w:gridCol w:w="2153"/>
      </w:tblGrid>
      <w:tr w:rsidR="00510480" w:rsidRPr="0022230B" w14:paraId="404F7FD2" w14:textId="77777777" w:rsidTr="00034A73">
        <w:tc>
          <w:tcPr>
            <w:tcW w:w="498" w:type="dxa"/>
          </w:tcPr>
          <w:p w14:paraId="486693ED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0" w:name="_Hlk160181579"/>
            <w:bookmarkEnd w:id="8"/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659" w:type="dxa"/>
          </w:tcPr>
          <w:p w14:paraId="2245C311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368" w:type="dxa"/>
          </w:tcPr>
          <w:p w14:paraId="69592017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1429" w:type="dxa"/>
          </w:tcPr>
          <w:p w14:paraId="1B31060C" w14:textId="77777777" w:rsidR="00510480" w:rsidRPr="00145E1A" w:rsidRDefault="00510480" w:rsidP="00034A7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FF3554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524" w:type="dxa"/>
          </w:tcPr>
          <w:p w14:paraId="42C1BF38" w14:textId="77777777" w:rsidR="00510480" w:rsidRPr="00963787" w:rsidRDefault="00510480" w:rsidP="00034A73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3787">
              <w:rPr>
                <w:rFonts w:ascii="Times New Roman" w:eastAsia="Times New Roman" w:hAnsi="Times New Roman" w:cs="Times New Roman"/>
                <w:bCs/>
                <w:color w:val="FF0000"/>
              </w:rPr>
              <w:t>Максимальный бюджет</w:t>
            </w:r>
          </w:p>
          <w:p w14:paraId="1DD19E6A" w14:textId="77777777" w:rsidR="00510480" w:rsidRPr="00963787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63787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F7E64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за единицу </w:t>
            </w:r>
            <w:r w:rsidRPr="00963787">
              <w:rPr>
                <w:rFonts w:ascii="Times New Roman" w:eastAsia="Times New Roman" w:hAnsi="Times New Roman" w:cs="Times New Roman"/>
                <w:bCs/>
              </w:rPr>
              <w:t>товара, в сомах)</w:t>
            </w:r>
          </w:p>
        </w:tc>
        <w:tc>
          <w:tcPr>
            <w:tcW w:w="2155" w:type="dxa"/>
          </w:tcPr>
          <w:p w14:paraId="35868677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>Заполняется Участником</w:t>
            </w:r>
          </w:p>
          <w:p w14:paraId="0DB6FE89" w14:textId="6DB435F2" w:rsidR="00510480" w:rsidRPr="000D2389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(нужно 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модель и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ие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предлагаемого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товара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510480" w:rsidRPr="006C3572" w14:paraId="3202661D" w14:textId="77777777" w:rsidTr="00034A73">
        <w:trPr>
          <w:trHeight w:val="1507"/>
        </w:trPr>
        <w:tc>
          <w:tcPr>
            <w:tcW w:w="498" w:type="dxa"/>
          </w:tcPr>
          <w:p w14:paraId="44E78204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14:paraId="0073AE6C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  <w:tc>
          <w:tcPr>
            <w:tcW w:w="2368" w:type="dxa"/>
          </w:tcPr>
          <w:p w14:paraId="70F705FA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>Проектор Acer X1126AH или эквивалент</w:t>
            </w:r>
          </w:p>
          <w:p w14:paraId="4FAD301F" w14:textId="77777777" w:rsidR="00510480" w:rsidRPr="00080AD3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080AD3">
              <w:rPr>
                <w:rFonts w:ascii="Times New Roman" w:eastAsia="Times New Roman" w:hAnsi="Times New Roman" w:cs="Times New Roman"/>
              </w:rPr>
              <w:t>(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DLP</w:t>
            </w:r>
            <w:r w:rsidRPr="00080AD3">
              <w:rPr>
                <w:rFonts w:ascii="Times New Roman" w:eastAsia="Times New Roman" w:hAnsi="Times New Roman" w:cs="Times New Roman"/>
              </w:rPr>
              <w:t>, 800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0AD3">
              <w:rPr>
                <w:rFonts w:ascii="Times New Roman" w:eastAsia="Times New Roman" w:hAnsi="Times New Roman" w:cs="Times New Roman"/>
              </w:rPr>
              <w:t>600 (1920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1200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max</w:t>
            </w:r>
            <w:r w:rsidRPr="00080AD3">
              <w:rPr>
                <w:rFonts w:ascii="Times New Roman" w:eastAsia="Times New Roman" w:hAnsi="Times New Roman" w:cs="Times New Roman"/>
              </w:rPr>
              <w:t>), 4000</w:t>
            </w:r>
            <w:proofErr w:type="spellStart"/>
            <w:r w:rsidRPr="005A4ADB">
              <w:rPr>
                <w:rFonts w:ascii="Times New Roman" w:eastAsia="Times New Roman" w:hAnsi="Times New Roman" w:cs="Times New Roman"/>
                <w:lang w:val="en-US"/>
              </w:rPr>
              <w:t>lm</w:t>
            </w:r>
            <w:proofErr w:type="spellEnd"/>
            <w:r w:rsidRPr="00080AD3">
              <w:rPr>
                <w:rFonts w:ascii="Times New Roman" w:eastAsia="Times New Roman" w:hAnsi="Times New Roman" w:cs="Times New Roman"/>
              </w:rPr>
              <w:t xml:space="preserve">, 4 - 3, 1200 - 1, </w:t>
            </w:r>
            <w:r w:rsidRPr="005A4ADB">
              <w:rPr>
                <w:rFonts w:ascii="Times New Roman" w:eastAsia="Times New Roman" w:hAnsi="Times New Roman" w:cs="Times New Roman"/>
              </w:rPr>
              <w:t>Динамики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 1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3 </w:t>
            </w:r>
            <w:r w:rsidRPr="005A4ADB">
              <w:rPr>
                <w:rFonts w:ascii="Times New Roman" w:eastAsia="Times New Roman" w:hAnsi="Times New Roman" w:cs="Times New Roman"/>
              </w:rPr>
              <w:t>Вт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VGA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HDMI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RCA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mini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Jack</w:t>
            </w:r>
            <w:r w:rsidRPr="00080AD3">
              <w:rPr>
                <w:rFonts w:ascii="Times New Roman" w:eastAsia="Times New Roman" w:hAnsi="Times New Roman" w:cs="Times New Roman"/>
              </w:rPr>
              <w:t xml:space="preserve"> 3.5 </w:t>
            </w:r>
            <w:r w:rsidRPr="005A4ADB">
              <w:rPr>
                <w:rFonts w:ascii="Times New Roman" w:eastAsia="Times New Roman" w:hAnsi="Times New Roman" w:cs="Times New Roman"/>
                <w:lang w:val="en-US"/>
              </w:rPr>
              <w:t>mm</w:t>
            </w:r>
            <w:r w:rsidRPr="00080A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9" w:type="dxa"/>
          </w:tcPr>
          <w:p w14:paraId="421BF4A5" w14:textId="6A86F08D" w:rsidR="00510480" w:rsidRPr="004F7E64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E6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24" w:type="dxa"/>
          </w:tcPr>
          <w:p w14:paraId="4585408C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30 30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6378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55" w:type="dxa"/>
          </w:tcPr>
          <w:p w14:paraId="240A1633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510480" w:rsidRPr="00EA7A06" w14:paraId="4AF34491" w14:textId="77777777" w:rsidTr="00034A73">
        <w:trPr>
          <w:trHeight w:val="848"/>
        </w:trPr>
        <w:tc>
          <w:tcPr>
            <w:tcW w:w="498" w:type="dxa"/>
          </w:tcPr>
          <w:p w14:paraId="21143A3B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</w:tcPr>
          <w:p w14:paraId="200ABF27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 xml:space="preserve">Экран для проектора </w:t>
            </w:r>
          </w:p>
          <w:p w14:paraId="57540D37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</w:tcPr>
          <w:p w14:paraId="4E8BCCD9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 xml:space="preserve">Экран для проектора Ultra </w:t>
            </w:r>
            <w:proofErr w:type="spellStart"/>
            <w:r w:rsidRPr="005A4ADB">
              <w:rPr>
                <w:rFonts w:ascii="Times New Roman" w:eastAsia="Times New Roman" w:hAnsi="Times New Roman" w:cs="Times New Roman"/>
              </w:rPr>
              <w:t>Pixel</w:t>
            </w:r>
            <w:proofErr w:type="spellEnd"/>
            <w:r w:rsidRPr="005A4ADB">
              <w:rPr>
                <w:rFonts w:ascii="Times New Roman" w:eastAsia="Times New Roman" w:hAnsi="Times New Roman" w:cs="Times New Roman"/>
              </w:rPr>
              <w:t xml:space="preserve"> или эквивалент</w:t>
            </w:r>
          </w:p>
          <w:p w14:paraId="643E80D0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5A4ADB">
              <w:rPr>
                <w:rFonts w:ascii="Times New Roman" w:eastAsia="Times New Roman" w:hAnsi="Times New Roman" w:cs="Times New Roman"/>
              </w:rPr>
              <w:t xml:space="preserve">(178x178 </w:t>
            </w:r>
            <w:proofErr w:type="spellStart"/>
            <w:r w:rsidRPr="005A4ADB"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 w:rsidRPr="005A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4ADB">
              <w:rPr>
                <w:rFonts w:ascii="Times New Roman" w:eastAsia="Times New Roman" w:hAnsi="Times New Roman" w:cs="Times New Roman"/>
              </w:rPr>
              <w:t>tripod</w:t>
            </w:r>
            <w:proofErr w:type="spellEnd"/>
            <w:r w:rsidRPr="005A4ADB">
              <w:rPr>
                <w:rFonts w:ascii="Times New Roman" w:eastAsia="Times New Roman" w:hAnsi="Times New Roman" w:cs="Times New Roman"/>
              </w:rPr>
              <w:t xml:space="preserve"> на треноге) </w:t>
            </w:r>
          </w:p>
        </w:tc>
        <w:tc>
          <w:tcPr>
            <w:tcW w:w="1429" w:type="dxa"/>
          </w:tcPr>
          <w:p w14:paraId="4CE09F8D" w14:textId="77777777" w:rsidR="00510480" w:rsidRPr="004F7E64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E64"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14:paraId="6055C4F4" w14:textId="55C73D31" w:rsidR="00510480" w:rsidRPr="004F7E64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14:paraId="5571B196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6 800,00</w:t>
            </w:r>
          </w:p>
        </w:tc>
        <w:tc>
          <w:tcPr>
            <w:tcW w:w="2155" w:type="dxa"/>
          </w:tcPr>
          <w:p w14:paraId="05B6A562" w14:textId="77777777" w:rsidR="00510480" w:rsidRPr="005A4ADB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bookmarkEnd w:id="9"/>
      <w:bookmarkEnd w:id="10"/>
    </w:tbl>
    <w:p w14:paraId="719A4FB5" w14:textId="77777777" w:rsidR="00510480" w:rsidRPr="00EA7A06" w:rsidRDefault="00510480" w:rsidP="00510480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47F0B536" w14:textId="77777777" w:rsidR="00510480" w:rsidRDefault="00510480" w:rsidP="00510480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2</w:t>
      </w: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2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90"/>
        <w:gridCol w:w="2379"/>
        <w:gridCol w:w="1417"/>
        <w:gridCol w:w="1560"/>
        <w:gridCol w:w="2126"/>
      </w:tblGrid>
      <w:tr w:rsidR="00510480" w:rsidRPr="0022230B" w14:paraId="461F4AE8" w14:textId="77777777" w:rsidTr="00034A73">
        <w:tc>
          <w:tcPr>
            <w:tcW w:w="568" w:type="dxa"/>
          </w:tcPr>
          <w:p w14:paraId="7864A62A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90" w:type="dxa"/>
          </w:tcPr>
          <w:p w14:paraId="48479963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379" w:type="dxa"/>
          </w:tcPr>
          <w:p w14:paraId="7DD435D1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технические хар</w:t>
            </w:r>
            <w:r w:rsidRPr="00FF3554">
              <w:rPr>
                <w:rFonts w:ascii="Times New Roman" w:eastAsia="Times New Roman" w:hAnsi="Times New Roman" w:cs="Times New Roman"/>
                <w:sz w:val="22"/>
                <w:szCs w:val="22"/>
              </w:rPr>
              <w:t>актеристики</w:t>
            </w:r>
          </w:p>
        </w:tc>
        <w:tc>
          <w:tcPr>
            <w:tcW w:w="1417" w:type="dxa"/>
          </w:tcPr>
          <w:p w14:paraId="51217E5F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FF3554">
              <w:rPr>
                <w:rFonts w:ascii="Times New Roman" w:eastAsia="Times New Roman" w:hAnsi="Times New Roman" w:cs="Times New Roman"/>
                <w:sz w:val="22"/>
                <w:szCs w:val="22"/>
              </w:rPr>
              <w:t>Кол- во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14:paraId="0CF9EEA3" w14:textId="77777777" w:rsidR="00510480" w:rsidRPr="00963787" w:rsidRDefault="00510480" w:rsidP="00034A73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3787">
              <w:rPr>
                <w:rFonts w:ascii="Times New Roman" w:eastAsia="Times New Roman" w:hAnsi="Times New Roman" w:cs="Times New Roman"/>
                <w:bCs/>
                <w:color w:val="FF0000"/>
              </w:rPr>
              <w:t>Максимальный бюджет</w:t>
            </w:r>
          </w:p>
          <w:p w14:paraId="6B449ACF" w14:textId="77777777" w:rsidR="00510480" w:rsidRPr="00963787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63787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F7E64">
              <w:rPr>
                <w:rFonts w:ascii="Times New Roman" w:eastAsia="Times New Roman" w:hAnsi="Times New Roman" w:cs="Times New Roman"/>
                <w:bCs/>
                <w:u w:val="single"/>
              </w:rPr>
              <w:t>за единицу</w:t>
            </w:r>
            <w:r w:rsidRPr="00963787">
              <w:rPr>
                <w:rFonts w:ascii="Times New Roman" w:eastAsia="Times New Roman" w:hAnsi="Times New Roman" w:cs="Times New Roman"/>
                <w:bCs/>
              </w:rPr>
              <w:t xml:space="preserve"> товара, в сомах)</w:t>
            </w:r>
          </w:p>
        </w:tc>
        <w:tc>
          <w:tcPr>
            <w:tcW w:w="2126" w:type="dxa"/>
          </w:tcPr>
          <w:p w14:paraId="41F3EEDC" w14:textId="77777777" w:rsidR="00510480" w:rsidRPr="000D2389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(нужно 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модель и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ие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предлагаемого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товара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510480" w:rsidRPr="0022230B" w14:paraId="723D1B98" w14:textId="77777777" w:rsidTr="00034A73">
        <w:trPr>
          <w:trHeight w:val="2205"/>
        </w:trPr>
        <w:tc>
          <w:tcPr>
            <w:tcW w:w="568" w:type="dxa"/>
          </w:tcPr>
          <w:p w14:paraId="39899015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14:paraId="6D693B62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Ноутбук</w:t>
            </w:r>
            <w:r>
              <w:rPr>
                <w:rFonts w:ascii="Times New Roman" w:eastAsia="Times New Roman" w:hAnsi="Times New Roman" w:cs="Times New Roman"/>
              </w:rPr>
              <w:t xml:space="preserve"> №1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91822EC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9" w:type="dxa"/>
          </w:tcPr>
          <w:p w14:paraId="2E00AF8C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Lenovo </w:t>
            </w:r>
            <w:proofErr w:type="spellStart"/>
            <w:r w:rsidRPr="006C3572">
              <w:rPr>
                <w:rFonts w:ascii="Times New Roman" w:eastAsia="Times New Roman" w:hAnsi="Times New Roman" w:cs="Times New Roman"/>
                <w:lang w:val="en-US"/>
              </w:rPr>
              <w:t>Ideapad</w:t>
            </w:r>
            <w:proofErr w:type="spellEnd"/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3 15ADA6 Arctic Grey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эквивалент</w:t>
            </w:r>
          </w:p>
          <w:p w14:paraId="6B5B526B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(AMD 3020e (up to 2.6Ghz), 8GB, 512GB SSD M.2 </w:t>
            </w:r>
            <w:proofErr w:type="spellStart"/>
            <w:r w:rsidRPr="006C3572">
              <w:rPr>
                <w:rFonts w:ascii="Times New Roman" w:eastAsia="Times New Roman" w:hAnsi="Times New Roman" w:cs="Times New Roman"/>
                <w:lang w:val="en-US"/>
              </w:rPr>
              <w:t>NVMe</w:t>
            </w:r>
            <w:proofErr w:type="spellEnd"/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PCIe, AMD Radeon™ Graphics, 15.6" IPS FULL HD (1920x1080), </w:t>
            </w:r>
          </w:p>
          <w:p w14:paraId="2975B46E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 xml:space="preserve">WiFi, BT, </w:t>
            </w:r>
            <w:proofErr w:type="spellStart"/>
            <w:r w:rsidRPr="006C3572">
              <w:rPr>
                <w:rFonts w:ascii="Times New Roman" w:eastAsia="Times New Roman" w:hAnsi="Times New Roman" w:cs="Times New Roman"/>
              </w:rPr>
              <w:t>Cam</w:t>
            </w:r>
            <w:proofErr w:type="spellEnd"/>
            <w:r w:rsidRPr="006C3572">
              <w:rPr>
                <w:rFonts w:ascii="Times New Roman" w:eastAsia="Times New Roman" w:hAnsi="Times New Roman" w:cs="Times New Roman"/>
              </w:rPr>
              <w:t xml:space="preserve">, DOS, </w:t>
            </w:r>
            <w:proofErr w:type="spellStart"/>
            <w:r w:rsidRPr="006C3572">
              <w:rPr>
                <w:rFonts w:ascii="Times New Roman" w:eastAsia="Times New Roman" w:hAnsi="Times New Roman" w:cs="Times New Roman"/>
              </w:rPr>
              <w:t>Eng-Rus</w:t>
            </w:r>
            <w:proofErr w:type="spellEnd"/>
            <w:r w:rsidRPr="006C3572">
              <w:rPr>
                <w:rFonts w:ascii="Times New Roman" w:eastAsia="Times New Roman" w:hAnsi="Times New Roman" w:cs="Times New Roman"/>
              </w:rPr>
              <w:t xml:space="preserve"> Заводская Клавиатура Заводская Клавиатура)</w:t>
            </w:r>
          </w:p>
        </w:tc>
        <w:tc>
          <w:tcPr>
            <w:tcW w:w="1417" w:type="dxa"/>
          </w:tcPr>
          <w:p w14:paraId="2397A69F" w14:textId="77777777" w:rsidR="00510480" w:rsidRPr="00FF3554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554">
              <w:rPr>
                <w:rFonts w:ascii="Times New Roman" w:eastAsia="Times New Roman" w:hAnsi="Times New Roman" w:cs="Times New Roman"/>
              </w:rPr>
              <w:t xml:space="preserve">3 </w:t>
            </w:r>
          </w:p>
          <w:p w14:paraId="0BDFE041" w14:textId="784D7E0E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</w:tcPr>
          <w:p w14:paraId="26AAE3D3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32 800,00</w:t>
            </w:r>
          </w:p>
        </w:tc>
        <w:tc>
          <w:tcPr>
            <w:tcW w:w="2126" w:type="dxa"/>
          </w:tcPr>
          <w:p w14:paraId="04F2D0B3" w14:textId="77777777" w:rsidR="00510480" w:rsidRPr="000D2389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510480" w:rsidRPr="007F7FC4" w14:paraId="261D336A" w14:textId="77777777" w:rsidTr="00034A73">
        <w:trPr>
          <w:trHeight w:val="2782"/>
        </w:trPr>
        <w:tc>
          <w:tcPr>
            <w:tcW w:w="568" w:type="dxa"/>
          </w:tcPr>
          <w:p w14:paraId="2D589BBE" w14:textId="77777777" w:rsid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590" w:type="dxa"/>
          </w:tcPr>
          <w:p w14:paraId="3B5B95E0" w14:textId="77777777" w:rsidR="00510480" w:rsidRPr="003D4321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Ноутбук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№2</w:t>
            </w:r>
          </w:p>
          <w:p w14:paraId="439181A6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9" w:type="dxa"/>
          </w:tcPr>
          <w:p w14:paraId="40279DE3" w14:textId="77777777" w:rsidR="00510480" w:rsidRPr="007F7FC4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Ноутбук</w:t>
            </w:r>
            <w:r w:rsidRPr="007F7F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Dell</w:t>
            </w:r>
            <w:r w:rsidRPr="007F7F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>Vostro</w:t>
            </w:r>
            <w:r w:rsidRPr="007F7FC4">
              <w:rPr>
                <w:rFonts w:ascii="Times New Roman" w:eastAsia="Times New Roman" w:hAnsi="Times New Roman" w:cs="Times New Roman"/>
                <w:lang w:val="en-US"/>
              </w:rPr>
              <w:t xml:space="preserve"> 3520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Pr="007F7F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эквивалент</w:t>
            </w:r>
          </w:p>
          <w:p w14:paraId="4AE0EC79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(Intel Core i5-1235U (10 </w:t>
            </w:r>
            <w:r w:rsidRPr="006C3572">
              <w:rPr>
                <w:rFonts w:ascii="Times New Roman" w:eastAsia="Times New Roman" w:hAnsi="Times New Roman" w:cs="Times New Roman"/>
              </w:rPr>
              <w:t>ядер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, 12 </w:t>
            </w:r>
            <w:r w:rsidRPr="006C3572">
              <w:rPr>
                <w:rFonts w:ascii="Times New Roman" w:eastAsia="Times New Roman" w:hAnsi="Times New Roman" w:cs="Times New Roman"/>
              </w:rPr>
              <w:t>потоков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, up to 4.4Ghz), 15.6" LED FULL HD IPS (1920 x 1080) 120Hz, 12GB, </w:t>
            </w:r>
          </w:p>
          <w:p w14:paraId="31DCC416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1TB + 256GB SSD PCIe </w:t>
            </w:r>
            <w:proofErr w:type="spellStart"/>
            <w:r w:rsidRPr="006C3572">
              <w:rPr>
                <w:rFonts w:ascii="Times New Roman" w:eastAsia="Times New Roman" w:hAnsi="Times New Roman" w:cs="Times New Roman"/>
                <w:lang w:val="en-US"/>
              </w:rPr>
              <w:t>NVMe</w:t>
            </w:r>
            <w:proofErr w:type="spellEnd"/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M.2, Intel Iris Xe Graphics, Wi-Fi, BT 5.0, USB Type-C, LAN, RJ45, HD Cam, Eng-Rus, DOS, CARBON BLACK)</w:t>
            </w:r>
          </w:p>
        </w:tc>
        <w:tc>
          <w:tcPr>
            <w:tcW w:w="1417" w:type="dxa"/>
          </w:tcPr>
          <w:p w14:paraId="7D5B4991" w14:textId="77777777" w:rsidR="00510480" w:rsidRPr="00FF3554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3554">
              <w:rPr>
                <w:rFonts w:ascii="Times New Roman" w:eastAsia="Times New Roman" w:hAnsi="Times New Roman" w:cs="Times New Roman"/>
              </w:rPr>
              <w:t>1</w:t>
            </w:r>
          </w:p>
          <w:p w14:paraId="32224E1E" w14:textId="4FE9D240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</w:tcPr>
          <w:p w14:paraId="691B93E9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56 400,00</w:t>
            </w:r>
          </w:p>
        </w:tc>
        <w:tc>
          <w:tcPr>
            <w:tcW w:w="2126" w:type="dxa"/>
          </w:tcPr>
          <w:p w14:paraId="620648A1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  <w:tr w:rsidR="00510480" w:rsidRPr="007F7FC4" w14:paraId="5EF2F0BB" w14:textId="77777777" w:rsidTr="00034A73">
        <w:trPr>
          <w:trHeight w:val="565"/>
        </w:trPr>
        <w:tc>
          <w:tcPr>
            <w:tcW w:w="568" w:type="dxa"/>
          </w:tcPr>
          <w:p w14:paraId="494A24B3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14:paraId="3C6ED3E6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6C3572">
              <w:rPr>
                <w:rFonts w:ascii="Times New Roman" w:eastAsia="Times New Roman" w:hAnsi="Times New Roman" w:cs="Times New Roman"/>
              </w:rPr>
              <w:t>Ноутбук</w:t>
            </w:r>
            <w:r w:rsidRPr="006C35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D4321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02C3F57A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9" w:type="dxa"/>
          </w:tcPr>
          <w:p w14:paraId="32ACF168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45E1A">
              <w:rPr>
                <w:rFonts w:ascii="Times New Roman" w:eastAsia="Times New Roman" w:hAnsi="Times New Roman" w:cs="Times New Roman"/>
                <w:lang w:val="en-US"/>
              </w:rPr>
              <w:t>Ноутбук</w:t>
            </w:r>
            <w:proofErr w:type="spellEnd"/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 Acer Aspire A315-34 Black </w:t>
            </w:r>
            <w:r w:rsidRPr="00145E1A">
              <w:rPr>
                <w:rFonts w:ascii="Times New Roman" w:eastAsia="Times New Roman" w:hAnsi="Times New Roman" w:cs="Times New Roman"/>
              </w:rPr>
              <w:t>или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E1A">
              <w:rPr>
                <w:rFonts w:ascii="Times New Roman" w:eastAsia="Times New Roman" w:hAnsi="Times New Roman" w:cs="Times New Roman"/>
              </w:rPr>
              <w:t>эквивалент</w:t>
            </w:r>
          </w:p>
          <w:p w14:paraId="2FB60371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(Intel N4020 (up to 2.8Ghz), 8GB, 256GB M.2 </w:t>
            </w:r>
            <w:proofErr w:type="spellStart"/>
            <w:r w:rsidRPr="00145E1A">
              <w:rPr>
                <w:rFonts w:ascii="Times New Roman" w:eastAsia="Times New Roman" w:hAnsi="Times New Roman" w:cs="Times New Roman"/>
                <w:lang w:val="en-US"/>
              </w:rPr>
              <w:t>NVMe</w:t>
            </w:r>
            <w:proofErr w:type="spellEnd"/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 PCIe, Intel HD Graphics, 15.6" LED FULL HD (1920x1080), </w:t>
            </w:r>
            <w:proofErr w:type="spellStart"/>
            <w:r w:rsidRPr="00145E1A">
              <w:rPr>
                <w:rFonts w:ascii="Times New Roman" w:eastAsia="Times New Roman" w:hAnsi="Times New Roman" w:cs="Times New Roman"/>
                <w:lang w:val="en-US"/>
              </w:rPr>
              <w:t>WiFi</w:t>
            </w:r>
            <w:proofErr w:type="spellEnd"/>
            <w:r w:rsidRPr="00145E1A">
              <w:rPr>
                <w:rFonts w:ascii="Times New Roman" w:eastAsia="Times New Roman" w:hAnsi="Times New Roman" w:cs="Times New Roman"/>
                <w:lang w:val="en-US"/>
              </w:rPr>
              <w:t>, LAN RJ45, BT, Cam, DOS, Eng-Rus)</w:t>
            </w:r>
          </w:p>
        </w:tc>
        <w:tc>
          <w:tcPr>
            <w:tcW w:w="1417" w:type="dxa"/>
          </w:tcPr>
          <w:p w14:paraId="74AEDCAA" w14:textId="77777777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DBF">
              <w:rPr>
                <w:rFonts w:ascii="Times New Roman" w:eastAsia="Times New Roman" w:hAnsi="Times New Roman" w:cs="Times New Roman"/>
              </w:rPr>
              <w:t>1</w:t>
            </w:r>
          </w:p>
          <w:p w14:paraId="7354650F" w14:textId="5833C222" w:rsidR="00510480" w:rsidRPr="008A2DBF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7B5E1AB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2126" w:type="dxa"/>
          </w:tcPr>
          <w:p w14:paraId="679F2247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  <w:tr w:rsidR="00510480" w:rsidRPr="00145E1A" w14:paraId="6FDE3178" w14:textId="77777777" w:rsidTr="00034A73">
        <w:trPr>
          <w:trHeight w:val="1835"/>
        </w:trPr>
        <w:tc>
          <w:tcPr>
            <w:tcW w:w="568" w:type="dxa"/>
          </w:tcPr>
          <w:p w14:paraId="290A2833" w14:textId="77777777" w:rsidR="00510480" w:rsidRPr="006C3572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14:paraId="05B50672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>Ноутбук</w:t>
            </w:r>
            <w:r>
              <w:rPr>
                <w:rFonts w:ascii="Times New Roman" w:eastAsia="Times New Roman" w:hAnsi="Times New Roman" w:cs="Times New Roman"/>
              </w:rPr>
              <w:t xml:space="preserve"> №4</w:t>
            </w:r>
          </w:p>
        </w:tc>
        <w:tc>
          <w:tcPr>
            <w:tcW w:w="2379" w:type="dxa"/>
          </w:tcPr>
          <w:p w14:paraId="0CC4F5B2" w14:textId="59C752B1" w:rsidR="00510480" w:rsidRP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8A2DBF">
              <w:rPr>
                <w:rFonts w:ascii="Times New Roman" w:eastAsia="Times New Roman" w:hAnsi="Times New Roman" w:cs="Times New Roman"/>
              </w:rPr>
              <w:t>Ноутбук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Lenovo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15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эквивалент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IJL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510480">
              <w:rPr>
                <w:rFonts w:ascii="Times New Roman" w:eastAsia="Times New Roman" w:hAnsi="Times New Roman" w:cs="Times New Roman"/>
              </w:rPr>
              <w:t>4500 (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up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2.8</w:t>
            </w:r>
            <w:proofErr w:type="spellStart"/>
            <w:r w:rsidRPr="008A2DBF">
              <w:rPr>
                <w:rFonts w:ascii="Times New Roman" w:eastAsia="Times New Roman" w:hAnsi="Times New Roman" w:cs="Times New Roman"/>
                <w:lang w:val="en-US"/>
              </w:rPr>
              <w:t>Ghz</w:t>
            </w:r>
            <w:proofErr w:type="spellEnd"/>
            <w:r w:rsidRPr="00510480">
              <w:rPr>
                <w:rFonts w:ascii="Times New Roman" w:eastAsia="Times New Roman" w:hAnsi="Times New Roman" w:cs="Times New Roman"/>
              </w:rPr>
              <w:t>), 8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510480">
              <w:rPr>
                <w:rFonts w:ascii="Times New Roman" w:eastAsia="Times New Roman" w:hAnsi="Times New Roman" w:cs="Times New Roman"/>
              </w:rPr>
              <w:t>, 256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.2 </w:t>
            </w:r>
            <w:proofErr w:type="spellStart"/>
            <w:r w:rsidRPr="008A2DBF">
              <w:rPr>
                <w:rFonts w:ascii="Times New Roman" w:eastAsia="Times New Roman" w:hAnsi="Times New Roman" w:cs="Times New Roman"/>
                <w:lang w:val="en-US"/>
              </w:rPr>
              <w:t>NVMe</w:t>
            </w:r>
            <w:proofErr w:type="spellEnd"/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PCIe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Graphics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, 15.6"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FULL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(1920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1080), </w:t>
            </w:r>
            <w:proofErr w:type="spellStart"/>
            <w:r w:rsidRPr="008A2DBF">
              <w:rPr>
                <w:rFonts w:ascii="Times New Roman" w:eastAsia="Times New Roman" w:hAnsi="Times New Roman" w:cs="Times New Roman"/>
                <w:lang w:val="en-US"/>
              </w:rPr>
              <w:t>WiFi</w:t>
            </w:r>
            <w:proofErr w:type="spellEnd"/>
            <w:r w:rsidRPr="00510480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LAN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RJ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45,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BT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Cam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DOS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Eng</w:t>
            </w:r>
            <w:r w:rsidRPr="00510480">
              <w:rPr>
                <w:rFonts w:ascii="Times New Roman" w:eastAsia="Times New Roman" w:hAnsi="Times New Roman" w:cs="Times New Roman"/>
              </w:rPr>
              <w:t>-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Rus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, </w:t>
            </w:r>
            <w:r w:rsidRPr="008A2DBF">
              <w:rPr>
                <w:rFonts w:ascii="Times New Roman" w:eastAsia="Times New Roman" w:hAnsi="Times New Roman" w:cs="Times New Roman"/>
                <w:lang w:val="en-US"/>
              </w:rPr>
              <w:t>Black</w:t>
            </w:r>
            <w:r w:rsidRPr="005104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B125C91" w14:textId="77777777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2DBF">
              <w:rPr>
                <w:rFonts w:ascii="Times New Roman" w:eastAsia="Times New Roman" w:hAnsi="Times New Roman" w:cs="Times New Roman"/>
              </w:rPr>
              <w:t>2</w:t>
            </w:r>
          </w:p>
          <w:p w14:paraId="0A761BA4" w14:textId="54AB66DF" w:rsidR="00510480" w:rsidRPr="008A2DBF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00F2AE2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963787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2126" w:type="dxa"/>
          </w:tcPr>
          <w:p w14:paraId="10ED04CF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510480" w:rsidRPr="007F7FC4" w14:paraId="4F8EF130" w14:textId="77777777" w:rsidTr="00510480">
        <w:trPr>
          <w:trHeight w:val="6938"/>
        </w:trPr>
        <w:tc>
          <w:tcPr>
            <w:tcW w:w="568" w:type="dxa"/>
          </w:tcPr>
          <w:p w14:paraId="3A1CB23E" w14:textId="77777777" w:rsid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0" w:type="dxa"/>
          </w:tcPr>
          <w:p w14:paraId="79EED2DB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Персональный компьютер </w:t>
            </w:r>
          </w:p>
        </w:tc>
        <w:tc>
          <w:tcPr>
            <w:tcW w:w="2379" w:type="dxa"/>
          </w:tcPr>
          <w:p w14:paraId="5A1C0FB2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>Монитор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AOC </w:t>
            </w:r>
          </w:p>
          <w:p w14:paraId="01930E7D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(21.5" LED LCD E2270SWHN, 01 Black, 1920x1080, 700 - 1 (20000000 - 1), 200cd, m2,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HDMI+</w:t>
            </w:r>
            <w:proofErr w:type="gram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VGA,out</w:t>
            </w:r>
            <w:proofErr w:type="spellEnd"/>
            <w:proofErr w:type="gram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Audiojack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14:paraId="019F7754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ц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ессор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DB1818B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(CPU LGA1700 Intel Core i5-12400 2.5-4.4GHz,18MB Cache L</w:t>
            </w:r>
            <w:proofErr w:type="gram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3,EMT</w:t>
            </w:r>
            <w:proofErr w:type="gram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64,6 Cores+12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Threads,Tray,Alder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Lake)</w:t>
            </w:r>
          </w:p>
          <w:p w14:paraId="7DC3A764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 xml:space="preserve">Материнская плата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ASUS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PRIME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132CEA">
              <w:rPr>
                <w:rFonts w:ascii="Times New Roman" w:eastAsia="Times New Roman" w:hAnsi="Times New Roman" w:cs="Times New Roman"/>
              </w:rPr>
              <w:t>610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132CEA">
              <w:rPr>
                <w:rFonts w:ascii="Times New Roman" w:eastAsia="Times New Roman" w:hAnsi="Times New Roman" w:cs="Times New Roman"/>
              </w:rPr>
              <w:t>-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14:paraId="55F99C84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gram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mATX,LGA</w:t>
            </w:r>
            <w:proofErr w:type="gram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>1700,Intel H610,2*DDR4 3200MHz,1*PCI-Ex16x,1*PCI-Ex1x,2*M.2+4*Sata,1Gb Lan,4*USB3.2+7*USB2.0,D-Sub,HDMI,DP)</w:t>
            </w:r>
          </w:p>
          <w:p w14:paraId="63F65116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Кулер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процессора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DEEPCOOL AG300 </w:t>
            </w:r>
          </w:p>
          <w:p w14:paraId="7B91B0B9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(LGA115*, 1700, 1200, AMD 92mm PWM fan,500-3050rpm,3HP)</w:t>
            </w:r>
          </w:p>
          <w:p w14:paraId="1F35B374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Блок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питания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Power Unit DEEPCOOL DA500 </w:t>
            </w:r>
          </w:p>
          <w:p w14:paraId="6A32218F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(500W 80 PLUS Bronze certified 100-240V, Intel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ATX12V v 2.31 120mm fan (Power Connector (20+</w:t>
            </w:r>
            <w:proofErr w:type="gram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4)Pin</w:t>
            </w:r>
            <w:proofErr w:type="gram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x 1 X1, CPU(4+4)Pin x 1 X1, PCI-E(6+2)Pin x 2 X1, SATA3+4pin Peripheral1 X1, 4pin Peripheral2+SATA2 X1))</w:t>
            </w:r>
          </w:p>
          <w:p w14:paraId="203E6289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 xml:space="preserve">Оперативная память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Zeppelin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56F7B7" w14:textId="77777777" w:rsid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>(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132CEA">
              <w:rPr>
                <w:rFonts w:ascii="Times New Roman" w:eastAsia="Times New Roman" w:hAnsi="Times New Roman" w:cs="Times New Roman"/>
              </w:rPr>
              <w:t>4 8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132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CEA">
              <w:rPr>
                <w:rFonts w:ascii="Times New Roman" w:eastAsia="Times New Roman" w:hAnsi="Times New Roman" w:cs="Times New Roman"/>
                <w:lang w:val="en-US"/>
              </w:rPr>
              <w:t>PC</w:t>
            </w:r>
            <w:r w:rsidRPr="00132CEA">
              <w:rPr>
                <w:rFonts w:ascii="Times New Roman" w:eastAsia="Times New Roman" w:hAnsi="Times New Roman" w:cs="Times New Roman"/>
              </w:rPr>
              <w:t>-25600 [3200])</w:t>
            </w:r>
          </w:p>
          <w:p w14:paraId="6769E811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32CEA">
              <w:rPr>
                <w:rFonts w:ascii="Times New Roman" w:eastAsia="Times New Roman" w:hAnsi="Times New Roman" w:cs="Times New Roman"/>
              </w:rPr>
              <w:t xml:space="preserve">Твердотельный накопитель SSD ADATA LEGEND 710 </w:t>
            </w:r>
          </w:p>
          <w:p w14:paraId="64F8C40B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(256GB 3D NAND M.2 2280 PCIe NVME Gen3x4 </w:t>
            </w:r>
            <w:proofErr w:type="gram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Read ,</w:t>
            </w:r>
            <w:proofErr w:type="gram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Write - 2400, 1800MB)</w:t>
            </w:r>
          </w:p>
          <w:p w14:paraId="3685BB1B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Корпус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367BDDF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>(DEEPCOOL ATX CC560 LE w, o PSU USB3.02 Front)</w:t>
            </w:r>
          </w:p>
          <w:p w14:paraId="7DEBDD4A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Клавиатура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+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Мышь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C955272" w14:textId="77777777" w:rsid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(A4TECH KR-8572 (KR-85+OP-720),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мембранная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 xml:space="preserve">, 104btns, 1200dpi, 4btns, USB, 1.5 м, </w:t>
            </w:r>
            <w:proofErr w:type="spellStart"/>
            <w:r w:rsidRPr="00132CEA">
              <w:rPr>
                <w:rFonts w:ascii="Times New Roman" w:eastAsia="Times New Roman" w:hAnsi="Times New Roman" w:cs="Times New Roman"/>
                <w:lang w:val="en-US"/>
              </w:rPr>
              <w:t>Черный</w:t>
            </w:r>
            <w:proofErr w:type="spellEnd"/>
            <w:r w:rsidRPr="00132CE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14:paraId="6788D546" w14:textId="2C245CD2" w:rsidR="00510480" w:rsidRP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эквивалент </w:t>
            </w:r>
          </w:p>
        </w:tc>
        <w:tc>
          <w:tcPr>
            <w:tcW w:w="1417" w:type="dxa"/>
          </w:tcPr>
          <w:p w14:paraId="076AD3EC" w14:textId="77777777" w:rsidR="00510480" w:rsidRPr="00394919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4919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  <w:p w14:paraId="2850B105" w14:textId="4E964EA7" w:rsidR="00510480" w:rsidRPr="007F7FC4" w:rsidRDefault="00510480" w:rsidP="00034A73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</w:tcPr>
          <w:p w14:paraId="3AA3CDB4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6378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63787">
              <w:rPr>
                <w:rFonts w:ascii="Times New Roman" w:eastAsia="Times New Roman" w:hAnsi="Times New Roman" w:cs="Times New Roman"/>
                <w:lang w:val="ky-KG"/>
              </w:rPr>
              <w:t>00</w:t>
            </w:r>
            <w:r w:rsidRPr="0096378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14:paraId="391757C5" w14:textId="77777777" w:rsidR="00510480" w:rsidRPr="00132CEA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</w:tbl>
    <w:p w14:paraId="39C7A95C" w14:textId="77777777" w:rsidR="00510480" w:rsidRPr="00132CEA" w:rsidRDefault="00510480" w:rsidP="00510480">
      <w:pPr>
        <w:keepNext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3BB90FFB" w14:textId="77777777" w:rsidR="00510480" w:rsidRDefault="00510480" w:rsidP="00510480">
      <w:pPr>
        <w:keepNext/>
        <w:rPr>
          <w:rFonts w:ascii="Times New Roman" w:eastAsia="Times New Roman" w:hAnsi="Times New Roman" w:cs="Times New Roman"/>
          <w:b/>
          <w:bCs/>
          <w:lang w:eastAsia="ru-RU"/>
        </w:rPr>
      </w:pP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Лот 3</w:t>
      </w:r>
      <w:r w:rsidRPr="00EB162A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tbl>
      <w:tblPr>
        <w:tblStyle w:val="2"/>
        <w:tblW w:w="0" w:type="auto"/>
        <w:tblInd w:w="-289" w:type="dxa"/>
        <w:tblLook w:val="04A0" w:firstRow="1" w:lastRow="0" w:firstColumn="1" w:lastColumn="0" w:noHBand="0" w:noVBand="1"/>
      </w:tblPr>
      <w:tblGrid>
        <w:gridCol w:w="525"/>
        <w:gridCol w:w="1590"/>
        <w:gridCol w:w="2422"/>
        <w:gridCol w:w="1417"/>
        <w:gridCol w:w="1560"/>
        <w:gridCol w:w="2119"/>
      </w:tblGrid>
      <w:tr w:rsidR="00510480" w:rsidRPr="0022230B" w14:paraId="54535DA1" w14:textId="77777777" w:rsidTr="00034A73">
        <w:trPr>
          <w:trHeight w:val="1235"/>
        </w:trPr>
        <w:tc>
          <w:tcPr>
            <w:tcW w:w="525" w:type="dxa"/>
          </w:tcPr>
          <w:p w14:paraId="45A6D6B1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90" w:type="dxa"/>
          </w:tcPr>
          <w:p w14:paraId="2C871B38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22" w:type="dxa"/>
          </w:tcPr>
          <w:p w14:paraId="562C01CB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17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Основные технические характеристики</w:t>
            </w:r>
          </w:p>
        </w:tc>
        <w:tc>
          <w:tcPr>
            <w:tcW w:w="1417" w:type="dxa"/>
          </w:tcPr>
          <w:p w14:paraId="714DA967" w14:textId="77777777" w:rsidR="00510480" w:rsidRPr="00963787" w:rsidRDefault="00510480" w:rsidP="00034A7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63787">
              <w:rPr>
                <w:rFonts w:ascii="Times New Roman" w:eastAsia="Times New Roman" w:hAnsi="Times New Roman" w:cs="Times New Roman"/>
                <w:sz w:val="22"/>
                <w:szCs w:val="22"/>
              </w:rPr>
              <w:t>Кол- во</w:t>
            </w:r>
          </w:p>
        </w:tc>
        <w:tc>
          <w:tcPr>
            <w:tcW w:w="1560" w:type="dxa"/>
          </w:tcPr>
          <w:p w14:paraId="4B68BA65" w14:textId="77777777" w:rsidR="00510480" w:rsidRPr="00963787" w:rsidRDefault="00510480" w:rsidP="00034A73">
            <w:pPr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6378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Максимальный бюджет </w:t>
            </w:r>
          </w:p>
          <w:p w14:paraId="0BC396C7" w14:textId="77777777" w:rsidR="00510480" w:rsidRPr="00963787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F7E64">
              <w:rPr>
                <w:rFonts w:ascii="Times New Roman" w:eastAsia="Times New Roman" w:hAnsi="Times New Roman" w:cs="Times New Roman"/>
                <w:bCs/>
                <w:u w:val="single"/>
              </w:rPr>
              <w:t>за единицу</w:t>
            </w:r>
            <w:r w:rsidRPr="00963787">
              <w:rPr>
                <w:rFonts w:ascii="Times New Roman" w:eastAsia="Times New Roman" w:hAnsi="Times New Roman" w:cs="Times New Roman"/>
                <w:bCs/>
              </w:rPr>
              <w:t xml:space="preserve"> товара, в сомах)</w:t>
            </w:r>
          </w:p>
        </w:tc>
        <w:tc>
          <w:tcPr>
            <w:tcW w:w="2119" w:type="dxa"/>
          </w:tcPr>
          <w:p w14:paraId="697BFADA" w14:textId="77777777" w:rsidR="00510480" w:rsidRPr="000D2389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(нужно указать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модель и 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ие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характеристики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предлагаемого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товара</w:t>
            </w:r>
            <w:r w:rsidRPr="000D2389">
              <w:rPr>
                <w:rFonts w:ascii="Times New Roman" w:eastAsia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510480" w:rsidRPr="007F7FC4" w14:paraId="1D74DFCD" w14:textId="77777777" w:rsidTr="00034A73">
        <w:trPr>
          <w:trHeight w:val="1559"/>
        </w:trPr>
        <w:tc>
          <w:tcPr>
            <w:tcW w:w="525" w:type="dxa"/>
          </w:tcPr>
          <w:p w14:paraId="1D3BBA90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14:paraId="1770EE52" w14:textId="77777777" w:rsidR="00510480" w:rsidRPr="008B6175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МФУ №1</w:t>
            </w:r>
          </w:p>
        </w:tc>
        <w:tc>
          <w:tcPr>
            <w:tcW w:w="2422" w:type="dxa"/>
          </w:tcPr>
          <w:p w14:paraId="6273889E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МФУ струйное 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Brother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DCP</w:t>
            </w:r>
            <w:r w:rsidRPr="00145E1A">
              <w:rPr>
                <w:rFonts w:ascii="Times New Roman" w:eastAsia="Times New Roman" w:hAnsi="Times New Roman" w:cs="Times New Roman"/>
              </w:rPr>
              <w:t>-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145E1A">
              <w:rPr>
                <w:rFonts w:ascii="Times New Roman" w:eastAsia="Times New Roman" w:hAnsi="Times New Roman" w:cs="Times New Roman"/>
              </w:rPr>
              <w:t>420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эквивалент</w:t>
            </w:r>
          </w:p>
          <w:p w14:paraId="054D0485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45E1A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145E1A">
              <w:rPr>
                <w:rFonts w:ascii="Times New Roman" w:eastAsia="Times New Roman" w:hAnsi="Times New Roman" w:cs="Times New Roman"/>
              </w:rPr>
              <w:t>А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4, printer, scanner, copier, 16, 9 ppm, 6000x1200dpi, 1200x2400 scanner, 64-220g, m2, Wi-Fi, 4-</w:t>
            </w:r>
            <w:r w:rsidRPr="00145E1A">
              <w:rPr>
                <w:rFonts w:ascii="Times New Roman" w:eastAsia="Times New Roman" w:hAnsi="Times New Roman" w:cs="Times New Roman"/>
              </w:rPr>
              <w:t>х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45E1A">
              <w:rPr>
                <w:rFonts w:ascii="Times New Roman" w:eastAsia="Times New Roman" w:hAnsi="Times New Roman" w:cs="Times New Roman"/>
              </w:rPr>
              <w:t>цветное</w:t>
            </w:r>
            <w:r w:rsidRPr="00145E1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</w:tcPr>
          <w:p w14:paraId="517CE5B7" w14:textId="2AF6DA3C" w:rsidR="00510480" w:rsidRPr="008537F4" w:rsidRDefault="00510480" w:rsidP="005104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3F858974" w14:textId="70F354B9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637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63787">
              <w:rPr>
                <w:rFonts w:ascii="Times New Roman" w:eastAsia="Times New Roman" w:hAnsi="Times New Roman" w:cs="Times New Roman"/>
                <w:lang w:val="ky-KG"/>
              </w:rPr>
              <w:t>00</w:t>
            </w:r>
            <w:r w:rsidRPr="0096378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19" w:type="dxa"/>
          </w:tcPr>
          <w:p w14:paraId="00F6F72B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  <w:tr w:rsidR="00510480" w:rsidRPr="00145E1A" w14:paraId="48557539" w14:textId="77777777" w:rsidTr="00034A73">
        <w:trPr>
          <w:trHeight w:val="1852"/>
        </w:trPr>
        <w:tc>
          <w:tcPr>
            <w:tcW w:w="525" w:type="dxa"/>
          </w:tcPr>
          <w:p w14:paraId="27BA7146" w14:textId="77777777" w:rsid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14:paraId="36985971" w14:textId="77777777" w:rsid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>МФУ</w:t>
            </w:r>
            <w:r>
              <w:rPr>
                <w:rFonts w:ascii="Times New Roman" w:eastAsia="Times New Roman" w:hAnsi="Times New Roman" w:cs="Times New Roman"/>
              </w:rPr>
              <w:t xml:space="preserve"> №2</w:t>
            </w:r>
          </w:p>
        </w:tc>
        <w:tc>
          <w:tcPr>
            <w:tcW w:w="2422" w:type="dxa"/>
          </w:tcPr>
          <w:p w14:paraId="0DAC1F6E" w14:textId="03360027" w:rsidR="00510480" w:rsidRPr="00145E1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Струйное МФУ Epson L4167 </w:t>
            </w:r>
            <w:r>
              <w:rPr>
                <w:rFonts w:ascii="Times New Roman" w:eastAsia="Times New Roman" w:hAnsi="Times New Roman" w:cs="Times New Roman"/>
              </w:rPr>
              <w:t xml:space="preserve"> или эквивалент</w:t>
            </w:r>
          </w:p>
          <w:p w14:paraId="1F3E72D0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(СНПЧ, </w:t>
            </w:r>
            <w:proofErr w:type="spellStart"/>
            <w:r w:rsidRPr="00145E1A">
              <w:rPr>
                <w:rFonts w:ascii="Times New Roman" w:eastAsia="Times New Roman" w:hAnsi="Times New Roman" w:cs="Times New Roman"/>
              </w:rPr>
              <w:t>Wi</w:t>
            </w:r>
            <w:proofErr w:type="spellEnd"/>
            <w:r w:rsidRPr="00145E1A">
              <w:rPr>
                <w:rFonts w:ascii="Times New Roman" w:eastAsia="Times New Roman" w:hAnsi="Times New Roman" w:cs="Times New Roman"/>
              </w:rPr>
              <w:t>-Fi, цветная печать, A4, ЖК-дисплей, Скорость ч/б печати - 33 стр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5E1A">
              <w:rPr>
                <w:rFonts w:ascii="Times New Roman" w:eastAsia="Times New Roman" w:hAnsi="Times New Roman" w:cs="Times New Roman"/>
              </w:rPr>
              <w:t xml:space="preserve">/мин, Максимальное разрешение печати - 5760x1440 </w:t>
            </w:r>
            <w:proofErr w:type="spellStart"/>
            <w:r w:rsidRPr="00145E1A">
              <w:rPr>
                <w:rFonts w:ascii="Times New Roman" w:eastAsia="Times New Roman" w:hAnsi="Times New Roman" w:cs="Times New Roman"/>
              </w:rPr>
              <w:t>pdi</w:t>
            </w:r>
            <w:proofErr w:type="spellEnd"/>
            <w:r w:rsidRPr="00145E1A">
              <w:rPr>
                <w:rFonts w:ascii="Times New Roman" w:eastAsia="Times New Roman" w:hAnsi="Times New Roman" w:cs="Times New Roman"/>
              </w:rPr>
              <w:t>, Количество цветов - 4)</w:t>
            </w:r>
          </w:p>
        </w:tc>
        <w:tc>
          <w:tcPr>
            <w:tcW w:w="1417" w:type="dxa"/>
          </w:tcPr>
          <w:p w14:paraId="39C763B7" w14:textId="77777777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31492844" w14:textId="42061E04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E9A88CD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50 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63787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2119" w:type="dxa"/>
          </w:tcPr>
          <w:p w14:paraId="697F00FA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510480" w:rsidRPr="00145E1A" w14:paraId="706B7626" w14:textId="77777777" w:rsidTr="00034A73">
        <w:trPr>
          <w:trHeight w:val="2523"/>
        </w:trPr>
        <w:tc>
          <w:tcPr>
            <w:tcW w:w="525" w:type="dxa"/>
          </w:tcPr>
          <w:p w14:paraId="117EF5F5" w14:textId="77777777" w:rsid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590" w:type="dxa"/>
          </w:tcPr>
          <w:p w14:paraId="4EAE8135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>МФУ</w:t>
            </w:r>
            <w:r>
              <w:rPr>
                <w:rFonts w:ascii="Times New Roman" w:eastAsia="Times New Roman" w:hAnsi="Times New Roman" w:cs="Times New Roman"/>
              </w:rPr>
              <w:t xml:space="preserve"> №3</w:t>
            </w:r>
          </w:p>
        </w:tc>
        <w:tc>
          <w:tcPr>
            <w:tcW w:w="2422" w:type="dxa"/>
          </w:tcPr>
          <w:p w14:paraId="179FB9DB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МФУ 4-1 лазерное черно-белое Canon i-SENSYS MF267dw II </w:t>
            </w:r>
            <w:r>
              <w:rPr>
                <w:rFonts w:ascii="Times New Roman" w:eastAsia="Times New Roman" w:hAnsi="Times New Roman" w:cs="Times New Roman"/>
              </w:rPr>
              <w:t>или эквивалент</w:t>
            </w:r>
          </w:p>
          <w:p w14:paraId="65A9B3BD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145E1A">
              <w:rPr>
                <w:rFonts w:ascii="Times New Roman" w:eastAsia="Times New Roman" w:hAnsi="Times New Roman" w:cs="Times New Roman"/>
              </w:rPr>
              <w:t xml:space="preserve">(A4, 256Mb, 28 </w:t>
            </w:r>
            <w:proofErr w:type="spellStart"/>
            <w:r w:rsidRPr="00145E1A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145E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5E1A">
              <w:rPr>
                <w:rFonts w:ascii="Times New Roman" w:eastAsia="Times New Roman" w:hAnsi="Times New Roman" w:cs="Times New Roman"/>
              </w:rPr>
              <w:t>мин,факс,LCD,ADF</w:t>
            </w:r>
            <w:proofErr w:type="spellEnd"/>
            <w:r w:rsidRPr="00145E1A">
              <w:rPr>
                <w:rFonts w:ascii="Times New Roman" w:eastAsia="Times New Roman" w:hAnsi="Times New Roman" w:cs="Times New Roman"/>
              </w:rPr>
              <w:t xml:space="preserve">, двусторонняя печать, USB 2.0, </w:t>
            </w:r>
            <w:proofErr w:type="spellStart"/>
            <w:r w:rsidRPr="00145E1A">
              <w:rPr>
                <w:rFonts w:ascii="Times New Roman" w:eastAsia="Times New Roman" w:hAnsi="Times New Roman" w:cs="Times New Roman"/>
              </w:rPr>
              <w:t>сетевой,WiFi,RUS</w:t>
            </w:r>
            <w:proofErr w:type="spellEnd"/>
            <w:r w:rsidRPr="00145E1A">
              <w:rPr>
                <w:rFonts w:ascii="Times New Roman" w:eastAsia="Times New Roman" w:hAnsi="Times New Roman" w:cs="Times New Roman"/>
              </w:rPr>
              <w:t xml:space="preserve">) ( картридж </w:t>
            </w:r>
            <w:proofErr w:type="gramStart"/>
            <w:r w:rsidRPr="00145E1A">
              <w:rPr>
                <w:rFonts w:ascii="Times New Roman" w:eastAsia="Times New Roman" w:hAnsi="Times New Roman" w:cs="Times New Roman"/>
              </w:rPr>
              <w:t>051-1700</w:t>
            </w:r>
            <w:proofErr w:type="gramEnd"/>
            <w:r w:rsidRPr="00145E1A">
              <w:rPr>
                <w:rFonts w:ascii="Times New Roman" w:eastAsia="Times New Roman" w:hAnsi="Times New Roman" w:cs="Times New Roman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5E1A">
              <w:rPr>
                <w:rFonts w:ascii="Times New Roman" w:eastAsia="Times New Roman" w:hAnsi="Times New Roman" w:cs="Times New Roman"/>
              </w:rPr>
              <w:t>) (возможна установка картриджа 051Н - 4100 стр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5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3A6147CE" w14:textId="77777777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183594BF" w14:textId="7FBA4D00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A98240C" w14:textId="77777777" w:rsidR="00510480" w:rsidRPr="00963787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52 30</w:t>
            </w:r>
            <w:r w:rsidRPr="00963787">
              <w:rPr>
                <w:rFonts w:ascii="Times New Roman" w:eastAsia="Times New Roman" w:hAnsi="Times New Roman" w:cs="Times New Roman"/>
                <w:lang w:val="ky-KG"/>
              </w:rPr>
              <w:t>0</w:t>
            </w:r>
            <w:r w:rsidRPr="0096378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19" w:type="dxa"/>
          </w:tcPr>
          <w:p w14:paraId="19ABD733" w14:textId="77777777" w:rsidR="00510480" w:rsidRPr="00145E1A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</w:rPr>
            </w:pPr>
          </w:p>
        </w:tc>
      </w:tr>
      <w:tr w:rsidR="00510480" w:rsidRPr="007F7FC4" w14:paraId="6BBC9CDD" w14:textId="77777777" w:rsidTr="00510480">
        <w:trPr>
          <w:trHeight w:val="1239"/>
        </w:trPr>
        <w:tc>
          <w:tcPr>
            <w:tcW w:w="525" w:type="dxa"/>
          </w:tcPr>
          <w:p w14:paraId="64E40381" w14:textId="23EA31D8" w:rsidR="00510480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14:paraId="1A674CD3" w14:textId="77777777" w:rsidR="00510480" w:rsidRPr="007E2D0B" w:rsidRDefault="00510480" w:rsidP="00034A73">
            <w:pPr>
              <w:rPr>
                <w:rFonts w:ascii="Times New Roman" w:eastAsia="Times New Roman" w:hAnsi="Times New Roman" w:cs="Times New Roman"/>
              </w:rPr>
            </w:pPr>
            <w:r w:rsidRPr="00EA7A06">
              <w:rPr>
                <w:rFonts w:ascii="Times New Roman" w:eastAsia="Times New Roman" w:hAnsi="Times New Roman" w:cs="Times New Roman"/>
              </w:rPr>
              <w:t>Принтер</w:t>
            </w:r>
          </w:p>
        </w:tc>
        <w:tc>
          <w:tcPr>
            <w:tcW w:w="2422" w:type="dxa"/>
          </w:tcPr>
          <w:p w14:paraId="07FAEFC8" w14:textId="3876CE5B" w:rsidR="00510480" w:rsidRPr="00510480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5A4ADB">
              <w:rPr>
                <w:rFonts w:ascii="Times New Roman" w:eastAsia="Times New Roman" w:hAnsi="Times New Roman" w:cs="Times New Roman"/>
                <w:lang w:val="en-US"/>
              </w:rPr>
              <w:t xml:space="preserve">Canon image CLASS LBP-6030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Pr="0051048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эквивалент</w:t>
            </w:r>
            <w:r w:rsidRPr="0051048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0CD76D1" w14:textId="77777777" w:rsidR="00510480" w:rsidRPr="00815EDC" w:rsidRDefault="00510480" w:rsidP="00034A7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E4982">
              <w:rPr>
                <w:rFonts w:ascii="Times New Roman" w:eastAsia="Times New Roman" w:hAnsi="Times New Roman" w:cs="Times New Roman"/>
                <w:lang w:val="en-US"/>
              </w:rPr>
              <w:t>(600</w:t>
            </w:r>
            <w:r w:rsidRPr="00EA7A06">
              <w:rPr>
                <w:rFonts w:ascii="Times New Roman" w:eastAsia="Times New Roman" w:hAnsi="Times New Roman" w:cs="Times New Roman"/>
              </w:rPr>
              <w:t>х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 xml:space="preserve">600 dpi, </w:t>
            </w:r>
            <w:r w:rsidRPr="00EA7A06">
              <w:rPr>
                <w:rFonts w:ascii="Times New Roman" w:eastAsia="Times New Roman" w:hAnsi="Times New Roman" w:cs="Times New Roman"/>
              </w:rPr>
              <w:t>ч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EA7A06">
              <w:rPr>
                <w:rFonts w:ascii="Times New Roman" w:eastAsia="Times New Roman" w:hAnsi="Times New Roman" w:cs="Times New Roman"/>
              </w:rPr>
              <w:t>б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 xml:space="preserve">, 18 </w:t>
            </w:r>
            <w:proofErr w:type="spellStart"/>
            <w:r w:rsidRPr="00EA7A06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EE4982">
              <w:rPr>
                <w:rFonts w:ascii="Times New Roman" w:eastAsia="Times New Roman" w:hAnsi="Times New Roman" w:cs="Times New Roman"/>
                <w:lang w:val="en-US"/>
              </w:rPr>
              <w:t xml:space="preserve">., </w:t>
            </w:r>
            <w:r w:rsidRPr="00EA7A06">
              <w:rPr>
                <w:rFonts w:ascii="Times New Roman" w:eastAsia="Times New Roman" w:hAnsi="Times New Roman" w:cs="Times New Roman"/>
              </w:rPr>
              <w:t>мин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>, White + USB (</w:t>
            </w:r>
            <w:r w:rsidRPr="00EA7A06">
              <w:rPr>
                <w:rFonts w:ascii="Times New Roman" w:eastAsia="Times New Roman" w:hAnsi="Times New Roman" w:cs="Times New Roman"/>
              </w:rPr>
              <w:t>кабель</w:t>
            </w:r>
            <w:r w:rsidRPr="00EE4982">
              <w:rPr>
                <w:rFonts w:ascii="Times New Roman" w:eastAsia="Times New Roman" w:hAnsi="Times New Roman" w:cs="Times New Roman"/>
                <w:lang w:val="en-US"/>
              </w:rPr>
              <w:t>))</w:t>
            </w:r>
          </w:p>
        </w:tc>
        <w:tc>
          <w:tcPr>
            <w:tcW w:w="1417" w:type="dxa"/>
          </w:tcPr>
          <w:p w14:paraId="2553FB61" w14:textId="77777777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1DF8EB5" w14:textId="05D3D2A8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87280C3" w14:textId="77777777" w:rsidR="00510480" w:rsidRDefault="00510480" w:rsidP="00034A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3787">
              <w:rPr>
                <w:rFonts w:ascii="Times New Roman" w:eastAsia="Times New Roman" w:hAnsi="Times New Roman" w:cs="Times New Roman"/>
              </w:rPr>
              <w:t>16 30</w:t>
            </w:r>
            <w:r w:rsidRPr="00963787">
              <w:rPr>
                <w:rFonts w:ascii="Times New Roman" w:eastAsia="Times New Roman" w:hAnsi="Times New Roman" w:cs="Times New Roman"/>
                <w:lang w:val="ky-KG"/>
              </w:rPr>
              <w:t>0</w:t>
            </w:r>
            <w:r w:rsidRPr="0096378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19" w:type="dxa"/>
          </w:tcPr>
          <w:p w14:paraId="7BC2657E" w14:textId="77777777" w:rsidR="00510480" w:rsidRPr="007E2D0B" w:rsidRDefault="00510480" w:rsidP="00034A7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lang w:val="en-US"/>
              </w:rPr>
            </w:pPr>
          </w:p>
        </w:tc>
      </w:tr>
    </w:tbl>
    <w:p w14:paraId="3DDAC17F" w14:textId="77777777" w:rsidR="00510480" w:rsidRPr="007E2D0B" w:rsidRDefault="00510480" w:rsidP="0051048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0C3DFEAE" w14:textId="77777777" w:rsidR="00510480" w:rsidRPr="00EA7A06" w:rsidRDefault="00510480" w:rsidP="00510480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02961B32" w14:textId="77777777" w:rsidR="00EA7A06" w:rsidRPr="007F7FC4" w:rsidRDefault="00EA7A06" w:rsidP="00F30A4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4A09AF7D" w14:textId="77777777" w:rsidR="006C3572" w:rsidRPr="00EA7A06" w:rsidRDefault="006C3572" w:rsidP="00F30A42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2A5076CA" w14:textId="3BA1D233" w:rsidR="00F30A42" w:rsidRPr="00EB162A" w:rsidRDefault="00F30A42" w:rsidP="00F30A42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6BE9FB0C" w14:textId="77777777" w:rsidR="00F30A42" w:rsidRPr="006F0476" w:rsidRDefault="00F30A42" w:rsidP="00F30A42">
      <w:pPr>
        <w:pStyle w:val="a8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6F0476">
        <w:rPr>
          <w:rFonts w:ascii="Times New Roman" w:eastAsia="Calibri" w:hAnsi="Times New Roman" w:cs="Times New Roman"/>
        </w:rPr>
        <w:t xml:space="preserve">Гарантия на оборудование – 12 месяцев. </w:t>
      </w:r>
    </w:p>
    <w:p w14:paraId="0A50E922" w14:textId="3ACBFF9B" w:rsidR="00F30A42" w:rsidRPr="006F0476" w:rsidRDefault="00F30A42" w:rsidP="00F30A42">
      <w:pPr>
        <w:pStyle w:val="a8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6F0476">
        <w:rPr>
          <w:rFonts w:ascii="Times New Roman" w:eastAsia="Calibri" w:hAnsi="Times New Roman" w:cs="Times New Roman"/>
        </w:rPr>
        <w:t>Срок поставки не позднее 1</w:t>
      </w:r>
      <w:r w:rsidR="005A4ADB">
        <w:rPr>
          <w:rFonts w:ascii="Times New Roman" w:eastAsia="Calibri" w:hAnsi="Times New Roman" w:cs="Times New Roman"/>
        </w:rPr>
        <w:t>4</w:t>
      </w:r>
      <w:r w:rsidRPr="006F0476">
        <w:rPr>
          <w:rFonts w:ascii="Times New Roman" w:eastAsia="Calibri" w:hAnsi="Times New Roman" w:cs="Times New Roman"/>
        </w:rPr>
        <w:t xml:space="preserve"> (</w:t>
      </w:r>
      <w:r w:rsidR="005A4ADB">
        <w:rPr>
          <w:rFonts w:ascii="Times New Roman" w:eastAsia="Calibri" w:hAnsi="Times New Roman" w:cs="Times New Roman"/>
        </w:rPr>
        <w:t>четырнадцати</w:t>
      </w:r>
      <w:r w:rsidRPr="006F0476">
        <w:rPr>
          <w:rFonts w:ascii="Times New Roman" w:eastAsia="Calibri" w:hAnsi="Times New Roman" w:cs="Times New Roman"/>
        </w:rPr>
        <w:t xml:space="preserve">) календарных дней с даты подписания договора. </w:t>
      </w:r>
    </w:p>
    <w:p w14:paraId="2629DF5D" w14:textId="77777777" w:rsidR="00132CEA" w:rsidRDefault="00132CEA" w:rsidP="00F30A42">
      <w:pPr>
        <w:jc w:val="both"/>
        <w:rPr>
          <w:rFonts w:ascii="Times New Roman" w:eastAsia="Calibri" w:hAnsi="Times New Roman" w:cs="Times New Roman"/>
          <w:b/>
        </w:rPr>
      </w:pPr>
    </w:p>
    <w:p w14:paraId="28EBFD6D" w14:textId="7204331D" w:rsidR="00F30A42" w:rsidRPr="008268F6" w:rsidRDefault="00F30A42" w:rsidP="00F30A42">
      <w:pPr>
        <w:jc w:val="both"/>
        <w:rPr>
          <w:rFonts w:ascii="Times New Roman" w:eastAsia="Calibri" w:hAnsi="Times New Roman" w:cs="Times New Roman"/>
        </w:rPr>
      </w:pPr>
      <w:r w:rsidRPr="008268F6">
        <w:rPr>
          <w:rFonts w:ascii="Times New Roman" w:eastAsia="Calibri" w:hAnsi="Times New Roman" w:cs="Times New Roman"/>
          <w:b/>
        </w:rPr>
        <w:t xml:space="preserve">Подтверждаем </w:t>
      </w:r>
      <w:r>
        <w:rPr>
          <w:rFonts w:ascii="Times New Roman" w:eastAsia="Calibri" w:hAnsi="Times New Roman" w:cs="Times New Roman"/>
          <w:b/>
        </w:rPr>
        <w:t xml:space="preserve">соответствие </w:t>
      </w:r>
      <w:r w:rsidRPr="008268F6">
        <w:rPr>
          <w:rFonts w:ascii="Times New Roman" w:eastAsia="Calibri" w:hAnsi="Times New Roman" w:cs="Times New Roman"/>
          <w:b/>
        </w:rPr>
        <w:t>вышеуказанным требованиям и условиям.</w:t>
      </w:r>
    </w:p>
    <w:p w14:paraId="403A20B7" w14:textId="77777777" w:rsidR="00C73089" w:rsidRDefault="00C73089" w:rsidP="00F30A42">
      <w:pPr>
        <w:rPr>
          <w:rFonts w:ascii="Times New Roman" w:eastAsia="Calibri" w:hAnsi="Times New Roman" w:cs="Times New Roman"/>
          <w:bCs/>
        </w:rPr>
      </w:pPr>
    </w:p>
    <w:p w14:paraId="0065FAB2" w14:textId="24F0AD6E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0EF2D303" w14:textId="77777777" w:rsidR="00C73089" w:rsidRDefault="00C73089" w:rsidP="00F30A42">
      <w:pPr>
        <w:rPr>
          <w:rFonts w:ascii="Times New Roman" w:eastAsia="Calibri" w:hAnsi="Times New Roman" w:cs="Times New Roman"/>
          <w:bCs/>
        </w:rPr>
      </w:pPr>
    </w:p>
    <w:p w14:paraId="634F25B3" w14:textId="3D0549F3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50A034FF" w14:textId="77777777" w:rsidR="00C73089" w:rsidRDefault="00C73089" w:rsidP="00F30A42">
      <w:pPr>
        <w:rPr>
          <w:rFonts w:ascii="Times New Roman" w:eastAsia="Calibri" w:hAnsi="Times New Roman" w:cs="Times New Roman"/>
          <w:bCs/>
        </w:rPr>
      </w:pPr>
    </w:p>
    <w:p w14:paraId="6E663638" w14:textId="1495C481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71249EE5" w14:textId="77777777" w:rsidR="00C73089" w:rsidRDefault="00C73089" w:rsidP="00132CEA">
      <w:pPr>
        <w:jc w:val="both"/>
        <w:rPr>
          <w:rFonts w:ascii="Times New Roman" w:eastAsia="Calibri" w:hAnsi="Times New Roman" w:cs="Times New Roman"/>
          <w:bCs/>
        </w:rPr>
      </w:pPr>
    </w:p>
    <w:p w14:paraId="3D53BE49" w14:textId="2D1DF3F4" w:rsidR="00F30A42" w:rsidRPr="00132CEA" w:rsidRDefault="00F30A42" w:rsidP="00132CEA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50B7B95B" w14:textId="77777777" w:rsidR="00F30A42" w:rsidRDefault="00F30A42" w:rsidP="00F30A4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54EA527" w14:textId="0857E645" w:rsidR="00C73089" w:rsidRDefault="00C73089" w:rsidP="00F30A4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2F29A9B4" w14:textId="6C60208D" w:rsidR="00D540E3" w:rsidRDefault="00D540E3" w:rsidP="00F30A4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3ECDA9F9" w14:textId="72FE8CE5" w:rsidR="00D540E3" w:rsidRDefault="00D540E3" w:rsidP="00F30A4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2A702C6C" w14:textId="2C64EF32" w:rsidR="00D540E3" w:rsidRDefault="00D540E3" w:rsidP="00F30A4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37392157" w14:textId="25C0C7B8" w:rsidR="00D540E3" w:rsidRDefault="00D540E3" w:rsidP="00F30A4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6FBAB1C3" w14:textId="68427076" w:rsidR="00D540E3" w:rsidRDefault="00D540E3" w:rsidP="00F30A42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1B220110" w14:textId="77777777" w:rsidR="00C73089" w:rsidRDefault="00C73089" w:rsidP="00510480">
      <w:pPr>
        <w:rPr>
          <w:rFonts w:ascii="Times New Roman" w:eastAsia="Calibri" w:hAnsi="Times New Roman" w:cs="Times New Roman"/>
          <w:b/>
          <w:bCs/>
        </w:rPr>
      </w:pPr>
    </w:p>
    <w:p w14:paraId="6D2E14AC" w14:textId="12BE73CE" w:rsidR="00F30A42" w:rsidRDefault="00F30A42" w:rsidP="00510480">
      <w:pPr>
        <w:jc w:val="right"/>
        <w:rPr>
          <w:rFonts w:ascii="Times New Roman" w:eastAsia="Calibri" w:hAnsi="Times New Roman" w:cs="Times New Roman"/>
          <w:b/>
          <w:bCs/>
        </w:rPr>
      </w:pPr>
      <w:r w:rsidRPr="00BB7BB4">
        <w:rPr>
          <w:rFonts w:ascii="Times New Roman" w:eastAsia="Calibri" w:hAnsi="Times New Roman" w:cs="Times New Roman"/>
          <w:b/>
          <w:bCs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1BDBFF26" w14:textId="36F25750" w:rsidR="00F30A42" w:rsidRPr="00EE4982" w:rsidRDefault="00F30A42" w:rsidP="00F30A42">
      <w:pPr>
        <w:jc w:val="center"/>
        <w:rPr>
          <w:rFonts w:ascii="Times New Roman" w:eastAsia="Calibri" w:hAnsi="Times New Roman" w:cs="Times New Roman"/>
          <w:b/>
          <w:bCs/>
        </w:rPr>
      </w:pPr>
      <w:r w:rsidRPr="002A0DD9">
        <w:rPr>
          <w:rFonts w:ascii="Times New Roman" w:eastAsia="Calibri" w:hAnsi="Times New Roman" w:cs="Times New Roman"/>
          <w:b/>
          <w:bCs/>
        </w:rPr>
        <w:t>ФОРМА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5A4ADB">
        <w:rPr>
          <w:rFonts w:ascii="Times New Roman" w:eastAsia="Calibri" w:hAnsi="Times New Roman" w:cs="Times New Roman"/>
          <w:b/>
          <w:bCs/>
        </w:rPr>
        <w:t xml:space="preserve">КОНКУРСНОГО </w:t>
      </w:r>
      <w:r w:rsidRPr="002A0DD9">
        <w:rPr>
          <w:rFonts w:ascii="Times New Roman" w:eastAsia="Calibri" w:hAnsi="Times New Roman" w:cs="Times New Roman"/>
          <w:b/>
          <w:bCs/>
        </w:rPr>
        <w:t>ПРЕДЛОЖЕНИ</w:t>
      </w:r>
      <w:r w:rsidR="005A4ADB">
        <w:rPr>
          <w:rFonts w:ascii="Times New Roman" w:eastAsia="Calibri" w:hAnsi="Times New Roman" w:cs="Times New Roman"/>
          <w:b/>
          <w:bCs/>
        </w:rPr>
        <w:t>Я</w:t>
      </w:r>
    </w:p>
    <w:p w14:paraId="61D82799" w14:textId="77777777" w:rsidR="00F30A42" w:rsidRPr="00AD572A" w:rsidRDefault="00F30A42" w:rsidP="00F30A42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C740DC5" w14:textId="379D967E" w:rsidR="00F30A42" w:rsidRDefault="00F30A42" w:rsidP="00F30A42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</w:r>
      <w:bookmarkStart w:id="11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bookmarkEnd w:id="11"/>
    <w:p w14:paraId="4B411BB4" w14:textId="77777777" w:rsidR="00F30A42" w:rsidRDefault="00F30A42" w:rsidP="00F30A42">
      <w:pPr>
        <w:pStyle w:val="a5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984"/>
        <w:gridCol w:w="1985"/>
      </w:tblGrid>
      <w:tr w:rsidR="00F30A42" w:rsidRPr="005A064A" w14:paraId="5F80FE8D" w14:textId="77777777" w:rsidTr="00F32453">
        <w:trPr>
          <w:trHeight w:val="545"/>
        </w:trPr>
        <w:tc>
          <w:tcPr>
            <w:tcW w:w="709" w:type="dxa"/>
          </w:tcPr>
          <w:p w14:paraId="1BD099C4" w14:textId="77777777" w:rsidR="00F30A42" w:rsidRPr="005A064A" w:rsidRDefault="00F30A42" w:rsidP="003D4321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14:paraId="2CA7B1B9" w14:textId="77777777" w:rsidR="00F30A42" w:rsidRDefault="00F30A42" w:rsidP="003D4321">
            <w:pPr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3859BE8E" w14:textId="77777777" w:rsidR="00F30A42" w:rsidRPr="005A064A" w:rsidRDefault="00F30A42" w:rsidP="003D43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5F017D6" w14:textId="77777777" w:rsidR="00F30A42" w:rsidRPr="005A064A" w:rsidRDefault="00F30A42" w:rsidP="003D4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</w:tcPr>
          <w:p w14:paraId="46CF6D2B" w14:textId="2CD75D90" w:rsidR="007F7FC4" w:rsidRPr="00F32453" w:rsidRDefault="00F32453" w:rsidP="00F32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 xml:space="preserve">Цена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F30A42" w:rsidRPr="005A064A">
              <w:rPr>
                <w:rFonts w:ascii="Times New Roman" w:eastAsia="Calibri" w:hAnsi="Times New Roman" w:cs="Times New Roman"/>
                <w:b/>
              </w:rPr>
              <w:t xml:space="preserve">в </w:t>
            </w:r>
            <w:r w:rsidR="00D540E3" w:rsidRPr="005A064A">
              <w:rPr>
                <w:rFonts w:ascii="Times New Roman" w:eastAsia="Calibri" w:hAnsi="Times New Roman" w:cs="Times New Roman"/>
                <w:b/>
              </w:rPr>
              <w:t>сомах)</w:t>
            </w:r>
            <w:r w:rsidR="00D540E3"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="00F30A4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30A42" w:rsidRPr="005A064A">
              <w:rPr>
                <w:rFonts w:ascii="Times New Roman" w:eastAsia="Calibri" w:hAnsi="Times New Roman" w:cs="Times New Roman"/>
                <w:b/>
              </w:rPr>
              <w:t>за единицу</w:t>
            </w:r>
          </w:p>
        </w:tc>
        <w:tc>
          <w:tcPr>
            <w:tcW w:w="1985" w:type="dxa"/>
          </w:tcPr>
          <w:p w14:paraId="1E9BF133" w14:textId="5E21BFFE" w:rsidR="007F7FC4" w:rsidRPr="00F32453" w:rsidRDefault="00F30A42" w:rsidP="00F324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64A">
              <w:rPr>
                <w:rFonts w:ascii="Times New Roman" w:eastAsia="Calibri" w:hAnsi="Times New Roman" w:cs="Times New Roman"/>
                <w:b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A064A">
              <w:rPr>
                <w:rFonts w:ascii="Times New Roman" w:eastAsia="Calibri" w:hAnsi="Times New Roman" w:cs="Times New Roman"/>
                <w:b/>
              </w:rPr>
              <w:t>(в сомах), всего</w:t>
            </w:r>
          </w:p>
        </w:tc>
      </w:tr>
      <w:tr w:rsidR="00F30A42" w:rsidRPr="005A064A" w14:paraId="783BCA6B" w14:textId="77777777" w:rsidTr="005A4ADB">
        <w:trPr>
          <w:trHeight w:val="365"/>
        </w:trPr>
        <w:tc>
          <w:tcPr>
            <w:tcW w:w="709" w:type="dxa"/>
            <w:shd w:val="clear" w:color="auto" w:fill="D9D9D9" w:themeFill="background1" w:themeFillShade="D9"/>
          </w:tcPr>
          <w:p w14:paraId="72B25CEF" w14:textId="174D6748" w:rsidR="00F30A42" w:rsidRPr="003D4321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FA42460" w14:textId="77777777" w:rsidR="00F30A42" w:rsidRPr="003D4321" w:rsidRDefault="00F30A42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>Лот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1451EA" w14:textId="77777777" w:rsidR="00F30A42" w:rsidRPr="003031BE" w:rsidRDefault="00F30A4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1974C16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44EA5CF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7784D91E" w14:textId="77777777" w:rsidTr="005A4ADB">
        <w:trPr>
          <w:trHeight w:val="365"/>
        </w:trPr>
        <w:tc>
          <w:tcPr>
            <w:tcW w:w="709" w:type="dxa"/>
          </w:tcPr>
          <w:p w14:paraId="28D15682" w14:textId="0F7FE44A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01F07D31" w14:textId="3A5A5E77" w:rsidR="00F30A42" w:rsidRPr="00730D45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418" w:type="dxa"/>
          </w:tcPr>
          <w:p w14:paraId="01FF6A9D" w14:textId="583D49B3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EA9CA27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2BCFEBA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1D1A71D0" w14:textId="77777777" w:rsidTr="005A4ADB">
        <w:trPr>
          <w:trHeight w:val="442"/>
        </w:trPr>
        <w:tc>
          <w:tcPr>
            <w:tcW w:w="709" w:type="dxa"/>
          </w:tcPr>
          <w:p w14:paraId="3E8A52E7" w14:textId="3865A806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5B9B3D43" w14:textId="2059BBCB" w:rsidR="00F30A42" w:rsidRPr="00730D45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 xml:space="preserve">Экран для проектора </w:t>
            </w:r>
          </w:p>
        </w:tc>
        <w:tc>
          <w:tcPr>
            <w:tcW w:w="1418" w:type="dxa"/>
          </w:tcPr>
          <w:p w14:paraId="6D8A08E8" w14:textId="42413A69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38496C1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098484C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22F33A0A" w14:textId="77777777" w:rsidTr="005A4ADB">
        <w:trPr>
          <w:trHeight w:val="365"/>
        </w:trPr>
        <w:tc>
          <w:tcPr>
            <w:tcW w:w="709" w:type="dxa"/>
          </w:tcPr>
          <w:p w14:paraId="1A8D091D" w14:textId="599176F3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FA35B21" w14:textId="2DD7CF3B" w:rsidR="00F30A42" w:rsidRPr="003D4321" w:rsidRDefault="003D4321" w:rsidP="003D432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>Итого Лот 1</w:t>
            </w:r>
          </w:p>
        </w:tc>
        <w:tc>
          <w:tcPr>
            <w:tcW w:w="1418" w:type="dxa"/>
          </w:tcPr>
          <w:p w14:paraId="28EBC04E" w14:textId="77777777" w:rsidR="00F30A42" w:rsidRPr="00123254" w:rsidRDefault="00F30A4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73D3677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025F7409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45585455" w14:textId="77777777" w:rsidTr="005A4ADB">
        <w:trPr>
          <w:trHeight w:val="311"/>
        </w:trPr>
        <w:tc>
          <w:tcPr>
            <w:tcW w:w="709" w:type="dxa"/>
            <w:shd w:val="clear" w:color="auto" w:fill="D9D9D9" w:themeFill="background1" w:themeFillShade="D9"/>
          </w:tcPr>
          <w:p w14:paraId="68065106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55F3748" w14:textId="77777777" w:rsidR="00F30A42" w:rsidRPr="003D4321" w:rsidRDefault="00F30A42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>Лот 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D8B8C5" w14:textId="77777777" w:rsidR="00F30A42" w:rsidRPr="00123254" w:rsidRDefault="00F30A42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53541D2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72AF079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00DB22BC" w14:textId="77777777" w:rsidTr="005A4ADB">
        <w:trPr>
          <w:trHeight w:val="415"/>
        </w:trPr>
        <w:tc>
          <w:tcPr>
            <w:tcW w:w="709" w:type="dxa"/>
          </w:tcPr>
          <w:p w14:paraId="68A81CD0" w14:textId="3C8D2590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146652E6" w14:textId="157CC4BF" w:rsidR="00F30A42" w:rsidRPr="003031BE" w:rsidRDefault="003D4321" w:rsidP="003D43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Ноутбук №1</w:t>
            </w:r>
            <w:r w:rsidRPr="003D432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3486F448" w14:textId="0A5E5C0E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385646DF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0E9B53F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202AFC0E" w14:textId="77777777" w:rsidTr="005A4ADB">
        <w:trPr>
          <w:trHeight w:val="421"/>
        </w:trPr>
        <w:tc>
          <w:tcPr>
            <w:tcW w:w="709" w:type="dxa"/>
          </w:tcPr>
          <w:p w14:paraId="71D02889" w14:textId="0DE6E4A0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59B01059" w14:textId="27A72B01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Ноутбук №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D432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52700005" w14:textId="60FE3F01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2DBDA9EB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02C57A3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1614F136" w14:textId="77777777" w:rsidTr="005A4ADB">
        <w:trPr>
          <w:trHeight w:val="413"/>
        </w:trPr>
        <w:tc>
          <w:tcPr>
            <w:tcW w:w="709" w:type="dxa"/>
          </w:tcPr>
          <w:p w14:paraId="2C1477E2" w14:textId="6DDD8366" w:rsidR="00F30A42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2847E7EE" w14:textId="7E8E2267" w:rsidR="00F30A42" w:rsidRPr="008F7E85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Ноутбук №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D432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9994C3B" w14:textId="14C3F2DE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90E6B2B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932347F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315C96C8" w14:textId="77777777" w:rsidTr="005A4ADB">
        <w:trPr>
          <w:trHeight w:val="418"/>
        </w:trPr>
        <w:tc>
          <w:tcPr>
            <w:tcW w:w="709" w:type="dxa"/>
          </w:tcPr>
          <w:p w14:paraId="3C766EDF" w14:textId="6606BF83" w:rsidR="00F30A42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26883B14" w14:textId="130D91E8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Ноутбук №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34F2E7A" w14:textId="3C48D889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FB6F1B6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4863A277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30A42" w:rsidRPr="005A064A" w14:paraId="376A6745" w14:textId="77777777" w:rsidTr="005A4ADB">
        <w:trPr>
          <w:trHeight w:val="424"/>
        </w:trPr>
        <w:tc>
          <w:tcPr>
            <w:tcW w:w="709" w:type="dxa"/>
          </w:tcPr>
          <w:p w14:paraId="4811518B" w14:textId="4705CC26" w:rsidR="00F30A42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5B7227FF" w14:textId="44759570" w:rsidR="00F30A42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Персональный компьютер</w:t>
            </w:r>
          </w:p>
        </w:tc>
        <w:tc>
          <w:tcPr>
            <w:tcW w:w="1418" w:type="dxa"/>
          </w:tcPr>
          <w:p w14:paraId="45754E0F" w14:textId="51A7C7DA" w:rsidR="00F30A42" w:rsidRPr="00123254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32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04068EB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0205E68D" w14:textId="77777777" w:rsidR="00F30A42" w:rsidRPr="003031BE" w:rsidRDefault="00F30A42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4A9124D2" w14:textId="77777777" w:rsidTr="005A4ADB">
        <w:trPr>
          <w:trHeight w:val="396"/>
        </w:trPr>
        <w:tc>
          <w:tcPr>
            <w:tcW w:w="709" w:type="dxa"/>
          </w:tcPr>
          <w:p w14:paraId="605FABFF" w14:textId="77777777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156468E" w14:textId="7577D022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 xml:space="preserve">Итого Лот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14:paraId="75DD8528" w14:textId="77777777" w:rsidR="003D4321" w:rsidRPr="003031BE" w:rsidRDefault="003D4321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E4A4BFD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351F783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18F02781" w14:textId="77777777" w:rsidTr="005A4ADB">
        <w:trPr>
          <w:trHeight w:val="396"/>
        </w:trPr>
        <w:tc>
          <w:tcPr>
            <w:tcW w:w="709" w:type="dxa"/>
            <w:shd w:val="clear" w:color="auto" w:fill="D9D9D9" w:themeFill="background1" w:themeFillShade="D9"/>
          </w:tcPr>
          <w:p w14:paraId="2EC82F90" w14:textId="77777777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50D5832D" w14:textId="66F53B24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 xml:space="preserve">Лот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16235A" w14:textId="77777777" w:rsidR="003D4321" w:rsidRPr="003031BE" w:rsidRDefault="003D4321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E56EA8B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770AED6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5329D6CC" w14:textId="77777777" w:rsidTr="005A4ADB">
        <w:trPr>
          <w:trHeight w:val="396"/>
        </w:trPr>
        <w:tc>
          <w:tcPr>
            <w:tcW w:w="709" w:type="dxa"/>
          </w:tcPr>
          <w:p w14:paraId="5A3E547E" w14:textId="20A14E6E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243C43A9" w14:textId="5D7249A9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МФУ №1</w:t>
            </w:r>
          </w:p>
        </w:tc>
        <w:tc>
          <w:tcPr>
            <w:tcW w:w="1418" w:type="dxa"/>
          </w:tcPr>
          <w:p w14:paraId="36FC74B9" w14:textId="148B34EE" w:rsidR="003D4321" w:rsidRPr="003031BE" w:rsidRDefault="00D540E3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E16BE3E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198D0C9E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0887B650" w14:textId="77777777" w:rsidTr="005A4ADB">
        <w:trPr>
          <w:trHeight w:val="396"/>
        </w:trPr>
        <w:tc>
          <w:tcPr>
            <w:tcW w:w="709" w:type="dxa"/>
          </w:tcPr>
          <w:p w14:paraId="3918B66D" w14:textId="674A9612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041B33E4" w14:textId="4E1A605D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МФУ №</w:t>
            </w:r>
            <w:r w:rsidR="00F324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2A25F76" w14:textId="2E7A8C46" w:rsidR="003D4321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A34FD18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DDE69A4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74725222" w14:textId="77777777" w:rsidTr="005A4ADB">
        <w:trPr>
          <w:trHeight w:val="396"/>
        </w:trPr>
        <w:tc>
          <w:tcPr>
            <w:tcW w:w="709" w:type="dxa"/>
          </w:tcPr>
          <w:p w14:paraId="29421326" w14:textId="336C0EA6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66E56B13" w14:textId="5C3C4EE9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</w:rPr>
              <w:t>МФУ №</w:t>
            </w:r>
            <w:r w:rsidR="00F324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A49A2AE" w14:textId="36EB099A" w:rsidR="003D4321" w:rsidRPr="003031BE" w:rsidRDefault="00123254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5F29A78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071CBC59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3089" w:rsidRPr="005A064A" w14:paraId="1B7BC48E" w14:textId="77777777" w:rsidTr="005A4ADB">
        <w:trPr>
          <w:trHeight w:val="396"/>
        </w:trPr>
        <w:tc>
          <w:tcPr>
            <w:tcW w:w="709" w:type="dxa"/>
          </w:tcPr>
          <w:p w14:paraId="00CC0D3B" w14:textId="5B299267" w:rsidR="00C73089" w:rsidRDefault="00D540E3" w:rsidP="003D43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2F2449AE" w14:textId="1F79ABE0" w:rsidR="00C73089" w:rsidRPr="003D4321" w:rsidRDefault="00C73089" w:rsidP="003D4321">
            <w:pPr>
              <w:rPr>
                <w:rFonts w:ascii="Times New Roman" w:eastAsia="Calibri" w:hAnsi="Times New Roman" w:cs="Times New Roman"/>
              </w:rPr>
            </w:pPr>
            <w:r w:rsidRPr="002E41A2">
              <w:rPr>
                <w:rFonts w:ascii="Times New Roman" w:eastAsia="Calibri" w:hAnsi="Times New Roman" w:cs="Times New Roman"/>
              </w:rPr>
              <w:t>Принтер</w:t>
            </w:r>
          </w:p>
        </w:tc>
        <w:tc>
          <w:tcPr>
            <w:tcW w:w="1418" w:type="dxa"/>
          </w:tcPr>
          <w:p w14:paraId="1E2B695D" w14:textId="1419DA49" w:rsidR="00C73089" w:rsidRDefault="00C73089" w:rsidP="003D43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0275C8E7" w14:textId="77777777" w:rsidR="00C73089" w:rsidRPr="003031BE" w:rsidRDefault="00C73089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7BA8F2E9" w14:textId="77777777" w:rsidR="00C73089" w:rsidRPr="003031BE" w:rsidRDefault="00C73089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4321" w:rsidRPr="005A064A" w14:paraId="6C940774" w14:textId="77777777" w:rsidTr="005A4ADB">
        <w:trPr>
          <w:trHeight w:val="396"/>
        </w:trPr>
        <w:tc>
          <w:tcPr>
            <w:tcW w:w="709" w:type="dxa"/>
          </w:tcPr>
          <w:p w14:paraId="441874E5" w14:textId="77777777" w:rsidR="003D4321" w:rsidRPr="00EA7F2A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9493CD2" w14:textId="0CE40024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  <w:r w:rsidRPr="003D4321">
              <w:rPr>
                <w:rFonts w:ascii="Times New Roman" w:eastAsia="Calibri" w:hAnsi="Times New Roman" w:cs="Times New Roman"/>
                <w:b/>
                <w:bCs/>
              </w:rPr>
              <w:t xml:space="preserve">Итого Лот </w:t>
            </w:r>
            <w:r w:rsidR="002E41A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14:paraId="09AF3702" w14:textId="77777777" w:rsidR="003D4321" w:rsidRPr="003031BE" w:rsidRDefault="003D4321" w:rsidP="003D43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1DDFECD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5C84C55A" w14:textId="77777777" w:rsidR="003D4321" w:rsidRPr="003031BE" w:rsidRDefault="003D4321" w:rsidP="003D432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403B36A" w14:textId="77777777" w:rsidR="00F30A42" w:rsidRDefault="00F30A42" w:rsidP="00F30A42">
      <w:pPr>
        <w:pStyle w:val="a5"/>
        <w:rPr>
          <w:rFonts w:ascii="Times New Roman" w:eastAsia="Calibri" w:hAnsi="Times New Roman" w:cs="Times New Roman"/>
          <w:b/>
          <w:bCs/>
        </w:rPr>
      </w:pPr>
    </w:p>
    <w:p w14:paraId="4D06E3DE" w14:textId="77777777" w:rsidR="00F30A42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1C6086F4" w14:textId="77777777" w:rsidR="00F30A42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3E26072C" w14:textId="77777777" w:rsidR="00F30A42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53EDF63B" w14:textId="77777777" w:rsidR="00F30A42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6B0C07B4" w14:textId="77777777" w:rsidR="00F30A42" w:rsidRPr="00BB7BB4" w:rsidRDefault="00F30A42" w:rsidP="00F30A42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  <w:r w:rsidRPr="00BB7BB4">
        <w:rPr>
          <w:rFonts w:ascii="Times New Roman" w:eastAsia="Calibri" w:hAnsi="Times New Roman" w:cs="Times New Roman"/>
          <w:color w:val="000000"/>
        </w:rPr>
        <w:t xml:space="preserve">Мы зарегистрированы в системе электронной отчетности и иметь возможность предоставить электронную счет-фактуру </w:t>
      </w:r>
      <w:r>
        <w:rPr>
          <w:rFonts w:ascii="Times New Roman" w:eastAsia="Calibri" w:hAnsi="Times New Roman" w:cs="Times New Roman"/>
          <w:color w:val="000000"/>
        </w:rPr>
        <w:t xml:space="preserve">и накладную </w:t>
      </w:r>
      <w:r w:rsidRPr="00BB7BB4">
        <w:rPr>
          <w:rFonts w:ascii="Times New Roman" w:eastAsia="Calibri" w:hAnsi="Times New Roman" w:cs="Times New Roman"/>
          <w:color w:val="000000"/>
        </w:rPr>
        <w:t xml:space="preserve">в соответствии с законодательством Кыргызской Республики.  </w:t>
      </w:r>
    </w:p>
    <w:p w14:paraId="47906F2A" w14:textId="77777777" w:rsidR="00F30A42" w:rsidRDefault="00F30A42" w:rsidP="00F30A42">
      <w:pPr>
        <w:rPr>
          <w:rFonts w:ascii="Times New Roman" w:eastAsia="Calibri" w:hAnsi="Times New Roman" w:cs="Times New Roman"/>
          <w:b/>
        </w:rPr>
      </w:pPr>
    </w:p>
    <w:p w14:paraId="6AF1735B" w14:textId="40D74E8D" w:rsidR="00F30A42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139CCBE8" w14:textId="1EED5ABB" w:rsidR="007F7FC4" w:rsidRDefault="00F30A42" w:rsidP="00F30A42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7983E9F9" w14:textId="2F6D5E55" w:rsidR="007F7FC4" w:rsidRDefault="00F30A42" w:rsidP="00510480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_______________________________________</w:t>
      </w:r>
    </w:p>
    <w:p w14:paraId="576852FD" w14:textId="11C8BB13" w:rsidR="00C73089" w:rsidRPr="00510480" w:rsidRDefault="00F30A42" w:rsidP="00510480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7E97FCBD" w14:textId="0E22F854" w:rsidR="00E16E18" w:rsidRPr="009F1E15" w:rsidRDefault="00E16E18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F3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3CA2C4F1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4B6A1A02" w14:textId="77777777" w:rsidR="00CB0D8A" w:rsidRDefault="00CB0D8A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21E94849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</w:t>
      </w:r>
      <w:r w:rsidR="002E41A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9A994CC" w14:textId="517EB45B" w:rsidR="00A9506E" w:rsidRPr="00A9506E" w:rsidRDefault="00E16E18" w:rsidP="00A9506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7"/>
    </w:p>
    <w:p w14:paraId="3C2C1507" w14:textId="022F81C4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7391F5F8" w14:textId="41962D06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394A0863" w14:textId="68308332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8260F13" w14:textId="571D13AF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188FADE" w14:textId="4F0CC567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37FDE772" w14:textId="22A4D0E4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7EE7174" w14:textId="01833295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1381D87" w14:textId="00D17BA5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7F811F60" w14:textId="179D9170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2E13E25" w14:textId="6619DDB7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095BB23D" w14:textId="1DD19233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0BE25F4F" w14:textId="664EC9D4" w:rsidR="00A9506E" w:rsidRDefault="00A9506E" w:rsidP="00A9506E">
      <w:pPr>
        <w:rPr>
          <w:rFonts w:ascii="Times New Roman" w:eastAsia="Calibri" w:hAnsi="Times New Roman" w:cs="Times New Roman"/>
        </w:rPr>
      </w:pPr>
    </w:p>
    <w:p w14:paraId="77A1C87E" w14:textId="14957AFE" w:rsidR="004E5E94" w:rsidRDefault="004E5E94" w:rsidP="00A9506E">
      <w:pPr>
        <w:rPr>
          <w:rFonts w:ascii="Times New Roman" w:eastAsia="Calibri" w:hAnsi="Times New Roman" w:cs="Times New Roman"/>
        </w:rPr>
      </w:pPr>
    </w:p>
    <w:p w14:paraId="6EC65898" w14:textId="4A41A652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893F4FA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7F29E84B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05C17E6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№ __________</w:t>
      </w:r>
    </w:p>
    <w:p w14:paraId="6B1B2AAE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395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Бишкек.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2023 года.</w:t>
      </w:r>
    </w:p>
    <w:p w14:paraId="3D40A5AD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0C21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</w:p>
    <w:p w14:paraId="27C33AA3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>ИП ____________________________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«Продавец», 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действующая на основании свидетельства о государственной регистрации (_____________________________),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CF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«Институт политики развития», в лице Председателя Правления Добрецовой Надежды Николаевны, действующей на основании Устава,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с другой стороны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, совместно именуемые «Стороны»,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14:paraId="07AD34F1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14:paraId="1AD4BE18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D6F9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1.1. Предметом Договора является купля – продажа: ________________согласно Перечню, предусмотренному в Приложении №1 к настоящему Договору (далее – Товар).</w:t>
      </w:r>
    </w:p>
    <w:p w14:paraId="42FDE724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1.2. Место доставки и передачи Товара – офис Продавца. </w:t>
      </w:r>
    </w:p>
    <w:p w14:paraId="2199256C" w14:textId="77777777" w:rsidR="004E5E94" w:rsidRDefault="004E5E94" w:rsidP="004E5E9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1.3 Товар передается Покупателю: в течение 3 (трех) календарных дней со дня подписания настоящего Договора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 Товара (или накладной).</w:t>
      </w:r>
    </w:p>
    <w:p w14:paraId="0B3D75CE" w14:textId="77777777" w:rsidR="004E5E94" w:rsidRPr="00CF29A1" w:rsidRDefault="004E5E94" w:rsidP="004E5E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4FDD23F2" w14:textId="77777777" w:rsidR="004E5E94" w:rsidRPr="00CF29A1" w:rsidRDefault="004E5E94" w:rsidP="004E5E94">
      <w:pPr>
        <w:spacing w:after="12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2. Обязанности Сторон.</w:t>
      </w:r>
    </w:p>
    <w:p w14:paraId="71B8D905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2.1 Обязанности Продавца:</w:t>
      </w:r>
    </w:p>
    <w:p w14:paraId="5B6A9A6A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Товар по накладным с качеством и комплектностью в соответствии с условиями Договора и Приложением № 1 к настоящему Договору;</w:t>
      </w:r>
    </w:p>
    <w:p w14:paraId="23B2A941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все относящиеся к Товару принадлежности, а также относящиеся к ним документы (счета-фактуры, технические паспорта и т.п.), необходимые при эксплуатации Товара по его назначению.</w:t>
      </w:r>
    </w:p>
    <w:p w14:paraId="1813E6CD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Покупателя:</w:t>
      </w:r>
    </w:p>
    <w:p w14:paraId="4E8A053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- принять от Продавца Товар; </w:t>
      </w:r>
    </w:p>
    <w:p w14:paraId="1FF5DD8D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оплатить Продавцу цену Товара, предусмотренную п.3.1 Договора.</w:t>
      </w:r>
    </w:p>
    <w:p w14:paraId="36413F4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F3C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14:paraId="24A8547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C02EF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3.1. Цена Товара составляет </w:t>
      </w:r>
      <w:r w:rsidRPr="00CF29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________________________ </w:t>
      </w:r>
      <w:r w:rsidRPr="00CF29A1">
        <w:rPr>
          <w:rFonts w:ascii="Times New Roman" w:eastAsia="Calibri" w:hAnsi="Times New Roman" w:cs="Times New Roman"/>
          <w:sz w:val="24"/>
          <w:szCs w:val="24"/>
        </w:rPr>
        <w:t>сомов с учетом всех налогов.</w:t>
      </w:r>
    </w:p>
    <w:p w14:paraId="0FC98689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3.2. Покупатель на основании счета к оплате в течение 5 (пяти) банковских дней после подписания настоящего Договора производит оплату в размере 100 % цены Товара путем перечисления на расчетный счет Продавца. </w:t>
      </w:r>
    </w:p>
    <w:p w14:paraId="413AE4FA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3.3. 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Продавец.</w:t>
      </w:r>
    </w:p>
    <w:p w14:paraId="0B6F0EEF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14:paraId="3E9C9E92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4.1 Стороны несут ответственность, предусмотренную законодательством Кыргызской Республики, если иное не предусмотрено Договором.</w:t>
      </w:r>
    </w:p>
    <w:p w14:paraId="197C2647" w14:textId="77777777" w:rsidR="004E5E94" w:rsidRPr="00CF29A1" w:rsidRDefault="004E5E94" w:rsidP="004E5E9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lastRenderedPageBreak/>
        <w:t>4.2. В случае возникновения споров по настоящему Договору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4AD52019" w14:textId="77777777" w:rsidR="004E5E94" w:rsidRPr="00CF29A1" w:rsidRDefault="004E5E94" w:rsidP="004E5E94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 и его продление.</w:t>
      </w:r>
    </w:p>
    <w:p w14:paraId="6D3D42A9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33698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 момента его подписания Сторонами и действует до __________________, а в части обязательств – до их полного исполнения Сторонами.</w:t>
      </w:r>
    </w:p>
    <w:p w14:paraId="61C23FF5" w14:textId="77777777" w:rsidR="004E5E94" w:rsidRPr="00CF29A1" w:rsidRDefault="004E5E94" w:rsidP="004E5E9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Окончание срока действия Договора не освобождает Стороны от ответственности за его нарушение, имевшее место до истечения этого срока.</w:t>
      </w:r>
    </w:p>
    <w:p w14:paraId="741C7291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41958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положения.</w:t>
      </w:r>
    </w:p>
    <w:p w14:paraId="552CF166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6.1.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835CB3F" w14:textId="77777777" w:rsidR="004E5E94" w:rsidRPr="00CF29A1" w:rsidRDefault="004E5E94" w:rsidP="004E5E9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двух экземплярах по одному экземпляру для каждой стороны, каждый из которых имеет одинаковую юридическую силу.</w:t>
      </w:r>
    </w:p>
    <w:p w14:paraId="02C2FDAB" w14:textId="77777777" w:rsidR="004E5E94" w:rsidRPr="00CF29A1" w:rsidRDefault="004E5E94" w:rsidP="004E5E94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A2B11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банковские реквизиты и подписи Сторон:</w:t>
      </w:r>
    </w:p>
    <w:p w14:paraId="08A2E98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  <w:gridCol w:w="4786"/>
      </w:tblGrid>
      <w:tr w:rsidR="004E5E94" w:rsidRPr="00CF29A1" w14:paraId="3AE250AA" w14:textId="77777777" w:rsidTr="003D4321">
        <w:tc>
          <w:tcPr>
            <w:tcW w:w="4786" w:type="dxa"/>
          </w:tcPr>
          <w:p w14:paraId="6CE56297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  <w:tcBorders>
              <w:right w:val="nil"/>
            </w:tcBorders>
          </w:tcPr>
          <w:p w14:paraId="37041B70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339D76C6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5E94" w:rsidRPr="00CF29A1" w14:paraId="24371FE8" w14:textId="77777777" w:rsidTr="003D4321">
        <w:tc>
          <w:tcPr>
            <w:tcW w:w="4786" w:type="dxa"/>
          </w:tcPr>
          <w:p w14:paraId="173D4F38" w14:textId="77777777" w:rsidR="004E5E94" w:rsidRPr="00CF29A1" w:rsidRDefault="004E5E94" w:rsidP="003D4321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4D96F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E632BF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357E71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40593D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AC6F1A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EFF2E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004D2B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9D5312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88BB52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871433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1ED971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88BA10" w14:textId="14380B7B" w:rsidR="004E5E94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51D335E" w14:textId="0C487425" w:rsidR="00831227" w:rsidRDefault="00831227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29C5E7F" w14:textId="77777777" w:rsidR="00831227" w:rsidRPr="00CF29A1" w:rsidRDefault="00831227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356D4F2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   </w:t>
            </w:r>
          </w:p>
          <w:p w14:paraId="15343FA7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14:paraId="107AA730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4C6C94C8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ул. Шевченко, д. №114  </w:t>
            </w:r>
          </w:p>
          <w:p w14:paraId="7C94AD45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0 (312) 976530</w:t>
            </w:r>
          </w:p>
          <w:p w14:paraId="6EC8307E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налоговая - 004</w:t>
            </w:r>
          </w:p>
          <w:p w14:paraId="10F93881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43F9618A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"ДКИБ-Центр" ЗАО "</w:t>
            </w:r>
            <w:proofErr w:type="spellStart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 Интернэшнл Банк"</w:t>
            </w: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1FB935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118003</w:t>
            </w:r>
          </w:p>
          <w:p w14:paraId="49110A6F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р/счет: 1180000065410744</w:t>
            </w:r>
          </w:p>
          <w:p w14:paraId="2DCA188C" w14:textId="77777777" w:rsidR="004E5E94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1C6CA1" w14:textId="3226BC9C" w:rsidR="004E5E94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131E8098" w14:textId="77777777" w:rsidR="00831227" w:rsidRPr="00CF29A1" w:rsidRDefault="00831227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80380E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F32336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2D9ABC50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1CFCEC3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3BF39E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FDDA14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A3F766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56DE7E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A26AD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4E925CE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F5BFAC5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6B0347B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0DA0F28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884150C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E284AF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AD0063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98A95A9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49C6B0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BFA1863" w14:textId="77777777" w:rsidR="004E5E94" w:rsidRDefault="004E5E94" w:rsidP="00F32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14:paraId="5486618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 xml:space="preserve">Приложение №1 </w:t>
      </w:r>
    </w:p>
    <w:p w14:paraId="4257A65F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>к договору купли-продажи №____________</w:t>
      </w:r>
    </w:p>
    <w:p w14:paraId="379664CD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F29A1">
        <w:rPr>
          <w:rFonts w:ascii="Times New Roman" w:eastAsia="Calibri" w:hAnsi="Times New Roman" w:cs="Times New Roman"/>
          <w:b/>
          <w:bCs/>
        </w:rPr>
        <w:t>______________________</w:t>
      </w:r>
    </w:p>
    <w:p w14:paraId="1FA5E198" w14:textId="77777777" w:rsidR="004E5E94" w:rsidRPr="00CF29A1" w:rsidRDefault="004E5E94" w:rsidP="004E5E9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CC44E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7B629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54817E63" w14:textId="77777777" w:rsidR="004E5E94" w:rsidRPr="00CF29A1" w:rsidRDefault="004E5E94" w:rsidP="004E5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A85D8" w14:textId="77777777" w:rsidR="004E5E94" w:rsidRPr="00CF29A1" w:rsidRDefault="004E5E94" w:rsidP="004E5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9A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D55D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680"/>
        <w:gridCol w:w="3686"/>
        <w:gridCol w:w="1417"/>
        <w:gridCol w:w="993"/>
        <w:gridCol w:w="1275"/>
        <w:gridCol w:w="1276"/>
      </w:tblGrid>
      <w:tr w:rsidR="004E5E94" w:rsidRPr="00CF29A1" w14:paraId="551AC3B7" w14:textId="77777777" w:rsidTr="003D432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638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404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66D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AB3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A6B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6D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E5E94" w:rsidRPr="00CF29A1" w14:paraId="40A1F6E0" w14:textId="77777777" w:rsidTr="003D4321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1812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6D85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27EA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F002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6FD1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7EC4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544EB19F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C8C4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D56E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A8B6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4076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A988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CF39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3B8D8128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FA99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B79E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01CA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709B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DC6D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0DA7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37093AEF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ABEE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9F7B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93E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84E8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99C3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B3D2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0096730C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ACC6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32D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7FAF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0FC0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4EA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1884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42816E97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46D6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516A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3466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0A0A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0B6E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6715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52C71805" w14:textId="77777777" w:rsidTr="003D4321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6826" w14:textId="77777777" w:rsidR="004E5E94" w:rsidRPr="00CF29A1" w:rsidRDefault="004E5E94" w:rsidP="003D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D15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4B1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C7F6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05F4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3676" w14:textId="77777777" w:rsidR="004E5E94" w:rsidRPr="00CF29A1" w:rsidRDefault="004E5E94" w:rsidP="003D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3AF158C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7E77F6A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0FFD6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78D72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реквизиты и подписи Сторон:</w:t>
      </w:r>
    </w:p>
    <w:p w14:paraId="15E27CE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5036"/>
      </w:tblGrid>
      <w:tr w:rsidR="004E5E94" w:rsidRPr="00CF29A1" w14:paraId="692EC65A" w14:textId="77777777" w:rsidTr="003D4321">
        <w:tc>
          <w:tcPr>
            <w:tcW w:w="4786" w:type="dxa"/>
          </w:tcPr>
          <w:p w14:paraId="2CDEC1CD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536" w:type="dxa"/>
            <w:tcBorders>
              <w:right w:val="nil"/>
            </w:tcBorders>
          </w:tcPr>
          <w:p w14:paraId="78BD9010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1B4CB7AA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E94" w:rsidRPr="00CF29A1" w14:paraId="78F618C6" w14:textId="77777777" w:rsidTr="003D4321">
        <w:tc>
          <w:tcPr>
            <w:tcW w:w="4786" w:type="dxa"/>
          </w:tcPr>
          <w:p w14:paraId="427C637B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13808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F5648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DFE04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6D504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6D424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5532D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4C6FA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7258A8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   </w:t>
            </w:r>
          </w:p>
          <w:p w14:paraId="6FC01E30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38530CA0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25657085" w14:textId="77777777" w:rsidR="00EF3F50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</w:t>
            </w:r>
          </w:p>
          <w:p w14:paraId="65183342" w14:textId="724A3F25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Шевченко, д. 114  </w:t>
            </w:r>
          </w:p>
          <w:p w14:paraId="6C7362B6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219EC400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D1EC6B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2A67BC75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B5AA72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58BE5E" w14:textId="77777777" w:rsidR="004E5E94" w:rsidRPr="00CF29A1" w:rsidRDefault="004E5E94" w:rsidP="003D43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Н.Н.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138BE5A8" w14:textId="77777777" w:rsidR="004E5E94" w:rsidRPr="00CF29A1" w:rsidRDefault="004E5E94" w:rsidP="003D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214D5B" w14:textId="77777777" w:rsidR="004E5E94" w:rsidRPr="00CF29A1" w:rsidRDefault="004E5E94" w:rsidP="004E5E9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A16569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6BC66AE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4BBEC83" w14:textId="77777777" w:rsidR="004E5E94" w:rsidRPr="00D9344B" w:rsidRDefault="004E5E94" w:rsidP="004E5E94">
      <w:pPr>
        <w:rPr>
          <w:rFonts w:ascii="Calibri" w:eastAsia="Times New Roman" w:hAnsi="Calibri" w:cs="Times New Roman"/>
          <w:lang w:eastAsia="ru-RU"/>
        </w:rPr>
      </w:pPr>
    </w:p>
    <w:p w14:paraId="618FAFEC" w14:textId="77777777" w:rsidR="00A94E46" w:rsidRPr="002243BB" w:rsidRDefault="00A94E46" w:rsidP="00A94E46">
      <w:pPr>
        <w:rPr>
          <w:rFonts w:ascii="Times New Roman" w:eastAsia="Calibri" w:hAnsi="Times New Roman" w:cs="Times New Roman"/>
        </w:rPr>
      </w:pPr>
    </w:p>
    <w:sectPr w:rsidR="00A94E46" w:rsidRPr="002243BB" w:rsidSect="004929E4">
      <w:footerReference w:type="even" r:id="rId15"/>
      <w:footerReference w:type="default" r:id="rId16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8AEE" w14:textId="77777777" w:rsidR="00E0039F" w:rsidRDefault="00E0039F">
      <w:pPr>
        <w:spacing w:after="0" w:line="240" w:lineRule="auto"/>
      </w:pPr>
      <w:r>
        <w:separator/>
      </w:r>
    </w:p>
  </w:endnote>
  <w:endnote w:type="continuationSeparator" w:id="0">
    <w:p w14:paraId="1071CCE2" w14:textId="77777777" w:rsidR="00E0039F" w:rsidRDefault="00E0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7F7FC4" w:rsidRDefault="007F7FC4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7F7FC4" w:rsidRDefault="007F7FC4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18193"/>
      <w:docPartObj>
        <w:docPartGallery w:val="Page Numbers (Bottom of Page)"/>
        <w:docPartUnique/>
      </w:docPartObj>
    </w:sdtPr>
    <w:sdtEndPr/>
    <w:sdtContent>
      <w:p w14:paraId="13023CAE" w14:textId="13885AC3" w:rsidR="007F7FC4" w:rsidRDefault="007F7F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D0247" w14:textId="77777777" w:rsidR="007F7FC4" w:rsidRDefault="007F7FC4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1AC8" w14:textId="77777777" w:rsidR="00E0039F" w:rsidRDefault="00E0039F">
      <w:pPr>
        <w:spacing w:after="0" w:line="240" w:lineRule="auto"/>
      </w:pPr>
      <w:r>
        <w:separator/>
      </w:r>
    </w:p>
  </w:footnote>
  <w:footnote w:type="continuationSeparator" w:id="0">
    <w:p w14:paraId="70FAE1B9" w14:textId="77777777" w:rsidR="00E0039F" w:rsidRDefault="00E0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BE6DD1"/>
    <w:multiLevelType w:val="hybridMultilevel"/>
    <w:tmpl w:val="5986F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320E8"/>
    <w:multiLevelType w:val="hybridMultilevel"/>
    <w:tmpl w:val="3000DF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CD0EFC"/>
    <w:multiLevelType w:val="hybridMultilevel"/>
    <w:tmpl w:val="1A9663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A6D0A"/>
    <w:multiLevelType w:val="hybridMultilevel"/>
    <w:tmpl w:val="F2A89E5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7400F"/>
    <w:multiLevelType w:val="hybridMultilevel"/>
    <w:tmpl w:val="A5264180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4CA70E6"/>
    <w:multiLevelType w:val="hybridMultilevel"/>
    <w:tmpl w:val="52E2339A"/>
    <w:lvl w:ilvl="0" w:tplc="1660AFCA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5197B"/>
    <w:multiLevelType w:val="hybridMultilevel"/>
    <w:tmpl w:val="F7982084"/>
    <w:lvl w:ilvl="0" w:tplc="1660AFCA">
      <w:start w:val="1"/>
      <w:numFmt w:val="lowerRoman"/>
      <w:lvlText w:val="(%1)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82785074">
    <w:abstractNumId w:val="39"/>
  </w:num>
  <w:num w:numId="2" w16cid:durableId="1628782073">
    <w:abstractNumId w:val="34"/>
  </w:num>
  <w:num w:numId="3" w16cid:durableId="946695634">
    <w:abstractNumId w:val="5"/>
  </w:num>
  <w:num w:numId="4" w16cid:durableId="14914830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4138">
    <w:abstractNumId w:val="9"/>
  </w:num>
  <w:num w:numId="6" w16cid:durableId="1101679181">
    <w:abstractNumId w:val="32"/>
  </w:num>
  <w:num w:numId="7" w16cid:durableId="1933200502">
    <w:abstractNumId w:val="18"/>
  </w:num>
  <w:num w:numId="8" w16cid:durableId="2036811549">
    <w:abstractNumId w:val="6"/>
  </w:num>
  <w:num w:numId="9" w16cid:durableId="1567110401">
    <w:abstractNumId w:val="4"/>
  </w:num>
  <w:num w:numId="10" w16cid:durableId="1894847506">
    <w:abstractNumId w:val="12"/>
  </w:num>
  <w:num w:numId="11" w16cid:durableId="1780221099">
    <w:abstractNumId w:val="27"/>
  </w:num>
  <w:num w:numId="12" w16cid:durableId="2052731929">
    <w:abstractNumId w:val="2"/>
  </w:num>
  <w:num w:numId="13" w16cid:durableId="262304301">
    <w:abstractNumId w:val="0"/>
  </w:num>
  <w:num w:numId="14" w16cid:durableId="1256091277">
    <w:abstractNumId w:val="15"/>
  </w:num>
  <w:num w:numId="15" w16cid:durableId="798255977">
    <w:abstractNumId w:val="3"/>
  </w:num>
  <w:num w:numId="16" w16cid:durableId="146744763">
    <w:abstractNumId w:val="30"/>
  </w:num>
  <w:num w:numId="17" w16cid:durableId="1511986366">
    <w:abstractNumId w:val="36"/>
  </w:num>
  <w:num w:numId="18" w16cid:durableId="1816677372">
    <w:abstractNumId w:val="26"/>
  </w:num>
  <w:num w:numId="19" w16cid:durableId="1529298633">
    <w:abstractNumId w:val="13"/>
  </w:num>
  <w:num w:numId="20" w16cid:durableId="1759400060">
    <w:abstractNumId w:val="23"/>
  </w:num>
  <w:num w:numId="21" w16cid:durableId="352613093">
    <w:abstractNumId w:val="38"/>
  </w:num>
  <w:num w:numId="22" w16cid:durableId="911279377">
    <w:abstractNumId w:val="35"/>
  </w:num>
  <w:num w:numId="23" w16cid:durableId="607854841">
    <w:abstractNumId w:val="21"/>
  </w:num>
  <w:num w:numId="24" w16cid:durableId="1491291365">
    <w:abstractNumId w:val="29"/>
  </w:num>
  <w:num w:numId="25" w16cid:durableId="1678651138">
    <w:abstractNumId w:val="31"/>
  </w:num>
  <w:num w:numId="26" w16cid:durableId="1461874709">
    <w:abstractNumId w:val="8"/>
  </w:num>
  <w:num w:numId="27" w16cid:durableId="864562725">
    <w:abstractNumId w:val="17"/>
  </w:num>
  <w:num w:numId="28" w16cid:durableId="2050255817">
    <w:abstractNumId w:val="16"/>
  </w:num>
  <w:num w:numId="29" w16cid:durableId="48773030">
    <w:abstractNumId w:val="24"/>
  </w:num>
  <w:num w:numId="30" w16cid:durableId="2049644289">
    <w:abstractNumId w:val="37"/>
  </w:num>
  <w:num w:numId="31" w16cid:durableId="852500545">
    <w:abstractNumId w:val="22"/>
  </w:num>
  <w:num w:numId="32" w16cid:durableId="554395036">
    <w:abstractNumId w:val="14"/>
  </w:num>
  <w:num w:numId="33" w16cid:durableId="1594246806">
    <w:abstractNumId w:val="25"/>
  </w:num>
  <w:num w:numId="34" w16cid:durableId="819227021">
    <w:abstractNumId w:val="1"/>
  </w:num>
  <w:num w:numId="35" w16cid:durableId="129830005">
    <w:abstractNumId w:val="10"/>
  </w:num>
  <w:num w:numId="36" w16cid:durableId="267585585">
    <w:abstractNumId w:val="28"/>
  </w:num>
  <w:num w:numId="37" w16cid:durableId="1540361903">
    <w:abstractNumId w:val="20"/>
  </w:num>
  <w:num w:numId="38" w16cid:durableId="2117821672">
    <w:abstractNumId w:val="11"/>
  </w:num>
  <w:num w:numId="39" w16cid:durableId="1842237836">
    <w:abstractNumId w:val="7"/>
  </w:num>
  <w:num w:numId="40" w16cid:durableId="187989906">
    <w:abstractNumId w:val="19"/>
  </w:num>
  <w:num w:numId="41" w16cid:durableId="182585103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2841"/>
    <w:rsid w:val="00036EF8"/>
    <w:rsid w:val="000417FB"/>
    <w:rsid w:val="0004387A"/>
    <w:rsid w:val="00043C45"/>
    <w:rsid w:val="000467C3"/>
    <w:rsid w:val="00052F66"/>
    <w:rsid w:val="000558E9"/>
    <w:rsid w:val="00056512"/>
    <w:rsid w:val="00056A62"/>
    <w:rsid w:val="00063102"/>
    <w:rsid w:val="0006404C"/>
    <w:rsid w:val="00067652"/>
    <w:rsid w:val="000719C4"/>
    <w:rsid w:val="00075F5E"/>
    <w:rsid w:val="00077EFC"/>
    <w:rsid w:val="0008043A"/>
    <w:rsid w:val="00080AD3"/>
    <w:rsid w:val="0008190E"/>
    <w:rsid w:val="00083956"/>
    <w:rsid w:val="00087B1E"/>
    <w:rsid w:val="00093D4E"/>
    <w:rsid w:val="00095CB3"/>
    <w:rsid w:val="00097F8C"/>
    <w:rsid w:val="000B42C7"/>
    <w:rsid w:val="000D42BA"/>
    <w:rsid w:val="000E667D"/>
    <w:rsid w:val="000E740E"/>
    <w:rsid w:val="000E7A2F"/>
    <w:rsid w:val="000F0D2A"/>
    <w:rsid w:val="000F4471"/>
    <w:rsid w:val="00103746"/>
    <w:rsid w:val="00114662"/>
    <w:rsid w:val="001179CF"/>
    <w:rsid w:val="00123254"/>
    <w:rsid w:val="00130201"/>
    <w:rsid w:val="00132CEA"/>
    <w:rsid w:val="00133ECB"/>
    <w:rsid w:val="0013549D"/>
    <w:rsid w:val="0013674F"/>
    <w:rsid w:val="00137436"/>
    <w:rsid w:val="00140F53"/>
    <w:rsid w:val="0014151D"/>
    <w:rsid w:val="00144904"/>
    <w:rsid w:val="00145D38"/>
    <w:rsid w:val="00145E1A"/>
    <w:rsid w:val="001461B5"/>
    <w:rsid w:val="00155727"/>
    <w:rsid w:val="0015761E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263D"/>
    <w:rsid w:val="001932A3"/>
    <w:rsid w:val="0019594D"/>
    <w:rsid w:val="0019709C"/>
    <w:rsid w:val="00197768"/>
    <w:rsid w:val="001A34E1"/>
    <w:rsid w:val="001B0932"/>
    <w:rsid w:val="001B5868"/>
    <w:rsid w:val="001B5A7C"/>
    <w:rsid w:val="001B6D36"/>
    <w:rsid w:val="001C0E04"/>
    <w:rsid w:val="001C1EBF"/>
    <w:rsid w:val="001C36FA"/>
    <w:rsid w:val="001C5222"/>
    <w:rsid w:val="001C56B3"/>
    <w:rsid w:val="001C6E36"/>
    <w:rsid w:val="001C770B"/>
    <w:rsid w:val="001D0CD8"/>
    <w:rsid w:val="001E2621"/>
    <w:rsid w:val="001F23C8"/>
    <w:rsid w:val="001F4406"/>
    <w:rsid w:val="001F78C5"/>
    <w:rsid w:val="00203349"/>
    <w:rsid w:val="00204CFE"/>
    <w:rsid w:val="00205C45"/>
    <w:rsid w:val="00207408"/>
    <w:rsid w:val="0021192D"/>
    <w:rsid w:val="00220A76"/>
    <w:rsid w:val="00223607"/>
    <w:rsid w:val="00223B81"/>
    <w:rsid w:val="002267B5"/>
    <w:rsid w:val="00231751"/>
    <w:rsid w:val="00233423"/>
    <w:rsid w:val="0023438C"/>
    <w:rsid w:val="00234DB7"/>
    <w:rsid w:val="00236695"/>
    <w:rsid w:val="0024069B"/>
    <w:rsid w:val="002452A2"/>
    <w:rsid w:val="00247008"/>
    <w:rsid w:val="00250656"/>
    <w:rsid w:val="00274375"/>
    <w:rsid w:val="00276F60"/>
    <w:rsid w:val="00284AC3"/>
    <w:rsid w:val="00287BD5"/>
    <w:rsid w:val="00292C60"/>
    <w:rsid w:val="002A0DD9"/>
    <w:rsid w:val="002B3BB7"/>
    <w:rsid w:val="002B51C1"/>
    <w:rsid w:val="002B651D"/>
    <w:rsid w:val="002C1B1C"/>
    <w:rsid w:val="002C3D0C"/>
    <w:rsid w:val="002C4C0E"/>
    <w:rsid w:val="002E41A2"/>
    <w:rsid w:val="002F185E"/>
    <w:rsid w:val="0030287D"/>
    <w:rsid w:val="00304E72"/>
    <w:rsid w:val="00310917"/>
    <w:rsid w:val="0031315A"/>
    <w:rsid w:val="00314784"/>
    <w:rsid w:val="0031710C"/>
    <w:rsid w:val="00317BB9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1934"/>
    <w:rsid w:val="00344006"/>
    <w:rsid w:val="00344209"/>
    <w:rsid w:val="00346BD9"/>
    <w:rsid w:val="00362294"/>
    <w:rsid w:val="00362F48"/>
    <w:rsid w:val="003726B9"/>
    <w:rsid w:val="0037332A"/>
    <w:rsid w:val="003735AC"/>
    <w:rsid w:val="003735EB"/>
    <w:rsid w:val="00374771"/>
    <w:rsid w:val="00375E2B"/>
    <w:rsid w:val="003766E9"/>
    <w:rsid w:val="00381C15"/>
    <w:rsid w:val="0038658E"/>
    <w:rsid w:val="00393CA3"/>
    <w:rsid w:val="00396250"/>
    <w:rsid w:val="003A07D3"/>
    <w:rsid w:val="003A75A2"/>
    <w:rsid w:val="003B2020"/>
    <w:rsid w:val="003B489E"/>
    <w:rsid w:val="003C1633"/>
    <w:rsid w:val="003C3F91"/>
    <w:rsid w:val="003C3FB2"/>
    <w:rsid w:val="003C5EE8"/>
    <w:rsid w:val="003D4321"/>
    <w:rsid w:val="003E0D27"/>
    <w:rsid w:val="003E1775"/>
    <w:rsid w:val="003E36A5"/>
    <w:rsid w:val="003E4003"/>
    <w:rsid w:val="003E5BB9"/>
    <w:rsid w:val="003E762A"/>
    <w:rsid w:val="003F152D"/>
    <w:rsid w:val="003F16B8"/>
    <w:rsid w:val="003F1C74"/>
    <w:rsid w:val="003F36BB"/>
    <w:rsid w:val="00402D05"/>
    <w:rsid w:val="0040557F"/>
    <w:rsid w:val="00405F4A"/>
    <w:rsid w:val="00406B63"/>
    <w:rsid w:val="00411B0B"/>
    <w:rsid w:val="004143CC"/>
    <w:rsid w:val="00420213"/>
    <w:rsid w:val="004219F3"/>
    <w:rsid w:val="00432599"/>
    <w:rsid w:val="0043623E"/>
    <w:rsid w:val="00445A69"/>
    <w:rsid w:val="0044687D"/>
    <w:rsid w:val="00446BA0"/>
    <w:rsid w:val="00453FC2"/>
    <w:rsid w:val="00454729"/>
    <w:rsid w:val="004556F5"/>
    <w:rsid w:val="004565DB"/>
    <w:rsid w:val="004573FB"/>
    <w:rsid w:val="0046046F"/>
    <w:rsid w:val="004615D9"/>
    <w:rsid w:val="00470E3C"/>
    <w:rsid w:val="0047336C"/>
    <w:rsid w:val="00477D8D"/>
    <w:rsid w:val="0048699F"/>
    <w:rsid w:val="00490C87"/>
    <w:rsid w:val="004929E4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0706"/>
    <w:rsid w:val="004D49D9"/>
    <w:rsid w:val="004D58D1"/>
    <w:rsid w:val="004D6B05"/>
    <w:rsid w:val="004E1C2B"/>
    <w:rsid w:val="004E2B32"/>
    <w:rsid w:val="004E4F96"/>
    <w:rsid w:val="004E5E94"/>
    <w:rsid w:val="004E7AE7"/>
    <w:rsid w:val="004F1DFC"/>
    <w:rsid w:val="00501A2F"/>
    <w:rsid w:val="00502257"/>
    <w:rsid w:val="00502D23"/>
    <w:rsid w:val="005065FD"/>
    <w:rsid w:val="005073B3"/>
    <w:rsid w:val="00507732"/>
    <w:rsid w:val="00510480"/>
    <w:rsid w:val="005138AC"/>
    <w:rsid w:val="00514429"/>
    <w:rsid w:val="0052022F"/>
    <w:rsid w:val="00520FC0"/>
    <w:rsid w:val="00535FB0"/>
    <w:rsid w:val="00536CDA"/>
    <w:rsid w:val="005432E8"/>
    <w:rsid w:val="005500BB"/>
    <w:rsid w:val="00550DAD"/>
    <w:rsid w:val="00556579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4C9"/>
    <w:rsid w:val="005A0F84"/>
    <w:rsid w:val="005A1284"/>
    <w:rsid w:val="005A4ADB"/>
    <w:rsid w:val="005D0AB0"/>
    <w:rsid w:val="005D4C1A"/>
    <w:rsid w:val="005D5BC1"/>
    <w:rsid w:val="005D6D2D"/>
    <w:rsid w:val="005E6352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8B0"/>
    <w:rsid w:val="00643B5B"/>
    <w:rsid w:val="00645877"/>
    <w:rsid w:val="00646289"/>
    <w:rsid w:val="00646E31"/>
    <w:rsid w:val="00651758"/>
    <w:rsid w:val="006529E1"/>
    <w:rsid w:val="00654767"/>
    <w:rsid w:val="00654D76"/>
    <w:rsid w:val="00661F96"/>
    <w:rsid w:val="00663CDB"/>
    <w:rsid w:val="006701BF"/>
    <w:rsid w:val="00671503"/>
    <w:rsid w:val="00674688"/>
    <w:rsid w:val="00674F5C"/>
    <w:rsid w:val="00675BC6"/>
    <w:rsid w:val="0067673D"/>
    <w:rsid w:val="00677CD8"/>
    <w:rsid w:val="00687337"/>
    <w:rsid w:val="006A1213"/>
    <w:rsid w:val="006A18DA"/>
    <w:rsid w:val="006A3DE7"/>
    <w:rsid w:val="006B18A3"/>
    <w:rsid w:val="006B3C26"/>
    <w:rsid w:val="006B3EC4"/>
    <w:rsid w:val="006B60C0"/>
    <w:rsid w:val="006B7676"/>
    <w:rsid w:val="006C3572"/>
    <w:rsid w:val="006C393C"/>
    <w:rsid w:val="006C5B1C"/>
    <w:rsid w:val="006C7E32"/>
    <w:rsid w:val="006D1C9E"/>
    <w:rsid w:val="006D2DD6"/>
    <w:rsid w:val="006D530F"/>
    <w:rsid w:val="006E0299"/>
    <w:rsid w:val="006E1B88"/>
    <w:rsid w:val="006F3A38"/>
    <w:rsid w:val="00701716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93821"/>
    <w:rsid w:val="007A40E0"/>
    <w:rsid w:val="007A7E29"/>
    <w:rsid w:val="007C2508"/>
    <w:rsid w:val="007C4D27"/>
    <w:rsid w:val="007D025A"/>
    <w:rsid w:val="007D0C73"/>
    <w:rsid w:val="007E2B76"/>
    <w:rsid w:val="007E2D0B"/>
    <w:rsid w:val="007E4352"/>
    <w:rsid w:val="007E49CF"/>
    <w:rsid w:val="007E68D6"/>
    <w:rsid w:val="007F7FC4"/>
    <w:rsid w:val="00803E4B"/>
    <w:rsid w:val="0081171B"/>
    <w:rsid w:val="00825BA6"/>
    <w:rsid w:val="00831227"/>
    <w:rsid w:val="008414B7"/>
    <w:rsid w:val="00841AE2"/>
    <w:rsid w:val="0084381F"/>
    <w:rsid w:val="0084534A"/>
    <w:rsid w:val="00845712"/>
    <w:rsid w:val="0084659A"/>
    <w:rsid w:val="00847722"/>
    <w:rsid w:val="00852D4A"/>
    <w:rsid w:val="008532EC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2A96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7EC"/>
    <w:rsid w:val="008C7C01"/>
    <w:rsid w:val="008D3303"/>
    <w:rsid w:val="008E3B45"/>
    <w:rsid w:val="008E6EC7"/>
    <w:rsid w:val="008E717C"/>
    <w:rsid w:val="008F6F71"/>
    <w:rsid w:val="008F793D"/>
    <w:rsid w:val="009022E2"/>
    <w:rsid w:val="00902ED6"/>
    <w:rsid w:val="009045F2"/>
    <w:rsid w:val="00905328"/>
    <w:rsid w:val="00912B56"/>
    <w:rsid w:val="00913905"/>
    <w:rsid w:val="009263E5"/>
    <w:rsid w:val="00927AFE"/>
    <w:rsid w:val="00932555"/>
    <w:rsid w:val="00944557"/>
    <w:rsid w:val="00946375"/>
    <w:rsid w:val="00955A5C"/>
    <w:rsid w:val="00956035"/>
    <w:rsid w:val="00962CAF"/>
    <w:rsid w:val="0096459F"/>
    <w:rsid w:val="009813AC"/>
    <w:rsid w:val="00983218"/>
    <w:rsid w:val="00990987"/>
    <w:rsid w:val="009A6426"/>
    <w:rsid w:val="009A6D4B"/>
    <w:rsid w:val="009B2C9B"/>
    <w:rsid w:val="009B7312"/>
    <w:rsid w:val="009C0E31"/>
    <w:rsid w:val="009D0C95"/>
    <w:rsid w:val="009D123E"/>
    <w:rsid w:val="009D5A84"/>
    <w:rsid w:val="009E3431"/>
    <w:rsid w:val="009E5486"/>
    <w:rsid w:val="009E6D41"/>
    <w:rsid w:val="009E7650"/>
    <w:rsid w:val="009F0572"/>
    <w:rsid w:val="009F3160"/>
    <w:rsid w:val="009F523D"/>
    <w:rsid w:val="00A0173C"/>
    <w:rsid w:val="00A05846"/>
    <w:rsid w:val="00A074B0"/>
    <w:rsid w:val="00A16390"/>
    <w:rsid w:val="00A26081"/>
    <w:rsid w:val="00A35762"/>
    <w:rsid w:val="00A44B1A"/>
    <w:rsid w:val="00A50A36"/>
    <w:rsid w:val="00A5281E"/>
    <w:rsid w:val="00A60B2F"/>
    <w:rsid w:val="00A74188"/>
    <w:rsid w:val="00A7642A"/>
    <w:rsid w:val="00A81251"/>
    <w:rsid w:val="00A8195B"/>
    <w:rsid w:val="00A83E9E"/>
    <w:rsid w:val="00A84C34"/>
    <w:rsid w:val="00A8530A"/>
    <w:rsid w:val="00A91C0A"/>
    <w:rsid w:val="00A9279F"/>
    <w:rsid w:val="00A93FFD"/>
    <w:rsid w:val="00A9419D"/>
    <w:rsid w:val="00A94E46"/>
    <w:rsid w:val="00A9506E"/>
    <w:rsid w:val="00A96803"/>
    <w:rsid w:val="00AA15E2"/>
    <w:rsid w:val="00AA63B4"/>
    <w:rsid w:val="00AB031A"/>
    <w:rsid w:val="00AB7E06"/>
    <w:rsid w:val="00AC23DA"/>
    <w:rsid w:val="00AC2705"/>
    <w:rsid w:val="00AC4E5F"/>
    <w:rsid w:val="00AD242B"/>
    <w:rsid w:val="00AD4731"/>
    <w:rsid w:val="00AD572A"/>
    <w:rsid w:val="00AE1995"/>
    <w:rsid w:val="00AE21FE"/>
    <w:rsid w:val="00AE374C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279FD"/>
    <w:rsid w:val="00B31DB0"/>
    <w:rsid w:val="00B32B9D"/>
    <w:rsid w:val="00B42C54"/>
    <w:rsid w:val="00B43059"/>
    <w:rsid w:val="00B46241"/>
    <w:rsid w:val="00B46E17"/>
    <w:rsid w:val="00B477C0"/>
    <w:rsid w:val="00B5202A"/>
    <w:rsid w:val="00B55824"/>
    <w:rsid w:val="00B55D96"/>
    <w:rsid w:val="00B57ECC"/>
    <w:rsid w:val="00B614C4"/>
    <w:rsid w:val="00B63E1B"/>
    <w:rsid w:val="00B65AA2"/>
    <w:rsid w:val="00B7077E"/>
    <w:rsid w:val="00B71FDD"/>
    <w:rsid w:val="00B73996"/>
    <w:rsid w:val="00B81280"/>
    <w:rsid w:val="00B8278D"/>
    <w:rsid w:val="00B850D2"/>
    <w:rsid w:val="00B90D01"/>
    <w:rsid w:val="00B911A8"/>
    <w:rsid w:val="00B93019"/>
    <w:rsid w:val="00B96C92"/>
    <w:rsid w:val="00BA39DD"/>
    <w:rsid w:val="00BA66E0"/>
    <w:rsid w:val="00BB365B"/>
    <w:rsid w:val="00BB5535"/>
    <w:rsid w:val="00BB643A"/>
    <w:rsid w:val="00BD00EE"/>
    <w:rsid w:val="00BD3081"/>
    <w:rsid w:val="00BD377B"/>
    <w:rsid w:val="00BD46B7"/>
    <w:rsid w:val="00BD53BC"/>
    <w:rsid w:val="00BE08EB"/>
    <w:rsid w:val="00BE0B83"/>
    <w:rsid w:val="00BE52E9"/>
    <w:rsid w:val="00BF1BBE"/>
    <w:rsid w:val="00BF1CBE"/>
    <w:rsid w:val="00BF48A0"/>
    <w:rsid w:val="00BF6001"/>
    <w:rsid w:val="00C10218"/>
    <w:rsid w:val="00C107F2"/>
    <w:rsid w:val="00C2207A"/>
    <w:rsid w:val="00C23198"/>
    <w:rsid w:val="00C243D0"/>
    <w:rsid w:val="00C40BA3"/>
    <w:rsid w:val="00C43158"/>
    <w:rsid w:val="00C4582E"/>
    <w:rsid w:val="00C5127D"/>
    <w:rsid w:val="00C520FD"/>
    <w:rsid w:val="00C5496A"/>
    <w:rsid w:val="00C61676"/>
    <w:rsid w:val="00C62B73"/>
    <w:rsid w:val="00C66FB6"/>
    <w:rsid w:val="00C7076F"/>
    <w:rsid w:val="00C73089"/>
    <w:rsid w:val="00C75C12"/>
    <w:rsid w:val="00C76C79"/>
    <w:rsid w:val="00C801B1"/>
    <w:rsid w:val="00C84EFA"/>
    <w:rsid w:val="00C859F7"/>
    <w:rsid w:val="00C87CA2"/>
    <w:rsid w:val="00C87EB8"/>
    <w:rsid w:val="00C97D15"/>
    <w:rsid w:val="00CA5484"/>
    <w:rsid w:val="00CB0235"/>
    <w:rsid w:val="00CB0D8A"/>
    <w:rsid w:val="00CB4A2B"/>
    <w:rsid w:val="00CB5E6D"/>
    <w:rsid w:val="00CB6269"/>
    <w:rsid w:val="00CB7239"/>
    <w:rsid w:val="00CD2D55"/>
    <w:rsid w:val="00CD535A"/>
    <w:rsid w:val="00CE437F"/>
    <w:rsid w:val="00CE7C97"/>
    <w:rsid w:val="00CF12B2"/>
    <w:rsid w:val="00CF454F"/>
    <w:rsid w:val="00CF47EA"/>
    <w:rsid w:val="00CF7905"/>
    <w:rsid w:val="00D0013B"/>
    <w:rsid w:val="00D004BB"/>
    <w:rsid w:val="00D03200"/>
    <w:rsid w:val="00D048AB"/>
    <w:rsid w:val="00D06691"/>
    <w:rsid w:val="00D0780B"/>
    <w:rsid w:val="00D15DBB"/>
    <w:rsid w:val="00D16A6E"/>
    <w:rsid w:val="00D17E81"/>
    <w:rsid w:val="00D228EB"/>
    <w:rsid w:val="00D241BE"/>
    <w:rsid w:val="00D253B5"/>
    <w:rsid w:val="00D27A3C"/>
    <w:rsid w:val="00D27D03"/>
    <w:rsid w:val="00D34242"/>
    <w:rsid w:val="00D4017D"/>
    <w:rsid w:val="00D41643"/>
    <w:rsid w:val="00D52A55"/>
    <w:rsid w:val="00D540E3"/>
    <w:rsid w:val="00D548DF"/>
    <w:rsid w:val="00D55F6D"/>
    <w:rsid w:val="00D61F7E"/>
    <w:rsid w:val="00D63145"/>
    <w:rsid w:val="00D71588"/>
    <w:rsid w:val="00D746AE"/>
    <w:rsid w:val="00D763D2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17B"/>
    <w:rsid w:val="00DC3643"/>
    <w:rsid w:val="00DC3B91"/>
    <w:rsid w:val="00DC5415"/>
    <w:rsid w:val="00DC724A"/>
    <w:rsid w:val="00DD382B"/>
    <w:rsid w:val="00DD46DF"/>
    <w:rsid w:val="00DD48D1"/>
    <w:rsid w:val="00DD7C84"/>
    <w:rsid w:val="00DE162F"/>
    <w:rsid w:val="00DF4804"/>
    <w:rsid w:val="00E0039F"/>
    <w:rsid w:val="00E05401"/>
    <w:rsid w:val="00E15AF8"/>
    <w:rsid w:val="00E1607F"/>
    <w:rsid w:val="00E16E18"/>
    <w:rsid w:val="00E35659"/>
    <w:rsid w:val="00E40C5D"/>
    <w:rsid w:val="00E457E0"/>
    <w:rsid w:val="00E51289"/>
    <w:rsid w:val="00E610B3"/>
    <w:rsid w:val="00E71EB0"/>
    <w:rsid w:val="00E72436"/>
    <w:rsid w:val="00E76050"/>
    <w:rsid w:val="00E814D1"/>
    <w:rsid w:val="00E90CB0"/>
    <w:rsid w:val="00E94CDA"/>
    <w:rsid w:val="00EA3B85"/>
    <w:rsid w:val="00EA7A06"/>
    <w:rsid w:val="00EB1264"/>
    <w:rsid w:val="00EB33C7"/>
    <w:rsid w:val="00EB33D2"/>
    <w:rsid w:val="00EC0F0E"/>
    <w:rsid w:val="00ED5BA5"/>
    <w:rsid w:val="00ED7E8F"/>
    <w:rsid w:val="00EE4982"/>
    <w:rsid w:val="00EE5444"/>
    <w:rsid w:val="00EF0E2C"/>
    <w:rsid w:val="00EF16F3"/>
    <w:rsid w:val="00EF17C6"/>
    <w:rsid w:val="00EF3F50"/>
    <w:rsid w:val="00F01701"/>
    <w:rsid w:val="00F07D11"/>
    <w:rsid w:val="00F14225"/>
    <w:rsid w:val="00F144BD"/>
    <w:rsid w:val="00F1553C"/>
    <w:rsid w:val="00F20649"/>
    <w:rsid w:val="00F21D08"/>
    <w:rsid w:val="00F22947"/>
    <w:rsid w:val="00F23EC4"/>
    <w:rsid w:val="00F27198"/>
    <w:rsid w:val="00F30A42"/>
    <w:rsid w:val="00F32453"/>
    <w:rsid w:val="00F352DB"/>
    <w:rsid w:val="00F353AE"/>
    <w:rsid w:val="00F37171"/>
    <w:rsid w:val="00F4663B"/>
    <w:rsid w:val="00F50922"/>
    <w:rsid w:val="00F55FF2"/>
    <w:rsid w:val="00F76A42"/>
    <w:rsid w:val="00F77B53"/>
    <w:rsid w:val="00F9056D"/>
    <w:rsid w:val="00F966B1"/>
    <w:rsid w:val="00F9737E"/>
    <w:rsid w:val="00FA76E1"/>
    <w:rsid w:val="00FB19C1"/>
    <w:rsid w:val="00FB5C6F"/>
    <w:rsid w:val="00FC1B78"/>
    <w:rsid w:val="00FC2253"/>
    <w:rsid w:val="00FC4EFA"/>
    <w:rsid w:val="00FD5298"/>
    <w:rsid w:val="00FD6F9E"/>
    <w:rsid w:val="00FE09A8"/>
    <w:rsid w:val="00FE3E2C"/>
    <w:rsid w:val="00FE447E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482369B-6511-48B0-B12E-5985D4C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uiPriority w:val="99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1461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30A4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C63D62898445B4484CA39341154B" ma:contentTypeVersion="2" ma:contentTypeDescription="Создание документа." ma:contentTypeScope="" ma:versionID="22cde82b21809972bdb63989da770b2a">
  <xsd:schema xmlns:xsd="http://www.w3.org/2001/XMLSchema" xmlns:xs="http://www.w3.org/2001/XMLSchema" xmlns:p="http://schemas.microsoft.com/office/2006/metadata/properties" xmlns:ns3="b9ad1985-e9ed-494d-a648-76f82f682fd3" targetNamespace="http://schemas.microsoft.com/office/2006/metadata/properties" ma:root="true" ma:fieldsID="d0be4424a50ade82ea362e6b1d23f4ab" ns3:_="">
    <xsd:import namespace="b9ad1985-e9ed-494d-a648-76f82f682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1985-e9ed-494d-a648-76f82f682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81256-B509-4155-9056-D07D6F03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1985-e9ed-494d-a648-76f82f68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68471-20DC-41CB-81E6-1ED0F1C9C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8D93C-0A28-4293-B7FA-6E6D32DD21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5EC63-1CA7-4DD8-AF47-0168445BA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Nurgul Jamankulova</cp:lastModifiedBy>
  <cp:revision>2</cp:revision>
  <cp:lastPrinted>2024-03-01T07:29:00Z</cp:lastPrinted>
  <dcterms:created xsi:type="dcterms:W3CDTF">2024-04-23T10:50:00Z</dcterms:created>
  <dcterms:modified xsi:type="dcterms:W3CDTF">2024-04-23T10:50:00Z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0x0101006CD5C63D62898445B4484CA39341154B</vt:lpwstr>
  </property>
</Properties>
</file>