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ECE5" w14:textId="41CAF627" w:rsidR="008A0825" w:rsidRDefault="008A0825" w:rsidP="00333A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B33A6"/>
          <w:kern w:val="36"/>
          <w:sz w:val="24"/>
          <w:szCs w:val="24"/>
        </w:rPr>
      </w:pPr>
      <w:r>
        <w:rPr>
          <w:rFonts w:ascii="Times New Roman" w:hAnsi="Times New Roman"/>
          <w:b/>
          <w:color w:val="0B33A6"/>
          <w:kern w:val="36"/>
          <w:sz w:val="24"/>
          <w:szCs w:val="24"/>
        </w:rPr>
        <w:t xml:space="preserve">ОБЪЯВЛЕНИЕ </w:t>
      </w:r>
    </w:p>
    <w:p w14:paraId="22521614" w14:textId="77777777" w:rsidR="008A0825" w:rsidRDefault="008A0825" w:rsidP="00333A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B33A6"/>
          <w:kern w:val="36"/>
          <w:sz w:val="24"/>
          <w:szCs w:val="24"/>
        </w:rPr>
      </w:pPr>
    </w:p>
    <w:p w14:paraId="63245B3E" w14:textId="3D868EF1" w:rsidR="00333AC8" w:rsidRPr="008A0825" w:rsidRDefault="00333AC8" w:rsidP="00333A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B33A6"/>
          <w:kern w:val="36"/>
          <w:sz w:val="24"/>
          <w:szCs w:val="24"/>
        </w:rPr>
      </w:pPr>
      <w:r w:rsidRPr="008A0825">
        <w:rPr>
          <w:rFonts w:ascii="Times New Roman" w:hAnsi="Times New Roman"/>
          <w:b/>
          <w:color w:val="0B33A6"/>
          <w:kern w:val="36"/>
          <w:sz w:val="24"/>
          <w:szCs w:val="24"/>
        </w:rPr>
        <w:t>АКАДЕМИЯ МЕСТНОГО УПРАВЛЕНИЯ ЦЕНТРАЛЬНОЙ АЗИИ</w:t>
      </w:r>
    </w:p>
    <w:p w14:paraId="1E1B9033" w14:textId="77777777" w:rsidR="00333AC8" w:rsidRPr="008A0825" w:rsidRDefault="00333AC8" w:rsidP="00333AC8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292929"/>
          <w:sz w:val="24"/>
          <w:szCs w:val="24"/>
        </w:rPr>
      </w:pPr>
      <w:r w:rsidRPr="008A0825">
        <w:rPr>
          <w:rFonts w:ascii="Times New Roman" w:hAnsi="Times New Roman"/>
          <w:b/>
          <w:color w:val="292929"/>
          <w:sz w:val="24"/>
          <w:szCs w:val="24"/>
        </w:rPr>
        <w:t>объявляет конкурс по закупке услуг</w:t>
      </w:r>
    </w:p>
    <w:p w14:paraId="3E559093" w14:textId="2AA5DA60" w:rsidR="00864C0C" w:rsidRDefault="00864C0C" w:rsidP="00333AC8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bdr w:val="none" w:sz="0" w:space="0" w:color="auto" w:frame="1"/>
        </w:rPr>
      </w:pPr>
      <w:r w:rsidRPr="008A0825">
        <w:rPr>
          <w:rFonts w:ascii="Times New Roman" w:hAnsi="Times New Roman"/>
          <w:b/>
          <w:bCs/>
          <w:color w:val="2F5496" w:themeColor="accent1" w:themeShade="BF"/>
          <w:sz w:val="24"/>
          <w:szCs w:val="24"/>
          <w:bdr w:val="none" w:sz="0" w:space="0" w:color="auto" w:frame="1"/>
        </w:rPr>
        <w:t>Методиста/куратора по учебной части</w:t>
      </w:r>
    </w:p>
    <w:p w14:paraId="37B76679" w14:textId="77777777" w:rsidR="008A0825" w:rsidRPr="008A0825" w:rsidRDefault="008A0825" w:rsidP="00333AC8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color w:val="2F5496" w:themeColor="accent1" w:themeShade="BF"/>
          <w:sz w:val="24"/>
          <w:szCs w:val="24"/>
          <w:bdr w:val="none" w:sz="0" w:space="0" w:color="auto" w:frame="1"/>
        </w:rPr>
      </w:pPr>
    </w:p>
    <w:p w14:paraId="036C6740" w14:textId="0EDFF170" w:rsidR="008A0825" w:rsidRPr="008A0825" w:rsidRDefault="008A0825" w:rsidP="008A0825">
      <w:pPr>
        <w:shd w:val="clear" w:color="auto" w:fill="FFFFFF"/>
        <w:spacing w:after="240" w:line="300" w:lineRule="atLeast"/>
        <w:rPr>
          <w:rFonts w:ascii="Times New Roman" w:hAnsi="Times New Roman"/>
          <w:color w:val="292929"/>
          <w:sz w:val="24"/>
          <w:szCs w:val="24"/>
        </w:rPr>
      </w:pPr>
      <w:r w:rsidRPr="008A0825">
        <w:rPr>
          <w:rFonts w:ascii="Times New Roman" w:hAnsi="Times New Roman"/>
          <w:color w:val="292929"/>
          <w:sz w:val="24"/>
          <w:szCs w:val="24"/>
        </w:rPr>
        <w:t xml:space="preserve">Резюме, включающее подтверждение соответствующего опыта, необходимо выслать </w:t>
      </w:r>
      <w:r w:rsidRPr="008A0825">
        <w:rPr>
          <w:rFonts w:ascii="Times New Roman" w:hAnsi="Times New Roman"/>
          <w:color w:val="292929"/>
          <w:sz w:val="24"/>
          <w:szCs w:val="24"/>
        </w:rPr>
        <w:br/>
      </w:r>
      <w:r w:rsidRPr="008A0825">
        <w:rPr>
          <w:rFonts w:ascii="Times New Roman" w:hAnsi="Times New Roman"/>
          <w:b/>
          <w:color w:val="292929"/>
          <w:sz w:val="24"/>
          <w:szCs w:val="24"/>
        </w:rPr>
        <w:t xml:space="preserve">до </w:t>
      </w:r>
      <w:r w:rsidR="007B34AB">
        <w:rPr>
          <w:rFonts w:ascii="Times New Roman" w:hAnsi="Times New Roman"/>
          <w:b/>
          <w:color w:val="292929"/>
          <w:sz w:val="24"/>
          <w:szCs w:val="24"/>
        </w:rPr>
        <w:t>18</w:t>
      </w:r>
      <w:r w:rsidR="00720ED1">
        <w:rPr>
          <w:rFonts w:ascii="Times New Roman" w:hAnsi="Times New Roman"/>
          <w:b/>
          <w:color w:val="292929"/>
          <w:sz w:val="24"/>
          <w:szCs w:val="24"/>
        </w:rPr>
        <w:t xml:space="preserve">.00 часов </w:t>
      </w:r>
      <w:r w:rsidR="00290727">
        <w:rPr>
          <w:rFonts w:ascii="Times New Roman" w:hAnsi="Times New Roman"/>
          <w:b/>
          <w:color w:val="292929"/>
          <w:sz w:val="24"/>
          <w:szCs w:val="24"/>
        </w:rPr>
        <w:t>30 июня</w:t>
      </w:r>
      <w:r w:rsidR="00720ED1">
        <w:rPr>
          <w:rFonts w:ascii="Times New Roman" w:hAnsi="Times New Roman"/>
          <w:b/>
          <w:color w:val="292929"/>
          <w:sz w:val="24"/>
          <w:szCs w:val="24"/>
        </w:rPr>
        <w:t xml:space="preserve"> 2022г</w:t>
      </w:r>
      <w:r w:rsidRPr="008A0825">
        <w:rPr>
          <w:rFonts w:ascii="Times New Roman" w:hAnsi="Times New Roman"/>
          <w:b/>
          <w:color w:val="292929"/>
          <w:sz w:val="24"/>
          <w:szCs w:val="24"/>
        </w:rPr>
        <w:t>.</w:t>
      </w:r>
      <w:r w:rsidRPr="008A0825">
        <w:rPr>
          <w:rFonts w:ascii="Times New Roman" w:hAnsi="Times New Roman"/>
          <w:color w:val="292929"/>
          <w:sz w:val="24"/>
          <w:szCs w:val="24"/>
        </w:rPr>
        <w:t xml:space="preserve"> по </w:t>
      </w:r>
      <w:proofErr w:type="spellStart"/>
      <w:r w:rsidRPr="008A0825">
        <w:rPr>
          <w:rFonts w:ascii="Times New Roman" w:hAnsi="Times New Roman"/>
          <w:color w:val="292929"/>
          <w:sz w:val="24"/>
          <w:szCs w:val="24"/>
        </w:rPr>
        <w:t>e-mail</w:t>
      </w:r>
      <w:proofErr w:type="spellEnd"/>
      <w:r w:rsidRPr="008A0825">
        <w:rPr>
          <w:rFonts w:ascii="Times New Roman" w:hAnsi="Times New Roman"/>
          <w:color w:val="292929"/>
          <w:sz w:val="24"/>
          <w:szCs w:val="24"/>
        </w:rPr>
        <w:t xml:space="preserve">: </w:t>
      </w:r>
      <w:hyperlink r:id="rId5" w:history="1">
        <w:r w:rsidRPr="008A082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academylgca@gmail.com</w:t>
        </w:r>
      </w:hyperlink>
      <w:r w:rsidRPr="008A0825">
        <w:rPr>
          <w:rFonts w:ascii="Times New Roman" w:hAnsi="Times New Roman"/>
          <w:color w:val="292929"/>
          <w:sz w:val="24"/>
          <w:szCs w:val="24"/>
        </w:rPr>
        <w:t>, с пометкой «На конкурс: Методист/куратор по учебной части».</w:t>
      </w:r>
    </w:p>
    <w:p w14:paraId="2062FBF6" w14:textId="762B58BC" w:rsidR="00333AC8" w:rsidRPr="007B34AB" w:rsidRDefault="008A0825" w:rsidP="00333AC8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7B34A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Академи</w:t>
      </w:r>
      <w:r w:rsidR="00406273" w:rsidRPr="007B34A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я</w:t>
      </w:r>
      <w:r w:rsidRPr="007B34A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местного управления Центральной Азии (далее – </w:t>
      </w:r>
      <w:r w:rsidR="00864C0C" w:rsidRPr="007B34AB">
        <w:rPr>
          <w:rFonts w:ascii="Times New Roman" w:hAnsi="Times New Roman"/>
          <w:sz w:val="24"/>
          <w:szCs w:val="24"/>
        </w:rPr>
        <w:t>АМУЦА</w:t>
      </w:r>
      <w:r w:rsidRPr="007B34AB">
        <w:rPr>
          <w:rFonts w:ascii="Times New Roman" w:hAnsi="Times New Roman"/>
          <w:sz w:val="24"/>
          <w:szCs w:val="24"/>
        </w:rPr>
        <w:t>)</w:t>
      </w:r>
      <w:r w:rsidR="00333AC8" w:rsidRPr="007B34AB">
        <w:rPr>
          <w:rFonts w:ascii="Times New Roman" w:hAnsi="Times New Roman"/>
          <w:sz w:val="24"/>
          <w:szCs w:val="24"/>
        </w:rPr>
        <w:t xml:space="preserve"> </w:t>
      </w:r>
      <w:r w:rsidR="00406273" w:rsidRPr="007B34AB">
        <w:rPr>
          <w:rFonts w:ascii="Times New Roman" w:hAnsi="Times New Roman"/>
          <w:sz w:val="24"/>
          <w:szCs w:val="24"/>
        </w:rPr>
        <w:t>планирует предоставление образовательных услуг (</w:t>
      </w:r>
      <w:r w:rsidR="00864C0C" w:rsidRPr="007B34AB">
        <w:rPr>
          <w:rFonts w:ascii="Times New Roman" w:hAnsi="Times New Roman"/>
          <w:sz w:val="24"/>
          <w:szCs w:val="24"/>
        </w:rPr>
        <w:t>учебные программы и курсы</w:t>
      </w:r>
      <w:r w:rsidR="00406273" w:rsidRPr="007B34AB">
        <w:rPr>
          <w:rFonts w:ascii="Times New Roman" w:hAnsi="Times New Roman"/>
          <w:sz w:val="24"/>
          <w:szCs w:val="24"/>
        </w:rPr>
        <w:t>)</w:t>
      </w:r>
      <w:r w:rsidR="00864C0C" w:rsidRPr="007B34AB">
        <w:rPr>
          <w:rFonts w:ascii="Times New Roman" w:hAnsi="Times New Roman"/>
          <w:sz w:val="24"/>
          <w:szCs w:val="24"/>
        </w:rPr>
        <w:t xml:space="preserve"> для муниципальных служащих и депутатов местных кенешей с марта 2022 года, также будет </w:t>
      </w:r>
      <w:r w:rsidR="00406273" w:rsidRPr="007B34AB">
        <w:rPr>
          <w:rFonts w:ascii="Times New Roman" w:hAnsi="Times New Roman"/>
          <w:sz w:val="24"/>
          <w:szCs w:val="24"/>
        </w:rPr>
        <w:t>выполнять</w:t>
      </w:r>
      <w:r w:rsidR="00333AC8" w:rsidRPr="007B34AB">
        <w:rPr>
          <w:rFonts w:ascii="Times New Roman" w:hAnsi="Times New Roman"/>
          <w:sz w:val="24"/>
          <w:szCs w:val="24"/>
        </w:rPr>
        <w:t xml:space="preserve"> ряд проектов в течение 2022 года</w:t>
      </w:r>
      <w:r w:rsidR="00406273" w:rsidRPr="007B34AB">
        <w:rPr>
          <w:rFonts w:ascii="Times New Roman" w:hAnsi="Times New Roman"/>
          <w:sz w:val="24"/>
          <w:szCs w:val="24"/>
        </w:rPr>
        <w:t>, связанных с повышением потенциала муниципальных служащих и депутатов местных кенешей</w:t>
      </w:r>
      <w:r w:rsidR="00333AC8" w:rsidRPr="007B34AB">
        <w:rPr>
          <w:rFonts w:ascii="Times New Roman" w:hAnsi="Times New Roman"/>
          <w:sz w:val="24"/>
          <w:szCs w:val="24"/>
        </w:rPr>
        <w:t xml:space="preserve">. </w:t>
      </w:r>
    </w:p>
    <w:p w14:paraId="1068C458" w14:textId="77F81E5A" w:rsidR="00333AC8" w:rsidRPr="007B34AB" w:rsidRDefault="00333AC8" w:rsidP="00333AC8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7B34AB">
        <w:rPr>
          <w:rFonts w:ascii="Times New Roman" w:hAnsi="Times New Roman"/>
          <w:sz w:val="24"/>
          <w:szCs w:val="24"/>
        </w:rPr>
        <w:t xml:space="preserve">Для обеспечения </w:t>
      </w:r>
      <w:r w:rsidR="00864C0C" w:rsidRPr="007B34AB">
        <w:rPr>
          <w:rFonts w:ascii="Times New Roman" w:hAnsi="Times New Roman"/>
          <w:sz w:val="24"/>
          <w:szCs w:val="24"/>
        </w:rPr>
        <w:t xml:space="preserve">деятельности АМУЦА в части предоставления образовательных услуг по ведомственному направлению обучения для органов МСУ и эффективной </w:t>
      </w:r>
      <w:r w:rsidRPr="007B34AB">
        <w:rPr>
          <w:rFonts w:ascii="Times New Roman" w:hAnsi="Times New Roman"/>
          <w:sz w:val="24"/>
          <w:szCs w:val="24"/>
        </w:rPr>
        <w:t>реализации проектов АМУЦА</w:t>
      </w:r>
      <w:r w:rsidR="00864C0C" w:rsidRPr="007B34AB">
        <w:rPr>
          <w:rFonts w:ascii="Times New Roman" w:hAnsi="Times New Roman"/>
          <w:sz w:val="24"/>
          <w:szCs w:val="24"/>
        </w:rPr>
        <w:t xml:space="preserve"> в части проведения обучающих семинаров и тренингов</w:t>
      </w:r>
      <w:r w:rsidRPr="007B34AB">
        <w:rPr>
          <w:rFonts w:ascii="Times New Roman" w:hAnsi="Times New Roman"/>
          <w:sz w:val="24"/>
          <w:szCs w:val="24"/>
        </w:rPr>
        <w:t xml:space="preserve">, требуется </w:t>
      </w:r>
      <w:r w:rsidR="00864C0C" w:rsidRPr="007B34AB">
        <w:rPr>
          <w:rFonts w:ascii="Times New Roman" w:hAnsi="Times New Roman"/>
          <w:sz w:val="24"/>
          <w:szCs w:val="24"/>
        </w:rPr>
        <w:t>методист/куратор учебной части</w:t>
      </w:r>
      <w:r w:rsidRPr="007B34AB">
        <w:rPr>
          <w:rFonts w:ascii="Times New Roman" w:hAnsi="Times New Roman"/>
          <w:sz w:val="24"/>
          <w:szCs w:val="24"/>
        </w:rPr>
        <w:t xml:space="preserve">. </w:t>
      </w:r>
    </w:p>
    <w:p w14:paraId="5FBB502E" w14:textId="77777777" w:rsidR="00333AC8" w:rsidRPr="008A0825" w:rsidRDefault="00333AC8" w:rsidP="00333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2649D" w14:textId="04B15EDB" w:rsidR="00333AC8" w:rsidRPr="008A0825" w:rsidRDefault="00864C0C" w:rsidP="00333AC8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bCs/>
          <w:color w:val="292929"/>
          <w:sz w:val="24"/>
          <w:szCs w:val="24"/>
          <w:bdr w:val="none" w:sz="0" w:space="0" w:color="auto" w:frame="1"/>
        </w:rPr>
      </w:pPr>
      <w:r w:rsidRPr="008A0825">
        <w:rPr>
          <w:rFonts w:ascii="Times New Roman" w:hAnsi="Times New Roman"/>
          <w:b/>
          <w:sz w:val="24"/>
          <w:szCs w:val="24"/>
        </w:rPr>
        <w:t>Методист/куратор учебной части</w:t>
      </w:r>
      <w:r w:rsidRPr="008A0825">
        <w:rPr>
          <w:rFonts w:ascii="Times New Roman" w:hAnsi="Times New Roman"/>
          <w:sz w:val="24"/>
          <w:szCs w:val="24"/>
        </w:rPr>
        <w:t xml:space="preserve"> </w:t>
      </w:r>
      <w:r w:rsidR="00333AC8" w:rsidRPr="008A0825">
        <w:rPr>
          <w:rFonts w:ascii="Times New Roman" w:hAnsi="Times New Roman"/>
          <w:b/>
          <w:bCs/>
          <w:color w:val="292929"/>
          <w:sz w:val="24"/>
          <w:szCs w:val="24"/>
          <w:bdr w:val="none" w:sz="0" w:space="0" w:color="auto" w:frame="1"/>
        </w:rPr>
        <w:t>должен соответствовать следующим квалификационным требованиям:</w:t>
      </w:r>
    </w:p>
    <w:p w14:paraId="7733F455" w14:textId="62646962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>высшее образование</w:t>
      </w:r>
      <w:r w:rsidR="008A0825"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(желательно педагогическое)</w:t>
      </w:r>
      <w:r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; </w:t>
      </w:r>
    </w:p>
    <w:p w14:paraId="412BC525" w14:textId="26F3D36B" w:rsidR="008A0825" w:rsidRPr="008A0825" w:rsidRDefault="008A0825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 xml:space="preserve">опыт работы </w:t>
      </w:r>
      <w:r w:rsidR="00406273">
        <w:rPr>
          <w:rFonts w:ascii="Times New Roman" w:hAnsi="Times New Roman"/>
          <w:sz w:val="24"/>
          <w:szCs w:val="24"/>
        </w:rPr>
        <w:t xml:space="preserve">в сфере образования </w:t>
      </w:r>
      <w:r w:rsidRPr="008A0825">
        <w:rPr>
          <w:rFonts w:ascii="Times New Roman" w:hAnsi="Times New Roman"/>
          <w:sz w:val="24"/>
          <w:szCs w:val="24"/>
        </w:rPr>
        <w:t>не менее 3 года</w:t>
      </w:r>
      <w:r w:rsidR="00406273">
        <w:rPr>
          <w:rFonts w:ascii="Times New Roman" w:hAnsi="Times New Roman"/>
          <w:sz w:val="24"/>
          <w:szCs w:val="24"/>
        </w:rPr>
        <w:t xml:space="preserve"> (предпочтение будет отдано кандидатам, имеющим опыт организации и мониторинга учебного процесса)</w:t>
      </w:r>
      <w:r w:rsidRPr="008A0825">
        <w:rPr>
          <w:rFonts w:ascii="Times New Roman" w:hAnsi="Times New Roman"/>
          <w:sz w:val="24"/>
          <w:szCs w:val="24"/>
        </w:rPr>
        <w:t>;</w:t>
      </w:r>
    </w:p>
    <w:p w14:paraId="1F314FC6" w14:textId="40F3BF37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знание </w:t>
      </w:r>
      <w:r w:rsidR="0040627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ключевых требований </w:t>
      </w:r>
      <w:r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>законодательства КР в сфере образования;</w:t>
      </w:r>
    </w:p>
    <w:p w14:paraId="5DE50C09" w14:textId="1C7EA103" w:rsidR="008A0825" w:rsidRPr="008A0825" w:rsidRDefault="00406273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</w:t>
      </w:r>
      <w:r w:rsidR="008A0825" w:rsidRPr="008A0825">
        <w:rPr>
          <w:rFonts w:ascii="Times New Roman" w:hAnsi="Times New Roman"/>
          <w:sz w:val="24"/>
          <w:szCs w:val="24"/>
        </w:rPr>
        <w:t xml:space="preserve"> с программой </w:t>
      </w:r>
      <w:proofErr w:type="spellStart"/>
      <w:r w:rsidR="008A0825" w:rsidRPr="008A0825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Moodle</w:t>
      </w:r>
      <w:proofErr w:type="spellEnd"/>
      <w:r w:rsidR="008A0825" w:rsidRPr="008A0825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;</w:t>
      </w:r>
    </w:p>
    <w:p w14:paraId="41CE322D" w14:textId="77777777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знание и навыки методической работы, системное представление об учебно-методическом процессе;</w:t>
      </w:r>
    </w:p>
    <w:p w14:paraId="1E67BA9F" w14:textId="63632A95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>опыт работы в образовательных организациях ДПО, ДО;</w:t>
      </w:r>
    </w:p>
    <w:p w14:paraId="6E65712A" w14:textId="25C29909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опыт работы в проектах по организации и проведении обучающих семинаров и тренингов;</w:t>
      </w:r>
    </w:p>
    <w:p w14:paraId="0C6F2A2D" w14:textId="77777777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опыт ведения учебно-методической документации в сфере ДПО и ДО;</w:t>
      </w:r>
    </w:p>
    <w:p w14:paraId="67AB97FD" w14:textId="7AC7F085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>знание принципов и порядка разработки учебно-программной документации, учебных планов, расписаний, образовательных программ, и другой учебно-методической документации;</w:t>
      </w:r>
    </w:p>
    <w:p w14:paraId="7E5DE20E" w14:textId="25F44AEB" w:rsidR="009D2057" w:rsidRPr="008A0825" w:rsidRDefault="009D2057" w:rsidP="009D205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  <w:bdr w:val="none" w:sz="0" w:space="0" w:color="auto" w:frame="1"/>
        </w:rPr>
        <w:t>знание офисных программ, умение грамотно оформлять документы, умение вести переговоры.</w:t>
      </w:r>
    </w:p>
    <w:p w14:paraId="11564660" w14:textId="35D68E9E" w:rsidR="009D2057" w:rsidRPr="008A0825" w:rsidRDefault="009D2057" w:rsidP="009D20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A10A7" w14:textId="196C56C1" w:rsidR="009D2057" w:rsidRPr="008A0825" w:rsidRDefault="009D2057" w:rsidP="009D20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>Только с наиболее подходящими кандидатами АМУЦА свяжется для обсуждения опыта, возможного сотрудничества и выяснения дополнительных административных вопросов.</w:t>
      </w:r>
    </w:p>
    <w:p w14:paraId="72B62F9D" w14:textId="77777777" w:rsidR="009D2057" w:rsidRPr="008A0825" w:rsidRDefault="009D2057" w:rsidP="009D2057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34ED74A9" w14:textId="77777777" w:rsidR="008A0825" w:rsidRPr="008A0825" w:rsidRDefault="008A0825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</w:pPr>
      <w:r w:rsidRPr="008A0825">
        <w:rPr>
          <w:rFonts w:ascii="Times New Roman" w:hAnsi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br w:type="page"/>
      </w:r>
    </w:p>
    <w:p w14:paraId="759B2AF4" w14:textId="77777777" w:rsidR="00333AC8" w:rsidRPr="008A0825" w:rsidRDefault="00333AC8" w:rsidP="00333AC8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14:paraId="2ECA0B26" w14:textId="77777777" w:rsidR="00333AC8" w:rsidRPr="008A0825" w:rsidRDefault="00333AC8" w:rsidP="00333A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181A6F4C" w14:textId="765660F6" w:rsidR="00333AC8" w:rsidRPr="008A0825" w:rsidRDefault="00333AC8" w:rsidP="00333A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 xml:space="preserve">Методиста/куратора по организации учебного процесса </w:t>
      </w:r>
    </w:p>
    <w:p w14:paraId="492C8852" w14:textId="77777777" w:rsidR="00333AC8" w:rsidRPr="008A0825" w:rsidRDefault="00333AC8" w:rsidP="00333A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 xml:space="preserve">для муниципальных служащих, депутатов местных кенешей, </w:t>
      </w:r>
    </w:p>
    <w:p w14:paraId="4C767B7B" w14:textId="77777777" w:rsidR="00333AC8" w:rsidRPr="008A0825" w:rsidRDefault="00333AC8" w:rsidP="00333A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 xml:space="preserve">НКО и лидеров сообществ </w:t>
      </w:r>
    </w:p>
    <w:p w14:paraId="5566052D" w14:textId="77777777" w:rsidR="00333AC8" w:rsidRPr="008A0825" w:rsidRDefault="00333AC8" w:rsidP="00333A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E17FE4" w14:textId="77777777" w:rsidR="00333AC8" w:rsidRPr="008A0825" w:rsidRDefault="00333AC8" w:rsidP="00333A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 xml:space="preserve">Предпосылки </w:t>
      </w:r>
    </w:p>
    <w:p w14:paraId="76F420EC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978707E" w14:textId="1CA4FC77" w:rsidR="00333AC8" w:rsidRPr="008A0825" w:rsidRDefault="00333AC8" w:rsidP="00333AC8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 xml:space="preserve">Академия местного управления Центральной Азии (далее - Академия) была создана в ответ на потребность местного самоуправления Кыргызстана и стран Центральной Азии в обеспечении доступного информационно-аналитического ресурса и обучения для муниципальных служащих и местных сообществ, направленного на развитие органов </w:t>
      </w:r>
      <w:r w:rsidR="009D2057" w:rsidRPr="008A0825">
        <w:rPr>
          <w:rFonts w:ascii="Times New Roman" w:hAnsi="Times New Roman"/>
          <w:sz w:val="24"/>
          <w:szCs w:val="24"/>
        </w:rPr>
        <w:t>управления и</w:t>
      </w:r>
      <w:r w:rsidRPr="008A0825">
        <w:rPr>
          <w:rFonts w:ascii="Times New Roman" w:hAnsi="Times New Roman"/>
          <w:sz w:val="24"/>
          <w:szCs w:val="24"/>
        </w:rPr>
        <w:t xml:space="preserve"> местных сообществ.</w:t>
      </w:r>
    </w:p>
    <w:p w14:paraId="7C7048DE" w14:textId="77777777" w:rsidR="00333AC8" w:rsidRPr="008A0825" w:rsidRDefault="00333AC8" w:rsidP="00333AC8">
      <w:pPr>
        <w:spacing w:after="120" w:line="240" w:lineRule="auto"/>
        <w:ind w:firstLine="360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Основными целями Академии являются:</w:t>
      </w:r>
    </w:p>
    <w:p w14:paraId="7AA85ED7" w14:textId="77777777" w:rsidR="00333AC8" w:rsidRPr="008A0825" w:rsidRDefault="00333AC8" w:rsidP="00333AC8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25">
        <w:rPr>
          <w:rFonts w:ascii="Times New Roman" w:hAnsi="Times New Roman" w:cs="Times New Roman"/>
          <w:sz w:val="24"/>
          <w:szCs w:val="24"/>
        </w:rPr>
        <w:t>Всемерное содействие становлению и развитию местного самоуправления, а также содействие процессам децентрализации государственной власти в целях расширения прав и возможностей местных сообществ и их органов управления</w:t>
      </w:r>
    </w:p>
    <w:p w14:paraId="284B4821" w14:textId="77777777" w:rsidR="00333AC8" w:rsidRPr="008A0825" w:rsidRDefault="00333AC8" w:rsidP="00333AC8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25">
        <w:rPr>
          <w:rFonts w:ascii="Times New Roman" w:hAnsi="Times New Roman" w:cs="Times New Roman"/>
          <w:sz w:val="24"/>
          <w:szCs w:val="24"/>
        </w:rPr>
        <w:t>Создание условий для качественного исполнения экспертно-аналитической и образовательной функции Союза МСУ для оптимизации и высвобождения ресурсов для более качественного и полного исполнения представительской функции Союза МСУ</w:t>
      </w:r>
    </w:p>
    <w:p w14:paraId="6B1AF4B9" w14:textId="77777777" w:rsidR="00333AC8" w:rsidRPr="008A0825" w:rsidRDefault="00333AC8" w:rsidP="00333AC8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25">
        <w:rPr>
          <w:rFonts w:ascii="Times New Roman" w:hAnsi="Times New Roman" w:cs="Times New Roman"/>
          <w:sz w:val="24"/>
          <w:szCs w:val="24"/>
        </w:rPr>
        <w:t xml:space="preserve">Распространение информации, опыта и экспертизы в сфере совершенствования </w:t>
      </w:r>
      <w:proofErr w:type="spellStart"/>
      <w:r w:rsidRPr="008A0825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8A0825">
        <w:rPr>
          <w:rFonts w:ascii="Times New Roman" w:hAnsi="Times New Roman" w:cs="Times New Roman"/>
          <w:sz w:val="24"/>
          <w:szCs w:val="24"/>
        </w:rPr>
        <w:t>-национального уровня управления в Кыргызской Республике в других странах</w:t>
      </w:r>
    </w:p>
    <w:p w14:paraId="042B5C24" w14:textId="77777777" w:rsidR="00333AC8" w:rsidRPr="008A0825" w:rsidRDefault="00333AC8" w:rsidP="00333AC8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25">
        <w:rPr>
          <w:rFonts w:ascii="Times New Roman" w:hAnsi="Times New Roman" w:cs="Times New Roman"/>
          <w:sz w:val="24"/>
          <w:szCs w:val="24"/>
        </w:rPr>
        <w:t>Сотрудничество с проектами и партнерами развития  по вопросам реализации проектной деятельности, которая входит в задачи Академии</w:t>
      </w:r>
    </w:p>
    <w:p w14:paraId="27A4B6FA" w14:textId="37B2AD8B" w:rsidR="00333AC8" w:rsidRPr="008A0825" w:rsidRDefault="00333AC8" w:rsidP="00333A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Одной из ключевых задач Академии местного управления Центральной Азии является создание системы повышения потенциала органов местного самоуправления Кыргызской Республики</w:t>
      </w:r>
      <w:r w:rsidR="00CD48B3" w:rsidRPr="008A0825">
        <w:rPr>
          <w:rFonts w:ascii="Times New Roman" w:hAnsi="Times New Roman"/>
          <w:sz w:val="24"/>
          <w:szCs w:val="24"/>
        </w:rPr>
        <w:t>.</w:t>
      </w:r>
      <w:r w:rsidRPr="008A0825">
        <w:rPr>
          <w:rFonts w:ascii="Times New Roman" w:hAnsi="Times New Roman"/>
          <w:sz w:val="24"/>
          <w:szCs w:val="24"/>
        </w:rPr>
        <w:t xml:space="preserve"> </w:t>
      </w:r>
    </w:p>
    <w:p w14:paraId="750C67B0" w14:textId="1B2482B3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 xml:space="preserve">Для достижения поставленных целей и задач, в части учебного процесса Академия на постоянной основе </w:t>
      </w:r>
      <w:r w:rsidR="00CD48B3" w:rsidRPr="008A0825">
        <w:rPr>
          <w:rFonts w:ascii="Times New Roman" w:hAnsi="Times New Roman"/>
          <w:sz w:val="24"/>
          <w:szCs w:val="24"/>
        </w:rPr>
        <w:t>нанимает методиста/куратора по учебной части.</w:t>
      </w:r>
    </w:p>
    <w:p w14:paraId="77F2C717" w14:textId="77777777" w:rsidR="00333AC8" w:rsidRPr="008A0825" w:rsidRDefault="00333AC8" w:rsidP="00333A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7429FD" w14:textId="77777777" w:rsidR="00333AC8" w:rsidRPr="008A0825" w:rsidRDefault="00333AC8" w:rsidP="00333A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>Цель технического задания</w:t>
      </w:r>
    </w:p>
    <w:p w14:paraId="377BB21E" w14:textId="77777777" w:rsidR="00333AC8" w:rsidRPr="008A0825" w:rsidRDefault="00333AC8" w:rsidP="00333A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F6CEF42" w14:textId="08B98503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 xml:space="preserve">Цель настоящего технического задания – предоставить </w:t>
      </w:r>
      <w:r w:rsidR="00864C0C" w:rsidRPr="008A0825">
        <w:rPr>
          <w:rFonts w:ascii="Times New Roman" w:hAnsi="Times New Roman"/>
          <w:sz w:val="24"/>
          <w:szCs w:val="24"/>
        </w:rPr>
        <w:t xml:space="preserve">услуги </w:t>
      </w:r>
      <w:r w:rsidRPr="008A0825">
        <w:rPr>
          <w:rFonts w:ascii="Times New Roman" w:hAnsi="Times New Roman"/>
          <w:sz w:val="24"/>
          <w:szCs w:val="24"/>
        </w:rPr>
        <w:t>для организации учебного процесса в рамках повышения потенциала муниципальных служащих, руководителей органов МСУ, депутатов местных кенешей, а также НКО и лидеров местных сообществ по вопросам местного развития и управления.</w:t>
      </w:r>
    </w:p>
    <w:p w14:paraId="31237FF5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F0B0B2" w14:textId="77777777" w:rsidR="00333AC8" w:rsidRPr="008A0825" w:rsidRDefault="00333AC8" w:rsidP="00333A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>Объем и продолжительность предоставления работы</w:t>
      </w:r>
    </w:p>
    <w:p w14:paraId="61B77C92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32DA0F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Объем и продолжительность работы в рамках данного технического задания представлены в таблице ниже.</w:t>
      </w:r>
    </w:p>
    <w:tbl>
      <w:tblPr>
        <w:tblStyle w:val="a4"/>
        <w:tblW w:w="9314" w:type="dxa"/>
        <w:tblLook w:val="04A0" w:firstRow="1" w:lastRow="0" w:firstColumn="1" w:lastColumn="0" w:noHBand="0" w:noVBand="1"/>
      </w:tblPr>
      <w:tblGrid>
        <w:gridCol w:w="458"/>
        <w:gridCol w:w="8856"/>
      </w:tblGrid>
      <w:tr w:rsidR="00333AC8" w:rsidRPr="008A0825" w14:paraId="794E19E6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64D" w14:textId="2633C18A" w:rsidR="00333AC8" w:rsidRPr="00406273" w:rsidRDefault="00406273" w:rsidP="004062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B48B" w14:textId="77777777" w:rsidR="00333AC8" w:rsidRPr="008A0825" w:rsidRDefault="00333A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Описание услуги</w:t>
            </w:r>
          </w:p>
        </w:tc>
      </w:tr>
      <w:tr w:rsidR="00333AC8" w:rsidRPr="008A0825" w14:paraId="25074BA2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1DA" w14:textId="38977B53" w:rsidR="00333AC8" w:rsidRPr="00406273" w:rsidRDefault="00333AC8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376F" w14:textId="72C8CD1F" w:rsidR="00333AC8" w:rsidRPr="008A0825" w:rsidRDefault="009D2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</w:t>
            </w:r>
            <w:r w:rsidR="00333AC8"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>и оформления</w:t>
            </w:r>
            <w:r w:rsidR="00333AC8"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учебных планов, рабочих программ. Корректировка, проверка и доработка оформления учебно-методических комплексов по дисциплинам</w:t>
            </w:r>
          </w:p>
        </w:tc>
      </w:tr>
      <w:tr w:rsidR="00333AC8" w:rsidRPr="008A0825" w14:paraId="17D7599E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312" w14:textId="2662E609" w:rsidR="00333AC8" w:rsidRPr="00406273" w:rsidRDefault="00333AC8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CC60" w14:textId="387D7CB2" w:rsidR="00333AC8" w:rsidRPr="008A0825" w:rsidRDefault="009D2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Разработка/доработка</w:t>
            </w:r>
            <w:r w:rsidR="00333AC8"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 учета учебного процесса, формы расписания учебных занятий на 2022 год (календарного плана для АМУЦА); недельного расписания (на период исполнения данного технического задания) </w:t>
            </w:r>
          </w:p>
        </w:tc>
      </w:tr>
      <w:tr w:rsidR="00333AC8" w:rsidRPr="008A0825" w14:paraId="27FB63F9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588" w14:textId="3B1FBAAA" w:rsidR="00333AC8" w:rsidRPr="00406273" w:rsidRDefault="00333AC8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9D4D" w14:textId="554BBB54" w:rsidR="00333AC8" w:rsidRPr="008A0825" w:rsidRDefault="00333A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</w:t>
            </w:r>
            <w:r w:rsidR="009D2057"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процесса</w:t>
            </w: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D2057"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сопровожден</w:t>
            </w:r>
            <w:r w:rsidR="009D2057"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>ие</w:t>
            </w: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групп обучения</w:t>
            </w:r>
          </w:p>
        </w:tc>
      </w:tr>
      <w:tr w:rsidR="00333AC8" w:rsidRPr="008A0825" w14:paraId="755BE3CF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087E" w14:textId="4B48EBF7" w:rsidR="00333AC8" w:rsidRPr="00406273" w:rsidRDefault="00333AC8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BD17" w14:textId="53D43E6C" w:rsidR="00333AC8" w:rsidRPr="008A0825" w:rsidRDefault="00333A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Разработка, организация и внедрение системы ведения ведомостей, журналов, учет и регистрация сертификатов</w:t>
            </w:r>
            <w:r w:rsidR="009D2057"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33AC8" w:rsidRPr="008A0825" w14:paraId="6B9B2646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ED6" w14:textId="47914543" w:rsidR="00333AC8" w:rsidRPr="00406273" w:rsidRDefault="00333AC8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04A5" w14:textId="66E2F78C" w:rsidR="00333AC8" w:rsidRPr="008A0825" w:rsidRDefault="00333A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тренингов и установочных семинаров для преподавательского состава</w:t>
            </w:r>
          </w:p>
        </w:tc>
      </w:tr>
      <w:tr w:rsidR="008A0825" w:rsidRPr="008A0825" w14:paraId="65D770E2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1C3" w14:textId="2B1AEFB6" w:rsidR="008A0825" w:rsidRPr="00406273" w:rsidRDefault="008A0825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D17" w14:textId="30E071D2" w:rsidR="008A0825" w:rsidRPr="008A0825" w:rsidRDefault="008A0825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педагогических советов и совещаний преподавателей</w:t>
            </w:r>
            <w:r w:rsidRPr="008A08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A0825" w:rsidRPr="008A0825" w14:paraId="167704E8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0B1" w14:textId="436AE0D3" w:rsidR="008A0825" w:rsidRPr="00406273" w:rsidRDefault="008A0825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AA7B" w14:textId="77777777" w:rsidR="008A0825" w:rsidRPr="008A0825" w:rsidRDefault="008A0825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Мониторинг нормативно-законодательной базы в сфере образования, требований к образовательному процессу в сфере ДПО и ДО для специалистов, сертификации, аккредитации, контроль за их соблюдением</w:t>
            </w:r>
          </w:p>
        </w:tc>
      </w:tr>
      <w:tr w:rsidR="008A0825" w:rsidRPr="008A0825" w14:paraId="43CFA129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20C" w14:textId="763FD1F8" w:rsidR="008A0825" w:rsidRPr="00406273" w:rsidRDefault="008A0825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B84A" w14:textId="77777777" w:rsidR="008A0825" w:rsidRPr="008A0825" w:rsidRDefault="008A0825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Доработка учебно-методической документации для проверок контролирующими органами, ведение правовой и нормативно-методической базы, регламентирующих обучение и мониторинг ее обновлений</w:t>
            </w:r>
          </w:p>
        </w:tc>
      </w:tr>
      <w:tr w:rsidR="008A0825" w:rsidRPr="008A0825" w14:paraId="047AE74B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2B1" w14:textId="096716B3" w:rsidR="008A0825" w:rsidRPr="00406273" w:rsidRDefault="008A0825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35E" w14:textId="18C8E1FD" w:rsidR="008A0825" w:rsidRPr="008A0825" w:rsidRDefault="008A0825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 работы преподавателей, стимулирование их развития - контроль успеваемости.</w:t>
            </w:r>
          </w:p>
        </w:tc>
      </w:tr>
      <w:tr w:rsidR="008A0825" w:rsidRPr="008A0825" w14:paraId="18211B3C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3E4" w14:textId="52DE9164" w:rsidR="008A0825" w:rsidRPr="00406273" w:rsidRDefault="008A0825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EE5" w14:textId="719C2552" w:rsidR="008A0825" w:rsidRPr="008A0825" w:rsidRDefault="008A0825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Оцифровка учебных материалов </w:t>
            </w:r>
          </w:p>
        </w:tc>
      </w:tr>
      <w:tr w:rsidR="008A0825" w:rsidRPr="008A0825" w14:paraId="049177DA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B98" w14:textId="3F7C844B" w:rsidR="008A0825" w:rsidRPr="00406273" w:rsidRDefault="008A0825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EBF" w14:textId="0E829E3D" w:rsidR="008A0825" w:rsidRPr="008A0825" w:rsidRDefault="008A0825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Организация и проведения обучающих тренингов для целевых групп в рамках </w:t>
            </w:r>
            <w:r w:rsidR="0040627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уставной деятельности </w:t>
            </w: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проектов АМУЦА</w:t>
            </w:r>
          </w:p>
        </w:tc>
      </w:tr>
      <w:tr w:rsidR="00406273" w:rsidRPr="008A0825" w14:paraId="3B0005E7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7EE" w14:textId="77777777" w:rsidR="00406273" w:rsidRPr="00406273" w:rsidRDefault="00406273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603" w14:textId="28869118" w:rsidR="00406273" w:rsidRPr="008A0825" w:rsidRDefault="00406273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Выполнение обязанностей куратора учебных групп </w:t>
            </w: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уставной деятельности </w:t>
            </w: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проектов АМУЦА</w:t>
            </w:r>
          </w:p>
        </w:tc>
      </w:tr>
      <w:tr w:rsidR="008A0825" w:rsidRPr="008A0825" w14:paraId="4D224427" w14:textId="77777777" w:rsidTr="004062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72B" w14:textId="26EBF85B" w:rsidR="008A0825" w:rsidRPr="00406273" w:rsidRDefault="008A0825" w:rsidP="0040627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54DB" w14:textId="13757C82" w:rsidR="008A0825" w:rsidRPr="008A0825" w:rsidRDefault="008A0825" w:rsidP="008A08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8A082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en-US"/>
              </w:rPr>
              <w:t>Другие задачи по организации учебного процесса, возникающие в ходе исполнения задания и непосредственно влияющие на его результат (новые).</w:t>
            </w:r>
          </w:p>
        </w:tc>
      </w:tr>
    </w:tbl>
    <w:p w14:paraId="3618142F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174A98" w14:textId="77777777" w:rsidR="00333AC8" w:rsidRPr="008A0825" w:rsidRDefault="00333AC8" w:rsidP="00333AC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>Период длительности Контракта</w:t>
      </w:r>
    </w:p>
    <w:p w14:paraId="10958E9A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413418" w14:textId="25EFAD92" w:rsidR="00CD48B3" w:rsidRPr="008A0825" w:rsidRDefault="00CD48B3" w:rsidP="00CD48B3">
      <w:pPr>
        <w:shd w:val="clear" w:color="auto" w:fill="FFFFFF"/>
        <w:spacing w:after="0" w:line="300" w:lineRule="atLeast"/>
        <w:rPr>
          <w:rFonts w:ascii="Times New Roman" w:hAnsi="Times New Roman"/>
          <w:color w:val="292929"/>
          <w:sz w:val="24"/>
          <w:szCs w:val="24"/>
        </w:rPr>
      </w:pPr>
      <w:r w:rsidRPr="008A0825">
        <w:rPr>
          <w:rFonts w:ascii="Times New Roman" w:hAnsi="Times New Roman"/>
          <w:color w:val="292929"/>
          <w:sz w:val="24"/>
          <w:szCs w:val="24"/>
        </w:rPr>
        <w:t xml:space="preserve">Срок действия договора с </w:t>
      </w:r>
      <w:r w:rsidR="007B34AB">
        <w:rPr>
          <w:rFonts w:ascii="Times New Roman" w:hAnsi="Times New Roman"/>
          <w:color w:val="292929"/>
          <w:sz w:val="24"/>
          <w:szCs w:val="24"/>
        </w:rPr>
        <w:t>ию</w:t>
      </w:r>
      <w:r w:rsidR="00290727">
        <w:rPr>
          <w:rFonts w:ascii="Times New Roman" w:hAnsi="Times New Roman"/>
          <w:color w:val="292929"/>
          <w:sz w:val="24"/>
          <w:szCs w:val="24"/>
        </w:rPr>
        <w:t>л</w:t>
      </w:r>
      <w:r w:rsidR="007B34AB">
        <w:rPr>
          <w:rFonts w:ascii="Times New Roman" w:hAnsi="Times New Roman"/>
          <w:color w:val="292929"/>
          <w:sz w:val="24"/>
          <w:szCs w:val="24"/>
        </w:rPr>
        <w:t xml:space="preserve">я </w:t>
      </w:r>
      <w:r w:rsidRPr="008A0825">
        <w:rPr>
          <w:rFonts w:ascii="Times New Roman" w:hAnsi="Times New Roman"/>
          <w:color w:val="292929"/>
          <w:sz w:val="24"/>
          <w:szCs w:val="24"/>
        </w:rPr>
        <w:t>месяц</w:t>
      </w:r>
      <w:r w:rsidR="00F6673E">
        <w:rPr>
          <w:rFonts w:ascii="Times New Roman" w:hAnsi="Times New Roman"/>
          <w:color w:val="292929"/>
          <w:sz w:val="24"/>
          <w:szCs w:val="24"/>
        </w:rPr>
        <w:t>а</w:t>
      </w:r>
      <w:r w:rsidRPr="008A0825">
        <w:rPr>
          <w:rFonts w:ascii="Times New Roman" w:hAnsi="Times New Roman"/>
          <w:color w:val="292929"/>
          <w:sz w:val="24"/>
          <w:szCs w:val="24"/>
        </w:rPr>
        <w:t xml:space="preserve"> по 31 декабря 2022 года. В 2023 году договор может быть продлен по результатам оценки услуг, выполненных в рамках договора в 2022 году.</w:t>
      </w:r>
    </w:p>
    <w:p w14:paraId="05AEBC93" w14:textId="1B85078E" w:rsidR="00CD48B3" w:rsidRPr="008A0825" w:rsidRDefault="00CD48B3" w:rsidP="00CD48B3">
      <w:pPr>
        <w:shd w:val="clear" w:color="auto" w:fill="FFFFFF"/>
        <w:spacing w:after="0" w:line="300" w:lineRule="atLeast"/>
        <w:rPr>
          <w:rFonts w:ascii="Times New Roman" w:hAnsi="Times New Roman"/>
          <w:color w:val="292929"/>
          <w:sz w:val="24"/>
          <w:szCs w:val="24"/>
        </w:rPr>
      </w:pPr>
    </w:p>
    <w:p w14:paraId="597F963F" w14:textId="68F692ED" w:rsidR="00CD48B3" w:rsidRPr="008A0825" w:rsidRDefault="00CD48B3" w:rsidP="00CD48B3">
      <w:pPr>
        <w:shd w:val="clear" w:color="auto" w:fill="FFFFFF"/>
        <w:spacing w:after="0" w:line="300" w:lineRule="atLeast"/>
        <w:rPr>
          <w:rFonts w:ascii="Times New Roman" w:hAnsi="Times New Roman"/>
          <w:b/>
          <w:color w:val="292929"/>
          <w:sz w:val="24"/>
          <w:szCs w:val="24"/>
        </w:rPr>
      </w:pPr>
      <w:r w:rsidRPr="008A0825">
        <w:rPr>
          <w:rFonts w:ascii="Times New Roman" w:hAnsi="Times New Roman"/>
          <w:b/>
          <w:color w:val="292929"/>
          <w:sz w:val="24"/>
          <w:szCs w:val="24"/>
        </w:rPr>
        <w:t>Место работы</w:t>
      </w:r>
    </w:p>
    <w:p w14:paraId="33787AF9" w14:textId="77777777" w:rsidR="00CD48B3" w:rsidRPr="008A0825" w:rsidRDefault="00CD48B3" w:rsidP="00CD48B3">
      <w:pPr>
        <w:shd w:val="clear" w:color="auto" w:fill="FFFFFF"/>
        <w:spacing w:after="0" w:line="300" w:lineRule="atLeast"/>
        <w:rPr>
          <w:rFonts w:ascii="Times New Roman" w:hAnsi="Times New Roman"/>
          <w:color w:val="292929"/>
          <w:sz w:val="24"/>
          <w:szCs w:val="24"/>
        </w:rPr>
      </w:pPr>
    </w:p>
    <w:p w14:paraId="5C5E8C25" w14:textId="2A949B4F" w:rsidR="00CD48B3" w:rsidRDefault="00CD48B3" w:rsidP="00CD4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Основное место работы методиста/куратора по учебной части – г. Бишкек, также выезд в регионы Кыргызской Республики по необходимости.</w:t>
      </w:r>
    </w:p>
    <w:p w14:paraId="7979AAE6" w14:textId="77777777" w:rsidR="00406273" w:rsidRDefault="00406273" w:rsidP="00CD4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87C20" w14:textId="77777777" w:rsidR="00406273" w:rsidRPr="008A0825" w:rsidRDefault="00406273" w:rsidP="00406273">
      <w:pPr>
        <w:shd w:val="clear" w:color="auto" w:fill="FFFFFF"/>
        <w:spacing w:after="0" w:line="300" w:lineRule="atLeast"/>
        <w:rPr>
          <w:rFonts w:ascii="Times New Roman" w:hAnsi="Times New Roman"/>
          <w:b/>
          <w:color w:val="292929"/>
          <w:sz w:val="24"/>
          <w:szCs w:val="24"/>
        </w:rPr>
      </w:pPr>
      <w:r>
        <w:rPr>
          <w:rFonts w:ascii="Times New Roman" w:hAnsi="Times New Roman"/>
          <w:b/>
          <w:color w:val="292929"/>
          <w:sz w:val="24"/>
          <w:szCs w:val="24"/>
        </w:rPr>
        <w:t>Форма договора</w:t>
      </w:r>
    </w:p>
    <w:p w14:paraId="7F1E9CB5" w14:textId="77777777" w:rsidR="00406273" w:rsidRPr="008A0825" w:rsidRDefault="00406273" w:rsidP="00406273">
      <w:pPr>
        <w:shd w:val="clear" w:color="auto" w:fill="FFFFFF"/>
        <w:spacing w:after="0" w:line="300" w:lineRule="atLeast"/>
        <w:rPr>
          <w:rFonts w:ascii="Times New Roman" w:hAnsi="Times New Roman"/>
          <w:color w:val="292929"/>
          <w:sz w:val="24"/>
          <w:szCs w:val="24"/>
        </w:rPr>
      </w:pPr>
    </w:p>
    <w:p w14:paraId="546EB7BA" w14:textId="77777777" w:rsidR="00406273" w:rsidRPr="008A0825" w:rsidRDefault="00406273" w:rsidP="0040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Предпочтительная форма договора – гражданской-правовой договор на оказание услуг, что требует от соискателя наличия регистрации в качестве индивидуального предпринимателя.</w:t>
      </w:r>
    </w:p>
    <w:p w14:paraId="4B9E3809" w14:textId="0AAF721C" w:rsidR="00406273" w:rsidRPr="008A0825" w:rsidRDefault="00406273" w:rsidP="00CD4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739D1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C1C21F" w14:textId="77777777" w:rsidR="00333AC8" w:rsidRPr="008A0825" w:rsidRDefault="00333AC8" w:rsidP="00333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0825">
        <w:rPr>
          <w:rFonts w:ascii="Times New Roman" w:hAnsi="Times New Roman"/>
          <w:b/>
          <w:sz w:val="24"/>
          <w:szCs w:val="24"/>
        </w:rPr>
        <w:t>Подотчетность и координация</w:t>
      </w:r>
    </w:p>
    <w:p w14:paraId="2040E5C6" w14:textId="77777777" w:rsidR="00333AC8" w:rsidRPr="008A0825" w:rsidRDefault="00333AC8" w:rsidP="00333AC8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BB8D7B" w14:textId="4F900F44" w:rsidR="00333AC8" w:rsidRPr="008A0825" w:rsidRDefault="00333AC8" w:rsidP="00FA25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 xml:space="preserve">В рамках исполнения данного технического задания </w:t>
      </w:r>
      <w:r w:rsidR="00CD48B3" w:rsidRPr="008A0825">
        <w:rPr>
          <w:rFonts w:ascii="Times New Roman" w:hAnsi="Times New Roman"/>
          <w:sz w:val="24"/>
          <w:szCs w:val="24"/>
        </w:rPr>
        <w:t>Методист/куратор по учебной части подотчетен директору АМУЦА</w:t>
      </w:r>
      <w:r w:rsidRPr="008A0825">
        <w:rPr>
          <w:rFonts w:ascii="Times New Roman" w:hAnsi="Times New Roman"/>
          <w:sz w:val="24"/>
          <w:szCs w:val="24"/>
        </w:rPr>
        <w:t xml:space="preserve">, </w:t>
      </w:r>
      <w:r w:rsidR="00CD48B3" w:rsidRPr="008A0825">
        <w:rPr>
          <w:rFonts w:ascii="Times New Roman" w:hAnsi="Times New Roman"/>
          <w:sz w:val="24"/>
          <w:szCs w:val="24"/>
        </w:rPr>
        <w:t>менеджеру проектов АМУЦА</w:t>
      </w:r>
      <w:r w:rsidRPr="008A0825">
        <w:rPr>
          <w:rFonts w:ascii="Times New Roman" w:hAnsi="Times New Roman"/>
          <w:sz w:val="24"/>
          <w:szCs w:val="24"/>
        </w:rPr>
        <w:t>.</w:t>
      </w:r>
    </w:p>
    <w:p w14:paraId="5A2F9C7F" w14:textId="65640A0D" w:rsidR="00333AC8" w:rsidRPr="008A0825" w:rsidRDefault="00CD48B3" w:rsidP="00FA25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sz w:val="24"/>
          <w:szCs w:val="24"/>
        </w:rPr>
        <w:t>Методист/куратор по учебной части</w:t>
      </w:r>
      <w:r w:rsidR="00333AC8" w:rsidRPr="008A0825">
        <w:rPr>
          <w:rFonts w:ascii="Times New Roman" w:hAnsi="Times New Roman"/>
          <w:sz w:val="24"/>
          <w:szCs w:val="24"/>
        </w:rPr>
        <w:t xml:space="preserve"> должен информировать указанных лиц о прогрессе исполнения задания, и о каких-либо трудностях, возникших в процессе оказания выполнения работы.</w:t>
      </w:r>
    </w:p>
    <w:p w14:paraId="6F9394DE" w14:textId="77777777" w:rsidR="00333AC8" w:rsidRPr="008A0825" w:rsidRDefault="00333AC8" w:rsidP="00333A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A33155" w14:textId="7A9AF6A0" w:rsidR="00E278EE" w:rsidRPr="008A0825" w:rsidRDefault="00333AC8">
      <w:pPr>
        <w:rPr>
          <w:rFonts w:ascii="Times New Roman" w:hAnsi="Times New Roman"/>
          <w:sz w:val="24"/>
          <w:szCs w:val="24"/>
        </w:rPr>
      </w:pPr>
      <w:r w:rsidRPr="008A0825">
        <w:rPr>
          <w:rFonts w:ascii="Times New Roman" w:hAnsi="Times New Roman"/>
          <w:color w:val="333333"/>
          <w:sz w:val="24"/>
          <w:szCs w:val="24"/>
        </w:rPr>
        <w:br/>
      </w:r>
    </w:p>
    <w:sectPr w:rsidR="00E278EE" w:rsidRPr="008A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5F2A"/>
    <w:multiLevelType w:val="multilevel"/>
    <w:tmpl w:val="4742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20A48"/>
    <w:multiLevelType w:val="hybridMultilevel"/>
    <w:tmpl w:val="3A5C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2BFE"/>
    <w:multiLevelType w:val="hybridMultilevel"/>
    <w:tmpl w:val="E81A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FCC"/>
    <w:multiLevelType w:val="multilevel"/>
    <w:tmpl w:val="F5F433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642561">
    <w:abstractNumId w:val="3"/>
  </w:num>
  <w:num w:numId="2" w16cid:durableId="874997746">
    <w:abstractNumId w:val="1"/>
  </w:num>
  <w:num w:numId="3" w16cid:durableId="1579318021">
    <w:abstractNumId w:val="0"/>
  </w:num>
  <w:num w:numId="4" w16cid:durableId="26681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EE"/>
    <w:rsid w:val="0003657C"/>
    <w:rsid w:val="000A21BD"/>
    <w:rsid w:val="00290727"/>
    <w:rsid w:val="00333AC8"/>
    <w:rsid w:val="00406273"/>
    <w:rsid w:val="00720ED1"/>
    <w:rsid w:val="007B34AB"/>
    <w:rsid w:val="00864C0C"/>
    <w:rsid w:val="00882260"/>
    <w:rsid w:val="008A0825"/>
    <w:rsid w:val="009D2057"/>
    <w:rsid w:val="00A829EE"/>
    <w:rsid w:val="00BD162E"/>
    <w:rsid w:val="00C55DAA"/>
    <w:rsid w:val="00C92C80"/>
    <w:rsid w:val="00CD48B3"/>
    <w:rsid w:val="00DD1748"/>
    <w:rsid w:val="00E278EE"/>
    <w:rsid w:val="00F6673E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F599"/>
  <w15:chartTrackingRefBased/>
  <w15:docId w15:val="{67B7AFBD-0EAA-4CCE-8F4B-343C1615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A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3AC8"/>
    <w:rPr>
      <w:color w:val="0000FF"/>
      <w:u w:val="single"/>
    </w:rPr>
  </w:style>
  <w:style w:type="table" w:styleId="a4">
    <w:name w:val="Table Grid"/>
    <w:basedOn w:val="a1"/>
    <w:uiPriority w:val="59"/>
    <w:rsid w:val="0033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3AC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uiPriority w:val="22"/>
    <w:qFormat/>
    <w:rsid w:val="00333AC8"/>
    <w:rPr>
      <w:b/>
      <w:bCs/>
    </w:rPr>
  </w:style>
  <w:style w:type="character" w:styleId="a7">
    <w:name w:val="Emphasis"/>
    <w:basedOn w:val="a0"/>
    <w:uiPriority w:val="20"/>
    <w:qFormat/>
    <w:rsid w:val="008A0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ylg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Nurgul Jamankulova</cp:lastModifiedBy>
  <cp:revision>10</cp:revision>
  <dcterms:created xsi:type="dcterms:W3CDTF">2022-02-18T07:52:00Z</dcterms:created>
  <dcterms:modified xsi:type="dcterms:W3CDTF">2022-06-21T03:40:00Z</dcterms:modified>
</cp:coreProperties>
</file>