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894"/>
        <w:gridCol w:w="2069"/>
        <w:gridCol w:w="2337"/>
        <w:gridCol w:w="2228"/>
      </w:tblGrid>
      <w:tr w:rsidR="00D54796" w14:paraId="59F6B354" w14:textId="77777777" w:rsidTr="00D54796">
        <w:tc>
          <w:tcPr>
            <w:tcW w:w="1888" w:type="dxa"/>
          </w:tcPr>
          <w:p w14:paraId="17934526" w14:textId="52A80DE3" w:rsidR="00D54796" w:rsidRDefault="00032646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4299DC0" wp14:editId="003EDB42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45720</wp:posOffset>
                  </wp:positionV>
                  <wp:extent cx="1280795" cy="501650"/>
                  <wp:effectExtent l="0" t="0" r="0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F391F3" wp14:editId="27D1755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88583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A8E3E9D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30D9E68" wp14:editId="16E56B66">
                  <wp:simplePos x="0" y="0"/>
                  <wp:positionH relativeFrom="column">
                    <wp:posOffset>-68262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0EF22278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C365F43" wp14:editId="44001E4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193675</wp:posOffset>
                  </wp:positionV>
                  <wp:extent cx="1435100" cy="330835"/>
                  <wp:effectExtent l="0" t="0" r="0" b="0"/>
                  <wp:wrapTight wrapText="bothSides">
                    <wp:wrapPolygon edited="0">
                      <wp:start x="287" y="0"/>
                      <wp:lineTo x="0" y="3731"/>
                      <wp:lineTo x="0" y="18656"/>
                      <wp:lineTo x="1147" y="19900"/>
                      <wp:lineTo x="21218" y="19900"/>
                      <wp:lineTo x="21218" y="0"/>
                      <wp:lineTo x="287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1B31A0E8" w14:textId="5890ED1A" w:rsidR="00D54796" w:rsidRDefault="00032646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4AE4D151" wp14:editId="4EE198A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88900</wp:posOffset>
                  </wp:positionV>
                  <wp:extent cx="136144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1157" y="20721"/>
                      <wp:lineTo x="2115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817"/>
                          <a:stretch/>
                        </pic:blipFill>
                        <pic:spPr bwMode="auto">
                          <a:xfrm>
                            <a:off x="0" y="0"/>
                            <a:ext cx="13614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5E71AF61" w:rsidR="00037D33" w:rsidRPr="00EE779E" w:rsidRDefault="00037D33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</w:rPr>
      </w:pPr>
      <w:r w:rsidRPr="00EE779E">
        <w:rPr>
          <w:rFonts w:ascii="Arial" w:hAnsi="Arial"/>
          <w:b/>
          <w:bCs/>
          <w:spacing w:val="-4"/>
        </w:rPr>
        <w:t>Про</w:t>
      </w:r>
      <w:r w:rsidR="00895BF9">
        <w:rPr>
          <w:rFonts w:ascii="Arial" w:hAnsi="Arial"/>
          <w:b/>
          <w:bCs/>
          <w:spacing w:val="-4"/>
        </w:rPr>
        <w:t xml:space="preserve">грамма поддержки </w:t>
      </w:r>
      <w:r w:rsidR="00525D4F">
        <w:rPr>
          <w:rFonts w:ascii="Arial" w:hAnsi="Arial"/>
          <w:b/>
          <w:bCs/>
          <w:spacing w:val="-4"/>
          <w:lang w:val="ky-KG"/>
        </w:rPr>
        <w:t>Партнерства</w:t>
      </w:r>
      <w:r w:rsidR="00895BF9">
        <w:rPr>
          <w:rFonts w:ascii="Arial" w:hAnsi="Arial"/>
          <w:b/>
          <w:bCs/>
          <w:spacing w:val="-4"/>
        </w:rPr>
        <w:t xml:space="preserve"> «За развитие МСУ в Кыргызской Республике» </w:t>
      </w:r>
    </w:p>
    <w:p w14:paraId="32EA5688" w14:textId="77777777" w:rsidR="00F5406D" w:rsidRPr="00EE779E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</w:rPr>
      </w:pPr>
      <w:r w:rsidRPr="00EE779E">
        <w:rPr>
          <w:rFonts w:ascii="Arial" w:hAnsi="Arial"/>
          <w:bCs/>
          <w:spacing w:val="-4"/>
        </w:rPr>
        <w:t>72000</w:t>
      </w:r>
      <w:r w:rsidR="00F5406D" w:rsidRPr="00EE779E">
        <w:rPr>
          <w:rFonts w:ascii="Arial" w:hAnsi="Arial"/>
          <w:bCs/>
          <w:spacing w:val="-4"/>
        </w:rPr>
        <w:t xml:space="preserve">1, г. Бишкек, ул. </w:t>
      </w:r>
      <w:r w:rsidR="00512A82">
        <w:rPr>
          <w:rFonts w:ascii="Arial" w:hAnsi="Arial"/>
          <w:bCs/>
          <w:spacing w:val="-4"/>
        </w:rPr>
        <w:t>Шевченко, 114</w:t>
      </w:r>
      <w:r w:rsidR="00F5406D" w:rsidRPr="00EE779E">
        <w:rPr>
          <w:rFonts w:ascii="Arial" w:hAnsi="Arial"/>
          <w:bCs/>
          <w:spacing w:val="-4"/>
        </w:rPr>
        <w:t xml:space="preserve">. Тел. (0312) </w:t>
      </w:r>
      <w:r w:rsidR="00037D33" w:rsidRPr="00EE779E">
        <w:rPr>
          <w:rFonts w:ascii="Arial" w:hAnsi="Arial"/>
          <w:bCs/>
          <w:spacing w:val="-4"/>
        </w:rPr>
        <w:t>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30 (31,</w:t>
      </w:r>
      <w:r w:rsidR="00385163" w:rsidRPr="00EE779E">
        <w:rPr>
          <w:rFonts w:ascii="Arial" w:hAnsi="Arial"/>
          <w:bCs/>
          <w:spacing w:val="-4"/>
        </w:rPr>
        <w:t xml:space="preserve"> </w:t>
      </w:r>
      <w:r w:rsidR="00037D33" w:rsidRPr="00EE779E">
        <w:rPr>
          <w:rFonts w:ascii="Arial" w:hAnsi="Arial"/>
          <w:bCs/>
          <w:spacing w:val="-4"/>
        </w:rPr>
        <w:t>32). Факс: 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29</w:t>
      </w:r>
      <w:r w:rsidR="00385163" w:rsidRPr="00EE779E">
        <w:rPr>
          <w:rFonts w:ascii="Arial" w:hAnsi="Arial"/>
          <w:bCs/>
          <w:spacing w:val="-4"/>
        </w:rPr>
        <w:t xml:space="preserve">. </w:t>
      </w:r>
    </w:p>
    <w:p w14:paraId="630680D0" w14:textId="08BCF8F3" w:rsidR="007770D0" w:rsidRPr="00EE779E" w:rsidRDefault="00032646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3E632F" wp14:editId="54A7420A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119630" cy="655320"/>
            <wp:effectExtent l="0" t="0" r="0" b="0"/>
            <wp:wrapSquare wrapText="bothSides"/>
            <wp:docPr id="1" name="Рисунок 1" descr="Изображение выглядит как визитная карточка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изитная карточка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t="18971" b="15492"/>
                    <a:stretch/>
                  </pic:blipFill>
                  <pic:spPr bwMode="auto">
                    <a:xfrm>
                      <a:off x="0" y="0"/>
                      <a:ext cx="21196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8A80" w14:textId="78B311C0" w:rsidR="00895BF9" w:rsidRPr="00153BD1" w:rsidRDefault="00525D4F" w:rsidP="000326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Партнерство 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«За </w:t>
      </w:r>
      <w:r w:rsidR="00895BF9" w:rsidRPr="00153BD1">
        <w:rPr>
          <w:rFonts w:ascii="Times New Roman" w:hAnsi="Times New Roman" w:cs="Times New Roman"/>
          <w:bCs/>
          <w:sz w:val="24"/>
          <w:szCs w:val="24"/>
          <w:lang w:val="ky-KG"/>
        </w:rPr>
        <w:t>развитие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Кыргызской Республике» (далее –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) совместно с Министерством финансов Кыргызской Республики (далее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–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МФ КР) проводит конкурс «Местный бюджет для местного сообщества» (далее – Конкурс).</w:t>
      </w:r>
    </w:p>
    <w:p w14:paraId="1036094D" w14:textId="6632B827" w:rsidR="00895BF9" w:rsidRPr="00153BD1" w:rsidRDefault="00525D4F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бщественным объединением «Институт политики развития»,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бъединением юридических лиц «Союз местных самоуправлений Кыргызской Республики» и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у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>чреждением «Академия местного управления Центральной Азии» с целью объединения усилий и совместного осуществления деятельности, направленной на развитие местного самоуправления (далее – МСУ) в Кыргызской Республике (далее – КР).</w:t>
      </w:r>
    </w:p>
    <w:p w14:paraId="040F7650" w14:textId="77777777" w:rsidR="00974096" w:rsidRPr="00153BD1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3A9C66" w14:textId="77777777" w:rsidR="00ED5F6D" w:rsidRPr="00153BD1" w:rsidRDefault="005A107E" w:rsidP="005D3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</w:p>
    <w:p w14:paraId="438EDDE1" w14:textId="07B5D2D6" w:rsidR="00FF2850" w:rsidRPr="00153BD1" w:rsidRDefault="005A107E" w:rsidP="00FF2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2850" w:rsidRPr="00153BD1">
        <w:rPr>
          <w:rFonts w:ascii="Times New Roman" w:hAnsi="Times New Roman" w:cs="Times New Roman"/>
          <w:b/>
          <w:sz w:val="24"/>
          <w:szCs w:val="24"/>
        </w:rPr>
        <w:t>МЕСТНЫЙ БЮДЖЕТ ДЛЯ МЕСТНОГО СООБЩЕСТВА»</w:t>
      </w:r>
    </w:p>
    <w:p w14:paraId="5AE2DEFF" w14:textId="708FFF6A" w:rsidR="005A107E" w:rsidRPr="00525D4F" w:rsidRDefault="00FF2850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Общественные слушания по проекту бюджета 202</w:t>
      </w:r>
      <w:r w:rsidR="00525D4F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5</w:t>
      </w:r>
    </w:p>
    <w:p w14:paraId="0FF7D6A1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FF2850"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задачи 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</w:p>
    <w:p w14:paraId="31F19C75" w14:textId="77777777" w:rsidR="00FF2850" w:rsidRPr="00153BD1" w:rsidRDefault="002C62D8" w:rsidP="00415270">
      <w:pPr>
        <w:pStyle w:val="pf0"/>
        <w:ind w:firstLine="708"/>
        <w:rPr>
          <w:lang w:eastAsia="en-US"/>
        </w:rPr>
      </w:pPr>
      <w:r w:rsidRPr="00153BD1">
        <w:t>Осно</w:t>
      </w:r>
      <w:r w:rsidR="0073096F" w:rsidRPr="00153BD1">
        <w:t>вн</w:t>
      </w:r>
      <w:r w:rsidR="00FF2850" w:rsidRPr="00153BD1">
        <w:t xml:space="preserve">ая цель конкурса </w:t>
      </w:r>
      <w:r w:rsidR="00FF2850" w:rsidRPr="00153BD1">
        <w:rPr>
          <w:lang w:eastAsia="en-US"/>
        </w:rPr>
        <w:t xml:space="preserve">– выявить и распространить лучшие практики органов МСУ в формировании местных бюджетов через вовлечение граждан в общественные обсуждения проектов местных бюджетов для обеспечения учета потребностей местных сообществ. </w:t>
      </w:r>
    </w:p>
    <w:p w14:paraId="1D0BF04D" w14:textId="77777777" w:rsidR="002C62D8" w:rsidRPr="00153BD1" w:rsidRDefault="00FF285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Ц</w:t>
      </w:r>
      <w:r w:rsidR="0073096F" w:rsidRPr="00153BD1">
        <w:rPr>
          <w:rFonts w:ascii="Times New Roman" w:hAnsi="Times New Roman" w:cs="Times New Roman"/>
          <w:sz w:val="24"/>
          <w:szCs w:val="24"/>
        </w:rPr>
        <w:t>елями конкурса являются:</w:t>
      </w:r>
    </w:p>
    <w:p w14:paraId="6E0E6B7F" w14:textId="42CFAE59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содействие масштабному соблюдению </w:t>
      </w:r>
      <w:r w:rsidR="00381F87" w:rsidRPr="00153BD1">
        <w:rPr>
          <w:rFonts w:ascii="Times New Roman" w:hAnsi="Times New Roman" w:cs="Times New Roman"/>
          <w:sz w:val="24"/>
          <w:szCs w:val="24"/>
        </w:rPr>
        <w:t>к</w:t>
      </w:r>
      <w:r w:rsidRPr="00153BD1">
        <w:rPr>
          <w:rFonts w:ascii="Times New Roman" w:hAnsi="Times New Roman" w:cs="Times New Roman"/>
          <w:sz w:val="24"/>
          <w:szCs w:val="24"/>
        </w:rPr>
        <w:t>онституционного принципа об участии граждан в бюджетном процессе (</w:t>
      </w:r>
      <w:r w:rsidR="00381F87" w:rsidRPr="00153BD1">
        <w:rPr>
          <w:rFonts w:ascii="Times New Roman" w:hAnsi="Times New Roman" w:cs="Times New Roman"/>
          <w:sz w:val="24"/>
          <w:szCs w:val="24"/>
        </w:rPr>
        <w:t>ч.</w:t>
      </w:r>
      <w:r w:rsidR="00AB2AF0" w:rsidRPr="00153BD1">
        <w:rPr>
          <w:rFonts w:ascii="Times New Roman" w:hAnsi="Times New Roman" w:cs="Times New Roman"/>
          <w:sz w:val="24"/>
          <w:szCs w:val="24"/>
        </w:rPr>
        <w:t>6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с</w:t>
      </w:r>
      <w:r w:rsidRPr="00153BD1">
        <w:rPr>
          <w:rFonts w:ascii="Times New Roman" w:hAnsi="Times New Roman" w:cs="Times New Roman"/>
          <w:sz w:val="24"/>
          <w:szCs w:val="24"/>
        </w:rPr>
        <w:t>т.</w:t>
      </w:r>
      <w:r w:rsidR="00AB2AF0" w:rsidRPr="00153BD1">
        <w:rPr>
          <w:rFonts w:ascii="Times New Roman" w:hAnsi="Times New Roman" w:cs="Times New Roman"/>
          <w:sz w:val="24"/>
          <w:szCs w:val="24"/>
        </w:rPr>
        <w:t>37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Конституци</w:t>
      </w:r>
      <w:r w:rsidR="00CB4FE3" w:rsidRPr="00153BD1">
        <w:rPr>
          <w:rFonts w:ascii="Times New Roman" w:hAnsi="Times New Roman" w:cs="Times New Roman"/>
          <w:sz w:val="24"/>
          <w:szCs w:val="24"/>
        </w:rPr>
        <w:t>и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КР)</w:t>
      </w:r>
    </w:p>
    <w:p w14:paraId="3A3EE9D0" w14:textId="77777777" w:rsidR="00961E30" w:rsidRPr="00153BD1" w:rsidRDefault="00961E3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органам местного самоуправления в укреплении навыков планирования, распределения и эффективного управления средствами</w:t>
      </w:r>
      <w:r w:rsidR="002F70FD" w:rsidRPr="00153BD1">
        <w:rPr>
          <w:rFonts w:ascii="Times New Roman" w:hAnsi="Times New Roman" w:cs="Times New Roman"/>
          <w:sz w:val="24"/>
          <w:szCs w:val="24"/>
        </w:rPr>
        <w:t xml:space="preserve"> местного бюджета с учетом реальных потребностей населения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1A9CA203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поощрение опыта и желания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городов/</w:t>
      </w:r>
      <w:r w:rsidRPr="00153BD1">
        <w:rPr>
          <w:rFonts w:ascii="Times New Roman" w:hAnsi="Times New Roman" w:cs="Times New Roman"/>
          <w:sz w:val="24"/>
          <w:szCs w:val="24"/>
        </w:rPr>
        <w:t>айыл окмоту формировать свой проект бюджета как можно реалистичнее</w:t>
      </w:r>
      <w:r w:rsidR="0073096F" w:rsidRPr="00153BD1">
        <w:rPr>
          <w:rFonts w:ascii="Times New Roman" w:hAnsi="Times New Roman" w:cs="Times New Roman"/>
          <w:sz w:val="24"/>
          <w:szCs w:val="24"/>
        </w:rPr>
        <w:t>,</w:t>
      </w:r>
    </w:p>
    <w:p w14:paraId="06001194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повышению уровня прозрачности и подотчетности органов МСУ перед населением;</w:t>
      </w:r>
    </w:p>
    <w:p w14:paraId="4BAF0EFE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увеличению числа граждан реально участвующих в формировании местных бюджетов</w:t>
      </w:r>
      <w:r w:rsidR="00394610" w:rsidRPr="00153BD1">
        <w:rPr>
          <w:rFonts w:ascii="Times New Roman" w:hAnsi="Times New Roman" w:cs="Times New Roman"/>
          <w:sz w:val="24"/>
          <w:szCs w:val="24"/>
        </w:rPr>
        <w:t>;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F0E8" w14:textId="77777777" w:rsidR="00961E30" w:rsidRPr="00153BD1" w:rsidRDefault="00373728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</w:t>
      </w:r>
      <w:r w:rsidR="00B218D7" w:rsidRPr="00153BD1">
        <w:rPr>
          <w:rFonts w:ascii="Times New Roman" w:hAnsi="Times New Roman" w:cs="Times New Roman"/>
          <w:sz w:val="24"/>
          <w:szCs w:val="24"/>
        </w:rPr>
        <w:t>одействие формировани</w:t>
      </w:r>
      <w:r w:rsidR="00394610" w:rsidRPr="00153BD1">
        <w:rPr>
          <w:rFonts w:ascii="Times New Roman" w:hAnsi="Times New Roman" w:cs="Times New Roman"/>
          <w:sz w:val="24"/>
          <w:szCs w:val="24"/>
        </w:rPr>
        <w:t>ю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гендерно-чувствительного </w:t>
      </w:r>
      <w:r w:rsidR="00974096" w:rsidRPr="00153BD1">
        <w:rPr>
          <w:rFonts w:ascii="Times New Roman" w:hAnsi="Times New Roman" w:cs="Times New Roman"/>
          <w:sz w:val="24"/>
          <w:szCs w:val="24"/>
        </w:rPr>
        <w:t xml:space="preserve">подхода органов МСУ при </w:t>
      </w:r>
      <w:r w:rsidR="00B218D7" w:rsidRPr="00153BD1">
        <w:rPr>
          <w:rFonts w:ascii="Times New Roman" w:hAnsi="Times New Roman" w:cs="Times New Roman"/>
          <w:sz w:val="24"/>
          <w:szCs w:val="24"/>
        </w:rPr>
        <w:t>планировани</w:t>
      </w:r>
      <w:r w:rsidR="00974096" w:rsidRPr="00153BD1">
        <w:rPr>
          <w:rFonts w:ascii="Times New Roman" w:hAnsi="Times New Roman" w:cs="Times New Roman"/>
          <w:sz w:val="24"/>
          <w:szCs w:val="24"/>
        </w:rPr>
        <w:t>и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974096" w:rsidRPr="00153BD1">
        <w:rPr>
          <w:rFonts w:ascii="Times New Roman" w:hAnsi="Times New Roman" w:cs="Times New Roman"/>
          <w:sz w:val="24"/>
          <w:szCs w:val="24"/>
        </w:rPr>
        <w:t>формировании местных бюджетов</w:t>
      </w:r>
      <w:r w:rsidR="00961E30"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4CCA476" w14:textId="77777777" w:rsidR="00B218D7" w:rsidRPr="00153BD1" w:rsidRDefault="00961E3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поощрение использования органами МСУ инновационных инструментов информирования населения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F1FF2" w:rsidRPr="00153BD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394610" w:rsidRPr="00153BD1">
        <w:rPr>
          <w:rFonts w:ascii="Times New Roman" w:hAnsi="Times New Roman" w:cs="Times New Roman"/>
          <w:sz w:val="24"/>
          <w:szCs w:val="24"/>
        </w:rPr>
        <w:t>.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14D6" w14:textId="77777777" w:rsidR="005A107E" w:rsidRPr="00153BD1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024B01" w14:textId="77777777" w:rsidR="002C62D8" w:rsidRPr="00153BD1" w:rsidRDefault="00666196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конкурса</w:t>
      </w:r>
    </w:p>
    <w:p w14:paraId="3D044978" w14:textId="39D9973E" w:rsidR="002C62D8" w:rsidRPr="00153BD1" w:rsidRDefault="00666196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Участниками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ED5F6D" w:rsidRPr="00153BD1">
        <w:rPr>
          <w:rFonts w:ascii="Times New Roman" w:hAnsi="Times New Roman" w:cs="Times New Roman"/>
          <w:sz w:val="24"/>
          <w:szCs w:val="24"/>
        </w:rPr>
        <w:t>конкурса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могут быть все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AE7647" w:rsidRPr="00153BD1">
        <w:rPr>
          <w:rFonts w:ascii="Times New Roman" w:hAnsi="Times New Roman" w:cs="Times New Roman"/>
          <w:b/>
          <w:sz w:val="24"/>
          <w:szCs w:val="24"/>
        </w:rPr>
        <w:t>исполнительные органы МСУ</w:t>
      </w:r>
      <w:r w:rsidR="001703F5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D1" w:rsidRPr="00153BD1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="00C03DDF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D5F6D" w:rsidRPr="00153BD1">
        <w:rPr>
          <w:rFonts w:ascii="Times New Roman" w:hAnsi="Times New Roman" w:cs="Times New Roman"/>
          <w:sz w:val="24"/>
          <w:szCs w:val="24"/>
        </w:rPr>
        <w:t>пр</w:t>
      </w:r>
      <w:r w:rsidR="00C1319A" w:rsidRPr="00153BD1">
        <w:rPr>
          <w:rFonts w:ascii="Times New Roman" w:hAnsi="Times New Roman" w:cs="Times New Roman"/>
          <w:sz w:val="24"/>
          <w:szCs w:val="24"/>
        </w:rPr>
        <w:t xml:space="preserve">овели </w:t>
      </w:r>
      <w:r w:rsidR="00ED5F6D" w:rsidRPr="00153BD1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слушания по 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проекту местного бюджета на </w:t>
      </w:r>
      <w:r w:rsidR="006950C5" w:rsidRPr="00153BD1">
        <w:rPr>
          <w:rFonts w:ascii="Times New Roman" w:hAnsi="Times New Roman" w:cs="Times New Roman"/>
          <w:b/>
          <w:sz w:val="24"/>
          <w:szCs w:val="24"/>
        </w:rPr>
        <w:t>202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12304" w:rsidRPr="00153BD1">
        <w:rPr>
          <w:rFonts w:ascii="Times New Roman" w:hAnsi="Times New Roman" w:cs="Times New Roman"/>
          <w:sz w:val="24"/>
          <w:szCs w:val="24"/>
        </w:rPr>
        <w:t xml:space="preserve"> в 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153BD1">
        <w:rPr>
          <w:rFonts w:ascii="Times New Roman" w:hAnsi="Times New Roman" w:cs="Times New Roman"/>
          <w:sz w:val="24"/>
          <w:szCs w:val="24"/>
        </w:rPr>
        <w:t>мая – августа 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7EDD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68834DD8" w14:textId="77777777" w:rsidR="0051007F" w:rsidRPr="00153BD1" w:rsidRDefault="0051007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Для участия в конкурсе органы МСУ должны подать заявку в установленном данным Положением порядке.</w:t>
      </w:r>
    </w:p>
    <w:p w14:paraId="104E3BBA" w14:textId="590A49B8" w:rsidR="002C62D8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BAF427" w14:textId="77777777" w:rsidR="00643183" w:rsidRPr="00153BD1" w:rsidRDefault="00643183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560366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отбора</w:t>
      </w:r>
    </w:p>
    <w:p w14:paraId="12CD15B5" w14:textId="77777777" w:rsidR="002C62D8" w:rsidRPr="00153BD1" w:rsidRDefault="002C62D8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Заявки будут оцениваться на основании качества </w:t>
      </w:r>
      <w:r w:rsidR="00CB4FE3" w:rsidRPr="00153BD1">
        <w:rPr>
          <w:rFonts w:ascii="Times New Roman" w:hAnsi="Times New Roman" w:cs="Times New Roman"/>
          <w:sz w:val="24"/>
          <w:szCs w:val="24"/>
        </w:rPr>
        <w:t xml:space="preserve">ее </w:t>
      </w:r>
      <w:r w:rsidRPr="00153BD1">
        <w:rPr>
          <w:rFonts w:ascii="Times New Roman" w:hAnsi="Times New Roman" w:cs="Times New Roman"/>
          <w:sz w:val="24"/>
          <w:szCs w:val="24"/>
        </w:rPr>
        <w:t>содер</w:t>
      </w:r>
      <w:r w:rsidR="00CB4FE3" w:rsidRPr="00153BD1">
        <w:rPr>
          <w:rFonts w:ascii="Times New Roman" w:hAnsi="Times New Roman" w:cs="Times New Roman"/>
          <w:sz w:val="24"/>
          <w:szCs w:val="24"/>
        </w:rPr>
        <w:t>жания и приложенных материалов.</w:t>
      </w:r>
    </w:p>
    <w:p w14:paraId="60C67653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Победители будут определяться в соответствии с</w:t>
      </w:r>
      <w:r w:rsidR="006D6B9F" w:rsidRPr="00153BD1">
        <w:rPr>
          <w:rFonts w:ascii="Times New Roman" w:hAnsi="Times New Roman" w:cs="Times New Roman"/>
          <w:sz w:val="24"/>
          <w:szCs w:val="24"/>
        </w:rPr>
        <w:t>о следующими</w:t>
      </w:r>
      <w:r w:rsidR="00607ED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критериями.</w:t>
      </w:r>
    </w:p>
    <w:p w14:paraId="38B6497C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F323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8"/>
        <w:gridCol w:w="3389"/>
        <w:gridCol w:w="4520"/>
        <w:gridCol w:w="1416"/>
      </w:tblGrid>
      <w:tr w:rsidR="0051007F" w:rsidRPr="00153BD1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77777777" w:rsidR="0051007F" w:rsidRPr="00153BD1" w:rsidRDefault="00510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Весомость критерия</w:t>
            </w:r>
          </w:p>
        </w:tc>
      </w:tr>
      <w:tr w:rsidR="0051007F" w:rsidRPr="00153BD1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447598F" w:rsidR="0051007F" w:rsidRPr="00153BD1" w:rsidRDefault="00153BD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ачество проведения информационных мероприятий до и после ОС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77777777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использованных коммуникационных каналов информирования граждан о предстоящих общественных слушаниях и о результатах.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167C410E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граждан в ОС и охват территории города/айылного аймак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3B33EAE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ОС и проведенных ОС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представляющих сообществ максимального числа айылов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/районов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аймаке</w:t>
            </w:r>
            <w:r w:rsidR="0003264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городе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3F57B255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ендерного баланса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гендерного баланса среди участников слушаний, а также выделение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в местном бюджете на решение гендерных вопросов.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1007F" w:rsidRPr="00153BD1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039033E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и качество бюджетной информации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спользованных наглядных материалов на ОС и уровень детализация бюджета.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153BD1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4E24347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программой социально-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экономического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развития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(ПСЭР или другими стратегическими документами) и местным бюджетом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Учёт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заявленных в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ПСЭР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стратегических и секторных документах приоритетов и планов развития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распределении средств местного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153BD1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60F28CB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влияния комментариев/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граждан по проекту местного бюджета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7777777" w:rsidR="0051007F" w:rsidRPr="00153BD1" w:rsidRDefault="00FD249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изменений с указанием суммы в проекте местного бюджета по результатам ОС и с учетом предложений и рекомендаций граждан.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14:paraId="7FA419A8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2E00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Качество проведения информационн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кампани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CC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 и ПОСЛЕ общественных слушаний. </w:t>
      </w:r>
      <w:r w:rsidRPr="00153BD1">
        <w:rPr>
          <w:rFonts w:ascii="Times New Roman" w:hAnsi="Times New Roman" w:cs="Times New Roman"/>
          <w:sz w:val="24"/>
          <w:szCs w:val="24"/>
        </w:rPr>
        <w:t xml:space="preserve">Внимание будет уделено количеству и типу использованных механизмов информирования граждан о предстоящих слушаниях. Важно, чтобы граждане могли получить информацию о проекте бюджета заблаговременно, смогли разобраться в этой финансовой информации и сформулировать </w:t>
      </w:r>
      <w:r w:rsidR="001A1CCD" w:rsidRPr="00153BD1">
        <w:rPr>
          <w:rFonts w:ascii="Times New Roman" w:hAnsi="Times New Roman" w:cs="Times New Roman"/>
          <w:sz w:val="24"/>
          <w:szCs w:val="24"/>
        </w:rPr>
        <w:t xml:space="preserve">свои вопросы и предложения </w:t>
      </w:r>
      <w:r w:rsidR="00CB4FE3" w:rsidRPr="00153BD1">
        <w:rPr>
          <w:rFonts w:ascii="Times New Roman" w:hAnsi="Times New Roman" w:cs="Times New Roman"/>
          <w:sz w:val="24"/>
          <w:szCs w:val="24"/>
        </w:rPr>
        <w:t>во время слушаний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</w:p>
    <w:p w14:paraId="24E6AC77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Граждане должны получить информацию о результатах слушаний. Очевидно, что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 все комментарии и предложения, сделанные на слушаниях, могут или должны быть внесены в бюджет. Однако население должно получить разъяснение, почему их комментарии не были учтены. Качество обратной связи будет оценено на основании того, сколько и как были даны объяснения гражданам о том, почему их комментарии были или не были внесены. </w:t>
      </w:r>
    </w:p>
    <w:p w14:paraId="40730B60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Внимание будет уделено количеству и типу использованных механизмов. Более высокие баллы будут присвоены органам МСУ, использовавшим наибольшее количество механизмов.</w:t>
      </w:r>
    </w:p>
    <w:p w14:paraId="188839EB" w14:textId="77777777" w:rsidR="001A1CCD" w:rsidRPr="00153BD1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B042" w14:textId="319D8EEC" w:rsidR="002F1EEC" w:rsidRPr="00153BD1" w:rsidRDefault="00D52CB6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участников ОС и количество проведенных ОС в разных местах.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 Обычно муниципалитеты проводят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центре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центральных селах айылных аймаков. При этом 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отдаленных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сел остаются неохваченными. Внимание 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организаторов слушаний </w:t>
      </w:r>
      <w:r w:rsidR="00B556D3" w:rsidRPr="00153BD1">
        <w:rPr>
          <w:rFonts w:ascii="Times New Roman" w:hAnsi="Times New Roman" w:cs="Times New Roman"/>
          <w:sz w:val="24"/>
          <w:szCs w:val="24"/>
        </w:rPr>
        <w:t>должно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 быть уделено 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не </w:t>
      </w:r>
      <w:r w:rsidR="00ED53D3" w:rsidRPr="00153BD1">
        <w:rPr>
          <w:rFonts w:ascii="Times New Roman" w:hAnsi="Times New Roman" w:cs="Times New Roman"/>
          <w:sz w:val="24"/>
          <w:szCs w:val="24"/>
        </w:rPr>
        <w:t>только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количеству участников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556D3" w:rsidRPr="00153BD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участия в бюджетном процессе представителей </w:t>
      </w:r>
      <w:r w:rsidR="00425B28" w:rsidRPr="00153BD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73282B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DA405A" w:rsidRPr="00153BD1">
        <w:rPr>
          <w:rFonts w:ascii="Times New Roman" w:hAnsi="Times New Roman" w:cs="Times New Roman"/>
          <w:sz w:val="24"/>
          <w:szCs w:val="24"/>
        </w:rPr>
        <w:t>сел айылных аймаков соответственно, з</w:t>
      </w:r>
      <w:r w:rsidR="00B556D3" w:rsidRPr="00153BD1">
        <w:rPr>
          <w:rFonts w:ascii="Times New Roman" w:hAnsi="Times New Roman" w:cs="Times New Roman"/>
          <w:sz w:val="24"/>
          <w:szCs w:val="24"/>
        </w:rPr>
        <w:t>адачей органов МСУ также является обеспечение участия в процессе всех социальных слоев населения и гендерного баланса</w:t>
      </w:r>
      <w:r w:rsidR="004A72A1" w:rsidRPr="00153BD1">
        <w:rPr>
          <w:rFonts w:ascii="Times New Roman" w:hAnsi="Times New Roman" w:cs="Times New Roman"/>
          <w:sz w:val="24"/>
          <w:szCs w:val="24"/>
        </w:rPr>
        <w:t>.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 Соответственно, соблюдение баланса при проведении слушаний будет давать преимущества при оценке заявок конкурсной комиссией.</w:t>
      </w:r>
    </w:p>
    <w:p w14:paraId="76D09D2E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2AD94F" w14:textId="199DB310" w:rsidR="002E0F90" w:rsidRPr="00153BD1" w:rsidRDefault="001A1CC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Соб</w:t>
      </w:r>
      <w:r w:rsidR="00C67A9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людение гендерного баланса.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Органы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МСУ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должны предпринять меры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для обеспечения участия в </w:t>
      </w:r>
      <w:r w:rsidR="00153BD1">
        <w:rPr>
          <w:rFonts w:ascii="Times New Roman" w:hAnsi="Times New Roman" w:cs="Times New Roman"/>
          <w:bCs/>
          <w:iCs/>
          <w:sz w:val="24"/>
          <w:szCs w:val="24"/>
        </w:rPr>
        <w:t>ОС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представителей обоих полов (не менее 30% представителей одного пола)</w:t>
      </w:r>
      <w:r w:rsidR="000C7CC7" w:rsidRPr="00153BD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C7CC7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>Органы МСУ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0C7CC7" w:rsidRPr="00153BD1">
        <w:rPr>
          <w:rFonts w:ascii="Times New Roman" w:hAnsi="Times New Roman" w:cs="Times New Roman"/>
          <w:sz w:val="24"/>
          <w:szCs w:val="24"/>
        </w:rPr>
        <w:t>обеспечивая участие граждан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при решении вопросов местного значения, через законодательно закрепленные гарантии и формы прямого участия местного сообщества в местном </w:t>
      </w:r>
      <w:r w:rsidR="003801BE" w:rsidRPr="00153BD1">
        <w:rPr>
          <w:rFonts w:ascii="Times New Roman" w:hAnsi="Times New Roman" w:cs="Times New Roman"/>
          <w:sz w:val="24"/>
          <w:szCs w:val="24"/>
        </w:rPr>
        <w:t>самоуправлении,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должны соблюдать гендерный баланс состава участников. Привлечение местного населения, т.е. организация и проведение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, с учетом гендерных аспектов является одним из </w:t>
      </w:r>
      <w:r w:rsidR="003801BE" w:rsidRPr="00153BD1">
        <w:rPr>
          <w:rFonts w:ascii="Times New Roman" w:hAnsi="Times New Roman" w:cs="Times New Roman"/>
          <w:sz w:val="24"/>
          <w:szCs w:val="24"/>
        </w:rPr>
        <w:t>проявлений местного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самоуправления и от ее результатов зависит социально-экономическое развитие местного сообщества.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Органам МСУ при подготовке и проведении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принципы:</w:t>
      </w:r>
    </w:p>
    <w:p w14:paraId="52DF7F3E" w14:textId="77777777" w:rsidR="002E0F90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Подготовка гендерно-сбалансированного списка приглашаемых лиц;</w:t>
      </w:r>
    </w:p>
    <w:p w14:paraId="63215BAB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Выбор места и времени проведения </w:t>
      </w:r>
      <w:r w:rsidR="003801BE" w:rsidRPr="00153BD1">
        <w:rPr>
          <w:rFonts w:ascii="Times New Roman" w:hAnsi="Times New Roman" w:cs="Times New Roman"/>
          <w:sz w:val="24"/>
          <w:szCs w:val="24"/>
        </w:rPr>
        <w:t>слушаний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с учетом занятости бытовыми вопросами в определенное время;</w:t>
      </w:r>
    </w:p>
    <w:p w14:paraId="11C6896A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D3517" w:rsidRPr="00153BD1">
        <w:rPr>
          <w:rFonts w:ascii="Times New Roman" w:hAnsi="Times New Roman" w:cs="Times New Roman"/>
          <w:sz w:val="24"/>
          <w:szCs w:val="24"/>
        </w:rPr>
        <w:t>мероприятии,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как мужчин, так и женщин;</w:t>
      </w:r>
    </w:p>
    <w:p w14:paraId="08925644" w14:textId="77777777" w:rsidR="002E0F90" w:rsidRPr="00153BD1" w:rsidRDefault="000C7CC7" w:rsidP="002C62D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Широкая информационная кампания и обеспечение доступа к информации как мужчинам, так и женщинам.</w:t>
      </w:r>
    </w:p>
    <w:p w14:paraId="71042F5D" w14:textId="77777777" w:rsidR="008F3100" w:rsidRPr="00153BD1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99F99F" w14:textId="5C8D38EE" w:rsidR="00C67A9D" w:rsidRPr="00153BD1" w:rsidRDefault="00C67A9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>Органы МСУ должны принять меры для учета потребностей женщин в бюджете.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формировании местного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органы МСУ должны уделять внимание гендерному балансу.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оценке конкурсных заявок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основное внимание будет уделено мероприятиям, проведенным органами МСУ по выявлению приоритетов женщин, уязвимых слоев населения. Важно чтобы, органы МСУ рассмотрели по мере возможности финансовые ресурсы в проекте бюджета для решения их приоритетов, включая финансирование мер по предупреждению семейного насилия.</w:t>
      </w:r>
    </w:p>
    <w:p w14:paraId="560A25E6" w14:textId="77777777" w:rsidR="00C67A9D" w:rsidRPr="00153BD1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B9ED" w14:textId="77777777" w:rsidR="008F3100" w:rsidRPr="00153BD1" w:rsidRDefault="008F310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Доступность и качество бюджетной информации. </w:t>
      </w:r>
      <w:r w:rsidRPr="00153BD1">
        <w:rPr>
          <w:rFonts w:ascii="Times New Roman" w:hAnsi="Times New Roman" w:cs="Times New Roman"/>
          <w:sz w:val="24"/>
          <w:szCs w:val="24"/>
        </w:rPr>
        <w:t xml:space="preserve">Уровень детального раскрытия информации о планируемых доходах и расходах в разрезе по статьям, особо важным для сообщества объектам и услугам. Наглядность и доступность информации о бюджете для понимания лицами без специальной подготовки. Чем доступнее и понятнее будет изложена в презентации муниципалитета информация о бюджете, тем меньше будет вопросов не по теме. </w:t>
      </w:r>
      <w:r w:rsidRPr="00153BD1">
        <w:rPr>
          <w:rFonts w:ascii="Times New Roman" w:hAnsi="Times New Roman" w:cs="Times New Roman"/>
          <w:sz w:val="24"/>
          <w:szCs w:val="24"/>
          <w:lang w:eastAsia="ru-RU"/>
        </w:rPr>
        <w:t>Если увеличение (сокращение) какой-то статьи бюджета составляет более 10%, то в презентации должно даваться соответствующее объяснение.</w:t>
      </w:r>
    </w:p>
    <w:p w14:paraId="26559CFB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0187C7F6" w:rsidR="002C62D8" w:rsidRPr="00153BD1" w:rsidRDefault="00A159A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Участникам конкурса </w:t>
      </w:r>
      <w:r w:rsidR="008F3100" w:rsidRPr="00153BD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необходимо формировать </w:t>
      </w:r>
      <w:r w:rsidR="007F185C" w:rsidRPr="00153BD1">
        <w:rPr>
          <w:rFonts w:ascii="Times New Roman" w:hAnsi="Times New Roman" w:cs="Times New Roman"/>
          <w:sz w:val="24"/>
          <w:szCs w:val="24"/>
        </w:rPr>
        <w:t>Г</w:t>
      </w:r>
      <w:r w:rsidRPr="00153BD1">
        <w:rPr>
          <w:rFonts w:ascii="Times New Roman" w:hAnsi="Times New Roman" w:cs="Times New Roman"/>
          <w:sz w:val="24"/>
          <w:szCs w:val="24"/>
        </w:rPr>
        <w:t>Б местного сообщества</w:t>
      </w:r>
      <w:r w:rsidR="008D4CE4"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. 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Гражданский бюджет по проектам местного бюджета можно формировать с использованием </w:t>
      </w:r>
      <w:r w:rsidR="00777F57" w:rsidRPr="00153BD1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-приложения, которое находится на сайте </w:t>
      </w:r>
      <w:hyperlink r:id="rId16" w:history="1">
        <w:r w:rsidR="00777F57" w:rsidRPr="00032646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http://gb.minfin.kg</w:t>
        </w:r>
      </w:hyperlink>
      <w:r w:rsidR="000326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ГБ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будет оцениваться, и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сходя из того, насколько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полноценно и </w:t>
      </w:r>
      <w:r w:rsidR="00852922" w:rsidRPr="00153BD1">
        <w:rPr>
          <w:rFonts w:ascii="Times New Roman" w:hAnsi="Times New Roman" w:cs="Times New Roman"/>
          <w:sz w:val="24"/>
          <w:szCs w:val="24"/>
        </w:rPr>
        <w:t>верно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2C62D8" w:rsidRPr="00153BD1">
        <w:rPr>
          <w:rFonts w:ascii="Times New Roman" w:hAnsi="Times New Roman" w:cs="Times New Roman"/>
          <w:sz w:val="24"/>
          <w:szCs w:val="24"/>
        </w:rPr>
        <w:t>представлена информация о доходной и расходной част</w:t>
      </w:r>
      <w:r w:rsidR="00ED53D3" w:rsidRPr="00153BD1">
        <w:rPr>
          <w:rFonts w:ascii="Times New Roman" w:hAnsi="Times New Roman" w:cs="Times New Roman"/>
          <w:sz w:val="24"/>
          <w:szCs w:val="24"/>
        </w:rPr>
        <w:t>ях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  <w:r w:rsidR="00F6621B" w:rsidRPr="00153BD1">
        <w:rPr>
          <w:rFonts w:ascii="Times New Roman" w:hAnsi="Times New Roman" w:cs="Times New Roman"/>
          <w:sz w:val="24"/>
          <w:szCs w:val="24"/>
        </w:rPr>
        <w:t xml:space="preserve"> Размещение гражданского бюджета на официальном сайте органа МСУ является преимуществом.</w:t>
      </w:r>
    </w:p>
    <w:p w14:paraId="266B88A9" w14:textId="765472FF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7F185C" w:rsidRPr="00153BD1">
        <w:rPr>
          <w:rFonts w:ascii="Times New Roman" w:hAnsi="Times New Roman" w:cs="Times New Roman"/>
          <w:sz w:val="24"/>
          <w:szCs w:val="24"/>
        </w:rPr>
        <w:t>ГБ</w:t>
      </w:r>
      <w:r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 на </w:t>
      </w:r>
      <w:r w:rsidR="007F185C" w:rsidRPr="00153BD1">
        <w:rPr>
          <w:rFonts w:ascii="Times New Roman" w:hAnsi="Times New Roman" w:cs="Times New Roman"/>
          <w:sz w:val="24"/>
          <w:szCs w:val="24"/>
        </w:rPr>
        <w:t>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153BD1">
        <w:rPr>
          <w:rFonts w:ascii="Times New Roman" w:hAnsi="Times New Roman" w:cs="Times New Roman"/>
          <w:sz w:val="24"/>
          <w:szCs w:val="24"/>
        </w:rPr>
        <w:t xml:space="preserve"> год должна содержаться следующая основная информация:</w:t>
      </w:r>
    </w:p>
    <w:p w14:paraId="06669576" w14:textId="77777777" w:rsidR="007F185C" w:rsidRPr="00153BD1" w:rsidRDefault="007F185C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Общая информация о</w:t>
      </w:r>
      <w:r w:rsidR="00AA5AAE" w:rsidRPr="00153BD1">
        <w:rPr>
          <w:rFonts w:ascii="Times New Roman" w:hAnsi="Times New Roman" w:cs="Times New Roman"/>
          <w:sz w:val="24"/>
          <w:szCs w:val="24"/>
        </w:rPr>
        <w:t xml:space="preserve"> городе/</w:t>
      </w:r>
      <w:r w:rsidRPr="00153BD1">
        <w:rPr>
          <w:rFonts w:ascii="Times New Roman" w:hAnsi="Times New Roman" w:cs="Times New Roman"/>
          <w:sz w:val="24"/>
          <w:szCs w:val="24"/>
        </w:rPr>
        <w:t>айылном аймаке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8809015" w14:textId="77777777" w:rsidR="007F185C" w:rsidRPr="00153BD1" w:rsidRDefault="005F5BDE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Количество населения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города/</w:t>
      </w:r>
      <w:r w:rsidRPr="00153BD1">
        <w:rPr>
          <w:rFonts w:ascii="Times New Roman" w:hAnsi="Times New Roman" w:cs="Times New Roman"/>
          <w:sz w:val="24"/>
          <w:szCs w:val="24"/>
        </w:rPr>
        <w:t>айылного аймака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672442A7" w14:textId="77777777" w:rsidR="00131975" w:rsidRPr="00153BD1" w:rsidRDefault="00131975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Основные приоритеты программы социально-экономического развития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751DF661" w14:textId="0B35AC92" w:rsidR="005F5BDE" w:rsidRPr="00153BD1" w:rsidRDefault="005F5BDE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роекты </w:t>
      </w:r>
      <w:r w:rsidR="00BA6EE2" w:rsidRPr="00153BD1">
        <w:rPr>
          <w:rFonts w:ascii="Times New Roman" w:hAnsi="Times New Roman" w:cs="Times New Roman"/>
          <w:sz w:val="24"/>
          <w:szCs w:val="24"/>
        </w:rPr>
        <w:t>доход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153BD1">
        <w:rPr>
          <w:rFonts w:ascii="Times New Roman" w:hAnsi="Times New Roman" w:cs="Times New Roman"/>
          <w:sz w:val="24"/>
          <w:szCs w:val="24"/>
        </w:rPr>
        <w:t>) и доходы, утвержденные на текущий год (20</w:t>
      </w:r>
      <w:r w:rsidR="00852E3C" w:rsidRPr="00153BD1">
        <w:rPr>
          <w:rFonts w:ascii="Times New Roman" w:hAnsi="Times New Roman" w:cs="Times New Roman"/>
          <w:sz w:val="24"/>
          <w:szCs w:val="24"/>
        </w:rPr>
        <w:t>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153BD1">
        <w:rPr>
          <w:rFonts w:ascii="Times New Roman" w:hAnsi="Times New Roman" w:cs="Times New Roman"/>
          <w:sz w:val="24"/>
          <w:szCs w:val="24"/>
        </w:rPr>
        <w:t>) в виде инфографики;</w:t>
      </w:r>
    </w:p>
    <w:p w14:paraId="1981CECB" w14:textId="77777777" w:rsidR="005F5BDE" w:rsidRPr="00153BD1" w:rsidRDefault="00131975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lastRenderedPageBreak/>
        <w:t>Проекты доходов бюджета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по основным источникам поступлений, таким, как налоговые (местные и общегосударственные налоги), </w:t>
      </w:r>
      <w:r w:rsidR="001870E4" w:rsidRPr="00153BD1">
        <w:rPr>
          <w:rFonts w:ascii="Times New Roman" w:hAnsi="Times New Roman" w:cs="Times New Roman"/>
          <w:sz w:val="24"/>
          <w:szCs w:val="24"/>
        </w:rPr>
        <w:t xml:space="preserve">неналоговые поступления и </w:t>
      </w:r>
      <w:r w:rsidR="001870E4" w:rsidRPr="00153BD1">
        <w:rPr>
          <w:rFonts w:ascii="Times New Roman" w:hAnsi="Times New Roman" w:cs="Times New Roman"/>
          <w:sz w:val="24"/>
          <w:szCs w:val="24"/>
          <w:lang w:val="ky-KG"/>
        </w:rPr>
        <w:t>трансферты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в виде инфографики;</w:t>
      </w:r>
    </w:p>
    <w:p w14:paraId="23E6F66C" w14:textId="5805296E" w:rsidR="005F5BDE" w:rsidRPr="00153BD1" w:rsidRDefault="0065426D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Проекты </w:t>
      </w:r>
      <w:r w:rsidR="00607DE1" w:rsidRPr="00153BD1">
        <w:rPr>
          <w:rFonts w:ascii="Times New Roman" w:hAnsi="Times New Roman" w:cs="Times New Roman"/>
          <w:sz w:val="24"/>
          <w:szCs w:val="24"/>
        </w:rPr>
        <w:t>расход</w:t>
      </w:r>
      <w:r w:rsidR="00607DE1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131975" w:rsidRPr="00153BD1">
        <w:rPr>
          <w:rFonts w:ascii="Times New Roman" w:hAnsi="Times New Roman" w:cs="Times New Roman"/>
          <w:sz w:val="24"/>
          <w:szCs w:val="24"/>
        </w:rPr>
        <w:t>) по функциям и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экономическим статьям в виде инфографики;</w:t>
      </w:r>
    </w:p>
    <w:p w14:paraId="6E885B4F" w14:textId="77777777" w:rsidR="005F5BDE" w:rsidRPr="00153BD1" w:rsidRDefault="005F5BDE" w:rsidP="0013197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Внебюджетные инвестиции на будущий год.</w:t>
      </w:r>
    </w:p>
    <w:p w14:paraId="0023C9E2" w14:textId="77777777" w:rsidR="007F185C" w:rsidRPr="00153BD1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49108" w14:textId="77777777" w:rsidR="00DA405A" w:rsidRPr="00153BD1" w:rsidRDefault="00DA405A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Отражение в проекте бюджета стратегических, программных и других документов</w:t>
      </w:r>
      <w:r w:rsidRPr="00153BD1">
        <w:rPr>
          <w:rFonts w:ascii="Times New Roman" w:hAnsi="Times New Roman" w:cs="Times New Roman"/>
          <w:b/>
          <w:sz w:val="24"/>
          <w:szCs w:val="24"/>
        </w:rPr>
        <w:t>.</w:t>
      </w:r>
      <w:r w:rsidRPr="00153BD1">
        <w:rPr>
          <w:rFonts w:ascii="Times New Roman" w:hAnsi="Times New Roman" w:cs="Times New Roman"/>
          <w:sz w:val="24"/>
          <w:szCs w:val="24"/>
        </w:rPr>
        <w:t xml:space="preserve"> У каждого органа МСУ есть функции и полномочия, 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153BD1">
        <w:rPr>
          <w:rFonts w:ascii="Times New Roman" w:hAnsi="Times New Roman" w:cs="Times New Roman"/>
          <w:sz w:val="24"/>
          <w:szCs w:val="24"/>
        </w:rPr>
        <w:t xml:space="preserve">обязательства по реализации местных программ, направленных на развитие 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153BD1">
        <w:rPr>
          <w:rFonts w:ascii="Times New Roman" w:hAnsi="Times New Roman" w:cs="Times New Roman"/>
          <w:sz w:val="24"/>
          <w:szCs w:val="24"/>
        </w:rPr>
        <w:t>с целью повышения качества предоставления услуг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153BD1">
        <w:rPr>
          <w:rFonts w:ascii="Times New Roman" w:hAnsi="Times New Roman" w:cs="Times New Roman"/>
          <w:sz w:val="24"/>
          <w:szCs w:val="24"/>
        </w:rPr>
        <w:t>. Такими документами являются программы социально-экономического развития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или другие документы, описывающие планы работ органов МСУ по </w:t>
      </w:r>
      <w:r w:rsidR="003C664A" w:rsidRPr="00153BD1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Pr="00153BD1">
        <w:rPr>
          <w:rFonts w:ascii="Times New Roman" w:hAnsi="Times New Roman" w:cs="Times New Roman"/>
          <w:sz w:val="24"/>
          <w:szCs w:val="24"/>
        </w:rPr>
        <w:t>, вовлечению населения в местное самоуправление.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 Эти планы разрабатываются органами МСУ на основе потребностей местных сообществ. Уже во многих муниципалитетах КР для изучения потребностей органы МСУ проводят СИНСы, фокус-группы, сходы, анкетирование и т.п. для того, чтобы цели и задачи планов развития соответствовали реальным потребностям сообществ.</w:t>
      </w:r>
      <w:r w:rsidR="007117E4" w:rsidRPr="00153BD1">
        <w:rPr>
          <w:rFonts w:ascii="Times New Roman" w:hAnsi="Times New Roman" w:cs="Times New Roman"/>
          <w:sz w:val="24"/>
          <w:szCs w:val="24"/>
        </w:rPr>
        <w:t xml:space="preserve"> Просим предоставить документы, подтверждающие изучение потребностей населения (</w:t>
      </w:r>
      <w:r w:rsidR="002647DE" w:rsidRPr="00153BD1">
        <w:rPr>
          <w:rFonts w:ascii="Times New Roman" w:hAnsi="Times New Roman" w:cs="Times New Roman"/>
          <w:sz w:val="24"/>
          <w:szCs w:val="24"/>
        </w:rPr>
        <w:t xml:space="preserve">протоколы и </w:t>
      </w:r>
      <w:r w:rsidR="007117E4" w:rsidRPr="00153BD1">
        <w:rPr>
          <w:rFonts w:ascii="Times New Roman" w:hAnsi="Times New Roman" w:cs="Times New Roman"/>
          <w:sz w:val="24"/>
          <w:szCs w:val="24"/>
        </w:rPr>
        <w:t>копии списков участников сходов, СИНСов</w:t>
      </w:r>
      <w:r w:rsidR="002647DE" w:rsidRPr="00153BD1">
        <w:rPr>
          <w:rFonts w:ascii="Times New Roman" w:hAnsi="Times New Roman" w:cs="Times New Roman"/>
          <w:sz w:val="24"/>
          <w:szCs w:val="24"/>
        </w:rPr>
        <w:t xml:space="preserve">, фокус-групп </w:t>
      </w:r>
      <w:r w:rsidR="007117E4" w:rsidRPr="00153BD1">
        <w:rPr>
          <w:rFonts w:ascii="Times New Roman" w:hAnsi="Times New Roman" w:cs="Times New Roman"/>
          <w:sz w:val="24"/>
          <w:szCs w:val="24"/>
        </w:rPr>
        <w:t>и др).</w:t>
      </w:r>
    </w:p>
    <w:p w14:paraId="623CC702" w14:textId="77777777" w:rsidR="00DA405A" w:rsidRPr="00153BD1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AB7D8E" w14:textId="77777777" w:rsidR="002C62D8" w:rsidRPr="00153BD1" w:rsidRDefault="00DA405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Степень влияния комментариев</w:t>
      </w:r>
      <w:r w:rsidR="00DF44D6" w:rsidRPr="00153BD1">
        <w:rPr>
          <w:rFonts w:ascii="Times New Roman" w:hAnsi="Times New Roman" w:cs="Times New Roman"/>
          <w:b/>
          <w:i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граждан на проект бюджета.</w:t>
      </w:r>
      <w:r w:rsidRPr="00153BD1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153BD1">
        <w:rPr>
          <w:rFonts w:ascii="Times New Roman" w:hAnsi="Times New Roman" w:cs="Times New Roman"/>
          <w:sz w:val="24"/>
          <w:szCs w:val="24"/>
        </w:rPr>
        <w:t>частники конкурса будут оцениваться по их возможности продемонстрировать изменения в проекте бюджета, которые были внесены на основе комментариев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населения. О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153BD1">
        <w:rPr>
          <w:rFonts w:ascii="Times New Roman" w:hAnsi="Times New Roman" w:cs="Times New Roman"/>
          <w:sz w:val="24"/>
          <w:szCs w:val="24"/>
        </w:rPr>
        <w:t>МСУ должны показать, как изменился проект бюджета в соответствии с комментариями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/предложениями граждан</w:t>
      </w:r>
      <w:r w:rsidRPr="00153BD1">
        <w:rPr>
          <w:rFonts w:ascii="Times New Roman" w:hAnsi="Times New Roman" w:cs="Times New Roman"/>
          <w:sz w:val="24"/>
          <w:szCs w:val="24"/>
        </w:rPr>
        <w:t>, указав перераспределение, увеличение или уменьшение бюджетных средств. В случае, если бюджет был изменен согласно комментариям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населения, должна быть представлена копия пересмотренного бюджета с выделенными изменениями. Изменения могут не отражаться в выделении дополнительных средств на что-то. Это может быть детализация целевого использования (например, указания какую улицу освещать в этом году, а какую в следующем), или перераспределение за счет ожидаемой экономии. Также просим представить копию протокола слушаний, чтобы показать, сколько и какие комментарии/предложения граждан по изменениям проекта бюджета обсуждались, и какие были приняты.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При этом указать сколько и какие предложения поступили от женщин и какие из них нашли отражение в бюджете.</w:t>
      </w:r>
    </w:p>
    <w:p w14:paraId="46CF0B33" w14:textId="77777777" w:rsidR="00153BD1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4DBE0" w14:textId="51EB314C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Призы</w:t>
      </w:r>
    </w:p>
    <w:p w14:paraId="2E23F81E" w14:textId="4A541E73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Призовой фонд Конкурса (ежегодный) составляет 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2 000 </w:t>
      </w:r>
      <w:r w:rsidRPr="00153BD1">
        <w:rPr>
          <w:rFonts w:ascii="Times New Roman" w:hAnsi="Times New Roman" w:cs="Times New Roman"/>
          <w:bCs/>
          <w:sz w:val="24"/>
          <w:szCs w:val="24"/>
        </w:rPr>
        <w:t>000 (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два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миллион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а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) сомов. Средства призового фонда предоставлены 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Партнерством</w:t>
      </w:r>
      <w:r w:rsidRPr="00153BD1">
        <w:rPr>
          <w:rFonts w:ascii="Times New Roman" w:hAnsi="Times New Roman" w:cs="Times New Roman"/>
          <w:bCs/>
          <w:sz w:val="24"/>
          <w:szCs w:val="24"/>
        </w:rPr>
        <w:t>, финансируем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ым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46">
        <w:rPr>
          <w:rFonts w:ascii="Times New Roman" w:hAnsi="Times New Roman" w:cs="Times New Roman"/>
          <w:bCs/>
          <w:sz w:val="24"/>
          <w:szCs w:val="24"/>
        </w:rPr>
        <w:t>Правительством Швейцарии</w:t>
      </w:r>
      <w:r w:rsidRPr="00153B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D8493" w14:textId="77777777" w:rsidR="00032646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Победителям Конкурса вручаются призы, которые распределяются в следующем порядке: </w:t>
      </w:r>
    </w:p>
    <w:p w14:paraId="20C1126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 место – один приз на сумму не более 300 000 сомов; </w:t>
      </w:r>
    </w:p>
    <w:p w14:paraId="5A95344C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 место – один приз на сумму не более 250 000 сомов; </w:t>
      </w:r>
    </w:p>
    <w:p w14:paraId="213BAB2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III место – один приз на сумму не более 200 000 сомов; </w:t>
      </w:r>
    </w:p>
    <w:p w14:paraId="34F26546" w14:textId="29043395" w:rsidR="00834514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Поощрительные призы на сумму не более </w:t>
      </w:r>
      <w:r w:rsidR="00525D4F" w:rsidRPr="00032646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032646">
        <w:rPr>
          <w:rFonts w:ascii="Times New Roman" w:hAnsi="Times New Roman"/>
          <w:bCs/>
          <w:sz w:val="24"/>
          <w:szCs w:val="24"/>
        </w:rPr>
        <w:t>5 000 сомов каждый.</w:t>
      </w:r>
    </w:p>
    <w:p w14:paraId="5224081E" w14:textId="77777777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  <w:lang w:val="ky-KG"/>
        </w:rPr>
        <w:t>П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ризовые средства могут быть использованы для приобретения товаров, предназначенного для решения вопросов местного значения и услуг, связанных с повышением профессионального развития муниципальных служащих. Такими товарами и услугами, могут быть: оборудование для улучшения информационного обмена с населением, вкл. усилители звука (колонки), микрофоны и сопутствующие товары, системы общественного оповещения; оборудование для поставщиков муниципальных услуг, включая муниципальные предприятия, в сфере водоснабжения, сбора мусора, уличного освещения, озеленения; оборудование и </w:t>
      </w:r>
      <w:r w:rsidRPr="00153BD1">
        <w:rPr>
          <w:rFonts w:ascii="Times New Roman" w:hAnsi="Times New Roman" w:cs="Times New Roman"/>
          <w:bCs/>
          <w:sz w:val="24"/>
          <w:szCs w:val="24"/>
        </w:rPr>
        <w:lastRenderedPageBreak/>
        <w:t>принадлежности для муниципальных учреждений (школы, детские сады, музыкальные и спортивные школы); оборудование и принадлежности для повышения участия уязвимых слоев населения, включая лиц с ограниченными возможностями по здоровью, в процессе принятия решений на местном уровне</w:t>
      </w:r>
    </w:p>
    <w:p w14:paraId="4B5850FF" w14:textId="6AA25C11" w:rsidR="00745D7B" w:rsidRPr="00153BD1" w:rsidRDefault="00745D7B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 запросу победителей Конкурса </w:t>
      </w:r>
      <w:r w:rsidR="004616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Партнерства </w:t>
      </w:r>
      <w:r w:rsidRPr="00153BD1">
        <w:rPr>
          <w:rFonts w:ascii="Times New Roman" w:hAnsi="Times New Roman" w:cs="Times New Roman"/>
          <w:bCs/>
          <w:sz w:val="24"/>
          <w:szCs w:val="24"/>
        </w:rPr>
        <w:t>может рассматривать другие варианты использования призовых средств. Призовые средства не могут быть использованы для финансирования строительно-ремонтных работ, оплаты труда или поездок.</w:t>
      </w:r>
    </w:p>
    <w:p w14:paraId="16282845" w14:textId="0434F5B9" w:rsidR="00745D7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 проводит переговоры с победителями Конкурса вопросу использования призовых средств. Закупка товаров и услуг проводится Коалицией в соответствии с процедурами закупок </w:t>
      </w:r>
      <w:r w:rsidR="00032646">
        <w:rPr>
          <w:rFonts w:ascii="Times New Roman" w:hAnsi="Times New Roman" w:cs="Times New Roman"/>
          <w:bCs/>
          <w:sz w:val="24"/>
          <w:szCs w:val="24"/>
        </w:rPr>
        <w:t>Партнерства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. Товары, передаются победителям Конкурса по акту приема-передачи. </w:t>
      </w:r>
    </w:p>
    <w:p w14:paraId="1D9DAC8B" w14:textId="77777777" w:rsidR="00746C2B" w:rsidRPr="00153BD1" w:rsidRDefault="00746C2B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D1">
        <w:rPr>
          <w:rFonts w:ascii="Times New Roman" w:hAnsi="Times New Roman" w:cs="Times New Roman"/>
          <w:sz w:val="24"/>
          <w:szCs w:val="24"/>
          <w:lang w:eastAsia="ru-RU"/>
        </w:rPr>
        <w:t>Обязательное условие – предоставление отчета в течение одного (1) месяца после получения приза о проводимой работе с использованием полученных призов или о проведенных мероприятиях.</w:t>
      </w:r>
    </w:p>
    <w:p w14:paraId="44F1234B" w14:textId="07F83D93" w:rsidR="00746C2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Партнерство </w:t>
      </w:r>
      <w:r w:rsidR="00746C2B"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>оставляет за собой право не использовать весь призовой фонд конкурса.</w:t>
      </w:r>
    </w:p>
    <w:p w14:paraId="71E3C311" w14:textId="77777777" w:rsidR="00834514" w:rsidRPr="00153BD1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F66AD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14:paraId="4ED2CC4B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комиссией, </w:t>
      </w:r>
      <w:r w:rsidRPr="00153BD1">
        <w:rPr>
          <w:rFonts w:ascii="Times New Roman" w:hAnsi="Times New Roman" w:cs="Times New Roman"/>
          <w:sz w:val="24"/>
          <w:szCs w:val="24"/>
        </w:rPr>
        <w:t xml:space="preserve">которая состоит из представителей: </w:t>
      </w:r>
    </w:p>
    <w:p w14:paraId="07F44419" w14:textId="7B6040FF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5D3517" w:rsidRPr="00153BD1">
        <w:rPr>
          <w:rFonts w:ascii="Times New Roman" w:hAnsi="Times New Roman" w:cs="Times New Roman"/>
          <w:sz w:val="24"/>
          <w:szCs w:val="24"/>
        </w:rPr>
        <w:t>финансов КР</w:t>
      </w:r>
      <w:r w:rsidR="00032646">
        <w:rPr>
          <w:rFonts w:ascii="Times New Roman" w:hAnsi="Times New Roman" w:cs="Times New Roman"/>
          <w:sz w:val="24"/>
          <w:szCs w:val="24"/>
        </w:rPr>
        <w:t xml:space="preserve"> 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40E5274F" w14:textId="1105EA71" w:rsidR="00DA405A" w:rsidRPr="00153BD1" w:rsidRDefault="00927ADC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Уполномоченного государственного органа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по делам </w:t>
      </w:r>
      <w:r w:rsidR="00032646">
        <w:rPr>
          <w:rFonts w:ascii="Times New Roman" w:hAnsi="Times New Roman" w:cs="Times New Roman"/>
          <w:sz w:val="24"/>
          <w:szCs w:val="24"/>
        </w:rPr>
        <w:t xml:space="preserve">МСУ – </w:t>
      </w:r>
      <w:r w:rsidR="00DA405A"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221CC54" w14:textId="6923E49E" w:rsidR="00852E3C" w:rsidRPr="00153BD1" w:rsidRDefault="00852E3C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Союз</w:t>
      </w:r>
      <w:r w:rsidR="00032646">
        <w:rPr>
          <w:rFonts w:ascii="Times New Roman" w:hAnsi="Times New Roman" w:cs="Times New Roman"/>
          <w:sz w:val="24"/>
          <w:szCs w:val="24"/>
        </w:rPr>
        <w:t>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МСУ КР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55A8890F" w14:textId="0EFD8145" w:rsidR="00745D7B" w:rsidRPr="00153BD1" w:rsidRDefault="00745D7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АМУЦА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D9ED66C" w14:textId="0CD5D38E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Института политики развития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1194BC23" w14:textId="618F17BF" w:rsidR="00B00005" w:rsidRPr="00153BD1" w:rsidRDefault="00745D7B" w:rsidP="0003264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Организаций гражданского общества и проектов развития, работающих в соответствующей сфере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2 человека</w:t>
      </w:r>
      <w:r w:rsidR="00126BD5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12024875" w14:textId="77777777" w:rsidR="00126BD5" w:rsidRPr="00153BD1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A27DC0" w14:textId="77777777" w:rsidR="002C62D8" w:rsidRPr="00153BD1" w:rsidRDefault="002C62D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рассмотрит представленные материалы и определит победителей в течение месяца после око</w:t>
      </w:r>
      <w:r w:rsidR="00126BD5" w:rsidRPr="00153BD1">
        <w:rPr>
          <w:rFonts w:ascii="Times New Roman" w:hAnsi="Times New Roman" w:cs="Times New Roman"/>
          <w:bCs/>
          <w:sz w:val="24"/>
          <w:szCs w:val="24"/>
        </w:rPr>
        <w:t>нчательного срока подачи заявок. Решение комиссии подлежит одобрению со стороны финансирующей организации.</w:t>
      </w:r>
    </w:p>
    <w:p w14:paraId="00BF395F" w14:textId="77777777" w:rsidR="002C62D8" w:rsidRPr="00153BD1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8A67C" w14:textId="77777777" w:rsidR="002C62D8" w:rsidRPr="00153BD1" w:rsidRDefault="004D45DF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 w:rsidR="00126BD5" w:rsidRPr="00153BD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подачи проектной заявки</w:t>
      </w:r>
    </w:p>
    <w:p w14:paraId="3DE7CCFF" w14:textId="073C7EBE" w:rsidR="002C62D8" w:rsidRPr="00C30C2F" w:rsidRDefault="002C62D8" w:rsidP="0012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Заявки </w:t>
      </w:r>
      <w:r w:rsidR="002E5214" w:rsidRPr="00153BD1">
        <w:rPr>
          <w:rFonts w:ascii="Times New Roman" w:hAnsi="Times New Roman" w:cs="Times New Roman"/>
          <w:bCs/>
          <w:sz w:val="24"/>
          <w:szCs w:val="24"/>
        </w:rPr>
        <w:t xml:space="preserve">по указанной ниже форме </w:t>
      </w:r>
      <w:r w:rsidR="00301743" w:rsidRPr="00153BD1">
        <w:rPr>
          <w:rFonts w:ascii="Times New Roman" w:hAnsi="Times New Roman" w:cs="Times New Roman"/>
          <w:bCs/>
          <w:sz w:val="24"/>
          <w:szCs w:val="24"/>
        </w:rPr>
        <w:t xml:space="preserve">и соответствующие приложения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нужно представить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в электронной форме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офис Института политики развития, реализующего </w:t>
      </w:r>
      <w:r w:rsidR="00512A82" w:rsidRPr="00153BD1">
        <w:rPr>
          <w:rFonts w:ascii="Times New Roman" w:hAnsi="Times New Roman" w:cs="Times New Roman"/>
          <w:bCs/>
          <w:sz w:val="24"/>
          <w:szCs w:val="24"/>
        </w:rPr>
        <w:t>Проект</w:t>
      </w:r>
      <w:r w:rsidR="00AB3D7F" w:rsidRPr="00153BD1">
        <w:rPr>
          <w:rFonts w:ascii="Times New Roman" w:hAnsi="Times New Roman" w:cs="Times New Roman"/>
          <w:bCs/>
          <w:sz w:val="24"/>
          <w:szCs w:val="24"/>
        </w:rPr>
        <w:t>,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период </w:t>
      </w:r>
      <w:r w:rsidRPr="00153BD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3" w:rsidRPr="00153BD1">
        <w:rPr>
          <w:rFonts w:ascii="Times New Roman" w:hAnsi="Times New Roman" w:cs="Times New Roman"/>
          <w:b/>
          <w:sz w:val="24"/>
          <w:szCs w:val="24"/>
        </w:rPr>
        <w:t>1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по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сентября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53BD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4B31A6" w:rsidRPr="00153BD1">
        <w:rPr>
          <w:rFonts w:ascii="Times New Roman" w:hAnsi="Times New Roman" w:cs="Times New Roman"/>
          <w:sz w:val="24"/>
          <w:szCs w:val="24"/>
        </w:rPr>
        <w:t>ИПР</w:t>
      </w:r>
      <w:r w:rsidRPr="00153BD1">
        <w:rPr>
          <w:rFonts w:ascii="Times New Roman" w:hAnsi="Times New Roman" w:cs="Times New Roman"/>
          <w:sz w:val="24"/>
          <w:szCs w:val="24"/>
        </w:rPr>
        <w:t xml:space="preserve"> Азамату </w:t>
      </w:r>
      <w:r w:rsidR="00E720BB" w:rsidRPr="00153BD1">
        <w:rPr>
          <w:rFonts w:ascii="Times New Roman" w:hAnsi="Times New Roman" w:cs="Times New Roman"/>
          <w:sz w:val="24"/>
          <w:szCs w:val="24"/>
        </w:rPr>
        <w:t>Мамытову, по адресу:</w:t>
      </w:r>
      <w:r w:rsidR="00235244" w:rsidRPr="00153BD1">
        <w:rPr>
          <w:rFonts w:ascii="Times New Roman" w:hAnsi="Times New Roman" w:cs="Times New Roman"/>
          <w:sz w:val="24"/>
          <w:szCs w:val="24"/>
        </w:rPr>
        <w:t xml:space="preserve"> г. Бишкек, ул. </w:t>
      </w:r>
      <w:r w:rsidR="00F85473" w:rsidRPr="00153BD1">
        <w:rPr>
          <w:rFonts w:ascii="Times New Roman" w:hAnsi="Times New Roman" w:cs="Times New Roman"/>
          <w:sz w:val="24"/>
          <w:szCs w:val="24"/>
        </w:rPr>
        <w:t>Шевченко</w:t>
      </w:r>
      <w:r w:rsidR="00235244" w:rsidRPr="00153BD1">
        <w:rPr>
          <w:rFonts w:ascii="Times New Roman" w:hAnsi="Times New Roman" w:cs="Times New Roman"/>
          <w:sz w:val="24"/>
          <w:szCs w:val="24"/>
        </w:rPr>
        <w:t>, д. 1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14, </w:t>
      </w:r>
      <w:r w:rsidR="00F85473" w:rsidRPr="00153B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 этаж. </w:t>
      </w:r>
      <w:r w:rsidR="00E720BB" w:rsidRPr="00153BD1">
        <w:rPr>
          <w:rFonts w:ascii="Times New Roman" w:hAnsi="Times New Roman" w:cs="Times New Roman"/>
          <w:sz w:val="24"/>
          <w:szCs w:val="24"/>
        </w:rPr>
        <w:t xml:space="preserve"> Тел. (0312) 97-65-30 (31, 32). Факс: 97-65-29 </w:t>
      </w:r>
      <w:r w:rsidRPr="00153BD1">
        <w:rPr>
          <w:rFonts w:ascii="Times New Roman" w:hAnsi="Times New Roman" w:cs="Times New Roman"/>
          <w:sz w:val="24"/>
          <w:szCs w:val="24"/>
        </w:rPr>
        <w:t xml:space="preserve">или по эл. почте </w:t>
      </w:r>
      <w:hyperlink r:id="rId17" w:history="1"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AMamytov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dpi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kg</w:t>
        </w:r>
      </w:hyperlink>
    </w:p>
    <w:p w14:paraId="00B031CD" w14:textId="77777777" w:rsidR="00E66691" w:rsidRPr="00153BD1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32CD0" w14:textId="77777777" w:rsidR="005D3517" w:rsidRPr="00153BD1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AE8E7" w14:textId="77777777" w:rsidR="001727FC" w:rsidRPr="00153BD1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5B3E1" w14:textId="77777777" w:rsidR="001727FC" w:rsidRPr="00153BD1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294A5" w14:textId="77777777" w:rsidR="002E5214" w:rsidRPr="00153BD1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D4E44" w14:textId="77777777" w:rsidR="001727FC" w:rsidRPr="00E66691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32055C0" w14:textId="77777777" w:rsidR="002C62D8" w:rsidRPr="00EE779E" w:rsidRDefault="002C62D8" w:rsidP="003801B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>ФОРМА ЗАЯВКИ</w:t>
      </w:r>
    </w:p>
    <w:p w14:paraId="1A8698CB" w14:textId="77777777" w:rsidR="002C62D8" w:rsidRDefault="002C62D8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для участия в конкурсе </w:t>
      </w:r>
    </w:p>
    <w:p w14:paraId="38A068C1" w14:textId="77777777" w:rsidR="002B7BEE" w:rsidRPr="0085616B" w:rsidRDefault="002B7BE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16B">
        <w:rPr>
          <w:rFonts w:ascii="Times New Roman" w:hAnsi="Times New Roman"/>
          <w:b/>
          <w:sz w:val="24"/>
          <w:szCs w:val="24"/>
        </w:rPr>
        <w:t>«Местный бюджет для местного сообщества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CDF991D" w14:textId="77777777" w:rsidR="002B7BEE" w:rsidRPr="00EE779E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01E80B" w14:textId="77777777" w:rsidR="002E5214" w:rsidRPr="00301743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2FC73C" w14:textId="77777777" w:rsidR="002E5214" w:rsidRPr="0085616B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FB2F73" w14:textId="6DF411FE" w:rsidR="002E5214" w:rsidRPr="00EE779E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EE779E">
        <w:rPr>
          <w:rFonts w:ascii="Times New Roman" w:hAnsi="Times New Roman" w:cs="Times New Roman"/>
          <w:b/>
          <w:caps/>
          <w:sz w:val="22"/>
          <w:szCs w:val="22"/>
        </w:rPr>
        <w:t>Общая информация</w:t>
      </w:r>
    </w:p>
    <w:p w14:paraId="675822C5" w14:textId="77777777" w:rsidR="002E5214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Название</w:t>
      </w:r>
      <w:r>
        <w:rPr>
          <w:rFonts w:ascii="Times New Roman" w:hAnsi="Times New Roman" w:cs="Times New Roman"/>
          <w:sz w:val="22"/>
          <w:szCs w:val="22"/>
        </w:rPr>
        <w:t xml:space="preserve"> органа МСУ</w:t>
      </w:r>
      <w:r w:rsidRPr="00EE779E">
        <w:rPr>
          <w:rFonts w:ascii="Times New Roman" w:hAnsi="Times New Roman" w:cs="Times New Roman"/>
          <w:sz w:val="22"/>
          <w:szCs w:val="22"/>
        </w:rPr>
        <w:t>:____________________________________________________________</w:t>
      </w:r>
    </w:p>
    <w:p w14:paraId="3B3AD129" w14:textId="37F21CE8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</w:t>
      </w:r>
    </w:p>
    <w:p w14:paraId="5A76D375" w14:textId="32D71505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Область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</w:t>
      </w:r>
    </w:p>
    <w:p w14:paraId="1B9B06DF" w14:textId="6165F173" w:rsidR="002E5214" w:rsidRPr="00EE779E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Уполномоченное контактное лицо (ФИО, должность, контактная информация)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</w:p>
    <w:p w14:paraId="25636AE9" w14:textId="5C03CDCF" w:rsidR="002E5214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EE779E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2093493" w14:textId="5584A70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ИНФОРМАЦИОННАЯ КАМПАНИЯ ДО и ПОСЛЕ ОС</w:t>
      </w:r>
    </w:p>
    <w:p w14:paraId="6632D3A0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Укажите 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наименование/название </w:t>
      </w:r>
      <w:r w:rsidRPr="00B911D9">
        <w:rPr>
          <w:rFonts w:ascii="Times New Roman" w:hAnsi="Times New Roman" w:cs="Times New Roman"/>
          <w:sz w:val="22"/>
          <w:szCs w:val="22"/>
        </w:rPr>
        <w:t>использованны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B911D9">
        <w:rPr>
          <w:rFonts w:ascii="Times New Roman" w:hAnsi="Times New Roman" w:cs="Times New Roman"/>
          <w:sz w:val="22"/>
          <w:szCs w:val="22"/>
        </w:rPr>
        <w:t xml:space="preserve"> вами канал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B911D9">
        <w:rPr>
          <w:rFonts w:ascii="Times New Roman" w:hAnsi="Times New Roman" w:cs="Times New Roman"/>
          <w:sz w:val="22"/>
          <w:szCs w:val="22"/>
        </w:rPr>
        <w:t xml:space="preserve"> информационного обмена.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46ED9471" w14:textId="60E40AC9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Сайт муниципалитета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23647B6F" w14:textId="530ABDC4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Социальные сети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60E016A2" w14:textId="77777777" w:rsidR="002E5214" w:rsidRPr="00B911D9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Мессенджеры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D11F5E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Информационные доски: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4AD1CCF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Газеты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60370BDC" w14:textId="7A7469D8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Объявление (листовки)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3ACEEEE2" w14:textId="77777777" w:rsidR="002E5214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Другие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2FAF2686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65B506" w14:textId="2C904C6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КОЛИЧЕСТВО УЧАСТНИКОВ ОС И ОХВАТ ТЕРРОТОРИИ ГОРОДА/АЙЫЛНОГО АЙМАКА </w:t>
      </w:r>
    </w:p>
    <w:p w14:paraId="71DE98EB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 Укажите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39D6563" w14:textId="77777777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Общее количество участников ОС 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</w:t>
      </w:r>
      <w:r w:rsidRPr="00B911D9">
        <w:rPr>
          <w:rFonts w:ascii="Times New Roman" w:hAnsi="Times New Roman" w:cs="Times New Roman"/>
          <w:sz w:val="22"/>
          <w:szCs w:val="22"/>
        </w:rPr>
        <w:t>__ чел., из них женщины 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</w:t>
      </w:r>
      <w:r w:rsidRPr="00B911D9">
        <w:rPr>
          <w:rFonts w:ascii="Times New Roman" w:hAnsi="Times New Roman" w:cs="Times New Roman"/>
          <w:sz w:val="22"/>
          <w:szCs w:val="22"/>
        </w:rPr>
        <w:t>____ чел.</w:t>
      </w:r>
    </w:p>
    <w:p w14:paraId="48473DBD" w14:textId="7CC73ED0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Название сел/микр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районов, где пр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шли ОС</w:t>
      </w:r>
      <w:r w:rsidRPr="00B911D9">
        <w:rPr>
          <w:rFonts w:ascii="Times New Roman" w:hAnsi="Times New Roman" w:cs="Times New Roman"/>
          <w:sz w:val="22"/>
          <w:szCs w:val="22"/>
        </w:rPr>
        <w:t>:</w:t>
      </w:r>
    </w:p>
    <w:p w14:paraId="70184D0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Село/микрорайон___________________________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</w:t>
      </w:r>
    </w:p>
    <w:p w14:paraId="6F500FC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6D7A70CD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0D466023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5FE2D556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1C1F2E0B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2CE6D239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ГЕНДЕРНЫЙ БАЛАНС </w:t>
      </w:r>
    </w:p>
    <w:p w14:paraId="7EB9C712" w14:textId="77777777" w:rsidR="00301743" w:rsidRPr="00301743" w:rsidRDefault="00301743" w:rsidP="00301743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 xml:space="preserve">Опишите, какие меры были приняты органами МСУ для </w:t>
      </w:r>
      <w:r>
        <w:rPr>
          <w:rFonts w:ascii="Times New Roman" w:hAnsi="Times New Roman" w:cs="Times New Roman"/>
          <w:sz w:val="22"/>
          <w:szCs w:val="22"/>
          <w:lang w:val="ky-KG"/>
        </w:rPr>
        <w:t>обеспечения участия женщин в общественных слушаниях (приглашенные, выступающие)</w:t>
      </w:r>
      <w:r w:rsidRPr="00EE779E">
        <w:rPr>
          <w:rFonts w:ascii="Times New Roman" w:hAnsi="Times New Roman" w:cs="Times New Roman"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816F55A" w14:textId="77777777" w:rsidR="00301743" w:rsidRPr="00301743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пункты в проекте местного бюджета, где отражены финансовые средства на решение гендерных вопросов.</w:t>
      </w:r>
    </w:p>
    <w:p w14:paraId="212D992C" w14:textId="1C8303C1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33D47C" w14:textId="77777777" w:rsidR="00AB3D7F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59F37D" w14:textId="2AA46EC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ДОСТУПНОСТЬ И КАЧЕСТВО БЮДЖЕТНОЙ ИНФОРМАЦИИ</w:t>
      </w:r>
    </w:p>
    <w:p w14:paraId="2EDEFFB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Отметьте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использованные вами наглядных материалов. </w:t>
      </w:r>
    </w:p>
    <w:p w14:paraId="3C03F7C0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Гражданский бюджет</w:t>
      </w:r>
    </w:p>
    <w:p w14:paraId="7F446167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Презентация в формате PPT</w:t>
      </w:r>
    </w:p>
    <w:p w14:paraId="7D59B8C1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Инфографики и диаграммы</w:t>
      </w:r>
    </w:p>
    <w:p w14:paraId="7611CC8E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ФОТО, рисунки</w:t>
      </w:r>
    </w:p>
    <w:p w14:paraId="23E15AF3" w14:textId="29E10EEE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  <w:t>Другие</w:t>
      </w:r>
    </w:p>
    <w:p w14:paraId="176ADD65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Укажите названия, наименования объектов, населенных пунктов, улиц и др., включенных в ваш </w:t>
      </w:r>
      <w:r>
        <w:rPr>
          <w:rFonts w:ascii="Times New Roman" w:hAnsi="Times New Roman" w:cs="Times New Roman"/>
          <w:sz w:val="22"/>
          <w:szCs w:val="22"/>
          <w:lang w:val="ky-KG"/>
        </w:rPr>
        <w:t xml:space="preserve">проект 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местн</w:t>
      </w:r>
      <w:r>
        <w:rPr>
          <w:rFonts w:ascii="Times New Roman" w:hAnsi="Times New Roman" w:cs="Times New Roman"/>
          <w:sz w:val="22"/>
          <w:szCs w:val="22"/>
          <w:lang w:val="ky-KG"/>
        </w:rPr>
        <w:t>ого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бюджет</w:t>
      </w:r>
      <w:r>
        <w:rPr>
          <w:rFonts w:ascii="Times New Roman" w:hAnsi="Times New Roman" w:cs="Times New Roman"/>
          <w:sz w:val="22"/>
          <w:szCs w:val="22"/>
          <w:lang w:val="ky-KG"/>
        </w:rPr>
        <w:t>а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, которые характеризуют уровень детализации вашей бюджетной информации?</w:t>
      </w:r>
    </w:p>
    <w:p w14:paraId="79BC193F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сел: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40217083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Название конкретных улиц: 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DE61759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школ: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F1A8F4A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конкртеных домов культуры: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18F8018C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Другие: ________________________________________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</w:p>
    <w:p w14:paraId="7D600E67" w14:textId="77777777" w:rsidR="002E5214" w:rsidRPr="00A211F9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7C4739DB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СВЯЗЬ МЕЖДУ ПРОГРАММОЙ СОЦИАЛЬНО-ЭКОНОМИЧЕСКОЙ ПРОГРАММЫ ТЕРРИТОРИИ (ПСЭР) И МЕСТНЫМ БЮДЖЕТОМ</w:t>
      </w:r>
    </w:p>
    <w:p w14:paraId="7B0CE6FC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факты использования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ПСЭР</w:t>
      </w:r>
      <w:r>
        <w:rPr>
          <w:rFonts w:ascii="Times New Roman" w:hAnsi="Times New Roman" w:cs="Times New Roman"/>
          <w:sz w:val="22"/>
          <w:szCs w:val="22"/>
        </w:rPr>
        <w:t xml:space="preserve"> или других стратегических документов </w:t>
      </w:r>
      <w:r w:rsidRPr="00B911D9">
        <w:rPr>
          <w:rFonts w:ascii="Times New Roman" w:hAnsi="Times New Roman" w:cs="Times New Roman"/>
          <w:sz w:val="22"/>
          <w:szCs w:val="22"/>
        </w:rPr>
        <w:t>при формировании проекта бюджета.</w:t>
      </w:r>
    </w:p>
    <w:p w14:paraId="39065C77" w14:textId="73751466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C8D2E" w14:textId="77777777" w:rsidR="009A3C80" w:rsidRPr="000F5820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61214" w14:textId="18B04C92" w:rsidR="002E5214" w:rsidRPr="00301743" w:rsidRDefault="00301743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301743">
        <w:rPr>
          <w:rFonts w:ascii="Times New Roman" w:hAnsi="Times New Roman" w:cs="Times New Roman"/>
          <w:b/>
          <w:caps/>
          <w:sz w:val="22"/>
          <w:szCs w:val="22"/>
        </w:rPr>
        <w:t>Степень влияния комментариев/предложений граждан на проект местного бюджета</w:t>
      </w:r>
    </w:p>
    <w:p w14:paraId="1DC062BB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Если в проект бюджета были внесены изменения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911D9">
        <w:rPr>
          <w:rFonts w:ascii="Times New Roman" w:hAnsi="Times New Roman" w:cs="Times New Roman"/>
          <w:sz w:val="22"/>
          <w:szCs w:val="22"/>
        </w:rPr>
        <w:t>укажите статьи и суммы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пересмотренного проекта бюджета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987520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EE779E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1FB21E" w14:textId="77777777" w:rsidR="002C62D8" w:rsidRPr="00EE779E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00DFE6" w14:textId="77777777" w:rsidR="002C62D8" w:rsidRPr="00EE779E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40F157" w14:textId="77777777" w:rsidR="009A3C80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9A3A77" w14:textId="3A06859F" w:rsidR="002C62D8" w:rsidRPr="00EE779E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Обязательные приложения к заявке:</w:t>
      </w:r>
    </w:p>
    <w:p w14:paraId="7DC1E51B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>на радио или ТВ и т.п. о предстоящих общественных слушаниях;</w:t>
      </w:r>
    </w:p>
    <w:p w14:paraId="127F4302" w14:textId="4D5E4434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копия протокола общественных слу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шаний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B871C3"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год, включая список участников</w:t>
      </w:r>
      <w:r w:rsidR="00126BD5">
        <w:rPr>
          <w:rFonts w:ascii="Times New Roman" w:hAnsi="Times New Roman" w:cs="Times New Roman"/>
          <w:b/>
          <w:sz w:val="22"/>
          <w:szCs w:val="22"/>
        </w:rPr>
        <w:t xml:space="preserve"> с подписями</w:t>
      </w:r>
      <w:r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373A637E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>и т.п. о результатах слушаний (</w:t>
      </w:r>
      <w:r w:rsidR="002E5214">
        <w:rPr>
          <w:rFonts w:ascii="Times New Roman" w:hAnsi="Times New Roman" w:cs="Times New Roman"/>
          <w:b/>
          <w:sz w:val="22"/>
          <w:szCs w:val="22"/>
        </w:rPr>
        <w:t>ПОСЛЕ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>);</w:t>
      </w:r>
    </w:p>
    <w:p w14:paraId="5607A25A" w14:textId="48925ED5" w:rsidR="002C62D8" w:rsidRPr="00EE779E" w:rsidRDefault="003B5483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первоначальный проект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бюджет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512A82">
        <w:rPr>
          <w:rFonts w:ascii="Times New Roman" w:hAnsi="Times New Roman" w:cs="Times New Roman"/>
          <w:b/>
          <w:sz w:val="22"/>
          <w:szCs w:val="22"/>
        </w:rPr>
        <w:t>2</w:t>
      </w:r>
      <w:r w:rsidR="00B871C3" w:rsidRPr="00B871C3">
        <w:rPr>
          <w:rFonts w:ascii="Times New Roman" w:hAnsi="Times New Roman" w:cs="Times New Roman"/>
          <w:b/>
          <w:sz w:val="22"/>
          <w:szCs w:val="22"/>
        </w:rPr>
        <w:t>5</w:t>
      </w:r>
      <w:r w:rsidR="00D01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год;</w:t>
      </w:r>
    </w:p>
    <w:p w14:paraId="7DEC3EC4" w14:textId="25FC956F" w:rsidR="002C62D8" w:rsidRPr="00EE779E" w:rsidRDefault="001367E5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проект бюджета на </w:t>
      </w:r>
      <w:r w:rsidR="005E2937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B871C3" w:rsidRPr="00B871C3">
        <w:rPr>
          <w:rFonts w:ascii="Times New Roman" w:hAnsi="Times New Roman" w:cs="Times New Roman"/>
          <w:b/>
          <w:sz w:val="22"/>
          <w:szCs w:val="22"/>
        </w:rPr>
        <w:t>5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год с указанием изменений, внесенных по результатам общественных слушаний</w:t>
      </w:r>
      <w:r w:rsidR="002E5214">
        <w:rPr>
          <w:rFonts w:ascii="Times New Roman" w:hAnsi="Times New Roman" w:cs="Times New Roman"/>
          <w:b/>
          <w:sz w:val="22"/>
          <w:szCs w:val="22"/>
        </w:rPr>
        <w:t>, а также указанием средств, выделенных на решение гендерных вопросов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6B30F0DE" w14:textId="6FF3E490" w:rsidR="002C62D8" w:rsidRPr="003B5483" w:rsidRDefault="00897E3F" w:rsidP="003B5483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Гражданский бюджет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B871C3" w:rsidRPr="00B871C3">
        <w:rPr>
          <w:rFonts w:ascii="Times New Roman" w:hAnsi="Times New Roman" w:cs="Times New Roman"/>
          <w:b/>
          <w:sz w:val="22"/>
          <w:szCs w:val="22"/>
        </w:rPr>
        <w:t>5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3B54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5483" w:rsidRPr="003B5483">
        <w:rPr>
          <w:rFonts w:ascii="Times New Roman" w:hAnsi="Times New Roman" w:cs="Times New Roman"/>
          <w:b/>
          <w:sz w:val="22"/>
          <w:szCs w:val="22"/>
        </w:rPr>
        <w:t xml:space="preserve">(указать ссылку на </w:t>
      </w:r>
      <w:hyperlink r:id="rId18" w:history="1"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gb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minfin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kg</w:t>
        </w:r>
      </w:hyperlink>
      <w:r w:rsidR="003B5483" w:rsidRPr="003B5483">
        <w:rPr>
          <w:rFonts w:ascii="Times New Roman" w:hAnsi="Times New Roman" w:cs="Times New Roman"/>
          <w:b/>
          <w:sz w:val="22"/>
          <w:szCs w:val="22"/>
        </w:rPr>
        <w:t>)</w:t>
      </w:r>
      <w:r w:rsidR="003C664A" w:rsidRPr="003B5483">
        <w:rPr>
          <w:rFonts w:ascii="Times New Roman" w:hAnsi="Times New Roman" w:cs="Times New Roman"/>
          <w:b/>
          <w:sz w:val="22"/>
          <w:szCs w:val="22"/>
        </w:rPr>
        <w:t>;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9564AA" w14:textId="77777777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</w:t>
      </w:r>
      <w:r w:rsidR="002E63F2">
        <w:rPr>
          <w:rFonts w:ascii="Times New Roman" w:hAnsi="Times New Roman" w:cs="Times New Roman"/>
          <w:b/>
          <w:sz w:val="22"/>
          <w:szCs w:val="22"/>
        </w:rPr>
        <w:t>и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презентации детальной информации о проекте бюджета</w:t>
      </w:r>
      <w:r w:rsidR="00512A82">
        <w:rPr>
          <w:rFonts w:ascii="Times New Roman" w:hAnsi="Times New Roman" w:cs="Times New Roman"/>
          <w:b/>
          <w:sz w:val="22"/>
          <w:szCs w:val="22"/>
        </w:rPr>
        <w:t>, использованных во время проведения общественных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(копии или фото наглядной агитации)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3143BCE1" w14:textId="338A7975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Копии документов об изучении потребностей и приоритетов местного населения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2E5214">
        <w:rPr>
          <w:rFonts w:ascii="Times New Roman" w:hAnsi="Times New Roman" w:cs="Times New Roman"/>
          <w:b/>
          <w:sz w:val="22"/>
          <w:szCs w:val="22"/>
        </w:rPr>
        <w:t xml:space="preserve">протоколы и </w:t>
      </w:r>
      <w:r w:rsidR="002E63F2">
        <w:rPr>
          <w:rFonts w:ascii="Times New Roman" w:hAnsi="Times New Roman" w:cs="Times New Roman"/>
          <w:b/>
          <w:sz w:val="22"/>
          <w:szCs w:val="22"/>
        </w:rPr>
        <w:t>списки участников СИНСов, фокус</w:t>
      </w:r>
      <w:r w:rsidR="00AB3D7F">
        <w:rPr>
          <w:rFonts w:ascii="Times New Roman" w:hAnsi="Times New Roman" w:cs="Times New Roman"/>
          <w:b/>
          <w:sz w:val="22"/>
          <w:szCs w:val="22"/>
        </w:rPr>
        <w:t>-</w:t>
      </w:r>
      <w:r w:rsidR="002E63F2">
        <w:rPr>
          <w:rFonts w:ascii="Times New Roman" w:hAnsi="Times New Roman" w:cs="Times New Roman"/>
          <w:b/>
          <w:sz w:val="22"/>
          <w:szCs w:val="22"/>
        </w:rPr>
        <w:t>групп, сходов и т.п.,)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0EB1C587" w14:textId="06878660" w:rsidR="002C62D8" w:rsidRPr="00EE779E" w:rsidRDefault="002C62D8" w:rsidP="001367E5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стратегических и других документов, включая ПСЭР, </w:t>
      </w:r>
      <w:r w:rsidR="002E5214">
        <w:rPr>
          <w:rFonts w:ascii="Times New Roman" w:hAnsi="Times New Roman" w:cs="Times New Roman"/>
          <w:b/>
          <w:sz w:val="22"/>
          <w:szCs w:val="22"/>
        </w:rPr>
        <w:t>и др</w:t>
      </w:r>
      <w:r w:rsidR="00AB3D7F">
        <w:rPr>
          <w:rFonts w:ascii="Times New Roman" w:hAnsi="Times New Roman" w:cs="Times New Roman"/>
          <w:b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sz w:val="22"/>
          <w:szCs w:val="22"/>
        </w:rPr>
        <w:t>, с указанием (выделением или подчеркиванием) пунктов, которые отражены в проекте местного бюджета</w:t>
      </w:r>
    </w:p>
    <w:sectPr w:rsidR="002C62D8" w:rsidRPr="00EE779E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F114" w14:textId="77777777" w:rsidR="00172F27" w:rsidRDefault="00172F27" w:rsidP="00CB4FE3">
      <w:pPr>
        <w:spacing w:after="0" w:line="240" w:lineRule="auto"/>
      </w:pPr>
      <w:r>
        <w:separator/>
      </w:r>
    </w:p>
  </w:endnote>
  <w:endnote w:type="continuationSeparator" w:id="0">
    <w:p w14:paraId="1DC6373C" w14:textId="77777777" w:rsidR="00172F27" w:rsidRDefault="00172F27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846697"/>
      <w:docPartObj>
        <w:docPartGallery w:val="Page Numbers (Bottom of Page)"/>
        <w:docPartUnique/>
      </w:docPartObj>
    </w:sdtPr>
    <w:sdtEndPr/>
    <w:sdtContent>
      <w:p w14:paraId="095E5557" w14:textId="22149173" w:rsidR="009A3C80" w:rsidRDefault="009A3C80" w:rsidP="009A3C80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8902" w14:textId="77777777" w:rsidR="00172F27" w:rsidRDefault="00172F27" w:rsidP="00CB4FE3">
      <w:pPr>
        <w:spacing w:after="0" w:line="240" w:lineRule="auto"/>
      </w:pPr>
      <w:r>
        <w:separator/>
      </w:r>
    </w:p>
  </w:footnote>
  <w:footnote w:type="continuationSeparator" w:id="0">
    <w:p w14:paraId="376F31C2" w14:textId="77777777" w:rsidR="00172F27" w:rsidRDefault="00172F27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107565"/>
    <w:multiLevelType w:val="hybridMultilevel"/>
    <w:tmpl w:val="10108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77924">
    <w:abstractNumId w:val="9"/>
  </w:num>
  <w:num w:numId="2" w16cid:durableId="2117094845">
    <w:abstractNumId w:val="7"/>
  </w:num>
  <w:num w:numId="3" w16cid:durableId="2514426">
    <w:abstractNumId w:val="6"/>
  </w:num>
  <w:num w:numId="4" w16cid:durableId="124273504">
    <w:abstractNumId w:val="5"/>
  </w:num>
  <w:num w:numId="5" w16cid:durableId="2072846124">
    <w:abstractNumId w:val="4"/>
  </w:num>
  <w:num w:numId="6" w16cid:durableId="563957060">
    <w:abstractNumId w:val="8"/>
  </w:num>
  <w:num w:numId="7" w16cid:durableId="2010283334">
    <w:abstractNumId w:val="3"/>
  </w:num>
  <w:num w:numId="8" w16cid:durableId="870726548">
    <w:abstractNumId w:val="2"/>
  </w:num>
  <w:num w:numId="9" w16cid:durableId="1684865782">
    <w:abstractNumId w:val="1"/>
  </w:num>
  <w:num w:numId="10" w16cid:durableId="1211265868">
    <w:abstractNumId w:val="0"/>
  </w:num>
  <w:num w:numId="11" w16cid:durableId="2012171136">
    <w:abstractNumId w:val="11"/>
  </w:num>
  <w:num w:numId="12" w16cid:durableId="887108700">
    <w:abstractNumId w:val="31"/>
  </w:num>
  <w:num w:numId="13" w16cid:durableId="1780443729">
    <w:abstractNumId w:val="46"/>
  </w:num>
  <w:num w:numId="14" w16cid:durableId="2104522253">
    <w:abstractNumId w:val="25"/>
  </w:num>
  <w:num w:numId="15" w16cid:durableId="382214672">
    <w:abstractNumId w:val="15"/>
  </w:num>
  <w:num w:numId="16" w16cid:durableId="1954821544">
    <w:abstractNumId w:val="33"/>
  </w:num>
  <w:num w:numId="17" w16cid:durableId="813714889">
    <w:abstractNumId w:val="41"/>
  </w:num>
  <w:num w:numId="18" w16cid:durableId="1779442629">
    <w:abstractNumId w:val="45"/>
  </w:num>
  <w:num w:numId="19" w16cid:durableId="11298203">
    <w:abstractNumId w:val="42"/>
  </w:num>
  <w:num w:numId="20" w16cid:durableId="1051929678">
    <w:abstractNumId w:val="28"/>
  </w:num>
  <w:num w:numId="21" w16cid:durableId="1903904355">
    <w:abstractNumId w:val="20"/>
  </w:num>
  <w:num w:numId="22" w16cid:durableId="262879243">
    <w:abstractNumId w:val="14"/>
  </w:num>
  <w:num w:numId="23" w16cid:durableId="836581242">
    <w:abstractNumId w:val="35"/>
  </w:num>
  <w:num w:numId="24" w16cid:durableId="2003894795">
    <w:abstractNumId w:val="26"/>
  </w:num>
  <w:num w:numId="25" w16cid:durableId="356472178">
    <w:abstractNumId w:val="30"/>
  </w:num>
  <w:num w:numId="26" w16cid:durableId="1283880419">
    <w:abstractNumId w:val="34"/>
  </w:num>
  <w:num w:numId="27" w16cid:durableId="1683239051">
    <w:abstractNumId w:val="10"/>
  </w:num>
  <w:num w:numId="28" w16cid:durableId="1941599143">
    <w:abstractNumId w:val="18"/>
  </w:num>
  <w:num w:numId="29" w16cid:durableId="571476542">
    <w:abstractNumId w:val="21"/>
  </w:num>
  <w:num w:numId="30" w16cid:durableId="204488165">
    <w:abstractNumId w:val="19"/>
  </w:num>
  <w:num w:numId="31" w16cid:durableId="758135751">
    <w:abstractNumId w:val="13"/>
  </w:num>
  <w:num w:numId="32" w16cid:durableId="292255025">
    <w:abstractNumId w:val="37"/>
  </w:num>
  <w:num w:numId="33" w16cid:durableId="927271032">
    <w:abstractNumId w:val="43"/>
  </w:num>
  <w:num w:numId="34" w16cid:durableId="655959716">
    <w:abstractNumId w:val="24"/>
  </w:num>
  <w:num w:numId="35" w16cid:durableId="472914250">
    <w:abstractNumId w:val="36"/>
  </w:num>
  <w:num w:numId="36" w16cid:durableId="1637876052">
    <w:abstractNumId w:val="23"/>
  </w:num>
  <w:num w:numId="37" w16cid:durableId="495583284">
    <w:abstractNumId w:val="38"/>
  </w:num>
  <w:num w:numId="38" w16cid:durableId="1824420513">
    <w:abstractNumId w:val="44"/>
  </w:num>
  <w:num w:numId="39" w16cid:durableId="1619410111">
    <w:abstractNumId w:val="22"/>
  </w:num>
  <w:num w:numId="40" w16cid:durableId="789205202">
    <w:abstractNumId w:val="16"/>
  </w:num>
  <w:num w:numId="41" w16cid:durableId="1340430833">
    <w:abstractNumId w:val="47"/>
  </w:num>
  <w:num w:numId="42" w16cid:durableId="964582468">
    <w:abstractNumId w:val="17"/>
  </w:num>
  <w:num w:numId="43" w16cid:durableId="2112772553">
    <w:abstractNumId w:val="27"/>
  </w:num>
  <w:num w:numId="44" w16cid:durableId="1752896052">
    <w:abstractNumId w:val="39"/>
  </w:num>
  <w:num w:numId="45" w16cid:durableId="1085110615">
    <w:abstractNumId w:val="32"/>
  </w:num>
  <w:num w:numId="46" w16cid:durableId="666903562">
    <w:abstractNumId w:val="12"/>
  </w:num>
  <w:num w:numId="47" w16cid:durableId="1329407079">
    <w:abstractNumId w:val="40"/>
  </w:num>
  <w:num w:numId="48" w16cid:durableId="563636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1254E"/>
    <w:rsid w:val="000129D4"/>
    <w:rsid w:val="00014650"/>
    <w:rsid w:val="000268A4"/>
    <w:rsid w:val="00032646"/>
    <w:rsid w:val="00037D33"/>
    <w:rsid w:val="00054F15"/>
    <w:rsid w:val="00060C6B"/>
    <w:rsid w:val="00083147"/>
    <w:rsid w:val="00084BD8"/>
    <w:rsid w:val="000853FF"/>
    <w:rsid w:val="000944B1"/>
    <w:rsid w:val="00095F16"/>
    <w:rsid w:val="000B18F3"/>
    <w:rsid w:val="000C7CC7"/>
    <w:rsid w:val="000E5EEC"/>
    <w:rsid w:val="000E6CC6"/>
    <w:rsid w:val="000E7411"/>
    <w:rsid w:val="00110E97"/>
    <w:rsid w:val="0011753C"/>
    <w:rsid w:val="00121E85"/>
    <w:rsid w:val="00126BD5"/>
    <w:rsid w:val="00131975"/>
    <w:rsid w:val="00134686"/>
    <w:rsid w:val="001367E5"/>
    <w:rsid w:val="001434A4"/>
    <w:rsid w:val="0014453C"/>
    <w:rsid w:val="00144608"/>
    <w:rsid w:val="00153BD1"/>
    <w:rsid w:val="001629F0"/>
    <w:rsid w:val="001703F5"/>
    <w:rsid w:val="001727FC"/>
    <w:rsid w:val="00172F27"/>
    <w:rsid w:val="0017565B"/>
    <w:rsid w:val="00181A0E"/>
    <w:rsid w:val="0018339B"/>
    <w:rsid w:val="001870E4"/>
    <w:rsid w:val="001A1CCD"/>
    <w:rsid w:val="001A1F00"/>
    <w:rsid w:val="001B28F1"/>
    <w:rsid w:val="001C2794"/>
    <w:rsid w:val="001D36D9"/>
    <w:rsid w:val="001D750E"/>
    <w:rsid w:val="001E4A97"/>
    <w:rsid w:val="00224A19"/>
    <w:rsid w:val="002343D7"/>
    <w:rsid w:val="00235244"/>
    <w:rsid w:val="002553C0"/>
    <w:rsid w:val="00257A35"/>
    <w:rsid w:val="002647DE"/>
    <w:rsid w:val="002A5B8B"/>
    <w:rsid w:val="002B0DFC"/>
    <w:rsid w:val="002B7BEE"/>
    <w:rsid w:val="002C40F8"/>
    <w:rsid w:val="002C62D8"/>
    <w:rsid w:val="002D7E8E"/>
    <w:rsid w:val="002E0459"/>
    <w:rsid w:val="002E0F90"/>
    <w:rsid w:val="002E5214"/>
    <w:rsid w:val="002E617D"/>
    <w:rsid w:val="002E63F2"/>
    <w:rsid w:val="002F05B9"/>
    <w:rsid w:val="002F1EEC"/>
    <w:rsid w:val="002F2977"/>
    <w:rsid w:val="002F70FD"/>
    <w:rsid w:val="00301743"/>
    <w:rsid w:val="00303769"/>
    <w:rsid w:val="003072A4"/>
    <w:rsid w:val="00321C07"/>
    <w:rsid w:val="00327212"/>
    <w:rsid w:val="00351361"/>
    <w:rsid w:val="00362533"/>
    <w:rsid w:val="00363990"/>
    <w:rsid w:val="00373728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664A"/>
    <w:rsid w:val="003D33A3"/>
    <w:rsid w:val="003E3059"/>
    <w:rsid w:val="003E415D"/>
    <w:rsid w:val="003E5446"/>
    <w:rsid w:val="003F1FF2"/>
    <w:rsid w:val="003F5500"/>
    <w:rsid w:val="003F7B42"/>
    <w:rsid w:val="004004E4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1630"/>
    <w:rsid w:val="00471057"/>
    <w:rsid w:val="00476C39"/>
    <w:rsid w:val="00493FEC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5D4F"/>
    <w:rsid w:val="005276C3"/>
    <w:rsid w:val="00527EC5"/>
    <w:rsid w:val="0055641B"/>
    <w:rsid w:val="00557AEE"/>
    <w:rsid w:val="00560CB4"/>
    <w:rsid w:val="00562D4B"/>
    <w:rsid w:val="005654D4"/>
    <w:rsid w:val="0057042E"/>
    <w:rsid w:val="00591A60"/>
    <w:rsid w:val="005A107E"/>
    <w:rsid w:val="005B0291"/>
    <w:rsid w:val="005D19C3"/>
    <w:rsid w:val="005D3517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4F4A"/>
    <w:rsid w:val="006311E3"/>
    <w:rsid w:val="00643183"/>
    <w:rsid w:val="0065426D"/>
    <w:rsid w:val="00666196"/>
    <w:rsid w:val="006738A7"/>
    <w:rsid w:val="00674EAF"/>
    <w:rsid w:val="006754E3"/>
    <w:rsid w:val="00687193"/>
    <w:rsid w:val="00691712"/>
    <w:rsid w:val="006950C5"/>
    <w:rsid w:val="006A378C"/>
    <w:rsid w:val="006B6A77"/>
    <w:rsid w:val="006B6F5A"/>
    <w:rsid w:val="006B789A"/>
    <w:rsid w:val="006C7BDE"/>
    <w:rsid w:val="006D6B9F"/>
    <w:rsid w:val="006E3B43"/>
    <w:rsid w:val="006F34FE"/>
    <w:rsid w:val="007117E4"/>
    <w:rsid w:val="0072221F"/>
    <w:rsid w:val="007306BC"/>
    <w:rsid w:val="0073096F"/>
    <w:rsid w:val="007322D6"/>
    <w:rsid w:val="0073282B"/>
    <w:rsid w:val="00737061"/>
    <w:rsid w:val="00743DB5"/>
    <w:rsid w:val="00745D7B"/>
    <w:rsid w:val="00746C2B"/>
    <w:rsid w:val="007770D0"/>
    <w:rsid w:val="00777F57"/>
    <w:rsid w:val="00785F2E"/>
    <w:rsid w:val="007B3247"/>
    <w:rsid w:val="007B52F8"/>
    <w:rsid w:val="007C4A4F"/>
    <w:rsid w:val="007E6D17"/>
    <w:rsid w:val="007F185C"/>
    <w:rsid w:val="007F5979"/>
    <w:rsid w:val="007F6319"/>
    <w:rsid w:val="007F6CAB"/>
    <w:rsid w:val="0080434C"/>
    <w:rsid w:val="00812304"/>
    <w:rsid w:val="0082552C"/>
    <w:rsid w:val="00825B2C"/>
    <w:rsid w:val="00826892"/>
    <w:rsid w:val="0082791A"/>
    <w:rsid w:val="0083377F"/>
    <w:rsid w:val="00834514"/>
    <w:rsid w:val="00834771"/>
    <w:rsid w:val="0085130A"/>
    <w:rsid w:val="00852922"/>
    <w:rsid w:val="00852E3C"/>
    <w:rsid w:val="00854904"/>
    <w:rsid w:val="00856325"/>
    <w:rsid w:val="0086124F"/>
    <w:rsid w:val="0087526D"/>
    <w:rsid w:val="0087700E"/>
    <w:rsid w:val="00895BF9"/>
    <w:rsid w:val="008972CB"/>
    <w:rsid w:val="00897E3F"/>
    <w:rsid w:val="008A6EAD"/>
    <w:rsid w:val="008B3E2E"/>
    <w:rsid w:val="008B5E8B"/>
    <w:rsid w:val="008C79E5"/>
    <w:rsid w:val="008C7E59"/>
    <w:rsid w:val="008D4562"/>
    <w:rsid w:val="008D4CE4"/>
    <w:rsid w:val="008E0339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7ACE"/>
    <w:rsid w:val="00957077"/>
    <w:rsid w:val="00961E30"/>
    <w:rsid w:val="0096725F"/>
    <w:rsid w:val="00974096"/>
    <w:rsid w:val="0098422F"/>
    <w:rsid w:val="0098485D"/>
    <w:rsid w:val="00985D3C"/>
    <w:rsid w:val="0099527A"/>
    <w:rsid w:val="009A3C80"/>
    <w:rsid w:val="009A3F7F"/>
    <w:rsid w:val="009A5BC8"/>
    <w:rsid w:val="009C6D85"/>
    <w:rsid w:val="009D07F5"/>
    <w:rsid w:val="009D4054"/>
    <w:rsid w:val="009D4F2B"/>
    <w:rsid w:val="009E58F6"/>
    <w:rsid w:val="009E6A41"/>
    <w:rsid w:val="009F7CB9"/>
    <w:rsid w:val="00A159AD"/>
    <w:rsid w:val="00A16928"/>
    <w:rsid w:val="00A34748"/>
    <w:rsid w:val="00A37319"/>
    <w:rsid w:val="00A61D59"/>
    <w:rsid w:val="00A74B37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42E9"/>
    <w:rsid w:val="00AD2662"/>
    <w:rsid w:val="00AD5C56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3956"/>
    <w:rsid w:val="00B34E3F"/>
    <w:rsid w:val="00B41535"/>
    <w:rsid w:val="00B41A80"/>
    <w:rsid w:val="00B46E62"/>
    <w:rsid w:val="00B50815"/>
    <w:rsid w:val="00B556D3"/>
    <w:rsid w:val="00B56CC2"/>
    <w:rsid w:val="00B65449"/>
    <w:rsid w:val="00B7316C"/>
    <w:rsid w:val="00B74E1B"/>
    <w:rsid w:val="00B76CCE"/>
    <w:rsid w:val="00B871C3"/>
    <w:rsid w:val="00BA6EE2"/>
    <w:rsid w:val="00BB263F"/>
    <w:rsid w:val="00BB28D3"/>
    <w:rsid w:val="00BB5CD2"/>
    <w:rsid w:val="00BC7FF4"/>
    <w:rsid w:val="00BE3955"/>
    <w:rsid w:val="00BF16FC"/>
    <w:rsid w:val="00BF7770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0C2F"/>
    <w:rsid w:val="00C31B0F"/>
    <w:rsid w:val="00C32248"/>
    <w:rsid w:val="00C4142B"/>
    <w:rsid w:val="00C431D2"/>
    <w:rsid w:val="00C4383D"/>
    <w:rsid w:val="00C55889"/>
    <w:rsid w:val="00C67A9D"/>
    <w:rsid w:val="00C7552A"/>
    <w:rsid w:val="00C96598"/>
    <w:rsid w:val="00CA324A"/>
    <w:rsid w:val="00CB4FE3"/>
    <w:rsid w:val="00CC5549"/>
    <w:rsid w:val="00CF24CE"/>
    <w:rsid w:val="00D017FE"/>
    <w:rsid w:val="00D019F7"/>
    <w:rsid w:val="00D021C5"/>
    <w:rsid w:val="00D342DA"/>
    <w:rsid w:val="00D408C1"/>
    <w:rsid w:val="00D52320"/>
    <w:rsid w:val="00D52CB6"/>
    <w:rsid w:val="00D54187"/>
    <w:rsid w:val="00D54796"/>
    <w:rsid w:val="00D57BD7"/>
    <w:rsid w:val="00D709CE"/>
    <w:rsid w:val="00D72A94"/>
    <w:rsid w:val="00D72E25"/>
    <w:rsid w:val="00D85E09"/>
    <w:rsid w:val="00D95FD6"/>
    <w:rsid w:val="00DA38EE"/>
    <w:rsid w:val="00DA405A"/>
    <w:rsid w:val="00DB22D2"/>
    <w:rsid w:val="00DC012F"/>
    <w:rsid w:val="00DC599B"/>
    <w:rsid w:val="00DD228A"/>
    <w:rsid w:val="00DD2E5A"/>
    <w:rsid w:val="00DE28AC"/>
    <w:rsid w:val="00DE4C39"/>
    <w:rsid w:val="00DF44D6"/>
    <w:rsid w:val="00E02187"/>
    <w:rsid w:val="00E10F5B"/>
    <w:rsid w:val="00E21517"/>
    <w:rsid w:val="00E26421"/>
    <w:rsid w:val="00E31707"/>
    <w:rsid w:val="00E35A4A"/>
    <w:rsid w:val="00E6258F"/>
    <w:rsid w:val="00E66691"/>
    <w:rsid w:val="00E720BB"/>
    <w:rsid w:val="00E918E9"/>
    <w:rsid w:val="00EA2618"/>
    <w:rsid w:val="00EA3D99"/>
    <w:rsid w:val="00EA70E2"/>
    <w:rsid w:val="00EB480D"/>
    <w:rsid w:val="00EC1E2C"/>
    <w:rsid w:val="00ED0EEB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C1555"/>
    <w:rsid w:val="00FC6CBC"/>
    <w:rsid w:val="00FD2491"/>
    <w:rsid w:val="00FD47D1"/>
    <w:rsid w:val="00FD51ED"/>
    <w:rsid w:val="00FD5A4D"/>
    <w:rsid w:val="00FD7A3E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chartTrackingRefBased/>
  <w15:docId w15:val="{5BF4B6DA-E876-4A93-BC38-8224608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af9">
    <w:name w:val="Название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afe">
    <w:name w:val="Обычный (веб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character" w:styleId="affff3">
    <w:name w:val="annotation reference"/>
    <w:rsid w:val="0014453C"/>
    <w:rPr>
      <w:sz w:val="16"/>
      <w:szCs w:val="16"/>
    </w:rPr>
  </w:style>
  <w:style w:type="table" w:styleId="affff4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endnote reference"/>
    <w:rsid w:val="00CB4FE3"/>
    <w:rPr>
      <w:vertAlign w:val="superscript"/>
    </w:rPr>
  </w:style>
  <w:style w:type="character" w:styleId="affff6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styleId="affff7">
    <w:name w:val="Unresolved Mention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05AB-98D5-43D3-9FFD-2F38602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20442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subject/>
  <dc:creator>Pak T.V.</dc:creator>
  <cp:keywords/>
  <cp:lastModifiedBy>Nurgul Jamankulova</cp:lastModifiedBy>
  <cp:revision>7</cp:revision>
  <cp:lastPrinted>2021-03-09T06:26:00Z</cp:lastPrinted>
  <dcterms:created xsi:type="dcterms:W3CDTF">2024-06-07T10:42:00Z</dcterms:created>
  <dcterms:modified xsi:type="dcterms:W3CDTF">2024-09-10T03:07:00Z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