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587C" w14:textId="592AC93E" w:rsidR="00716503" w:rsidRPr="00DE57AF" w:rsidRDefault="00DF4804" w:rsidP="00381C15">
      <w:pPr>
        <w:spacing w:after="0" w:line="240" w:lineRule="auto"/>
        <w:contextualSpacing/>
        <w:rPr>
          <w:rFonts w:ascii="Times New Roman" w:hAnsi="Times New Roman" w:cs="Times New Roman"/>
          <w:noProof/>
          <w:color w:val="000000"/>
          <w:w w:val="0"/>
          <w:lang w:eastAsia="ru-RU"/>
        </w:rPr>
      </w:pPr>
      <w:r w:rsidRPr="00DE57AF">
        <w:rPr>
          <w:rFonts w:ascii="Times New Roman" w:hAnsi="Times New Roman" w:cs="Times New Roman"/>
          <w:noProof/>
          <w:color w:val="000000"/>
          <w:w w:val="0"/>
          <w:lang w:eastAsia="ru-RU"/>
        </w:rPr>
        <w:t xml:space="preserve"> </w:t>
      </w:r>
    </w:p>
    <w:tbl>
      <w:tblPr>
        <w:tblW w:w="9466" w:type="dxa"/>
        <w:tblBorders>
          <w:bottom w:val="single" w:sz="4" w:space="0" w:color="auto"/>
        </w:tblBorders>
        <w:tblLook w:val="04A0" w:firstRow="1" w:lastRow="0" w:firstColumn="1" w:lastColumn="0" w:noHBand="0" w:noVBand="1"/>
      </w:tblPr>
      <w:tblGrid>
        <w:gridCol w:w="3756"/>
        <w:gridCol w:w="5710"/>
      </w:tblGrid>
      <w:tr w:rsidR="00885B45" w:rsidRPr="00DE57AF" w14:paraId="6A44D0F7" w14:textId="77777777" w:rsidTr="00885B45">
        <w:trPr>
          <w:trHeight w:val="878"/>
        </w:trPr>
        <w:tc>
          <w:tcPr>
            <w:tcW w:w="3530" w:type="dxa"/>
            <w:tcBorders>
              <w:top w:val="nil"/>
              <w:left w:val="nil"/>
              <w:bottom w:val="single" w:sz="4" w:space="0" w:color="auto"/>
              <w:right w:val="nil"/>
            </w:tcBorders>
            <w:hideMark/>
          </w:tcPr>
          <w:p w14:paraId="39382546" w14:textId="77777777" w:rsidR="00885B45" w:rsidRPr="00DE57AF"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rPr>
            </w:pPr>
            <w:r w:rsidRPr="00DE57AF">
              <w:rPr>
                <w:noProof/>
                <w:lang w:eastAsia="ru-RU"/>
              </w:rPr>
              <w:drawing>
                <wp:inline distT="0" distB="0" distL="0" distR="0" wp14:anchorId="6D11791B" wp14:editId="525FF7CB">
                  <wp:extent cx="2238375" cy="504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504825"/>
                          </a:xfrm>
                          <a:prstGeom prst="rect">
                            <a:avLst/>
                          </a:prstGeom>
                          <a:noFill/>
                          <a:ln>
                            <a:noFill/>
                          </a:ln>
                        </pic:spPr>
                      </pic:pic>
                    </a:graphicData>
                  </a:graphic>
                </wp:inline>
              </w:drawing>
            </w:r>
          </w:p>
        </w:tc>
        <w:tc>
          <w:tcPr>
            <w:tcW w:w="5936" w:type="dxa"/>
            <w:tcBorders>
              <w:top w:val="nil"/>
              <w:left w:val="nil"/>
              <w:bottom w:val="single" w:sz="4" w:space="0" w:color="auto"/>
              <w:right w:val="nil"/>
            </w:tcBorders>
            <w:hideMark/>
          </w:tcPr>
          <w:p w14:paraId="39FABDEE" w14:textId="77777777" w:rsidR="00885B45" w:rsidRPr="00DE57AF"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r w:rsidRPr="00DE57AF">
              <w:rPr>
                <w:rFonts w:ascii="Times New Roman" w:hAnsi="Times New Roman"/>
                <w:b/>
              </w:rPr>
              <w:t>Общественное объединение</w:t>
            </w:r>
          </w:p>
          <w:p w14:paraId="63552295" w14:textId="77777777" w:rsidR="00885B45" w:rsidRPr="00DE57AF" w:rsidRDefault="00885B45"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r w:rsidRPr="00DE57AF">
              <w:rPr>
                <w:rFonts w:ascii="Times New Roman" w:hAnsi="Times New Roman"/>
                <w:b/>
              </w:rPr>
              <w:t>«Институт политики развития»</w:t>
            </w:r>
          </w:p>
          <w:p w14:paraId="541CA723" w14:textId="77777777" w:rsidR="00885B45" w:rsidRPr="00DE57AF" w:rsidRDefault="00A70BF6" w:rsidP="0038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hAnsi="Times New Roman"/>
                <w:b/>
              </w:rPr>
            </w:pPr>
            <w:hyperlink r:id="rId9" w:history="1">
              <w:r w:rsidR="00885B45" w:rsidRPr="00DE57AF">
                <w:rPr>
                  <w:rStyle w:val="a4"/>
                  <w:rFonts w:ascii="Times New Roman" w:hAnsi="Times New Roman"/>
                  <w:b/>
                  <w:lang w:val="en-US"/>
                </w:rPr>
                <w:t>www</w:t>
              </w:r>
              <w:r w:rsidR="00885B45" w:rsidRPr="00DE57AF">
                <w:rPr>
                  <w:rStyle w:val="a4"/>
                  <w:rFonts w:ascii="Times New Roman" w:hAnsi="Times New Roman"/>
                  <w:b/>
                </w:rPr>
                <w:t>.</w:t>
              </w:r>
              <w:r w:rsidR="00885B45" w:rsidRPr="00DE57AF">
                <w:rPr>
                  <w:rStyle w:val="a4"/>
                  <w:rFonts w:ascii="Times New Roman" w:hAnsi="Times New Roman"/>
                  <w:b/>
                  <w:lang w:val="en-US"/>
                </w:rPr>
                <w:t>dpi</w:t>
              </w:r>
              <w:r w:rsidR="00885B45" w:rsidRPr="00DE57AF">
                <w:rPr>
                  <w:rStyle w:val="a4"/>
                  <w:rFonts w:ascii="Times New Roman" w:hAnsi="Times New Roman"/>
                  <w:b/>
                </w:rPr>
                <w:t>.</w:t>
              </w:r>
              <w:r w:rsidR="00885B45" w:rsidRPr="00DE57AF">
                <w:rPr>
                  <w:rStyle w:val="a4"/>
                  <w:rFonts w:ascii="Times New Roman" w:hAnsi="Times New Roman"/>
                  <w:b/>
                  <w:lang w:val="en-US"/>
                </w:rPr>
                <w:t>kg</w:t>
              </w:r>
            </w:hyperlink>
            <w:r w:rsidR="00885B45" w:rsidRPr="00DE57AF">
              <w:rPr>
                <w:rFonts w:ascii="Times New Roman" w:hAnsi="Times New Roman"/>
                <w:b/>
              </w:rPr>
              <w:t xml:space="preserve"> </w:t>
            </w:r>
          </w:p>
        </w:tc>
      </w:tr>
    </w:tbl>
    <w:p w14:paraId="3C488EBE" w14:textId="77777777" w:rsidR="003E36A5" w:rsidRPr="00DE57AF" w:rsidRDefault="003E36A5" w:rsidP="00381C15">
      <w:pPr>
        <w:spacing w:after="0" w:line="240" w:lineRule="auto"/>
        <w:contextualSpacing/>
        <w:jc w:val="center"/>
        <w:rPr>
          <w:rFonts w:ascii="Times New Roman" w:hAnsi="Times New Roman" w:cs="Times New Roman"/>
          <w:b/>
          <w:bCs/>
        </w:rPr>
      </w:pPr>
    </w:p>
    <w:p w14:paraId="696BF13C" w14:textId="77777777" w:rsidR="00F76A42" w:rsidRPr="00DE57AF" w:rsidRDefault="00F76A42" w:rsidP="00381C15">
      <w:pPr>
        <w:spacing w:after="0" w:line="240" w:lineRule="auto"/>
        <w:contextualSpacing/>
        <w:jc w:val="center"/>
        <w:rPr>
          <w:rFonts w:ascii="Times New Roman" w:hAnsi="Times New Roman" w:cs="Times New Roman"/>
          <w:b/>
          <w:bCs/>
        </w:rPr>
      </w:pPr>
    </w:p>
    <w:p w14:paraId="69B9BB30" w14:textId="2CEF0A54" w:rsidR="00F50922" w:rsidRPr="00D6400E" w:rsidRDefault="003C3FB2" w:rsidP="00381C15">
      <w:pPr>
        <w:spacing w:after="0" w:line="240" w:lineRule="auto"/>
        <w:contextualSpacing/>
        <w:jc w:val="center"/>
        <w:rPr>
          <w:rFonts w:ascii="Times New Roman" w:hAnsi="Times New Roman" w:cs="Times New Roman"/>
          <w:b/>
          <w:bCs/>
          <w:sz w:val="24"/>
          <w:szCs w:val="24"/>
        </w:rPr>
      </w:pPr>
      <w:r w:rsidRPr="00D6400E">
        <w:rPr>
          <w:rFonts w:ascii="Times New Roman" w:hAnsi="Times New Roman" w:cs="Times New Roman"/>
          <w:b/>
          <w:bCs/>
          <w:sz w:val="24"/>
          <w:szCs w:val="24"/>
        </w:rPr>
        <w:t xml:space="preserve">Приглашение </w:t>
      </w:r>
      <w:r w:rsidR="00885B45" w:rsidRPr="00D6400E">
        <w:rPr>
          <w:rFonts w:ascii="Times New Roman" w:hAnsi="Times New Roman" w:cs="Times New Roman"/>
          <w:b/>
          <w:bCs/>
          <w:sz w:val="24"/>
          <w:szCs w:val="24"/>
        </w:rPr>
        <w:t>к подаче</w:t>
      </w:r>
      <w:r w:rsidRPr="00D6400E">
        <w:rPr>
          <w:rFonts w:ascii="Times New Roman" w:hAnsi="Times New Roman" w:cs="Times New Roman"/>
          <w:b/>
          <w:bCs/>
          <w:sz w:val="24"/>
          <w:szCs w:val="24"/>
        </w:rPr>
        <w:t xml:space="preserve"> конкурсных предложений</w:t>
      </w:r>
      <w:r w:rsidR="0067673D" w:rsidRPr="00D6400E">
        <w:rPr>
          <w:rFonts w:ascii="Times New Roman" w:hAnsi="Times New Roman" w:cs="Times New Roman"/>
          <w:b/>
          <w:bCs/>
          <w:sz w:val="24"/>
          <w:szCs w:val="24"/>
        </w:rPr>
        <w:t xml:space="preserve"> </w:t>
      </w:r>
    </w:p>
    <w:p w14:paraId="154F15C7" w14:textId="77777777" w:rsidR="00F50922" w:rsidRPr="00DE57AF" w:rsidRDefault="00F50922" w:rsidP="00381C15">
      <w:pPr>
        <w:spacing w:after="0" w:line="240" w:lineRule="auto"/>
        <w:contextualSpacing/>
        <w:jc w:val="center"/>
        <w:rPr>
          <w:rFonts w:ascii="Times New Roman" w:hAnsi="Times New Roman" w:cs="Times New Roman"/>
          <w:b/>
          <w:bCs/>
        </w:rPr>
      </w:pPr>
    </w:p>
    <w:p w14:paraId="16033801" w14:textId="4A9BBA32" w:rsidR="00F50922" w:rsidRPr="00DE57AF" w:rsidRDefault="00F50922" w:rsidP="00381C15">
      <w:pPr>
        <w:spacing w:after="0" w:line="240" w:lineRule="auto"/>
        <w:contextualSpacing/>
        <w:rPr>
          <w:rFonts w:ascii="Times New Roman" w:hAnsi="Times New Roman" w:cs="Times New Roman"/>
          <w:b/>
          <w:iCs/>
          <w:lang w:val="ky-KG"/>
        </w:rPr>
      </w:pPr>
      <w:r w:rsidRPr="00DE57AF">
        <w:rPr>
          <w:rFonts w:ascii="Times New Roman" w:hAnsi="Times New Roman" w:cs="Times New Roman"/>
          <w:iCs/>
        </w:rPr>
        <w:t xml:space="preserve">Дата приглашения: </w:t>
      </w:r>
      <w:r w:rsidR="00DA024D">
        <w:rPr>
          <w:rFonts w:ascii="Times New Roman" w:hAnsi="Times New Roman" w:cs="Times New Roman"/>
          <w:b/>
          <w:iCs/>
        </w:rPr>
        <w:t>4 декабря</w:t>
      </w:r>
      <w:r w:rsidR="00D52A55" w:rsidRPr="00DE57AF">
        <w:rPr>
          <w:rFonts w:ascii="Times New Roman" w:hAnsi="Times New Roman" w:cs="Times New Roman"/>
          <w:b/>
          <w:iCs/>
        </w:rPr>
        <w:t xml:space="preserve"> </w:t>
      </w:r>
      <w:r w:rsidRPr="00DE57AF">
        <w:rPr>
          <w:rFonts w:ascii="Times New Roman" w:hAnsi="Times New Roman" w:cs="Times New Roman"/>
          <w:b/>
          <w:iCs/>
          <w:lang w:val="ky-KG"/>
        </w:rPr>
        <w:t>202</w:t>
      </w:r>
      <w:r w:rsidR="00AC7A64">
        <w:rPr>
          <w:rFonts w:ascii="Times New Roman" w:hAnsi="Times New Roman" w:cs="Times New Roman"/>
          <w:b/>
          <w:iCs/>
          <w:lang w:val="ky-KG"/>
        </w:rPr>
        <w:t>4</w:t>
      </w:r>
      <w:r w:rsidRPr="00DE57AF">
        <w:rPr>
          <w:rFonts w:ascii="Times New Roman" w:hAnsi="Times New Roman" w:cs="Times New Roman"/>
          <w:b/>
          <w:iCs/>
          <w:lang w:val="ky-KG"/>
        </w:rPr>
        <w:t xml:space="preserve"> года</w:t>
      </w:r>
      <w:r w:rsidR="00E90CB0" w:rsidRPr="00DE57AF">
        <w:rPr>
          <w:rFonts w:ascii="Times New Roman" w:hAnsi="Times New Roman" w:cs="Times New Roman"/>
          <w:b/>
          <w:iCs/>
          <w:lang w:val="ky-KG"/>
        </w:rPr>
        <w:t>.</w:t>
      </w:r>
    </w:p>
    <w:p w14:paraId="06648A01" w14:textId="77777777" w:rsidR="00445A69" w:rsidRPr="00DE57AF" w:rsidRDefault="00445A69" w:rsidP="00381C15">
      <w:pPr>
        <w:spacing w:after="0" w:line="240" w:lineRule="auto"/>
        <w:contextualSpacing/>
        <w:rPr>
          <w:rFonts w:ascii="Times New Roman" w:hAnsi="Times New Roman" w:cs="Times New Roman"/>
          <w:b/>
          <w:iCs/>
        </w:rPr>
      </w:pPr>
    </w:p>
    <w:p w14:paraId="19893860" w14:textId="766A38E7" w:rsidR="001F0F61" w:rsidRPr="00E51EB4" w:rsidRDefault="004A7A47" w:rsidP="00E51EB4">
      <w:pPr>
        <w:pStyle w:val="a9"/>
        <w:numPr>
          <w:ilvl w:val="0"/>
          <w:numId w:val="3"/>
        </w:numPr>
        <w:spacing w:after="0"/>
        <w:jc w:val="both"/>
        <w:rPr>
          <w:rFonts w:ascii="Times New Roman" w:hAnsi="Times New Roman" w:cs="Times New Roman"/>
        </w:rPr>
      </w:pPr>
      <w:r w:rsidRPr="00E51EB4">
        <w:rPr>
          <w:rFonts w:ascii="Times New Roman" w:hAnsi="Times New Roman" w:cs="Times New Roman"/>
        </w:rPr>
        <w:t>Общественное объединение «Институт политики развития» (далее - ИПР) приглашает заинтересованных поставщиков</w:t>
      </w:r>
      <w:r w:rsidR="001F0F61" w:rsidRPr="00E51EB4">
        <w:rPr>
          <w:rFonts w:ascii="Times New Roman" w:hAnsi="Times New Roman" w:cs="Times New Roman"/>
        </w:rPr>
        <w:t xml:space="preserve"> услуг</w:t>
      </w:r>
      <w:r w:rsidRPr="00E51EB4">
        <w:rPr>
          <w:rFonts w:ascii="Times New Roman" w:hAnsi="Times New Roman" w:cs="Times New Roman"/>
        </w:rPr>
        <w:t xml:space="preserve"> представить конкурсные предложения</w:t>
      </w:r>
      <w:bookmarkStart w:id="0" w:name="_Hlk92458328"/>
      <w:r w:rsidR="001F0F61" w:rsidRPr="00E51EB4">
        <w:rPr>
          <w:rFonts w:ascii="Times New Roman" w:hAnsi="Times New Roman" w:cs="Times New Roman"/>
        </w:rPr>
        <w:t xml:space="preserve"> </w:t>
      </w:r>
      <w:r w:rsidR="00E51EB4" w:rsidRPr="00D6400E">
        <w:rPr>
          <w:rFonts w:ascii="Times New Roman" w:hAnsi="Times New Roman" w:cs="Times New Roman"/>
          <w:b/>
          <w:bCs/>
        </w:rPr>
        <w:t xml:space="preserve">на оказание услуг по разработке технического задания на </w:t>
      </w:r>
      <w:r w:rsidR="00E51EB4" w:rsidRPr="00D6400E">
        <w:rPr>
          <w:rFonts w:ascii="Times New Roman" w:hAnsi="Times New Roman" w:cs="Times New Roman"/>
          <w:b/>
          <w:bCs/>
          <w:lang w:val="ky-KG"/>
        </w:rPr>
        <w:t xml:space="preserve">создание информационного ресурса в рамках Программы Партнерства </w:t>
      </w:r>
      <w:r w:rsidR="00E51EB4" w:rsidRPr="00D6400E">
        <w:rPr>
          <w:rFonts w:ascii="Times New Roman" w:hAnsi="Times New Roman" w:cs="Times New Roman"/>
          <w:b/>
          <w:bCs/>
        </w:rPr>
        <w:t>«</w:t>
      </w:r>
      <w:r w:rsidR="00E51EB4" w:rsidRPr="00D6400E">
        <w:rPr>
          <w:rFonts w:ascii="Times New Roman" w:hAnsi="Times New Roman" w:cs="Times New Roman"/>
          <w:b/>
          <w:bCs/>
          <w:lang w:val="ky-KG"/>
        </w:rPr>
        <w:t>За развитие МСУ в КР</w:t>
      </w:r>
      <w:r w:rsidR="00E51EB4" w:rsidRPr="00D6400E">
        <w:rPr>
          <w:rFonts w:ascii="Times New Roman" w:hAnsi="Times New Roman" w:cs="Times New Roman"/>
          <w:b/>
          <w:bCs/>
        </w:rPr>
        <w:t>».</w:t>
      </w:r>
      <w:r w:rsidR="00E51EB4" w:rsidRPr="00E51EB4">
        <w:rPr>
          <w:rFonts w:ascii="Times New Roman" w:hAnsi="Times New Roman" w:cs="Times New Roman"/>
        </w:rPr>
        <w:t xml:space="preserve"> </w:t>
      </w:r>
      <w:r w:rsidR="005F7A9A" w:rsidRPr="00E51EB4">
        <w:rPr>
          <w:rFonts w:ascii="Times New Roman" w:hAnsi="Times New Roman" w:cs="Times New Roman"/>
        </w:rPr>
        <w:t>Техническое задание прилагается (Приложение №1)</w:t>
      </w:r>
      <w:r w:rsidR="00F80BC5" w:rsidRPr="00E51EB4">
        <w:rPr>
          <w:rFonts w:ascii="Times New Roman" w:hAnsi="Times New Roman" w:cs="Times New Roman"/>
        </w:rPr>
        <w:t>.</w:t>
      </w:r>
    </w:p>
    <w:p w14:paraId="5CB91F79" w14:textId="77777777" w:rsidR="00E05401" w:rsidRPr="00DE57AF" w:rsidRDefault="00E05401" w:rsidP="001F0F61">
      <w:pPr>
        <w:pStyle w:val="a9"/>
        <w:spacing w:after="0" w:line="240" w:lineRule="auto"/>
        <w:jc w:val="both"/>
        <w:rPr>
          <w:rFonts w:ascii="Times New Roman" w:hAnsi="Times New Roman" w:cs="Times New Roman"/>
          <w:b/>
        </w:rPr>
      </w:pPr>
    </w:p>
    <w:p w14:paraId="3AE3B5C3" w14:textId="44F0DCB4" w:rsidR="00E51EB4" w:rsidRPr="00D6400E" w:rsidRDefault="00E16E18" w:rsidP="00D6400E">
      <w:pPr>
        <w:pStyle w:val="a9"/>
        <w:numPr>
          <w:ilvl w:val="0"/>
          <w:numId w:val="3"/>
        </w:numPr>
        <w:spacing w:after="0" w:line="240" w:lineRule="auto"/>
        <w:jc w:val="both"/>
        <w:rPr>
          <w:rFonts w:ascii="Times New Roman" w:hAnsi="Times New Roman" w:cs="Times New Roman"/>
        </w:rPr>
      </w:pPr>
      <w:bookmarkStart w:id="1" w:name="_Hlk127447336"/>
      <w:bookmarkStart w:id="2" w:name="_Hlk127887697"/>
      <w:bookmarkEnd w:id="0"/>
      <w:r w:rsidRPr="00D6400E">
        <w:rPr>
          <w:rFonts w:ascii="Times New Roman" w:hAnsi="Times New Roman" w:cs="Times New Roman"/>
        </w:rPr>
        <w:t xml:space="preserve">Предложение участника конкурса должно быть должным образом </w:t>
      </w:r>
      <w:r w:rsidR="008618F8" w:rsidRPr="00D6400E">
        <w:rPr>
          <w:rFonts w:ascii="Times New Roman" w:hAnsi="Times New Roman" w:cs="Times New Roman"/>
        </w:rPr>
        <w:t>подписано</w:t>
      </w:r>
      <w:r w:rsidRPr="00D6400E">
        <w:rPr>
          <w:rFonts w:ascii="Times New Roman" w:hAnsi="Times New Roman" w:cs="Times New Roman"/>
        </w:rPr>
        <w:t>, запечатано в конверт, адресовано и доставлено по следующему адресу:</w:t>
      </w:r>
      <w:bookmarkEnd w:id="1"/>
      <w:r w:rsidR="004F1DFC" w:rsidRPr="00D6400E">
        <w:rPr>
          <w:rFonts w:ascii="Times New Roman" w:hAnsi="Times New Roman" w:cs="Times New Roman"/>
        </w:rPr>
        <w:t xml:space="preserve"> </w:t>
      </w:r>
      <w:r w:rsidRPr="00D6400E">
        <w:rPr>
          <w:rFonts w:ascii="Times New Roman" w:hAnsi="Times New Roman" w:cs="Times New Roman"/>
        </w:rPr>
        <w:t>г. Бишкек, ул. Шевченко 114 (пересекает ул. Абдумомунова), 3й этаж</w:t>
      </w:r>
      <w:r w:rsidR="004F1DFC" w:rsidRPr="00D6400E">
        <w:rPr>
          <w:rFonts w:ascii="Times New Roman" w:hAnsi="Times New Roman" w:cs="Times New Roman"/>
        </w:rPr>
        <w:t xml:space="preserve">, </w:t>
      </w:r>
      <w:r w:rsidRPr="00D6400E">
        <w:rPr>
          <w:rFonts w:ascii="Times New Roman" w:hAnsi="Times New Roman" w:cs="Times New Roman"/>
        </w:rPr>
        <w:t>Институт политики развития</w:t>
      </w:r>
      <w:r w:rsidR="00E51EB4" w:rsidRPr="00D6400E">
        <w:rPr>
          <w:rFonts w:ascii="Times New Roman" w:hAnsi="Times New Roman" w:cs="Times New Roman"/>
        </w:rPr>
        <w:t xml:space="preserve"> либо отправлено в PDF формате по электронной почте: </w:t>
      </w:r>
      <w:hyperlink r:id="rId10" w:history="1">
        <w:r w:rsidR="00E51EB4" w:rsidRPr="00D6400E">
          <w:rPr>
            <w:rFonts w:ascii="Times New Roman" w:hAnsi="Times New Roman" w:cs="Times New Roman"/>
          </w:rPr>
          <w:t>zakupki@dpi.kg</w:t>
        </w:r>
      </w:hyperlink>
      <w:r w:rsidR="00E51EB4" w:rsidRPr="00D6400E">
        <w:rPr>
          <w:rFonts w:ascii="Times New Roman" w:hAnsi="Times New Roman" w:cs="Times New Roman"/>
        </w:rPr>
        <w:t xml:space="preserve">. При этом в теме сообщения необходимо указать предмет закупки. </w:t>
      </w:r>
      <w:r w:rsidRPr="00D6400E">
        <w:rPr>
          <w:rFonts w:ascii="Times New Roman" w:hAnsi="Times New Roman" w:cs="Times New Roman"/>
        </w:rPr>
        <w:t xml:space="preserve">На конверте </w:t>
      </w:r>
      <w:r w:rsidR="00D55F6D" w:rsidRPr="00D6400E">
        <w:rPr>
          <w:rFonts w:ascii="Times New Roman" w:hAnsi="Times New Roman" w:cs="Times New Roman"/>
        </w:rPr>
        <w:t xml:space="preserve">необходимо указать </w:t>
      </w:r>
      <w:r w:rsidRPr="00D6400E">
        <w:rPr>
          <w:rFonts w:ascii="Times New Roman" w:hAnsi="Times New Roman" w:cs="Times New Roman"/>
        </w:rPr>
        <w:t>наименование организации и контактные данные</w:t>
      </w:r>
      <w:r w:rsidR="009263E5" w:rsidRPr="00D6400E">
        <w:rPr>
          <w:rFonts w:ascii="Times New Roman" w:hAnsi="Times New Roman" w:cs="Times New Roman"/>
        </w:rPr>
        <w:t xml:space="preserve"> участника конкурса</w:t>
      </w:r>
      <w:r w:rsidRPr="00D6400E">
        <w:rPr>
          <w:rFonts w:ascii="Times New Roman" w:hAnsi="Times New Roman" w:cs="Times New Roman"/>
        </w:rPr>
        <w:t>.</w:t>
      </w:r>
      <w:r w:rsidR="00E51EB4" w:rsidRPr="00D6400E">
        <w:rPr>
          <w:rFonts w:ascii="Times New Roman" w:hAnsi="Times New Roman" w:cs="Times New Roman"/>
        </w:rPr>
        <w:t xml:space="preserve"> Телефон (раб.) (0312) 976530.</w:t>
      </w:r>
    </w:p>
    <w:p w14:paraId="22EB9B6F" w14:textId="77777777" w:rsidR="00E16E18" w:rsidRPr="00DE57AF" w:rsidRDefault="00E16E18" w:rsidP="00E51EB4">
      <w:pPr>
        <w:pStyle w:val="Default"/>
        <w:contextualSpacing/>
        <w:jc w:val="both"/>
        <w:rPr>
          <w:sz w:val="22"/>
          <w:szCs w:val="22"/>
        </w:rPr>
      </w:pPr>
    </w:p>
    <w:p w14:paraId="43B6AFAA" w14:textId="77777777" w:rsidR="00E16E18" w:rsidRPr="00DE57AF" w:rsidRDefault="00E16E18" w:rsidP="009960FC">
      <w:pPr>
        <w:pStyle w:val="a9"/>
        <w:numPr>
          <w:ilvl w:val="0"/>
          <w:numId w:val="3"/>
        </w:numPr>
        <w:spacing w:after="0" w:line="240" w:lineRule="auto"/>
        <w:jc w:val="both"/>
        <w:rPr>
          <w:rFonts w:ascii="Times New Roman" w:hAnsi="Times New Roman" w:cs="Times New Roman"/>
        </w:rPr>
      </w:pPr>
      <w:bookmarkStart w:id="3" w:name="_Hlk127888761"/>
      <w:r w:rsidRPr="00DE57AF">
        <w:rPr>
          <w:rFonts w:ascii="Times New Roman" w:hAnsi="Times New Roman" w:cs="Times New Roman"/>
        </w:rPr>
        <w:t>Конкурсное предложение участника должно сопровождаться уместной информацией для каждой оцениваемой позиции</w:t>
      </w:r>
      <w:bookmarkEnd w:id="3"/>
      <w:r w:rsidRPr="00DE57AF">
        <w:rPr>
          <w:rFonts w:ascii="Times New Roman" w:hAnsi="Times New Roman" w:cs="Times New Roman"/>
        </w:rPr>
        <w:t xml:space="preserve">. </w:t>
      </w:r>
    </w:p>
    <w:p w14:paraId="527DEB64" w14:textId="77777777" w:rsidR="00E16E18" w:rsidRPr="00DE57AF" w:rsidRDefault="00E16E18" w:rsidP="00E16E18">
      <w:pPr>
        <w:spacing w:after="0" w:line="240" w:lineRule="auto"/>
        <w:ind w:left="709"/>
        <w:contextualSpacing/>
        <w:jc w:val="both"/>
        <w:rPr>
          <w:rFonts w:ascii="Times New Roman" w:hAnsi="Times New Roman" w:cs="Times New Roman"/>
          <w:b/>
          <w:bCs/>
        </w:rPr>
      </w:pPr>
    </w:p>
    <w:p w14:paraId="3657EE72" w14:textId="51E0F054" w:rsidR="00E51EB4" w:rsidRDefault="001E2BA4" w:rsidP="00D6400E">
      <w:pPr>
        <w:spacing w:after="0" w:line="240" w:lineRule="auto"/>
        <w:ind w:left="709"/>
        <w:contextualSpacing/>
        <w:jc w:val="both"/>
        <w:rPr>
          <w:rFonts w:ascii="Times New Roman" w:hAnsi="Times New Roman" w:cs="Times New Roman"/>
          <w:b/>
          <w:bCs/>
          <w:lang w:val="en-US"/>
        </w:rPr>
      </w:pPr>
      <w:r w:rsidRPr="00BF52E2">
        <w:rPr>
          <w:rFonts w:ascii="Times New Roman" w:hAnsi="Times New Roman" w:cs="Times New Roman"/>
          <w:b/>
          <w:bCs/>
        </w:rPr>
        <w:t>К</w:t>
      </w:r>
      <w:r w:rsidR="00E16E18" w:rsidRPr="00BF52E2">
        <w:rPr>
          <w:rFonts w:ascii="Times New Roman" w:hAnsi="Times New Roman" w:cs="Times New Roman"/>
          <w:b/>
          <w:bCs/>
        </w:rPr>
        <w:t>валификационные требования:</w:t>
      </w:r>
      <w:r w:rsidR="009610AD">
        <w:rPr>
          <w:rFonts w:ascii="Times New Roman" w:hAnsi="Times New Roman" w:cs="Times New Roman"/>
          <w:b/>
          <w:bCs/>
          <w:lang w:val="en-US"/>
        </w:rPr>
        <w:t xml:space="preserve"> </w:t>
      </w:r>
    </w:p>
    <w:p w14:paraId="7D63C646" w14:textId="77777777" w:rsidR="00E51EB4" w:rsidRPr="00E51EB4" w:rsidRDefault="00E51EB4" w:rsidP="004357C9">
      <w:pPr>
        <w:pStyle w:val="a9"/>
        <w:numPr>
          <w:ilvl w:val="0"/>
          <w:numId w:val="49"/>
        </w:numPr>
        <w:spacing w:after="0" w:line="240" w:lineRule="auto"/>
        <w:ind w:left="993" w:hanging="284"/>
        <w:jc w:val="both"/>
        <w:rPr>
          <w:rFonts w:ascii="Times New Roman" w:hAnsi="Times New Roman" w:cs="Times New Roman"/>
        </w:rPr>
      </w:pPr>
      <w:r w:rsidRPr="00E51EB4">
        <w:rPr>
          <w:rFonts w:ascii="Times New Roman" w:hAnsi="Times New Roman" w:cs="Times New Roman"/>
        </w:rPr>
        <w:t xml:space="preserve">юридическое лицо или индивидуальный предприниматель; </w:t>
      </w:r>
    </w:p>
    <w:p w14:paraId="77BA6B54" w14:textId="77777777" w:rsidR="00E51EB4" w:rsidRPr="00E51EB4" w:rsidRDefault="00E51EB4" w:rsidP="004357C9">
      <w:pPr>
        <w:pStyle w:val="a9"/>
        <w:numPr>
          <w:ilvl w:val="0"/>
          <w:numId w:val="49"/>
        </w:numPr>
        <w:spacing w:after="0" w:line="240" w:lineRule="auto"/>
        <w:ind w:left="993" w:hanging="284"/>
        <w:jc w:val="both"/>
        <w:rPr>
          <w:rFonts w:ascii="Times New Roman" w:hAnsi="Times New Roman" w:cs="Times New Roman"/>
        </w:rPr>
      </w:pPr>
      <w:r w:rsidRPr="00E51EB4">
        <w:rPr>
          <w:rFonts w:ascii="Times New Roman" w:hAnsi="Times New Roman" w:cs="Times New Roman"/>
        </w:rPr>
        <w:t xml:space="preserve">опыт не менее 5 (пяти) лет в разработке и обслуживании аналогичных онлайн-платформ и веб-ресурсов, в том числе с использованием популярных CMS; </w:t>
      </w:r>
    </w:p>
    <w:p w14:paraId="45B4781E" w14:textId="77777777" w:rsidR="00E51EB4" w:rsidRPr="00E51EB4" w:rsidRDefault="00E51EB4" w:rsidP="004357C9">
      <w:pPr>
        <w:pStyle w:val="a9"/>
        <w:numPr>
          <w:ilvl w:val="0"/>
          <w:numId w:val="49"/>
        </w:numPr>
        <w:spacing w:after="0" w:line="240" w:lineRule="auto"/>
        <w:ind w:left="993" w:hanging="284"/>
        <w:jc w:val="both"/>
        <w:rPr>
          <w:rFonts w:ascii="Times New Roman" w:hAnsi="Times New Roman" w:cs="Times New Roman"/>
        </w:rPr>
      </w:pPr>
      <w:r w:rsidRPr="00E51EB4">
        <w:rPr>
          <w:rFonts w:ascii="Times New Roman" w:hAnsi="Times New Roman" w:cs="Times New Roman"/>
        </w:rPr>
        <w:t xml:space="preserve">опыт в разработке пользовательских интерфейсов; </w:t>
      </w:r>
    </w:p>
    <w:p w14:paraId="3770E174" w14:textId="77777777" w:rsidR="00E51EB4" w:rsidRPr="00E51EB4" w:rsidRDefault="00E51EB4" w:rsidP="004357C9">
      <w:pPr>
        <w:pStyle w:val="a9"/>
        <w:numPr>
          <w:ilvl w:val="0"/>
          <w:numId w:val="49"/>
        </w:numPr>
        <w:spacing w:after="0" w:line="240" w:lineRule="auto"/>
        <w:ind w:left="993" w:hanging="284"/>
        <w:jc w:val="both"/>
        <w:rPr>
          <w:rFonts w:ascii="Times New Roman" w:hAnsi="Times New Roman" w:cs="Times New Roman"/>
        </w:rPr>
      </w:pPr>
      <w:r w:rsidRPr="00E51EB4">
        <w:rPr>
          <w:rFonts w:ascii="Times New Roman" w:hAnsi="Times New Roman" w:cs="Times New Roman"/>
        </w:rPr>
        <w:t xml:space="preserve">опыт в проектировании, разработке и оптимизации баз данных; </w:t>
      </w:r>
    </w:p>
    <w:p w14:paraId="0085EEB8" w14:textId="77777777" w:rsidR="00E51EB4" w:rsidRPr="00E51EB4" w:rsidRDefault="00E51EB4" w:rsidP="004357C9">
      <w:pPr>
        <w:pStyle w:val="a9"/>
        <w:numPr>
          <w:ilvl w:val="0"/>
          <w:numId w:val="49"/>
        </w:numPr>
        <w:spacing w:after="0" w:line="240" w:lineRule="auto"/>
        <w:ind w:left="993" w:hanging="284"/>
        <w:jc w:val="both"/>
        <w:rPr>
          <w:rFonts w:ascii="Times New Roman" w:hAnsi="Times New Roman" w:cs="Times New Roman"/>
        </w:rPr>
      </w:pPr>
      <w:r w:rsidRPr="00E51EB4">
        <w:rPr>
          <w:rFonts w:ascii="Times New Roman" w:hAnsi="Times New Roman" w:cs="Times New Roman"/>
        </w:rPr>
        <w:t>опыт в разработке требований к мобильным приложениям/</w:t>
      </w:r>
      <w:proofErr w:type="spellStart"/>
      <w:r w:rsidRPr="00E51EB4">
        <w:rPr>
          <w:rFonts w:ascii="Times New Roman" w:hAnsi="Times New Roman" w:cs="Times New Roman"/>
        </w:rPr>
        <w:t>web</w:t>
      </w:r>
      <w:proofErr w:type="spellEnd"/>
      <w:r w:rsidRPr="00E51EB4">
        <w:rPr>
          <w:rFonts w:ascii="Times New Roman" w:hAnsi="Times New Roman" w:cs="Times New Roman"/>
        </w:rPr>
        <w:t xml:space="preserve">-ресурсам; </w:t>
      </w:r>
    </w:p>
    <w:p w14:paraId="22D2C983" w14:textId="77777777" w:rsidR="00E16E18" w:rsidRPr="00DE57AF" w:rsidRDefault="00E16E18" w:rsidP="008E6F07">
      <w:pPr>
        <w:spacing w:after="0" w:line="240" w:lineRule="auto"/>
        <w:contextualSpacing/>
        <w:jc w:val="both"/>
        <w:rPr>
          <w:rFonts w:ascii="Times New Roman" w:hAnsi="Times New Roman" w:cs="Times New Roman"/>
          <w:b/>
          <w:bCs/>
        </w:rPr>
      </w:pPr>
    </w:p>
    <w:p w14:paraId="0B89672E" w14:textId="0BD1FA3D" w:rsidR="00E16E18" w:rsidRPr="00EC0081" w:rsidRDefault="00E16E18" w:rsidP="009960FC">
      <w:pPr>
        <w:pStyle w:val="a9"/>
        <w:numPr>
          <w:ilvl w:val="0"/>
          <w:numId w:val="3"/>
        </w:numPr>
        <w:spacing w:after="0" w:line="240" w:lineRule="auto"/>
        <w:jc w:val="both"/>
        <w:rPr>
          <w:rFonts w:ascii="Times New Roman" w:hAnsi="Times New Roman" w:cs="Times New Roman"/>
        </w:rPr>
      </w:pPr>
      <w:r w:rsidRPr="00EC0081">
        <w:rPr>
          <w:rFonts w:ascii="Times New Roman" w:hAnsi="Times New Roman" w:cs="Times New Roman"/>
        </w:rPr>
        <w:t>Окончательный срок подачи конкурсных предложений</w:t>
      </w:r>
      <w:r w:rsidR="008E6F07" w:rsidRPr="00EC0081">
        <w:rPr>
          <w:rFonts w:ascii="Times New Roman" w:hAnsi="Times New Roman" w:cs="Times New Roman"/>
        </w:rPr>
        <w:t xml:space="preserve">: </w:t>
      </w:r>
      <w:r w:rsidRPr="004357C9">
        <w:rPr>
          <w:rFonts w:ascii="Times New Roman" w:hAnsi="Times New Roman" w:cs="Times New Roman"/>
          <w:b/>
        </w:rPr>
        <w:t>1</w:t>
      </w:r>
      <w:r w:rsidR="001F570C">
        <w:rPr>
          <w:rFonts w:ascii="Times New Roman" w:hAnsi="Times New Roman" w:cs="Times New Roman"/>
          <w:b/>
        </w:rPr>
        <w:t>2</w:t>
      </w:r>
      <w:r w:rsidRPr="004357C9">
        <w:rPr>
          <w:rFonts w:ascii="Times New Roman" w:hAnsi="Times New Roman" w:cs="Times New Roman"/>
          <w:b/>
        </w:rPr>
        <w:t xml:space="preserve">:00 часов </w:t>
      </w:r>
      <w:r w:rsidR="00E51EB4" w:rsidRPr="004357C9">
        <w:rPr>
          <w:rFonts w:ascii="Times New Roman" w:hAnsi="Times New Roman" w:cs="Times New Roman"/>
          <w:b/>
        </w:rPr>
        <w:t>1</w:t>
      </w:r>
      <w:r w:rsidR="001F570C">
        <w:rPr>
          <w:rFonts w:ascii="Times New Roman" w:hAnsi="Times New Roman" w:cs="Times New Roman"/>
          <w:b/>
        </w:rPr>
        <w:t>6</w:t>
      </w:r>
      <w:r w:rsidR="00E51EB4" w:rsidRPr="004357C9">
        <w:rPr>
          <w:rFonts w:ascii="Times New Roman" w:hAnsi="Times New Roman" w:cs="Times New Roman"/>
          <w:b/>
        </w:rPr>
        <w:t xml:space="preserve"> декабря</w:t>
      </w:r>
      <w:r w:rsidRPr="004357C9">
        <w:rPr>
          <w:rFonts w:ascii="Times New Roman" w:hAnsi="Times New Roman" w:cs="Times New Roman"/>
          <w:b/>
        </w:rPr>
        <w:t xml:space="preserve"> 202</w:t>
      </w:r>
      <w:r w:rsidR="00AC7A64" w:rsidRPr="004357C9">
        <w:rPr>
          <w:rFonts w:ascii="Times New Roman" w:hAnsi="Times New Roman" w:cs="Times New Roman"/>
          <w:b/>
        </w:rPr>
        <w:t>4</w:t>
      </w:r>
      <w:r w:rsidRPr="004357C9">
        <w:rPr>
          <w:rFonts w:ascii="Times New Roman" w:hAnsi="Times New Roman" w:cs="Times New Roman"/>
          <w:b/>
        </w:rPr>
        <w:t xml:space="preserve"> года</w:t>
      </w:r>
      <w:r w:rsidRPr="004357C9">
        <w:rPr>
          <w:rFonts w:ascii="Times New Roman" w:hAnsi="Times New Roman" w:cs="Times New Roman"/>
        </w:rPr>
        <w:t>.</w:t>
      </w:r>
    </w:p>
    <w:p w14:paraId="31481938" w14:textId="77777777" w:rsidR="00E16E18" w:rsidRPr="00DE57AF" w:rsidRDefault="00E16E18" w:rsidP="00E16E18">
      <w:pPr>
        <w:pStyle w:val="a9"/>
        <w:spacing w:after="0" w:line="240" w:lineRule="auto"/>
        <w:jc w:val="both"/>
        <w:rPr>
          <w:rFonts w:ascii="Times New Roman" w:hAnsi="Times New Roman" w:cs="Times New Roman"/>
        </w:rPr>
      </w:pPr>
    </w:p>
    <w:p w14:paraId="2767196B" w14:textId="590A9CDF" w:rsidR="00E16E18" w:rsidRDefault="00E16E18" w:rsidP="009960FC">
      <w:pPr>
        <w:pStyle w:val="a9"/>
        <w:numPr>
          <w:ilvl w:val="0"/>
          <w:numId w:val="3"/>
        </w:numPr>
        <w:spacing w:after="0" w:line="240" w:lineRule="auto"/>
        <w:jc w:val="both"/>
        <w:rPr>
          <w:rFonts w:ascii="Times New Roman" w:hAnsi="Times New Roman" w:cs="Times New Roman"/>
        </w:rPr>
      </w:pPr>
      <w:r w:rsidRPr="00DE57AF">
        <w:rPr>
          <w:rFonts w:ascii="Times New Roman" w:hAnsi="Times New Roman" w:cs="Times New Roman"/>
        </w:rPr>
        <w:t xml:space="preserve">Предложение участника </w:t>
      </w:r>
      <w:r w:rsidR="009263E5" w:rsidRPr="00DE57AF">
        <w:rPr>
          <w:rFonts w:ascii="Times New Roman" w:hAnsi="Times New Roman" w:cs="Times New Roman"/>
        </w:rPr>
        <w:t xml:space="preserve">конкурса </w:t>
      </w:r>
      <w:r w:rsidRPr="00DE57AF">
        <w:rPr>
          <w:rFonts w:ascii="Times New Roman" w:hAnsi="Times New Roman" w:cs="Times New Roman"/>
        </w:rPr>
        <w:t>должно быть напечатано или написано несмываемыми чернилами и подписано уполномоченным лицом (в случае подписания уполномоченным представителем, наличие надлежаще оформленной и действующей доверенности обязательно). Не подписанные Формы конкурсного предложения не будут рассматриваться.</w:t>
      </w:r>
    </w:p>
    <w:p w14:paraId="0730EEAE" w14:textId="77777777" w:rsidR="00F33594" w:rsidRPr="00F33594" w:rsidRDefault="00F33594" w:rsidP="00F33594">
      <w:pPr>
        <w:spacing w:after="0" w:line="240" w:lineRule="auto"/>
        <w:jc w:val="both"/>
        <w:rPr>
          <w:rFonts w:ascii="Times New Roman" w:hAnsi="Times New Roman" w:cs="Times New Roman"/>
        </w:rPr>
      </w:pPr>
    </w:p>
    <w:p w14:paraId="3946E727" w14:textId="77777777" w:rsidR="00E16E18" w:rsidRPr="00DE57AF" w:rsidRDefault="00E16E18" w:rsidP="009960FC">
      <w:pPr>
        <w:pStyle w:val="a9"/>
        <w:numPr>
          <w:ilvl w:val="0"/>
          <w:numId w:val="3"/>
        </w:numPr>
        <w:spacing w:after="0" w:line="240" w:lineRule="auto"/>
        <w:jc w:val="both"/>
        <w:rPr>
          <w:rFonts w:ascii="Times New Roman" w:hAnsi="Times New Roman" w:cs="Times New Roman"/>
        </w:rPr>
      </w:pPr>
      <w:r w:rsidRPr="00DE57AF">
        <w:rPr>
          <w:rFonts w:ascii="Times New Roman" w:hAnsi="Times New Roman" w:cs="Times New Roman"/>
        </w:rPr>
        <w:t xml:space="preserve">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w:t>
      </w:r>
      <w:r w:rsidRPr="00EC0081">
        <w:rPr>
          <w:rFonts w:ascii="Times New Roman" w:hAnsi="Times New Roman" w:cs="Times New Roman"/>
        </w:rPr>
        <w:t>(Форма прилагается).</w:t>
      </w:r>
      <w:r w:rsidRPr="00DE57AF">
        <w:rPr>
          <w:rFonts w:ascii="Times New Roman" w:hAnsi="Times New Roman" w:cs="Times New Roman"/>
        </w:rPr>
        <w:t xml:space="preserve">  </w:t>
      </w:r>
    </w:p>
    <w:p w14:paraId="701E8F5E" w14:textId="77777777" w:rsidR="00E16E18" w:rsidRPr="00DE57AF" w:rsidRDefault="00E16E18" w:rsidP="00E16E18">
      <w:pPr>
        <w:spacing w:after="0" w:line="240" w:lineRule="auto"/>
        <w:jc w:val="both"/>
        <w:rPr>
          <w:rFonts w:ascii="Times New Roman" w:hAnsi="Times New Roman" w:cs="Times New Roman"/>
        </w:rPr>
      </w:pPr>
    </w:p>
    <w:p w14:paraId="00A373FF" w14:textId="6BB6FFFC" w:rsidR="00043C45" w:rsidRPr="00DE57AF" w:rsidRDefault="00E16E18" w:rsidP="009960FC">
      <w:pPr>
        <w:pStyle w:val="a9"/>
        <w:numPr>
          <w:ilvl w:val="0"/>
          <w:numId w:val="3"/>
        </w:numPr>
        <w:spacing w:after="0" w:line="240" w:lineRule="auto"/>
        <w:jc w:val="both"/>
        <w:rPr>
          <w:rFonts w:ascii="Times New Roman" w:hAnsi="Times New Roman" w:cs="Times New Roman"/>
        </w:rPr>
      </w:pPr>
      <w:bookmarkStart w:id="4" w:name="_Hlk127449028"/>
      <w:r w:rsidRPr="00DE57AF">
        <w:rPr>
          <w:rFonts w:ascii="Times New Roman" w:hAnsi="Times New Roman" w:cs="Times New Roman"/>
        </w:rPr>
        <w:t>Конкурсное предложение должно быть представлено согласно следующим инструкциям и в соответствии с приложенной Формой конкурсного предложения.</w:t>
      </w:r>
      <w:bookmarkEnd w:id="4"/>
      <w:r w:rsidRPr="00DE57AF">
        <w:rPr>
          <w:rFonts w:ascii="Times New Roman" w:hAnsi="Times New Roman" w:cs="Times New Roman"/>
        </w:rPr>
        <w:t xml:space="preserve">  </w:t>
      </w:r>
    </w:p>
    <w:p w14:paraId="40370558" w14:textId="77777777" w:rsidR="00E16E18" w:rsidRPr="00DE57AF" w:rsidRDefault="00E16E18" w:rsidP="00E16E18">
      <w:pPr>
        <w:spacing w:after="0" w:line="240" w:lineRule="auto"/>
        <w:jc w:val="both"/>
        <w:rPr>
          <w:rFonts w:ascii="Times New Roman" w:hAnsi="Times New Roman" w:cs="Times New Roman"/>
        </w:rPr>
      </w:pPr>
    </w:p>
    <w:p w14:paraId="19D4D7BD" w14:textId="13DDF061" w:rsidR="00E16E18" w:rsidRPr="00DE57AF" w:rsidRDefault="00E16E18" w:rsidP="009960FC">
      <w:pPr>
        <w:pStyle w:val="a9"/>
        <w:numPr>
          <w:ilvl w:val="0"/>
          <w:numId w:val="2"/>
        </w:numPr>
        <w:spacing w:after="0" w:line="240" w:lineRule="auto"/>
        <w:ind w:left="1134"/>
        <w:jc w:val="both"/>
        <w:rPr>
          <w:rFonts w:ascii="Times New Roman" w:hAnsi="Times New Roman" w:cs="Times New Roman"/>
        </w:rPr>
      </w:pPr>
      <w:r w:rsidRPr="00DE57AF">
        <w:rPr>
          <w:rFonts w:ascii="Times New Roman" w:hAnsi="Times New Roman" w:cs="Times New Roman"/>
        </w:rPr>
        <w:t>ЦЕНЫ: Цены должны быть в следующей валюте:</w:t>
      </w:r>
      <w:r w:rsidRPr="00DE57AF">
        <w:rPr>
          <w:rFonts w:ascii="Times New Roman" w:hAnsi="Times New Roman" w:cs="Times New Roman"/>
          <w:b/>
        </w:rPr>
        <w:t xml:space="preserve"> кыргызский сом.</w:t>
      </w:r>
      <w:r w:rsidRPr="00DE57AF">
        <w:rPr>
          <w:rFonts w:ascii="Times New Roman" w:hAnsi="Times New Roman" w:cs="Times New Roman"/>
        </w:rPr>
        <w:t xml:space="preserve"> В цену должны быть включены </w:t>
      </w:r>
      <w:r w:rsidRPr="00305089">
        <w:rPr>
          <w:rFonts w:ascii="Times New Roman" w:hAnsi="Times New Roman" w:cs="Times New Roman"/>
        </w:rPr>
        <w:t>все расходы</w:t>
      </w:r>
      <w:r w:rsidRPr="00DE57AF">
        <w:rPr>
          <w:rFonts w:ascii="Times New Roman" w:hAnsi="Times New Roman" w:cs="Times New Roman"/>
        </w:rPr>
        <w:t xml:space="preserve"> (уплата налогов и страховых взносо</w:t>
      </w:r>
      <w:r w:rsidR="00D52A55" w:rsidRPr="00DE57AF">
        <w:rPr>
          <w:rFonts w:ascii="Times New Roman" w:hAnsi="Times New Roman" w:cs="Times New Roman"/>
        </w:rPr>
        <w:t xml:space="preserve">в и </w:t>
      </w:r>
      <w:r w:rsidRPr="00DE57AF">
        <w:rPr>
          <w:rFonts w:ascii="Times New Roman" w:hAnsi="Times New Roman" w:cs="Times New Roman"/>
        </w:rPr>
        <w:t xml:space="preserve">другие обязательные платежи). </w:t>
      </w:r>
      <w:r w:rsidRPr="00DE57AF">
        <w:rPr>
          <w:rFonts w:ascii="Times New Roman" w:hAnsi="Times New Roman" w:cs="Times New Roman"/>
          <w:bCs/>
        </w:rPr>
        <w:t>Никакие другие выплаты, кроме тех, что будут указаны в конкурсном предложении победившего участника, не будут производиться.</w:t>
      </w:r>
      <w:r w:rsidRPr="00DE57AF">
        <w:rPr>
          <w:rFonts w:ascii="Times New Roman" w:hAnsi="Times New Roman" w:cs="Times New Roman"/>
          <w:i/>
        </w:rPr>
        <w:t xml:space="preserve"> </w:t>
      </w:r>
      <w:r w:rsidRPr="00DE57AF">
        <w:rPr>
          <w:rFonts w:ascii="Times New Roman" w:hAnsi="Times New Roman" w:cs="Times New Roman"/>
        </w:rPr>
        <w:t xml:space="preserve"> </w:t>
      </w:r>
    </w:p>
    <w:p w14:paraId="15652E2D" w14:textId="77777777" w:rsidR="00E16E18" w:rsidRPr="00DE57AF" w:rsidRDefault="00E16E18" w:rsidP="00E16E18">
      <w:pPr>
        <w:pStyle w:val="a9"/>
        <w:spacing w:after="0" w:line="240" w:lineRule="auto"/>
        <w:ind w:left="1440"/>
        <w:rPr>
          <w:rFonts w:ascii="Times New Roman" w:hAnsi="Times New Roman" w:cs="Times New Roman"/>
          <w:b/>
        </w:rPr>
      </w:pPr>
    </w:p>
    <w:p w14:paraId="65A936E2" w14:textId="6FB6632A" w:rsidR="00E16E18" w:rsidRDefault="00E16E18" w:rsidP="009960FC">
      <w:pPr>
        <w:pStyle w:val="a9"/>
        <w:numPr>
          <w:ilvl w:val="0"/>
          <w:numId w:val="1"/>
        </w:numPr>
        <w:spacing w:after="0" w:line="240" w:lineRule="auto"/>
        <w:ind w:left="1134"/>
        <w:jc w:val="both"/>
        <w:rPr>
          <w:rFonts w:ascii="Times New Roman" w:hAnsi="Times New Roman" w:cs="Times New Roman"/>
        </w:rPr>
      </w:pPr>
      <w:r w:rsidRPr="00DE57AF">
        <w:rPr>
          <w:rFonts w:ascii="Times New Roman" w:hAnsi="Times New Roman" w:cs="Times New Roman"/>
        </w:rPr>
        <w:t xml:space="preserve">ОЦЕНКА КОНКУРСНЫХ ПРЕДЛОЖЕНИЙ: Конкурсное предложение, существенно не отвечающее требованиям, если оно содержит значительные отклонения или оговорки к срокам, условиям и спецификациям Приглашения, не будет рассматриваться дальше. Заказчик будет оценивать, и сравнивать только те предложения, которые определены как существенно отвечающие требованиям. Победителем будет признан </w:t>
      </w:r>
      <w:r w:rsidRPr="00DE57AF">
        <w:rPr>
          <w:rFonts w:ascii="Times New Roman" w:hAnsi="Times New Roman" w:cs="Times New Roman"/>
        </w:rPr>
        <w:lastRenderedPageBreak/>
        <w:t xml:space="preserve">поставщик, который представил предложение, которое наилучшим образом соответствует требованиям ИПР (наилучшее предложение). </w:t>
      </w:r>
    </w:p>
    <w:p w14:paraId="50FAA2D0" w14:textId="77777777" w:rsidR="00E51EB4" w:rsidRPr="00E51EB4" w:rsidRDefault="00E51EB4" w:rsidP="00E51EB4">
      <w:pPr>
        <w:spacing w:after="0" w:line="240" w:lineRule="auto"/>
        <w:jc w:val="both"/>
        <w:rPr>
          <w:rFonts w:ascii="Times New Roman" w:hAnsi="Times New Roman" w:cs="Times New Roman"/>
        </w:rPr>
      </w:pPr>
    </w:p>
    <w:p w14:paraId="185327C0" w14:textId="35C5CAA4" w:rsidR="00305089" w:rsidRPr="00BF52E2" w:rsidRDefault="00305089" w:rsidP="0050468D">
      <w:pPr>
        <w:pStyle w:val="a9"/>
        <w:spacing w:after="0" w:line="240" w:lineRule="auto"/>
        <w:ind w:left="1134"/>
        <w:jc w:val="both"/>
        <w:rPr>
          <w:rFonts w:ascii="Times New Roman" w:hAnsi="Times New Roman" w:cs="Times New Roman"/>
          <w:b/>
          <w:bCs/>
        </w:rPr>
      </w:pPr>
      <w:r w:rsidRPr="00BF52E2">
        <w:rPr>
          <w:rFonts w:ascii="Times New Roman" w:hAnsi="Times New Roman" w:cs="Times New Roman"/>
          <w:b/>
          <w:bCs/>
        </w:rPr>
        <w:t>Критерии оценки:</w:t>
      </w:r>
    </w:p>
    <w:tbl>
      <w:tblPr>
        <w:tblStyle w:val="a3"/>
        <w:tblW w:w="0" w:type="auto"/>
        <w:tblInd w:w="1134" w:type="dxa"/>
        <w:tblLook w:val="04A0" w:firstRow="1" w:lastRow="0" w:firstColumn="1" w:lastColumn="0" w:noHBand="0" w:noVBand="1"/>
      </w:tblPr>
      <w:tblGrid>
        <w:gridCol w:w="562"/>
        <w:gridCol w:w="5812"/>
        <w:gridCol w:w="1836"/>
      </w:tblGrid>
      <w:tr w:rsidR="00305089" w:rsidRPr="00EC1557" w14:paraId="201ED2D5" w14:textId="77777777" w:rsidTr="00305089">
        <w:tc>
          <w:tcPr>
            <w:tcW w:w="562" w:type="dxa"/>
          </w:tcPr>
          <w:p w14:paraId="1231B000" w14:textId="77777777" w:rsidR="00305089" w:rsidRPr="00BF52E2" w:rsidRDefault="00305089" w:rsidP="00305089">
            <w:pPr>
              <w:pStyle w:val="a9"/>
              <w:ind w:left="0"/>
              <w:jc w:val="both"/>
              <w:rPr>
                <w:rFonts w:ascii="Times New Roman" w:hAnsi="Times New Roman" w:cs="Times New Roman"/>
              </w:rPr>
            </w:pPr>
          </w:p>
        </w:tc>
        <w:tc>
          <w:tcPr>
            <w:tcW w:w="5812" w:type="dxa"/>
          </w:tcPr>
          <w:p w14:paraId="78423E77" w14:textId="74BD033A" w:rsidR="00305089" w:rsidRPr="00BF52E2" w:rsidRDefault="00305089" w:rsidP="00305089">
            <w:pPr>
              <w:pStyle w:val="a9"/>
              <w:ind w:left="0"/>
              <w:jc w:val="both"/>
              <w:rPr>
                <w:rFonts w:ascii="Times New Roman" w:hAnsi="Times New Roman" w:cs="Times New Roman"/>
              </w:rPr>
            </w:pPr>
            <w:r w:rsidRPr="00BF52E2">
              <w:rPr>
                <w:rFonts w:ascii="Times New Roman" w:hAnsi="Times New Roman" w:cs="Times New Roman"/>
              </w:rPr>
              <w:t xml:space="preserve">Критерий </w:t>
            </w:r>
          </w:p>
        </w:tc>
        <w:tc>
          <w:tcPr>
            <w:tcW w:w="1836" w:type="dxa"/>
          </w:tcPr>
          <w:p w14:paraId="206364CD" w14:textId="45BC9130" w:rsidR="00305089" w:rsidRPr="009610AD" w:rsidRDefault="00335ACB" w:rsidP="00335ACB">
            <w:pPr>
              <w:pStyle w:val="a9"/>
              <w:ind w:left="0"/>
              <w:jc w:val="center"/>
              <w:rPr>
                <w:rFonts w:ascii="Times New Roman" w:hAnsi="Times New Roman" w:cs="Times New Roman"/>
                <w:lang w:val="en-US"/>
              </w:rPr>
            </w:pPr>
            <w:r w:rsidRPr="00BF52E2">
              <w:rPr>
                <w:rFonts w:ascii="Times New Roman" w:hAnsi="Times New Roman" w:cs="Times New Roman"/>
              </w:rPr>
              <w:t>(</w:t>
            </w:r>
            <w:r w:rsidRPr="00BF52E2">
              <w:rPr>
                <w:rFonts w:ascii="Times New Roman" w:hAnsi="Times New Roman" w:cs="Times New Roman"/>
                <w:lang w:val="en-US"/>
              </w:rPr>
              <w:t>%)</w:t>
            </w:r>
            <w:r>
              <w:rPr>
                <w:rFonts w:ascii="Times New Roman" w:hAnsi="Times New Roman" w:cs="Times New Roman"/>
              </w:rPr>
              <w:t xml:space="preserve"> </w:t>
            </w:r>
            <w:r w:rsidR="00305089" w:rsidRPr="00BF52E2">
              <w:rPr>
                <w:rFonts w:ascii="Times New Roman" w:hAnsi="Times New Roman" w:cs="Times New Roman"/>
              </w:rPr>
              <w:t>в оценке</w:t>
            </w:r>
          </w:p>
        </w:tc>
      </w:tr>
      <w:tr w:rsidR="00305089" w:rsidRPr="00EC1557" w14:paraId="5524C671" w14:textId="77777777" w:rsidTr="00305089">
        <w:tc>
          <w:tcPr>
            <w:tcW w:w="562" w:type="dxa"/>
          </w:tcPr>
          <w:p w14:paraId="18E55522" w14:textId="41C638DB" w:rsidR="00305089" w:rsidRPr="009610AD" w:rsidRDefault="00305089" w:rsidP="00305089">
            <w:pPr>
              <w:pStyle w:val="a9"/>
              <w:ind w:left="0"/>
              <w:jc w:val="both"/>
              <w:rPr>
                <w:rFonts w:ascii="Times New Roman" w:hAnsi="Times New Roman"/>
              </w:rPr>
            </w:pPr>
            <w:r w:rsidRPr="009610AD">
              <w:rPr>
                <w:rFonts w:ascii="Times New Roman" w:hAnsi="Times New Roman"/>
              </w:rPr>
              <w:t>1</w:t>
            </w:r>
          </w:p>
        </w:tc>
        <w:tc>
          <w:tcPr>
            <w:tcW w:w="5812" w:type="dxa"/>
          </w:tcPr>
          <w:p w14:paraId="598AFE5C" w14:textId="64198617" w:rsidR="00305089" w:rsidRPr="009610AD" w:rsidRDefault="00E51EB4" w:rsidP="00EC1557">
            <w:pPr>
              <w:rPr>
                <w:rFonts w:ascii="Times New Roman" w:hAnsi="Times New Roman" w:cs="Times New Roman"/>
                <w:bCs/>
              </w:rPr>
            </w:pPr>
            <w:r w:rsidRPr="00E51EB4">
              <w:rPr>
                <w:rFonts w:ascii="Times New Roman" w:eastAsia="Times New Roman" w:hAnsi="Times New Roman" w:cs="Times New Roman"/>
                <w:bCs/>
                <w:lang w:eastAsia="ru-RU"/>
              </w:rPr>
              <w:t>Примеры успешно завершенных проектов</w:t>
            </w:r>
          </w:p>
        </w:tc>
        <w:tc>
          <w:tcPr>
            <w:tcW w:w="1836" w:type="dxa"/>
          </w:tcPr>
          <w:p w14:paraId="444CE61D" w14:textId="5A29374E" w:rsidR="00305089" w:rsidRPr="009610AD" w:rsidRDefault="00E51EB4" w:rsidP="00335ACB">
            <w:pPr>
              <w:pStyle w:val="a9"/>
              <w:ind w:left="0"/>
              <w:jc w:val="center"/>
              <w:rPr>
                <w:rFonts w:ascii="Times New Roman" w:hAnsi="Times New Roman" w:cs="Times New Roman"/>
              </w:rPr>
            </w:pPr>
            <w:r w:rsidRPr="00E51EB4">
              <w:rPr>
                <w:rFonts w:ascii="Times New Roman" w:eastAsia="Times New Roman" w:hAnsi="Times New Roman" w:cs="Times New Roman"/>
                <w:bCs/>
                <w:lang w:eastAsia="ru-RU"/>
              </w:rPr>
              <w:t>40</w:t>
            </w:r>
          </w:p>
        </w:tc>
      </w:tr>
      <w:tr w:rsidR="00305089" w:rsidRPr="00EC1557" w14:paraId="50755E0C" w14:textId="77777777" w:rsidTr="00305089">
        <w:tc>
          <w:tcPr>
            <w:tcW w:w="562" w:type="dxa"/>
          </w:tcPr>
          <w:p w14:paraId="5E08B67E" w14:textId="5FBACA84" w:rsidR="00305089" w:rsidRPr="009610AD" w:rsidRDefault="00305089" w:rsidP="00305089">
            <w:pPr>
              <w:pStyle w:val="a9"/>
              <w:ind w:left="0"/>
              <w:jc w:val="both"/>
              <w:rPr>
                <w:rFonts w:ascii="Times New Roman" w:hAnsi="Times New Roman" w:cs="Times New Roman"/>
              </w:rPr>
            </w:pPr>
            <w:r w:rsidRPr="009610AD">
              <w:rPr>
                <w:rFonts w:ascii="Times New Roman" w:hAnsi="Times New Roman" w:cs="Times New Roman"/>
              </w:rPr>
              <w:t>2</w:t>
            </w:r>
          </w:p>
        </w:tc>
        <w:tc>
          <w:tcPr>
            <w:tcW w:w="5812" w:type="dxa"/>
          </w:tcPr>
          <w:p w14:paraId="7EDDCA11" w14:textId="7CC0FF10" w:rsidR="00305089" w:rsidRPr="009610AD" w:rsidRDefault="00E51EB4" w:rsidP="00305089">
            <w:pPr>
              <w:pStyle w:val="a9"/>
              <w:ind w:left="0"/>
              <w:rPr>
                <w:rFonts w:ascii="Times New Roman" w:hAnsi="Times New Roman" w:cs="Times New Roman"/>
              </w:rPr>
            </w:pPr>
            <w:r w:rsidRPr="00E51EB4">
              <w:rPr>
                <w:rFonts w:ascii="Times New Roman" w:eastAsia="Times New Roman" w:hAnsi="Times New Roman" w:cs="Times New Roman"/>
                <w:bCs/>
                <w:lang w:eastAsia="ru-RU"/>
              </w:rPr>
              <w:t>Опыт работы</w:t>
            </w:r>
          </w:p>
        </w:tc>
        <w:tc>
          <w:tcPr>
            <w:tcW w:w="1836" w:type="dxa"/>
          </w:tcPr>
          <w:p w14:paraId="1D9DF965" w14:textId="4013ECE2" w:rsidR="00305089" w:rsidRPr="009610AD" w:rsidRDefault="00E51EB4" w:rsidP="00335ACB">
            <w:pPr>
              <w:pStyle w:val="a9"/>
              <w:ind w:left="0"/>
              <w:jc w:val="center"/>
              <w:rPr>
                <w:rFonts w:ascii="Times New Roman" w:hAnsi="Times New Roman" w:cs="Times New Roman"/>
              </w:rPr>
            </w:pPr>
            <w:r w:rsidRPr="00E51EB4">
              <w:rPr>
                <w:rFonts w:ascii="Times New Roman" w:eastAsia="Times New Roman" w:hAnsi="Times New Roman" w:cs="Times New Roman"/>
                <w:bCs/>
                <w:lang w:eastAsia="ru-RU"/>
              </w:rPr>
              <w:t>30</w:t>
            </w:r>
          </w:p>
        </w:tc>
      </w:tr>
      <w:tr w:rsidR="00305089" w:rsidRPr="00EC1557" w14:paraId="42C13E8A" w14:textId="77777777" w:rsidTr="00305089">
        <w:tc>
          <w:tcPr>
            <w:tcW w:w="562" w:type="dxa"/>
          </w:tcPr>
          <w:p w14:paraId="3BE987F2" w14:textId="1ACE7F77" w:rsidR="00305089" w:rsidRPr="009610AD" w:rsidRDefault="00305089" w:rsidP="00305089">
            <w:pPr>
              <w:pStyle w:val="a9"/>
              <w:ind w:left="0"/>
              <w:jc w:val="both"/>
              <w:rPr>
                <w:rFonts w:ascii="Times New Roman" w:hAnsi="Times New Roman" w:cs="Times New Roman"/>
              </w:rPr>
            </w:pPr>
            <w:r w:rsidRPr="009610AD">
              <w:rPr>
                <w:rFonts w:ascii="Times New Roman" w:hAnsi="Times New Roman" w:cs="Times New Roman"/>
              </w:rPr>
              <w:t>3</w:t>
            </w:r>
          </w:p>
        </w:tc>
        <w:tc>
          <w:tcPr>
            <w:tcW w:w="5812" w:type="dxa"/>
          </w:tcPr>
          <w:p w14:paraId="41A5E1B4" w14:textId="4C02DCFC" w:rsidR="00305089" w:rsidRPr="009610AD" w:rsidRDefault="00E51EB4" w:rsidP="00EC1557">
            <w:pPr>
              <w:rPr>
                <w:rFonts w:ascii="Times New Roman" w:hAnsi="Times New Roman" w:cs="Times New Roman"/>
                <w:bCs/>
              </w:rPr>
            </w:pPr>
            <w:r w:rsidRPr="00E51EB4">
              <w:rPr>
                <w:rFonts w:ascii="Times New Roman" w:eastAsia="Times New Roman" w:hAnsi="Times New Roman" w:cs="Times New Roman"/>
                <w:bCs/>
                <w:lang w:eastAsia="ru-RU"/>
              </w:rPr>
              <w:t>Финансовое предложение</w:t>
            </w:r>
          </w:p>
        </w:tc>
        <w:tc>
          <w:tcPr>
            <w:tcW w:w="1836" w:type="dxa"/>
          </w:tcPr>
          <w:p w14:paraId="13D08D16" w14:textId="35F5E105" w:rsidR="00305089" w:rsidRPr="009610AD" w:rsidRDefault="00E51EB4" w:rsidP="00335ACB">
            <w:pPr>
              <w:pStyle w:val="a9"/>
              <w:ind w:left="0"/>
              <w:jc w:val="center"/>
              <w:rPr>
                <w:rFonts w:ascii="Times New Roman" w:hAnsi="Times New Roman" w:cs="Times New Roman"/>
                <w:lang w:val="en-US"/>
              </w:rPr>
            </w:pPr>
            <w:r w:rsidRPr="00E51EB4">
              <w:rPr>
                <w:rFonts w:ascii="Times New Roman" w:eastAsia="Times New Roman" w:hAnsi="Times New Roman" w:cs="Times New Roman"/>
                <w:bCs/>
                <w:lang w:eastAsia="ru-RU"/>
              </w:rPr>
              <w:t>30</w:t>
            </w:r>
          </w:p>
        </w:tc>
      </w:tr>
      <w:tr w:rsidR="00E51EB4" w:rsidRPr="00EC1557" w14:paraId="4E1E765E" w14:textId="77777777" w:rsidTr="00305089">
        <w:tc>
          <w:tcPr>
            <w:tcW w:w="562" w:type="dxa"/>
          </w:tcPr>
          <w:p w14:paraId="70279EDF" w14:textId="7334DC3A" w:rsidR="00E51EB4" w:rsidRPr="009610AD" w:rsidRDefault="00E51EB4" w:rsidP="00E51EB4">
            <w:pPr>
              <w:pStyle w:val="a9"/>
              <w:ind w:left="0"/>
              <w:jc w:val="both"/>
              <w:rPr>
                <w:rFonts w:ascii="Times New Roman" w:hAnsi="Times New Roman" w:cs="Times New Roman"/>
              </w:rPr>
            </w:pPr>
          </w:p>
        </w:tc>
        <w:tc>
          <w:tcPr>
            <w:tcW w:w="5812" w:type="dxa"/>
          </w:tcPr>
          <w:p w14:paraId="0A88FACB" w14:textId="181D942D" w:rsidR="00E51EB4" w:rsidRPr="009610AD" w:rsidRDefault="00E51EB4" w:rsidP="00E51EB4">
            <w:pPr>
              <w:pStyle w:val="a9"/>
              <w:ind w:left="0"/>
              <w:rPr>
                <w:rFonts w:ascii="Times New Roman" w:hAnsi="Times New Roman" w:cs="Times New Roman"/>
              </w:rPr>
            </w:pPr>
            <w:r w:rsidRPr="00E51EB4">
              <w:rPr>
                <w:rFonts w:ascii="Times New Roman" w:eastAsia="Times New Roman" w:hAnsi="Times New Roman" w:cs="Times New Roman"/>
                <w:b/>
                <w:lang w:eastAsia="ru-RU"/>
              </w:rPr>
              <w:t>Итого</w:t>
            </w:r>
          </w:p>
        </w:tc>
        <w:tc>
          <w:tcPr>
            <w:tcW w:w="1836" w:type="dxa"/>
          </w:tcPr>
          <w:p w14:paraId="4409FC3D" w14:textId="41CA5153" w:rsidR="00E51EB4" w:rsidRPr="009610AD" w:rsidRDefault="00E51EB4" w:rsidP="00E51EB4">
            <w:pPr>
              <w:pStyle w:val="a9"/>
              <w:ind w:left="0"/>
              <w:jc w:val="center"/>
              <w:rPr>
                <w:rFonts w:ascii="Times New Roman" w:hAnsi="Times New Roman" w:cs="Times New Roman"/>
                <w:lang w:val="en-US"/>
              </w:rPr>
            </w:pPr>
            <w:r w:rsidRPr="00E51EB4">
              <w:rPr>
                <w:rFonts w:ascii="Times New Roman" w:eastAsia="Times New Roman" w:hAnsi="Times New Roman" w:cs="Times New Roman"/>
                <w:b/>
                <w:lang w:eastAsia="ru-RU"/>
              </w:rPr>
              <w:t>100</w:t>
            </w:r>
          </w:p>
        </w:tc>
      </w:tr>
    </w:tbl>
    <w:p w14:paraId="27AB6155" w14:textId="77777777" w:rsidR="00E16E18" w:rsidRPr="00305089" w:rsidRDefault="00E16E18" w:rsidP="00305089">
      <w:pPr>
        <w:spacing w:after="0" w:line="240" w:lineRule="auto"/>
        <w:jc w:val="both"/>
        <w:rPr>
          <w:rFonts w:ascii="Times New Roman" w:hAnsi="Times New Roman" w:cs="Times New Roman"/>
        </w:rPr>
      </w:pPr>
    </w:p>
    <w:p w14:paraId="008BE0B9" w14:textId="56BBDC60" w:rsidR="003E0D27" w:rsidRPr="00DE57AF" w:rsidRDefault="00E16E18" w:rsidP="009960FC">
      <w:pPr>
        <w:pStyle w:val="a9"/>
        <w:numPr>
          <w:ilvl w:val="0"/>
          <w:numId w:val="1"/>
        </w:numPr>
        <w:spacing w:after="0" w:line="240" w:lineRule="auto"/>
        <w:ind w:left="1134"/>
        <w:jc w:val="both"/>
        <w:rPr>
          <w:rFonts w:ascii="Times New Roman" w:hAnsi="Times New Roman" w:cs="Times New Roman"/>
        </w:rPr>
      </w:pPr>
      <w:r w:rsidRPr="00DE57AF">
        <w:rPr>
          <w:rFonts w:ascii="Times New Roman" w:hAnsi="Times New Roman" w:cs="Times New Roman"/>
        </w:rPr>
        <w:t xml:space="preserve">ПРИСУЖДЕНИЕ ДОГОВОРА. </w:t>
      </w:r>
      <w:bookmarkEnd w:id="2"/>
      <w:r w:rsidR="008E6F07" w:rsidRPr="00DE57AF">
        <w:rPr>
          <w:rFonts w:ascii="Times New Roman" w:hAnsi="Times New Roman" w:cs="Times New Roman"/>
        </w:rPr>
        <w:t xml:space="preserve">Договор возмездного оказания услуг будет подписан с победителем конкурса </w:t>
      </w:r>
      <w:r w:rsidR="008E6F07" w:rsidRPr="0050468D">
        <w:rPr>
          <w:rFonts w:ascii="Times New Roman" w:hAnsi="Times New Roman" w:cs="Times New Roman"/>
        </w:rPr>
        <w:t>(Форма прилагается).</w:t>
      </w:r>
      <w:r w:rsidR="008E6F07" w:rsidRPr="00DE57AF">
        <w:rPr>
          <w:rFonts w:ascii="Times New Roman" w:hAnsi="Times New Roman" w:cs="Times New Roman"/>
        </w:rPr>
        <w:t xml:space="preserve"> </w:t>
      </w:r>
    </w:p>
    <w:p w14:paraId="7E877D30" w14:textId="77777777" w:rsidR="00137436" w:rsidRPr="00DE57AF" w:rsidRDefault="00137436" w:rsidP="008E6F07">
      <w:pPr>
        <w:spacing w:after="0" w:line="240" w:lineRule="auto"/>
        <w:jc w:val="both"/>
        <w:rPr>
          <w:rFonts w:ascii="Times New Roman" w:hAnsi="Times New Roman" w:cs="Times New Roman"/>
        </w:rPr>
      </w:pPr>
    </w:p>
    <w:p w14:paraId="05CA68BA" w14:textId="37B7FBDA" w:rsidR="00043C45" w:rsidRPr="00DE57AF" w:rsidRDefault="00137436" w:rsidP="009960FC">
      <w:pPr>
        <w:pStyle w:val="a9"/>
        <w:numPr>
          <w:ilvl w:val="0"/>
          <w:numId w:val="1"/>
        </w:numPr>
        <w:spacing w:after="0" w:line="240" w:lineRule="auto"/>
        <w:ind w:left="1134"/>
        <w:jc w:val="both"/>
        <w:rPr>
          <w:rFonts w:ascii="Times New Roman" w:hAnsi="Times New Roman" w:cs="Times New Roman"/>
        </w:rPr>
      </w:pPr>
      <w:r w:rsidRPr="00DE57AF">
        <w:rPr>
          <w:rFonts w:ascii="Times New Roman" w:hAnsi="Times New Roman" w:cs="Times New Roman"/>
        </w:rPr>
        <w:t xml:space="preserve">СРОК ДЕЙСТВИЯ КОНКУРСНОГО ПРЕДЛОЖЕНИЯ: </w:t>
      </w:r>
      <w:bookmarkStart w:id="5" w:name="_Hlk127449378"/>
      <w:r w:rsidR="003E0D27" w:rsidRPr="00DE57AF">
        <w:rPr>
          <w:rFonts w:ascii="Times New Roman" w:hAnsi="Times New Roman" w:cs="Times New Roman"/>
        </w:rPr>
        <w:t xml:space="preserve">Конкурсное предложение должно действовать на период тридцать (30) календарных дней со дня окончательного срока представления конкурсного предложения, как указано в пункте </w:t>
      </w:r>
      <w:r w:rsidR="009263E5" w:rsidRPr="00DE57AF">
        <w:rPr>
          <w:rFonts w:ascii="Times New Roman" w:hAnsi="Times New Roman" w:cs="Times New Roman"/>
        </w:rPr>
        <w:t>4</w:t>
      </w:r>
      <w:r w:rsidR="003E0D27" w:rsidRPr="00DE57AF">
        <w:rPr>
          <w:rFonts w:ascii="Times New Roman" w:hAnsi="Times New Roman" w:cs="Times New Roman"/>
        </w:rPr>
        <w:t xml:space="preserve"> настоящего Приглашения.</w:t>
      </w:r>
      <w:bookmarkEnd w:id="5"/>
    </w:p>
    <w:p w14:paraId="11DBC93B" w14:textId="429DF5E4" w:rsidR="00137436" w:rsidRPr="00DE57AF" w:rsidRDefault="003E0D27" w:rsidP="00137436">
      <w:pPr>
        <w:pStyle w:val="a9"/>
        <w:spacing w:after="0" w:line="240" w:lineRule="auto"/>
        <w:jc w:val="both"/>
        <w:rPr>
          <w:rFonts w:ascii="Times New Roman" w:hAnsi="Times New Roman" w:cs="Times New Roman"/>
        </w:rPr>
      </w:pPr>
      <w:r w:rsidRPr="00DE57AF">
        <w:rPr>
          <w:rFonts w:ascii="Times New Roman" w:hAnsi="Times New Roman" w:cs="Times New Roman"/>
        </w:rPr>
        <w:t xml:space="preserve"> </w:t>
      </w:r>
    </w:p>
    <w:p w14:paraId="7A3D5DE1" w14:textId="608EEA32" w:rsidR="00927AFE" w:rsidRPr="00BF52E2" w:rsidRDefault="00137436" w:rsidP="009960FC">
      <w:pPr>
        <w:pStyle w:val="a9"/>
        <w:numPr>
          <w:ilvl w:val="0"/>
          <w:numId w:val="1"/>
        </w:numPr>
        <w:spacing w:after="0" w:line="240" w:lineRule="auto"/>
        <w:ind w:left="1134"/>
        <w:jc w:val="both"/>
        <w:rPr>
          <w:rFonts w:ascii="Times New Roman" w:hAnsi="Times New Roman" w:cs="Times New Roman"/>
        </w:rPr>
      </w:pPr>
      <w:r w:rsidRPr="00BF52E2">
        <w:rPr>
          <w:rFonts w:ascii="Times New Roman" w:hAnsi="Times New Roman" w:cs="Times New Roman"/>
        </w:rPr>
        <w:t xml:space="preserve">СРОК ПОСТАВКИ: </w:t>
      </w:r>
      <w:r w:rsidR="00E51EB4">
        <w:rPr>
          <w:rFonts w:ascii="Times New Roman" w:hAnsi="Times New Roman" w:cs="Times New Roman"/>
        </w:rPr>
        <w:t>декабр</w:t>
      </w:r>
      <w:r w:rsidR="00911606">
        <w:rPr>
          <w:rFonts w:ascii="Times New Roman" w:hAnsi="Times New Roman" w:cs="Times New Roman"/>
        </w:rPr>
        <w:t>ь</w:t>
      </w:r>
      <w:r w:rsidR="00EC1557" w:rsidRPr="00BF52E2">
        <w:rPr>
          <w:rFonts w:ascii="Times New Roman" w:hAnsi="Times New Roman" w:cs="Times New Roman"/>
        </w:rPr>
        <w:t xml:space="preserve"> </w:t>
      </w:r>
      <w:r w:rsidR="008E6F07" w:rsidRPr="00BF52E2">
        <w:rPr>
          <w:rFonts w:ascii="Times New Roman" w:hAnsi="Times New Roman" w:cs="Times New Roman"/>
        </w:rPr>
        <w:t>202</w:t>
      </w:r>
      <w:r w:rsidR="00EC1557" w:rsidRPr="00BF52E2">
        <w:rPr>
          <w:rFonts w:ascii="Times New Roman" w:hAnsi="Times New Roman" w:cs="Times New Roman"/>
        </w:rPr>
        <w:t>4</w:t>
      </w:r>
      <w:r w:rsidR="000E2DA4" w:rsidRPr="00BF52E2">
        <w:rPr>
          <w:rFonts w:ascii="Times New Roman" w:hAnsi="Times New Roman" w:cs="Times New Roman"/>
        </w:rPr>
        <w:t xml:space="preserve"> </w:t>
      </w:r>
      <w:r w:rsidR="00911606">
        <w:rPr>
          <w:rFonts w:ascii="Times New Roman" w:hAnsi="Times New Roman" w:cs="Times New Roman"/>
        </w:rPr>
        <w:t>–</w:t>
      </w:r>
      <w:r w:rsidR="00EC1557" w:rsidRPr="00BF52E2">
        <w:rPr>
          <w:rFonts w:ascii="Times New Roman" w:hAnsi="Times New Roman" w:cs="Times New Roman"/>
        </w:rPr>
        <w:t xml:space="preserve"> </w:t>
      </w:r>
      <w:r w:rsidR="00911606">
        <w:rPr>
          <w:rFonts w:ascii="Times New Roman" w:hAnsi="Times New Roman" w:cs="Times New Roman"/>
        </w:rPr>
        <w:t xml:space="preserve">март </w:t>
      </w:r>
      <w:r w:rsidR="00EC1557" w:rsidRPr="00BF52E2">
        <w:rPr>
          <w:rFonts w:ascii="Times New Roman" w:hAnsi="Times New Roman" w:cs="Times New Roman"/>
        </w:rPr>
        <w:t>2</w:t>
      </w:r>
      <w:r w:rsidR="008E6F07" w:rsidRPr="00BF52E2">
        <w:rPr>
          <w:rFonts w:ascii="Times New Roman" w:hAnsi="Times New Roman" w:cs="Times New Roman"/>
        </w:rPr>
        <w:t>02</w:t>
      </w:r>
      <w:r w:rsidR="00911606">
        <w:rPr>
          <w:rFonts w:ascii="Times New Roman" w:hAnsi="Times New Roman" w:cs="Times New Roman"/>
        </w:rPr>
        <w:t>5.</w:t>
      </w:r>
      <w:r w:rsidR="008E6F07" w:rsidRPr="00BF52E2">
        <w:rPr>
          <w:rFonts w:ascii="Times New Roman" w:hAnsi="Times New Roman" w:cs="Times New Roman"/>
        </w:rPr>
        <w:t xml:space="preserve"> </w:t>
      </w:r>
    </w:p>
    <w:p w14:paraId="2B387987" w14:textId="77777777" w:rsidR="00043C45" w:rsidRPr="00DE57AF" w:rsidRDefault="00043C45" w:rsidP="00043C45">
      <w:pPr>
        <w:spacing w:after="0" w:line="240" w:lineRule="auto"/>
        <w:jc w:val="both"/>
        <w:rPr>
          <w:rFonts w:ascii="Times New Roman" w:hAnsi="Times New Roman" w:cs="Times New Roman"/>
        </w:rPr>
      </w:pPr>
    </w:p>
    <w:p w14:paraId="3CFABD4F" w14:textId="53F66FAF" w:rsidR="00927AFE" w:rsidRPr="00DE57AF" w:rsidRDefault="00927AFE" w:rsidP="009960FC">
      <w:pPr>
        <w:pStyle w:val="a9"/>
        <w:numPr>
          <w:ilvl w:val="0"/>
          <w:numId w:val="1"/>
        </w:numPr>
        <w:spacing w:after="0" w:line="240" w:lineRule="auto"/>
        <w:ind w:left="1134"/>
        <w:jc w:val="both"/>
        <w:rPr>
          <w:rFonts w:ascii="Times New Roman" w:hAnsi="Times New Roman" w:cs="Times New Roman"/>
        </w:rPr>
      </w:pPr>
      <w:r w:rsidRPr="00DE57AF">
        <w:rPr>
          <w:rFonts w:ascii="Times New Roman" w:eastAsia="Calibri" w:hAnsi="Times New Roman" w:cs="Times New Roman"/>
        </w:rPr>
        <w:t>ФИКСИРОВАННАЯ ЦЕНА: Цены, указанные в конкурсном предложении, будут зафиксированы и не могут быть исправлены в течение выполнения Договора.</w:t>
      </w:r>
    </w:p>
    <w:p w14:paraId="63FED49E" w14:textId="77777777" w:rsidR="00137436" w:rsidRPr="00DE57AF" w:rsidRDefault="00137436" w:rsidP="00043C45">
      <w:pPr>
        <w:spacing w:after="0" w:line="240" w:lineRule="auto"/>
        <w:jc w:val="both"/>
        <w:rPr>
          <w:rFonts w:ascii="Times New Roman" w:hAnsi="Times New Roman" w:cs="Times New Roman"/>
        </w:rPr>
      </w:pPr>
    </w:p>
    <w:p w14:paraId="5310EA2E" w14:textId="77777777" w:rsidR="00D52A55" w:rsidRPr="00BF52E2" w:rsidRDefault="00D52A55" w:rsidP="009960FC">
      <w:pPr>
        <w:pStyle w:val="a9"/>
        <w:numPr>
          <w:ilvl w:val="0"/>
          <w:numId w:val="3"/>
        </w:numPr>
        <w:jc w:val="both"/>
        <w:rPr>
          <w:rFonts w:ascii="Times New Roman" w:hAnsi="Times New Roman" w:cs="Times New Roman"/>
          <w:b/>
          <w:bCs/>
          <w:u w:val="single"/>
        </w:rPr>
      </w:pPr>
      <w:r w:rsidRPr="00BF52E2">
        <w:rPr>
          <w:rFonts w:ascii="Times New Roman" w:hAnsi="Times New Roman" w:cs="Times New Roman"/>
          <w:b/>
          <w:bCs/>
          <w:u w:val="single"/>
        </w:rPr>
        <w:t>Для участия в конкурсе участник должен предоставить следующие документы:</w:t>
      </w:r>
    </w:p>
    <w:p w14:paraId="4AF4C27F" w14:textId="77777777" w:rsidR="00D52A55" w:rsidRPr="00BF52E2" w:rsidRDefault="00D52A55" w:rsidP="00D52A55">
      <w:pPr>
        <w:pStyle w:val="a9"/>
        <w:spacing w:after="0" w:line="240" w:lineRule="auto"/>
        <w:rPr>
          <w:rFonts w:ascii="Times New Roman" w:hAnsi="Times New Roman" w:cs="Times New Roman"/>
        </w:rPr>
      </w:pPr>
    </w:p>
    <w:p w14:paraId="2AD66F89" w14:textId="29358BDF" w:rsidR="00D52A55" w:rsidRPr="00BF52E2" w:rsidRDefault="00D52A55" w:rsidP="009960FC">
      <w:pPr>
        <w:pStyle w:val="a9"/>
        <w:numPr>
          <w:ilvl w:val="0"/>
          <w:numId w:val="41"/>
        </w:numPr>
        <w:spacing w:after="0" w:line="240" w:lineRule="auto"/>
        <w:rPr>
          <w:rFonts w:ascii="Times New Roman" w:hAnsi="Times New Roman" w:cs="Times New Roman"/>
        </w:rPr>
      </w:pPr>
      <w:r w:rsidRPr="00BF52E2">
        <w:rPr>
          <w:rFonts w:ascii="Times New Roman" w:hAnsi="Times New Roman" w:cs="Times New Roman"/>
        </w:rPr>
        <w:t>Свидетельство о государственной регистрации</w:t>
      </w:r>
      <w:r w:rsidR="00C96BB7" w:rsidRPr="00BF52E2">
        <w:rPr>
          <w:rFonts w:ascii="Times New Roman" w:hAnsi="Times New Roman" w:cs="Times New Roman"/>
          <w:lang w:val="en-US"/>
        </w:rPr>
        <w:t>;</w:t>
      </w:r>
    </w:p>
    <w:p w14:paraId="05632F07" w14:textId="213C20A1" w:rsidR="00EC1557" w:rsidRPr="00BF52E2" w:rsidRDefault="00EC1557" w:rsidP="009960FC">
      <w:pPr>
        <w:pStyle w:val="a9"/>
        <w:numPr>
          <w:ilvl w:val="0"/>
          <w:numId w:val="42"/>
        </w:numPr>
        <w:spacing w:after="0" w:line="240" w:lineRule="auto"/>
        <w:ind w:left="1134" w:hanging="283"/>
        <w:jc w:val="both"/>
        <w:rPr>
          <w:rFonts w:ascii="Times New Roman" w:hAnsi="Times New Roman" w:cs="Times New Roman"/>
        </w:rPr>
      </w:pPr>
      <w:r w:rsidRPr="00BF52E2">
        <w:rPr>
          <w:rFonts w:ascii="Times New Roman" w:hAnsi="Times New Roman" w:cs="Times New Roman"/>
        </w:rPr>
        <w:t xml:space="preserve">индивидуальному предпринимателю – копию свидетельства о государственной регистрации в качестве индивидуального предпринимателя; </w:t>
      </w:r>
    </w:p>
    <w:p w14:paraId="490FD4BE" w14:textId="4F068ADF" w:rsidR="00EC1557" w:rsidRDefault="00EC1557" w:rsidP="009960FC">
      <w:pPr>
        <w:pStyle w:val="a9"/>
        <w:numPr>
          <w:ilvl w:val="0"/>
          <w:numId w:val="42"/>
        </w:numPr>
        <w:spacing w:after="0" w:line="240" w:lineRule="auto"/>
        <w:ind w:left="1134" w:hanging="283"/>
        <w:jc w:val="both"/>
        <w:rPr>
          <w:rFonts w:ascii="Times New Roman" w:hAnsi="Times New Roman" w:cs="Times New Roman"/>
        </w:rPr>
      </w:pPr>
      <w:r w:rsidRPr="00BF52E2">
        <w:rPr>
          <w:rFonts w:ascii="Times New Roman" w:hAnsi="Times New Roman" w:cs="Times New Roman"/>
        </w:rPr>
        <w:t>юридическому лицу – копию свидетельства о государственной регистрации в качестве юридического лица;</w:t>
      </w:r>
    </w:p>
    <w:p w14:paraId="63C041DF" w14:textId="1D916D7C" w:rsidR="00A61152" w:rsidRPr="00A61152" w:rsidRDefault="004357C9" w:rsidP="00A61152">
      <w:pPr>
        <w:pStyle w:val="a9"/>
        <w:numPr>
          <w:ilvl w:val="0"/>
          <w:numId w:val="41"/>
        </w:numPr>
        <w:jc w:val="both"/>
        <w:rPr>
          <w:rFonts w:ascii="Times New Roman" w:hAnsi="Times New Roman" w:cs="Times New Roman"/>
          <w:bCs/>
        </w:rPr>
      </w:pPr>
      <w:r>
        <w:rPr>
          <w:rFonts w:ascii="Times New Roman" w:hAnsi="Times New Roman" w:cs="Times New Roman"/>
        </w:rPr>
        <w:t>п</w:t>
      </w:r>
      <w:r w:rsidR="00A61152">
        <w:rPr>
          <w:rFonts w:ascii="Times New Roman" w:hAnsi="Times New Roman" w:cs="Times New Roman"/>
        </w:rPr>
        <w:t xml:space="preserve">ортфолио с примерами </w:t>
      </w:r>
      <w:r w:rsidR="00A61152" w:rsidRPr="00E51EB4">
        <w:rPr>
          <w:rFonts w:ascii="Times New Roman" w:hAnsi="Times New Roman" w:cs="Times New Roman"/>
          <w:bCs/>
        </w:rPr>
        <w:t>завершенных проектов</w:t>
      </w:r>
      <w:r w:rsidR="00A61152">
        <w:rPr>
          <w:rFonts w:ascii="Times New Roman" w:hAnsi="Times New Roman" w:cs="Times New Roman"/>
        </w:rPr>
        <w:t xml:space="preserve"> (указать </w:t>
      </w:r>
      <w:r w:rsidR="00A61152" w:rsidRPr="00A61152">
        <w:rPr>
          <w:rFonts w:ascii="Times New Roman" w:hAnsi="Times New Roman" w:cs="Times New Roman"/>
          <w:bCs/>
        </w:rPr>
        <w:t>ссылк</w:t>
      </w:r>
      <w:r w:rsidR="00A61152">
        <w:rPr>
          <w:rFonts w:ascii="Times New Roman" w:hAnsi="Times New Roman" w:cs="Times New Roman"/>
          <w:bCs/>
        </w:rPr>
        <w:t>и</w:t>
      </w:r>
      <w:r w:rsidR="00A61152" w:rsidRPr="00A61152">
        <w:rPr>
          <w:rFonts w:ascii="Times New Roman" w:hAnsi="Times New Roman" w:cs="Times New Roman"/>
          <w:bCs/>
        </w:rPr>
        <w:t xml:space="preserve"> на сайты</w:t>
      </w:r>
      <w:r w:rsidR="00A61152">
        <w:rPr>
          <w:rFonts w:ascii="Times New Roman" w:hAnsi="Times New Roman" w:cs="Times New Roman"/>
          <w:bCs/>
        </w:rPr>
        <w:t>)</w:t>
      </w:r>
      <w:r w:rsidR="00A61152" w:rsidRPr="00A61152">
        <w:rPr>
          <w:rFonts w:ascii="Times New Roman" w:hAnsi="Times New Roman" w:cs="Times New Roman"/>
          <w:bCs/>
        </w:rPr>
        <w:t>;</w:t>
      </w:r>
    </w:p>
    <w:p w14:paraId="490A60EE" w14:textId="02B01987" w:rsidR="00911606" w:rsidRPr="00911606" w:rsidRDefault="004357C9" w:rsidP="00911606">
      <w:pPr>
        <w:pStyle w:val="a9"/>
        <w:numPr>
          <w:ilvl w:val="0"/>
          <w:numId w:val="41"/>
        </w:numPr>
        <w:spacing w:after="0" w:line="240" w:lineRule="auto"/>
        <w:jc w:val="both"/>
        <w:rPr>
          <w:rFonts w:ascii="Times New Roman" w:hAnsi="Times New Roman" w:cs="Times New Roman"/>
        </w:rPr>
      </w:pPr>
      <w:r>
        <w:rPr>
          <w:rFonts w:ascii="Times New Roman" w:hAnsi="Times New Roman" w:cs="Times New Roman"/>
          <w:lang w:val="ky-KG"/>
        </w:rPr>
        <w:t>и</w:t>
      </w:r>
      <w:r w:rsidR="00911606" w:rsidRPr="00911606">
        <w:rPr>
          <w:rFonts w:ascii="Times New Roman" w:hAnsi="Times New Roman" w:cs="Times New Roman"/>
          <w:lang w:val="ky-KG"/>
        </w:rPr>
        <w:t>нформацию о составе команды, включая квалификацию и опыт ключевых сотрудников, участвующих в проекте</w:t>
      </w:r>
      <w:r w:rsidR="00A61152" w:rsidRPr="00A61152">
        <w:rPr>
          <w:rFonts w:ascii="Times New Roman" w:hAnsi="Times New Roman" w:cs="Times New Roman"/>
        </w:rPr>
        <w:t>;</w:t>
      </w:r>
    </w:p>
    <w:p w14:paraId="6F8236FF" w14:textId="1E26E260" w:rsidR="00911606" w:rsidRPr="00911606" w:rsidRDefault="004357C9" w:rsidP="00911606">
      <w:pPr>
        <w:pStyle w:val="a9"/>
        <w:numPr>
          <w:ilvl w:val="0"/>
          <w:numId w:val="41"/>
        </w:numPr>
        <w:spacing w:after="0" w:line="240" w:lineRule="auto"/>
        <w:jc w:val="both"/>
        <w:rPr>
          <w:rFonts w:ascii="Times New Roman" w:hAnsi="Times New Roman" w:cs="Times New Roman"/>
        </w:rPr>
      </w:pPr>
      <w:r>
        <w:rPr>
          <w:rFonts w:ascii="Times New Roman" w:hAnsi="Times New Roman" w:cs="Times New Roman"/>
          <w:lang w:val="ky-KG"/>
        </w:rPr>
        <w:t>д</w:t>
      </w:r>
      <w:r w:rsidR="00911606" w:rsidRPr="00911606">
        <w:rPr>
          <w:rFonts w:ascii="Times New Roman" w:hAnsi="Times New Roman" w:cs="Times New Roman"/>
          <w:lang w:val="ky-KG"/>
        </w:rPr>
        <w:t>етализированное расписание выполнения работ</w:t>
      </w:r>
      <w:r w:rsidR="00A61152">
        <w:rPr>
          <w:rFonts w:ascii="Times New Roman" w:hAnsi="Times New Roman" w:cs="Times New Roman"/>
          <w:lang w:val="en-US"/>
        </w:rPr>
        <w:t>;</w:t>
      </w:r>
    </w:p>
    <w:p w14:paraId="06984EDA" w14:textId="734811C3" w:rsidR="00D52A55" w:rsidRDefault="004357C9" w:rsidP="009960FC">
      <w:pPr>
        <w:pStyle w:val="a9"/>
        <w:numPr>
          <w:ilvl w:val="0"/>
          <w:numId w:val="41"/>
        </w:numPr>
        <w:spacing w:after="0" w:line="240" w:lineRule="auto"/>
        <w:jc w:val="both"/>
        <w:rPr>
          <w:rFonts w:ascii="Times New Roman" w:hAnsi="Times New Roman" w:cs="Times New Roman"/>
        </w:rPr>
      </w:pPr>
      <w:r>
        <w:rPr>
          <w:rFonts w:ascii="Times New Roman" w:hAnsi="Times New Roman" w:cs="Times New Roman"/>
        </w:rPr>
        <w:t>ф</w:t>
      </w:r>
      <w:r w:rsidR="00C96BB7" w:rsidRPr="00793745">
        <w:rPr>
          <w:rFonts w:ascii="Times New Roman" w:hAnsi="Times New Roman" w:cs="Times New Roman"/>
        </w:rPr>
        <w:t>инансовое</w:t>
      </w:r>
      <w:r w:rsidR="00D52A55" w:rsidRPr="00793745">
        <w:rPr>
          <w:rFonts w:ascii="Times New Roman" w:hAnsi="Times New Roman" w:cs="Times New Roman"/>
        </w:rPr>
        <w:t xml:space="preserve"> предложени</w:t>
      </w:r>
      <w:r w:rsidR="00813266">
        <w:rPr>
          <w:rFonts w:ascii="Times New Roman" w:hAnsi="Times New Roman" w:cs="Times New Roman"/>
        </w:rPr>
        <w:t xml:space="preserve">е </w:t>
      </w:r>
      <w:r w:rsidR="00813266" w:rsidRPr="00813266">
        <w:rPr>
          <w:rFonts w:ascii="Times New Roman" w:hAnsi="Times New Roman" w:cs="Times New Roman"/>
        </w:rPr>
        <w:t>с подробным описанием стоимости работ и всех производственных затрат</w:t>
      </w:r>
      <w:r w:rsidR="00813266">
        <w:rPr>
          <w:rFonts w:ascii="Times New Roman" w:hAnsi="Times New Roman" w:cs="Times New Roman"/>
        </w:rPr>
        <w:t xml:space="preserve"> </w:t>
      </w:r>
      <w:r w:rsidR="00A35F72">
        <w:rPr>
          <w:rFonts w:ascii="Times New Roman" w:hAnsi="Times New Roman" w:cs="Times New Roman"/>
        </w:rPr>
        <w:t xml:space="preserve">согласно </w:t>
      </w:r>
      <w:r w:rsidR="00813266">
        <w:rPr>
          <w:rFonts w:ascii="Times New Roman" w:hAnsi="Times New Roman" w:cs="Times New Roman"/>
        </w:rPr>
        <w:t>Техническому заданию</w:t>
      </w:r>
      <w:r w:rsidR="00813266" w:rsidRPr="00813266">
        <w:rPr>
          <w:rFonts w:ascii="Times New Roman" w:hAnsi="Times New Roman" w:cs="Times New Roman"/>
        </w:rPr>
        <w:t>.</w:t>
      </w:r>
    </w:p>
    <w:p w14:paraId="75824282" w14:textId="77777777" w:rsidR="00D6400E" w:rsidRDefault="00D6400E" w:rsidP="00D6400E">
      <w:pPr>
        <w:pStyle w:val="a9"/>
        <w:numPr>
          <w:ilvl w:val="0"/>
          <w:numId w:val="41"/>
        </w:numPr>
        <w:spacing w:after="0" w:line="240" w:lineRule="auto"/>
        <w:jc w:val="both"/>
        <w:rPr>
          <w:rFonts w:ascii="Times New Roman" w:hAnsi="Times New Roman" w:cs="Times New Roman"/>
        </w:rPr>
      </w:pPr>
      <w:r>
        <w:rPr>
          <w:rFonts w:ascii="Times New Roman" w:hAnsi="Times New Roman" w:cs="Times New Roman"/>
        </w:rPr>
        <w:t>б</w:t>
      </w:r>
      <w:r w:rsidRPr="00793745">
        <w:rPr>
          <w:rFonts w:ascii="Times New Roman" w:hAnsi="Times New Roman" w:cs="Times New Roman"/>
        </w:rPr>
        <w:t>анковские реквизиты;</w:t>
      </w:r>
    </w:p>
    <w:p w14:paraId="091FAC62" w14:textId="2562214B" w:rsidR="00D52A55" w:rsidRDefault="004357C9" w:rsidP="009960FC">
      <w:pPr>
        <w:pStyle w:val="a9"/>
        <w:numPr>
          <w:ilvl w:val="0"/>
          <w:numId w:val="41"/>
        </w:numPr>
        <w:spacing w:after="0" w:line="240" w:lineRule="auto"/>
        <w:jc w:val="both"/>
        <w:rPr>
          <w:rFonts w:ascii="Times New Roman" w:hAnsi="Times New Roman" w:cs="Times New Roman"/>
        </w:rPr>
      </w:pPr>
      <w:r>
        <w:rPr>
          <w:rFonts w:ascii="Times New Roman" w:hAnsi="Times New Roman" w:cs="Times New Roman"/>
        </w:rPr>
        <w:t>з</w:t>
      </w:r>
      <w:r w:rsidR="00D52A55" w:rsidRPr="00F80BC5">
        <w:rPr>
          <w:rFonts w:ascii="Times New Roman" w:hAnsi="Times New Roman" w:cs="Times New Roman"/>
        </w:rPr>
        <w:t>аявление об аффилированности и конфликте интересов (</w:t>
      </w:r>
      <w:r w:rsidR="009C037B" w:rsidRPr="00F80BC5">
        <w:rPr>
          <w:rFonts w:ascii="Times New Roman" w:hAnsi="Times New Roman" w:cs="Times New Roman"/>
        </w:rPr>
        <w:t>форма прилагается</w:t>
      </w:r>
      <w:r w:rsidR="00D52A55" w:rsidRPr="00F80BC5">
        <w:rPr>
          <w:rFonts w:ascii="Times New Roman" w:hAnsi="Times New Roman" w:cs="Times New Roman"/>
        </w:rPr>
        <w:t>);</w:t>
      </w:r>
    </w:p>
    <w:p w14:paraId="5B29904F" w14:textId="6F4A9CB1" w:rsidR="00D52A55" w:rsidRPr="00F80BC5" w:rsidRDefault="004357C9" w:rsidP="009960FC">
      <w:pPr>
        <w:pStyle w:val="a9"/>
        <w:numPr>
          <w:ilvl w:val="0"/>
          <w:numId w:val="41"/>
        </w:numPr>
        <w:spacing w:after="0" w:line="240" w:lineRule="auto"/>
        <w:jc w:val="both"/>
        <w:rPr>
          <w:rFonts w:ascii="Times New Roman" w:hAnsi="Times New Roman" w:cs="Times New Roman"/>
        </w:rPr>
      </w:pPr>
      <w:r>
        <w:rPr>
          <w:rFonts w:ascii="Times New Roman" w:hAnsi="Times New Roman" w:cs="Times New Roman"/>
        </w:rPr>
        <w:t>д</w:t>
      </w:r>
      <w:r w:rsidR="00D52A55" w:rsidRPr="00F80BC5">
        <w:rPr>
          <w:rFonts w:ascii="Times New Roman" w:hAnsi="Times New Roman" w:cs="Times New Roman"/>
        </w:rPr>
        <w:t xml:space="preserve">ействующая доверенность на подписание конкурсных (тендерных) документов, если конкурсные документы подписаны НЕ руководителем компании. В случае, если документы подписаны уполномоченным руководителем </w:t>
      </w:r>
      <w:r w:rsidR="009263E5" w:rsidRPr="00F80BC5">
        <w:rPr>
          <w:rFonts w:ascii="Times New Roman" w:hAnsi="Times New Roman" w:cs="Times New Roman"/>
        </w:rPr>
        <w:t>участника конкурса</w:t>
      </w:r>
      <w:r w:rsidR="00D52A55" w:rsidRPr="00F80BC5">
        <w:rPr>
          <w:rFonts w:ascii="Times New Roman" w:hAnsi="Times New Roman" w:cs="Times New Roman"/>
        </w:rPr>
        <w:t>, доверенность не требуется.</w:t>
      </w:r>
    </w:p>
    <w:p w14:paraId="455DDF6C" w14:textId="77777777" w:rsidR="00305089" w:rsidRPr="00DE57AF" w:rsidRDefault="00305089" w:rsidP="00305089">
      <w:pPr>
        <w:pStyle w:val="a9"/>
        <w:spacing w:after="0" w:line="240" w:lineRule="auto"/>
        <w:ind w:left="1440"/>
        <w:rPr>
          <w:rFonts w:ascii="Times New Roman" w:hAnsi="Times New Roman" w:cs="Times New Roman"/>
        </w:rPr>
      </w:pPr>
    </w:p>
    <w:p w14:paraId="2DE755A7" w14:textId="52D165AD" w:rsidR="004357C9" w:rsidRPr="004357C9" w:rsidRDefault="004357C9" w:rsidP="004357C9">
      <w:pPr>
        <w:numPr>
          <w:ilvl w:val="0"/>
          <w:numId w:val="3"/>
        </w:numPr>
        <w:spacing w:after="0" w:line="240" w:lineRule="auto"/>
        <w:contextualSpacing/>
        <w:jc w:val="both"/>
        <w:rPr>
          <w:rFonts w:ascii="Times New Roman" w:hAnsi="Times New Roman" w:cs="Times New Roman"/>
        </w:rPr>
      </w:pPr>
      <w:r w:rsidRPr="004357C9">
        <w:rPr>
          <w:rFonts w:ascii="Times New Roman" w:hAnsi="Times New Roman" w:cs="Times New Roman"/>
          <w:b/>
          <w:bCs/>
        </w:rPr>
        <w:t>Вопросы принимаются по электронной почте</w:t>
      </w:r>
      <w:r w:rsidRPr="004357C9">
        <w:rPr>
          <w:rFonts w:ascii="Times New Roman" w:hAnsi="Times New Roman" w:cs="Times New Roman"/>
        </w:rPr>
        <w:t xml:space="preserve">: </w:t>
      </w:r>
      <w:hyperlink r:id="rId11" w:history="1">
        <w:r w:rsidRPr="004357C9">
          <w:rPr>
            <w:rStyle w:val="a4"/>
            <w:rFonts w:ascii="Times New Roman" w:hAnsi="Times New Roman" w:cs="Times New Roman"/>
            <w:lang w:val="en-US"/>
          </w:rPr>
          <w:t>zakupki</w:t>
        </w:r>
        <w:r w:rsidRPr="004357C9">
          <w:rPr>
            <w:rStyle w:val="a4"/>
            <w:rFonts w:ascii="Times New Roman" w:hAnsi="Times New Roman" w:cs="Times New Roman"/>
          </w:rPr>
          <w:t>@</w:t>
        </w:r>
        <w:r w:rsidRPr="004357C9">
          <w:rPr>
            <w:rStyle w:val="a4"/>
            <w:rFonts w:ascii="Times New Roman" w:hAnsi="Times New Roman" w:cs="Times New Roman"/>
            <w:lang w:val="en-US"/>
          </w:rPr>
          <w:t>dpi</w:t>
        </w:r>
        <w:r w:rsidRPr="004357C9">
          <w:rPr>
            <w:rStyle w:val="a4"/>
            <w:rFonts w:ascii="Times New Roman" w:hAnsi="Times New Roman" w:cs="Times New Roman"/>
          </w:rPr>
          <w:t>.</w:t>
        </w:r>
        <w:r w:rsidRPr="004357C9">
          <w:rPr>
            <w:rStyle w:val="a4"/>
            <w:rFonts w:ascii="Times New Roman" w:hAnsi="Times New Roman" w:cs="Times New Roman"/>
            <w:lang w:val="en-US"/>
          </w:rPr>
          <w:t>kg</w:t>
        </w:r>
      </w:hyperlink>
      <w:r w:rsidRPr="004357C9">
        <w:rPr>
          <w:rFonts w:ascii="Times New Roman" w:hAnsi="Times New Roman" w:cs="Times New Roman"/>
        </w:rPr>
        <w:t xml:space="preserve"> </w:t>
      </w:r>
      <w:r w:rsidRPr="004357C9">
        <w:rPr>
          <w:rFonts w:ascii="Times New Roman" w:hAnsi="Times New Roman" w:cs="Times New Roman"/>
          <w:b/>
          <w:bCs/>
        </w:rPr>
        <w:t xml:space="preserve">до 17:00, </w:t>
      </w:r>
      <w:r w:rsidR="001F570C">
        <w:rPr>
          <w:rFonts w:ascii="Times New Roman" w:hAnsi="Times New Roman" w:cs="Times New Roman"/>
          <w:b/>
          <w:bCs/>
        </w:rPr>
        <w:t>10</w:t>
      </w:r>
      <w:r w:rsidRPr="004357C9">
        <w:rPr>
          <w:rFonts w:ascii="Times New Roman" w:hAnsi="Times New Roman" w:cs="Times New Roman"/>
          <w:b/>
          <w:bCs/>
        </w:rPr>
        <w:t xml:space="preserve"> декабря 2024.</w:t>
      </w:r>
      <w:r w:rsidRPr="004357C9">
        <w:rPr>
          <w:rFonts w:ascii="Times New Roman" w:hAnsi="Times New Roman" w:cs="Times New Roman"/>
        </w:rPr>
        <w:t xml:space="preserve"> Ответы будут опубликованы на сайте ИПР по адресу </w:t>
      </w:r>
      <w:hyperlink r:id="rId12" w:history="1">
        <w:r w:rsidRPr="004357C9">
          <w:rPr>
            <w:rStyle w:val="a4"/>
            <w:rFonts w:ascii="Times New Roman" w:hAnsi="Times New Roman" w:cs="Times New Roman"/>
          </w:rPr>
          <w:t>www.dpi.kg</w:t>
        </w:r>
      </w:hyperlink>
      <w:r w:rsidRPr="004357C9">
        <w:rPr>
          <w:rFonts w:ascii="Times New Roman" w:hAnsi="Times New Roman" w:cs="Times New Roman"/>
        </w:rPr>
        <w:t xml:space="preserve"> в течение двух дней после окончательной даты приема вопросов.</w:t>
      </w:r>
    </w:p>
    <w:p w14:paraId="6723FF46" w14:textId="77777777" w:rsidR="00305089" w:rsidRDefault="00305089" w:rsidP="00D52A55">
      <w:pPr>
        <w:spacing w:after="0" w:line="240" w:lineRule="auto"/>
        <w:contextualSpacing/>
        <w:jc w:val="both"/>
        <w:rPr>
          <w:rFonts w:ascii="Times New Roman" w:hAnsi="Times New Roman" w:cs="Times New Roman"/>
        </w:rPr>
      </w:pPr>
    </w:p>
    <w:p w14:paraId="5FF41504" w14:textId="3D50FDC3" w:rsidR="00137436" w:rsidRPr="00DE57AF" w:rsidRDefault="00137436" w:rsidP="00D52A55">
      <w:pPr>
        <w:spacing w:after="0" w:line="240" w:lineRule="auto"/>
        <w:contextualSpacing/>
        <w:jc w:val="both"/>
        <w:rPr>
          <w:rFonts w:ascii="Times New Roman" w:hAnsi="Times New Roman" w:cs="Times New Roman"/>
          <w:bCs/>
        </w:rPr>
      </w:pPr>
      <w:r w:rsidRPr="00DE57AF">
        <w:rPr>
          <w:rFonts w:ascii="Times New Roman" w:hAnsi="Times New Roman" w:cs="Times New Roman"/>
        </w:rPr>
        <w:br/>
      </w:r>
      <w:r w:rsidRPr="00DE57AF">
        <w:rPr>
          <w:rFonts w:ascii="Times New Roman" w:hAnsi="Times New Roman" w:cs="Times New Roman"/>
          <w:bCs/>
        </w:rPr>
        <w:t>С уважением,</w:t>
      </w:r>
    </w:p>
    <w:p w14:paraId="31D73017" w14:textId="77777777" w:rsidR="00137436" w:rsidRPr="00DE57AF" w:rsidRDefault="00137436" w:rsidP="00137436">
      <w:pPr>
        <w:spacing w:after="0" w:line="240" w:lineRule="auto"/>
        <w:contextualSpacing/>
        <w:rPr>
          <w:rFonts w:ascii="Times New Roman" w:hAnsi="Times New Roman" w:cs="Times New Roman"/>
          <w:bCs/>
        </w:rPr>
      </w:pPr>
      <w:r w:rsidRPr="00DE57AF">
        <w:rPr>
          <w:rFonts w:ascii="Times New Roman" w:hAnsi="Times New Roman" w:cs="Times New Roman"/>
          <w:bCs/>
        </w:rPr>
        <w:t>ДОБРЕЦОВА Н.Н.,</w:t>
      </w:r>
    </w:p>
    <w:p w14:paraId="275CC2F1" w14:textId="7126445D" w:rsidR="00137436" w:rsidRPr="00DE57AF" w:rsidRDefault="00137436" w:rsidP="00137436">
      <w:pPr>
        <w:spacing w:after="0" w:line="240" w:lineRule="auto"/>
        <w:contextualSpacing/>
        <w:rPr>
          <w:rFonts w:ascii="Times New Roman" w:hAnsi="Times New Roman" w:cs="Times New Roman"/>
          <w:bCs/>
        </w:rPr>
      </w:pPr>
      <w:r w:rsidRPr="00DE57AF">
        <w:rPr>
          <w:rFonts w:ascii="Times New Roman" w:hAnsi="Times New Roman" w:cs="Times New Roman"/>
          <w:bCs/>
        </w:rPr>
        <w:t xml:space="preserve">Председатель </w:t>
      </w:r>
      <w:r w:rsidR="00911606">
        <w:rPr>
          <w:rFonts w:ascii="Times New Roman" w:hAnsi="Times New Roman" w:cs="Times New Roman"/>
          <w:bCs/>
        </w:rPr>
        <w:t>п</w:t>
      </w:r>
      <w:r w:rsidRPr="00DE57AF">
        <w:rPr>
          <w:rFonts w:ascii="Times New Roman" w:hAnsi="Times New Roman" w:cs="Times New Roman"/>
          <w:bCs/>
        </w:rPr>
        <w:t xml:space="preserve">равления  </w:t>
      </w:r>
    </w:p>
    <w:p w14:paraId="3CFB7EF0" w14:textId="4E2652A6" w:rsidR="004F1DFC" w:rsidRDefault="009263E5" w:rsidP="00D52A55">
      <w:pPr>
        <w:spacing w:after="0" w:line="240" w:lineRule="auto"/>
        <w:contextualSpacing/>
        <w:rPr>
          <w:rFonts w:ascii="Times New Roman" w:hAnsi="Times New Roman" w:cs="Times New Roman"/>
          <w:bCs/>
        </w:rPr>
      </w:pPr>
      <w:r w:rsidRPr="00DE57AF">
        <w:rPr>
          <w:rFonts w:ascii="Times New Roman" w:hAnsi="Times New Roman" w:cs="Times New Roman"/>
          <w:bCs/>
        </w:rPr>
        <w:t>ОО «</w:t>
      </w:r>
      <w:r w:rsidR="00137436" w:rsidRPr="00DE57AF">
        <w:rPr>
          <w:rFonts w:ascii="Times New Roman" w:hAnsi="Times New Roman" w:cs="Times New Roman"/>
          <w:bCs/>
        </w:rPr>
        <w:t>Институт политики развити</w:t>
      </w:r>
      <w:r w:rsidR="00D52A55" w:rsidRPr="00DE57AF">
        <w:rPr>
          <w:rFonts w:ascii="Times New Roman" w:hAnsi="Times New Roman" w:cs="Times New Roman"/>
          <w:bCs/>
        </w:rPr>
        <w:t>я</w:t>
      </w:r>
      <w:r w:rsidRPr="00DE57AF">
        <w:rPr>
          <w:rFonts w:ascii="Times New Roman" w:hAnsi="Times New Roman" w:cs="Times New Roman"/>
          <w:bCs/>
        </w:rPr>
        <w:t>»</w:t>
      </w:r>
    </w:p>
    <w:p w14:paraId="2F3D820C" w14:textId="77777777" w:rsidR="006F09B5" w:rsidRPr="00DE57AF" w:rsidRDefault="006F09B5" w:rsidP="00D52A55">
      <w:pPr>
        <w:spacing w:after="0" w:line="240" w:lineRule="auto"/>
        <w:contextualSpacing/>
        <w:rPr>
          <w:rFonts w:ascii="Times New Roman" w:hAnsi="Times New Roman" w:cs="Times New Roman"/>
          <w:bCs/>
        </w:rPr>
      </w:pPr>
    </w:p>
    <w:p w14:paraId="6115AC8D" w14:textId="77777777" w:rsidR="00897A08" w:rsidRPr="00DE57AF" w:rsidRDefault="00897A08" w:rsidP="00043C45">
      <w:pPr>
        <w:contextualSpacing/>
        <w:rPr>
          <w:rFonts w:ascii="Times New Roman" w:eastAsia="Calibri" w:hAnsi="Times New Roman" w:cs="Times New Roman"/>
          <w:b/>
          <w:bCs/>
        </w:rPr>
      </w:pPr>
    </w:p>
    <w:p w14:paraId="00006B6D" w14:textId="77777777" w:rsidR="004357C9" w:rsidRPr="00A61152" w:rsidRDefault="004357C9" w:rsidP="004357C9">
      <w:pPr>
        <w:spacing w:after="0" w:line="240" w:lineRule="auto"/>
        <w:rPr>
          <w:rFonts w:ascii="Times New Roman" w:hAnsi="Times New Roman" w:cs="Times New Roman"/>
          <w:b/>
        </w:rPr>
      </w:pPr>
      <w:bookmarkStart w:id="6" w:name="_Hlk127887592"/>
      <w:bookmarkStart w:id="7" w:name="_Toc42536583"/>
      <w:bookmarkStart w:id="8" w:name="_Hlk149731307"/>
    </w:p>
    <w:tbl>
      <w:tblPr>
        <w:tblW w:w="0" w:type="auto"/>
        <w:tblBorders>
          <w:bottom w:val="single" w:sz="4" w:space="0" w:color="auto"/>
        </w:tblBorders>
        <w:tblLook w:val="04A0" w:firstRow="1" w:lastRow="0" w:firstColumn="1" w:lastColumn="0" w:noHBand="0" w:noVBand="1"/>
      </w:tblPr>
      <w:tblGrid>
        <w:gridCol w:w="4532"/>
        <w:gridCol w:w="4822"/>
      </w:tblGrid>
      <w:tr w:rsidR="004357C9" w:rsidRPr="006C1E2C" w14:paraId="226BC2C1" w14:textId="77777777" w:rsidTr="004357C9">
        <w:trPr>
          <w:trHeight w:val="999"/>
        </w:trPr>
        <w:tc>
          <w:tcPr>
            <w:tcW w:w="4532" w:type="dxa"/>
            <w:shd w:val="clear" w:color="auto" w:fill="auto"/>
          </w:tcPr>
          <w:p w14:paraId="2FA98623" w14:textId="77777777" w:rsidR="004357C9" w:rsidRDefault="004357C9" w:rsidP="00EA0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rPr>
            </w:pPr>
            <w:r>
              <w:rPr>
                <w:noProof/>
              </w:rPr>
              <w:lastRenderedPageBreak/>
              <w:drawing>
                <wp:anchor distT="0" distB="0" distL="114300" distR="114300" simplePos="0" relativeHeight="251659264" behindDoc="1" locked="0" layoutInCell="1" allowOverlap="1" wp14:anchorId="516FFEF1" wp14:editId="5FEA7581">
                  <wp:simplePos x="0" y="0"/>
                  <wp:positionH relativeFrom="column">
                    <wp:posOffset>-68580</wp:posOffset>
                  </wp:positionH>
                  <wp:positionV relativeFrom="paragraph">
                    <wp:posOffset>43815</wp:posOffset>
                  </wp:positionV>
                  <wp:extent cx="2437765" cy="723900"/>
                  <wp:effectExtent l="0" t="0" r="635" b="0"/>
                  <wp:wrapTight wrapText="bothSides">
                    <wp:wrapPolygon edited="0">
                      <wp:start x="0" y="0"/>
                      <wp:lineTo x="0" y="21032"/>
                      <wp:lineTo x="21437" y="21032"/>
                      <wp:lineTo x="2143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718" b="16667"/>
                          <a:stretch/>
                        </pic:blipFill>
                        <pic:spPr bwMode="auto">
                          <a:xfrm>
                            <a:off x="0" y="0"/>
                            <a:ext cx="2437765"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1E2C">
              <w:rPr>
                <w:rFonts w:ascii="Times New Roman" w:hAnsi="Times New Roman" w:cs="Times New Roman"/>
              </w:rPr>
              <w:t xml:space="preserve"> </w:t>
            </w:r>
          </w:p>
          <w:p w14:paraId="2E0DD59B" w14:textId="77777777" w:rsidR="00D6400E" w:rsidRDefault="00D6400E" w:rsidP="00EA0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rPr>
            </w:pPr>
          </w:p>
          <w:p w14:paraId="1ABAA622" w14:textId="77777777" w:rsidR="00D6400E" w:rsidRDefault="00D6400E" w:rsidP="00EA0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rPr>
            </w:pPr>
          </w:p>
          <w:p w14:paraId="38BD01BB" w14:textId="77777777" w:rsidR="00D6400E" w:rsidRDefault="00D6400E" w:rsidP="00EA0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rPr>
            </w:pPr>
          </w:p>
          <w:p w14:paraId="5D9F7C5A" w14:textId="77777777" w:rsidR="00D6400E" w:rsidRDefault="00D6400E" w:rsidP="00EA0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rPr>
            </w:pPr>
          </w:p>
          <w:p w14:paraId="5094512C" w14:textId="4A727830" w:rsidR="00D6400E" w:rsidRPr="006C1E2C" w:rsidRDefault="00D6400E" w:rsidP="00EA0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b/>
              </w:rPr>
            </w:pPr>
          </w:p>
        </w:tc>
        <w:tc>
          <w:tcPr>
            <w:tcW w:w="4822" w:type="dxa"/>
            <w:shd w:val="clear" w:color="auto" w:fill="auto"/>
          </w:tcPr>
          <w:p w14:paraId="64FAD4DB" w14:textId="77777777" w:rsidR="004357C9" w:rsidRPr="006C1E2C" w:rsidRDefault="004357C9" w:rsidP="00EA0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right"/>
              <w:rPr>
                <w:rFonts w:ascii="Times New Roman" w:eastAsia="Times New Roman" w:hAnsi="Times New Roman" w:cs="Times New Roman"/>
                <w:b/>
              </w:rPr>
            </w:pPr>
            <w:r w:rsidRPr="006C1E2C">
              <w:rPr>
                <w:rFonts w:ascii="Times New Roman" w:eastAsia="Times New Roman" w:hAnsi="Times New Roman" w:cs="Times New Roman"/>
                <w:b/>
              </w:rPr>
              <w:t>Общественное объединение</w:t>
            </w:r>
          </w:p>
          <w:p w14:paraId="05C4C787" w14:textId="77777777" w:rsidR="004357C9" w:rsidRPr="006C1E2C" w:rsidRDefault="004357C9" w:rsidP="00EA0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right"/>
              <w:rPr>
                <w:rFonts w:ascii="Times New Roman" w:eastAsia="Times New Roman" w:hAnsi="Times New Roman" w:cs="Times New Roman"/>
                <w:b/>
              </w:rPr>
            </w:pPr>
            <w:r w:rsidRPr="006C1E2C">
              <w:rPr>
                <w:rFonts w:ascii="Times New Roman" w:eastAsia="Times New Roman" w:hAnsi="Times New Roman" w:cs="Times New Roman"/>
                <w:b/>
              </w:rPr>
              <w:t>«Институт политики развития»</w:t>
            </w:r>
          </w:p>
          <w:p w14:paraId="69274415" w14:textId="77777777" w:rsidR="004357C9" w:rsidRPr="006C1E2C" w:rsidRDefault="00A70BF6" w:rsidP="00EA0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right"/>
              <w:rPr>
                <w:rFonts w:ascii="Times New Roman" w:eastAsia="Times New Roman" w:hAnsi="Times New Roman" w:cs="Times New Roman"/>
                <w:b/>
              </w:rPr>
            </w:pPr>
            <w:hyperlink r:id="rId14" w:history="1">
              <w:r w:rsidR="004357C9" w:rsidRPr="006C1E2C">
                <w:rPr>
                  <w:rFonts w:ascii="Times New Roman" w:eastAsia="Times New Roman" w:hAnsi="Times New Roman" w:cs="Times New Roman"/>
                  <w:b/>
                  <w:color w:val="0000FF"/>
                  <w:u w:val="single"/>
                  <w:lang w:val="en-US"/>
                </w:rPr>
                <w:t>www</w:t>
              </w:r>
              <w:r w:rsidR="004357C9" w:rsidRPr="006C1E2C">
                <w:rPr>
                  <w:rFonts w:ascii="Times New Roman" w:eastAsia="Times New Roman" w:hAnsi="Times New Roman" w:cs="Times New Roman"/>
                  <w:b/>
                  <w:color w:val="0000FF"/>
                  <w:u w:val="single"/>
                </w:rPr>
                <w:t>.</w:t>
              </w:r>
              <w:r w:rsidR="004357C9" w:rsidRPr="006C1E2C">
                <w:rPr>
                  <w:rFonts w:ascii="Times New Roman" w:eastAsia="Times New Roman" w:hAnsi="Times New Roman" w:cs="Times New Roman"/>
                  <w:b/>
                  <w:color w:val="0000FF"/>
                  <w:u w:val="single"/>
                  <w:lang w:val="en-US"/>
                </w:rPr>
                <w:t>dpi</w:t>
              </w:r>
              <w:r w:rsidR="004357C9" w:rsidRPr="006C1E2C">
                <w:rPr>
                  <w:rFonts w:ascii="Times New Roman" w:eastAsia="Times New Roman" w:hAnsi="Times New Roman" w:cs="Times New Roman"/>
                  <w:b/>
                  <w:color w:val="0000FF"/>
                  <w:u w:val="single"/>
                </w:rPr>
                <w:t>.</w:t>
              </w:r>
              <w:r w:rsidR="004357C9" w:rsidRPr="006C1E2C">
                <w:rPr>
                  <w:rFonts w:ascii="Times New Roman" w:eastAsia="Times New Roman" w:hAnsi="Times New Roman" w:cs="Times New Roman"/>
                  <w:b/>
                  <w:color w:val="0000FF"/>
                  <w:u w:val="single"/>
                  <w:lang w:val="en-US"/>
                </w:rPr>
                <w:t>kg</w:t>
              </w:r>
            </w:hyperlink>
            <w:r w:rsidR="004357C9" w:rsidRPr="006C1E2C">
              <w:rPr>
                <w:rFonts w:ascii="Times New Roman" w:eastAsia="Times New Roman" w:hAnsi="Times New Roman" w:cs="Times New Roman"/>
                <w:b/>
              </w:rPr>
              <w:t xml:space="preserve"> </w:t>
            </w:r>
          </w:p>
        </w:tc>
      </w:tr>
    </w:tbl>
    <w:p w14:paraId="0C0DFE3D" w14:textId="77777777" w:rsidR="004357C9" w:rsidRDefault="004357C9" w:rsidP="00D6400E">
      <w:pPr>
        <w:spacing w:after="0" w:line="240" w:lineRule="auto"/>
        <w:rPr>
          <w:rFonts w:ascii="Times New Roman" w:hAnsi="Times New Roman" w:cs="Times New Roman"/>
          <w:b/>
        </w:rPr>
      </w:pPr>
    </w:p>
    <w:p w14:paraId="00E4E0D6" w14:textId="77777777" w:rsidR="004357C9" w:rsidRDefault="004357C9" w:rsidP="004357C9">
      <w:pPr>
        <w:spacing w:after="0" w:line="240" w:lineRule="auto"/>
        <w:jc w:val="right"/>
        <w:rPr>
          <w:rFonts w:ascii="Times New Roman" w:hAnsi="Times New Roman" w:cs="Times New Roman"/>
          <w:b/>
        </w:rPr>
      </w:pPr>
    </w:p>
    <w:p w14:paraId="73998BAE" w14:textId="0FDF3444" w:rsidR="004357C9" w:rsidRDefault="004357C9" w:rsidP="004357C9">
      <w:pPr>
        <w:spacing w:after="0" w:line="240" w:lineRule="auto"/>
        <w:jc w:val="right"/>
        <w:rPr>
          <w:rFonts w:ascii="Times New Roman" w:hAnsi="Times New Roman" w:cs="Times New Roman"/>
          <w:b/>
        </w:rPr>
      </w:pPr>
      <w:r w:rsidRPr="00056AB3">
        <w:rPr>
          <w:rFonts w:ascii="Times New Roman" w:hAnsi="Times New Roman" w:cs="Times New Roman"/>
          <w:b/>
        </w:rPr>
        <w:t xml:space="preserve">Приложение </w:t>
      </w:r>
      <w:r>
        <w:rPr>
          <w:rFonts w:ascii="Times New Roman" w:hAnsi="Times New Roman" w:cs="Times New Roman"/>
          <w:b/>
        </w:rPr>
        <w:t>№1</w:t>
      </w:r>
    </w:p>
    <w:p w14:paraId="4E3AE7C9" w14:textId="77777777" w:rsidR="004357C9" w:rsidRDefault="004357C9" w:rsidP="00D6400E">
      <w:pPr>
        <w:spacing w:line="240" w:lineRule="auto"/>
        <w:contextualSpacing/>
        <w:rPr>
          <w:rFonts w:ascii="Times New Roman" w:eastAsia="Times New Roman" w:hAnsi="Times New Roman" w:cs="Times New Roman"/>
          <w:b/>
        </w:rPr>
      </w:pPr>
    </w:p>
    <w:p w14:paraId="7E886FC9" w14:textId="6657B801" w:rsidR="004357C9" w:rsidRPr="00F364AB" w:rsidRDefault="004357C9" w:rsidP="004357C9">
      <w:pPr>
        <w:spacing w:line="240" w:lineRule="auto"/>
        <w:contextualSpacing/>
        <w:jc w:val="center"/>
        <w:rPr>
          <w:rFonts w:ascii="Times New Roman" w:eastAsia="Times New Roman" w:hAnsi="Times New Roman" w:cs="Times New Roman"/>
          <w:b/>
        </w:rPr>
      </w:pPr>
      <w:r w:rsidRPr="00F364AB">
        <w:rPr>
          <w:rFonts w:ascii="Times New Roman" w:eastAsia="Times New Roman" w:hAnsi="Times New Roman" w:cs="Times New Roman"/>
          <w:b/>
        </w:rPr>
        <w:t>ТЕХНИЧЕСКОЕ ЗАДАНИЕ</w:t>
      </w:r>
    </w:p>
    <w:p w14:paraId="5335664F" w14:textId="77777777" w:rsidR="004357C9" w:rsidRPr="00F364AB" w:rsidRDefault="004357C9" w:rsidP="004357C9">
      <w:pPr>
        <w:spacing w:line="240" w:lineRule="auto"/>
        <w:contextualSpacing/>
        <w:jc w:val="center"/>
        <w:rPr>
          <w:rFonts w:ascii="Times New Roman" w:eastAsia="Times New Roman" w:hAnsi="Times New Roman" w:cs="Times New Roman"/>
          <w:b/>
        </w:rPr>
      </w:pPr>
      <w:r w:rsidRPr="00F364AB">
        <w:rPr>
          <w:rFonts w:ascii="Times New Roman" w:eastAsia="Times New Roman" w:hAnsi="Times New Roman" w:cs="Times New Roman"/>
          <w:b/>
        </w:rPr>
        <w:t>на оказание услуг</w:t>
      </w:r>
    </w:p>
    <w:p w14:paraId="42A2BAF1" w14:textId="77777777" w:rsidR="004357C9" w:rsidRPr="00F364AB" w:rsidRDefault="004357C9" w:rsidP="004357C9">
      <w:pPr>
        <w:spacing w:line="240" w:lineRule="auto"/>
        <w:contextualSpacing/>
        <w:jc w:val="center"/>
        <w:rPr>
          <w:rFonts w:ascii="Times New Roman" w:eastAsia="Times New Roman" w:hAnsi="Times New Roman" w:cs="Times New Roman"/>
          <w:b/>
          <w:lang w:val="ky-KG"/>
        </w:rPr>
      </w:pPr>
      <w:r w:rsidRPr="00F364AB">
        <w:rPr>
          <w:rFonts w:ascii="Times New Roman" w:eastAsia="Times New Roman" w:hAnsi="Times New Roman" w:cs="Times New Roman"/>
          <w:b/>
        </w:rPr>
        <w:t xml:space="preserve">по разработке технического задания на </w:t>
      </w:r>
      <w:r w:rsidRPr="00F364AB">
        <w:rPr>
          <w:rFonts w:ascii="Times New Roman" w:eastAsia="Times New Roman" w:hAnsi="Times New Roman" w:cs="Times New Roman"/>
          <w:b/>
          <w:lang w:val="ky-KG"/>
        </w:rPr>
        <w:t xml:space="preserve">создание информационного ресурса </w:t>
      </w:r>
    </w:p>
    <w:p w14:paraId="77EA8C02" w14:textId="77777777" w:rsidR="004357C9" w:rsidRPr="00F364AB" w:rsidRDefault="004357C9" w:rsidP="004357C9">
      <w:pPr>
        <w:spacing w:line="240" w:lineRule="auto"/>
        <w:contextualSpacing/>
        <w:jc w:val="center"/>
        <w:rPr>
          <w:rFonts w:ascii="Times New Roman" w:eastAsia="Times New Roman" w:hAnsi="Times New Roman" w:cs="Times New Roman"/>
          <w:b/>
        </w:rPr>
      </w:pPr>
      <w:r w:rsidRPr="00F364AB">
        <w:rPr>
          <w:rFonts w:ascii="Times New Roman" w:eastAsia="Times New Roman" w:hAnsi="Times New Roman" w:cs="Times New Roman"/>
          <w:b/>
          <w:lang w:val="ky-KG"/>
        </w:rPr>
        <w:t xml:space="preserve">в рамках Программы Партнерства </w:t>
      </w:r>
      <w:r w:rsidRPr="00F364AB">
        <w:rPr>
          <w:rFonts w:ascii="Times New Roman" w:eastAsia="Times New Roman" w:hAnsi="Times New Roman" w:cs="Times New Roman"/>
          <w:b/>
        </w:rPr>
        <w:t>«</w:t>
      </w:r>
      <w:r w:rsidRPr="00F364AB">
        <w:rPr>
          <w:rFonts w:ascii="Times New Roman" w:eastAsia="Times New Roman" w:hAnsi="Times New Roman" w:cs="Times New Roman"/>
          <w:b/>
          <w:lang w:val="ky-KG"/>
        </w:rPr>
        <w:t>За развитие МСУ в КР</w:t>
      </w:r>
      <w:r w:rsidRPr="00F364AB">
        <w:rPr>
          <w:rFonts w:ascii="Times New Roman" w:eastAsia="Times New Roman" w:hAnsi="Times New Roman" w:cs="Times New Roman"/>
          <w:b/>
        </w:rPr>
        <w:t>»</w:t>
      </w:r>
    </w:p>
    <w:p w14:paraId="7C0A2E78" w14:textId="77777777" w:rsidR="004357C9" w:rsidRPr="00F364AB" w:rsidRDefault="004357C9" w:rsidP="004357C9">
      <w:pPr>
        <w:spacing w:line="240" w:lineRule="auto"/>
        <w:ind w:firstLine="720"/>
        <w:contextualSpacing/>
        <w:rPr>
          <w:rFonts w:ascii="Times New Roman" w:hAnsi="Times New Roman" w:cs="Times New Roman"/>
          <w:b/>
          <w:bCs/>
        </w:rPr>
      </w:pPr>
    </w:p>
    <w:p w14:paraId="2DA5BAA4" w14:textId="77777777" w:rsidR="004357C9" w:rsidRPr="00F364AB" w:rsidRDefault="004357C9" w:rsidP="004357C9">
      <w:pPr>
        <w:spacing w:line="240" w:lineRule="auto"/>
        <w:ind w:firstLine="720"/>
        <w:contextualSpacing/>
        <w:rPr>
          <w:rFonts w:ascii="Times New Roman" w:eastAsia="Times New Roman" w:hAnsi="Times New Roman" w:cs="Times New Roman"/>
          <w:b/>
        </w:rPr>
      </w:pPr>
      <w:r w:rsidRPr="00F364AB">
        <w:rPr>
          <w:rFonts w:ascii="Times New Roman" w:hAnsi="Times New Roman" w:cs="Times New Roman"/>
          <w:b/>
          <w:bCs/>
        </w:rPr>
        <w:t>Предпосылки</w:t>
      </w:r>
    </w:p>
    <w:p w14:paraId="49F5E198" w14:textId="77777777" w:rsidR="004357C9" w:rsidRPr="00F364AB" w:rsidRDefault="004357C9" w:rsidP="004357C9">
      <w:pPr>
        <w:ind w:firstLine="720"/>
        <w:jc w:val="both"/>
        <w:rPr>
          <w:rFonts w:ascii="Times New Roman" w:hAnsi="Times New Roman" w:cs="Times New Roman"/>
        </w:rPr>
      </w:pPr>
      <w:r w:rsidRPr="00F364AB">
        <w:rPr>
          <w:rFonts w:ascii="Times New Roman" w:hAnsi="Times New Roman" w:cs="Times New Roman"/>
        </w:rPr>
        <w:t>ОО «Институт политики развития» (далее – ИПР) действует в рамках настоящего Технического задания от имени Партнерства «За развитие МСУ» (далее – Партнерство), в которую входят: Союз местных самоуправлений Кыргызской Республики (далее – Союз МСУ), Академия местного управления Центральной Азии (далее – АМУЦА) и ИПР. Эти три организации являются основными негосударственными субъектами в области развития местного самоуправления, которые действуют как Партнерство и дополняют друг друга.</w:t>
      </w:r>
    </w:p>
    <w:p w14:paraId="78DC7103" w14:textId="77777777" w:rsidR="004357C9" w:rsidRPr="00F364AB" w:rsidRDefault="004357C9" w:rsidP="004357C9">
      <w:pPr>
        <w:ind w:firstLine="720"/>
        <w:jc w:val="both"/>
        <w:rPr>
          <w:rFonts w:ascii="Times New Roman" w:hAnsi="Times New Roman" w:cs="Times New Roman"/>
        </w:rPr>
      </w:pPr>
      <w:r w:rsidRPr="00F364AB">
        <w:rPr>
          <w:rFonts w:ascii="Times New Roman" w:hAnsi="Times New Roman" w:cs="Times New Roman"/>
        </w:rPr>
        <w:t>Создание Партнерства направлено на реализацию дальнейших реформ в сфере развития местного самоуправления; совершенствование политики и практики развития регионов; повышение потенциала органов местного самоуправления (далее – МСУ) и улучшения качества услуг, предоставляемых органами местного самоуправления; продвижение местного самоуправления в Кыргызской Республике и в странах Центральной Азии. Три организации прикладывают максимум усилий в сфере продвижение интересов органов МСУ, наращивания экспертизы по всем аспектам местного управления и развития, и повышения потенциала муниципальных служащих и других участников процесса местного развития.</w:t>
      </w:r>
    </w:p>
    <w:p w14:paraId="3BE87667" w14:textId="77777777" w:rsidR="004357C9" w:rsidRPr="00F364AB" w:rsidRDefault="004357C9" w:rsidP="004357C9">
      <w:pPr>
        <w:ind w:firstLine="720"/>
        <w:jc w:val="both"/>
        <w:rPr>
          <w:rFonts w:ascii="Times New Roman" w:hAnsi="Times New Roman" w:cs="Times New Roman"/>
        </w:rPr>
      </w:pPr>
      <w:r w:rsidRPr="00F364AB">
        <w:rPr>
          <w:rFonts w:ascii="Times New Roman" w:hAnsi="Times New Roman" w:cs="Times New Roman"/>
        </w:rPr>
        <w:t>Для достижения более значимых результатов Партнерство получило финансовую поддержку от Швейцарского бюро по сотрудничеству (далее – SDC), направленную на финансирование исполнения Программы Партнерства. ИПР будет выступать в качестве основного координирующего партнера Партнерства и ответственным членом Партнерства по вопросам управления финансовой поддержкой перед SDС. Отношения в сфере управления финансовой поддержкой между ИПР и другими членами Партнерства регулируются соответствующими грантовыми соглашениями.</w:t>
      </w:r>
    </w:p>
    <w:p w14:paraId="60132010" w14:textId="77777777" w:rsidR="004357C9" w:rsidRPr="00F364AB" w:rsidRDefault="004357C9" w:rsidP="004357C9">
      <w:pPr>
        <w:ind w:firstLine="720"/>
        <w:jc w:val="both"/>
        <w:rPr>
          <w:rFonts w:ascii="Times New Roman" w:hAnsi="Times New Roman" w:cs="Times New Roman"/>
        </w:rPr>
      </w:pPr>
      <w:r w:rsidRPr="00F364AB">
        <w:rPr>
          <w:rFonts w:ascii="Times New Roman" w:hAnsi="Times New Roman" w:cs="Times New Roman"/>
        </w:rPr>
        <w:t>Партнерство осуществляет свою деятельность на основе Программы Партнерства, принятой в 2023 году и действующей до 2026 года включительно. Программа Партнерства включает 3 основных направления (рабочие области):</w:t>
      </w:r>
    </w:p>
    <w:p w14:paraId="58C1ED10" w14:textId="77777777" w:rsidR="004357C9" w:rsidRPr="00F364AB" w:rsidRDefault="004357C9" w:rsidP="004357C9">
      <w:pPr>
        <w:pStyle w:val="a9"/>
        <w:numPr>
          <w:ilvl w:val="0"/>
          <w:numId w:val="46"/>
        </w:numPr>
        <w:spacing w:after="0" w:line="276" w:lineRule="auto"/>
        <w:jc w:val="both"/>
        <w:rPr>
          <w:rFonts w:ascii="Times New Roman" w:hAnsi="Times New Roman" w:cs="Times New Roman"/>
        </w:rPr>
      </w:pPr>
      <w:r w:rsidRPr="00F364AB">
        <w:rPr>
          <w:rFonts w:ascii="Times New Roman" w:hAnsi="Times New Roman" w:cs="Times New Roman"/>
        </w:rPr>
        <w:t>информационно-просветительская деятельность и участие в разработке условий для продвижения приоритетов МСУ на национальном уровне;</w:t>
      </w:r>
    </w:p>
    <w:p w14:paraId="22B06431" w14:textId="77777777" w:rsidR="004357C9" w:rsidRPr="00F364AB" w:rsidRDefault="004357C9" w:rsidP="004357C9">
      <w:pPr>
        <w:pStyle w:val="a9"/>
        <w:numPr>
          <w:ilvl w:val="0"/>
          <w:numId w:val="46"/>
        </w:numPr>
        <w:spacing w:after="0" w:line="276" w:lineRule="auto"/>
        <w:jc w:val="both"/>
        <w:rPr>
          <w:rFonts w:ascii="Times New Roman" w:hAnsi="Times New Roman" w:cs="Times New Roman"/>
        </w:rPr>
      </w:pPr>
      <w:r w:rsidRPr="00F364AB">
        <w:rPr>
          <w:rFonts w:ascii="Times New Roman" w:hAnsi="Times New Roman" w:cs="Times New Roman"/>
        </w:rPr>
        <w:t>инициативы по вовлечению граждан в местное самоуправление, поддержка органов МСУ и местных сообществ;</w:t>
      </w:r>
    </w:p>
    <w:p w14:paraId="64007C6C" w14:textId="77777777" w:rsidR="004357C9" w:rsidRPr="00F364AB" w:rsidRDefault="004357C9" w:rsidP="004357C9">
      <w:pPr>
        <w:pStyle w:val="a9"/>
        <w:numPr>
          <w:ilvl w:val="0"/>
          <w:numId w:val="46"/>
        </w:numPr>
        <w:spacing w:after="0" w:line="276" w:lineRule="auto"/>
        <w:jc w:val="both"/>
        <w:rPr>
          <w:rFonts w:ascii="Times New Roman" w:hAnsi="Times New Roman" w:cs="Times New Roman"/>
        </w:rPr>
      </w:pPr>
      <w:r w:rsidRPr="00F364AB">
        <w:rPr>
          <w:rFonts w:ascii="Times New Roman" w:hAnsi="Times New Roman" w:cs="Times New Roman"/>
        </w:rPr>
        <w:t>институциональное развитие, создание сетей и партнерские отношения.</w:t>
      </w:r>
    </w:p>
    <w:p w14:paraId="01B22629" w14:textId="77777777" w:rsidR="004357C9" w:rsidRPr="00F364AB" w:rsidRDefault="004357C9" w:rsidP="004357C9">
      <w:pPr>
        <w:ind w:firstLine="720"/>
        <w:jc w:val="both"/>
        <w:rPr>
          <w:rFonts w:ascii="Times New Roman" w:hAnsi="Times New Roman" w:cs="Times New Roman"/>
        </w:rPr>
      </w:pPr>
      <w:r w:rsidRPr="00F364AB">
        <w:rPr>
          <w:rFonts w:ascii="Times New Roman" w:hAnsi="Times New Roman" w:cs="Times New Roman"/>
        </w:rPr>
        <w:t xml:space="preserve">В Рамках первого направления Программы Партнерства предусмотрена модернизация информационных ресурсов Партнерства. Информационными ресурсами в данном техническом задании являются Портал «Лучших практик МСУ» </w:t>
      </w:r>
      <w:hyperlink r:id="rId15" w:history="1">
        <w:r w:rsidRPr="00F364AB">
          <w:rPr>
            <w:rStyle w:val="a4"/>
            <w:rFonts w:ascii="Times New Roman" w:hAnsi="Times New Roman" w:cs="Times New Roman"/>
            <w:lang w:val="en-US"/>
          </w:rPr>
          <w:t>www</w:t>
        </w:r>
        <w:r w:rsidRPr="00F364AB">
          <w:rPr>
            <w:rStyle w:val="a4"/>
            <w:rFonts w:ascii="Times New Roman" w:hAnsi="Times New Roman" w:cs="Times New Roman"/>
          </w:rPr>
          <w:t>.myktyaimak.gov.kg</w:t>
        </w:r>
      </w:hyperlink>
      <w:r w:rsidRPr="00F364AB">
        <w:rPr>
          <w:rFonts w:ascii="Times New Roman" w:hAnsi="Times New Roman" w:cs="Times New Roman"/>
        </w:rPr>
        <w:t xml:space="preserve"> (далее – Портал ЛП) и сайт журнала «Муниципалитет» </w:t>
      </w:r>
      <w:hyperlink r:id="rId16" w:history="1">
        <w:r w:rsidRPr="00F364AB">
          <w:rPr>
            <w:rStyle w:val="a4"/>
            <w:rFonts w:ascii="Times New Roman" w:hAnsi="Times New Roman" w:cs="Times New Roman"/>
          </w:rPr>
          <w:t>www.municipalitet.kg</w:t>
        </w:r>
      </w:hyperlink>
    </w:p>
    <w:p w14:paraId="2A6EAE17" w14:textId="77777777" w:rsidR="004357C9" w:rsidRPr="00F364AB" w:rsidRDefault="004357C9" w:rsidP="004357C9">
      <w:pPr>
        <w:ind w:firstLine="720"/>
        <w:jc w:val="both"/>
        <w:rPr>
          <w:rFonts w:ascii="Times New Roman" w:hAnsi="Times New Roman" w:cs="Times New Roman"/>
        </w:rPr>
      </w:pPr>
      <w:r w:rsidRPr="00F364AB">
        <w:rPr>
          <w:rFonts w:ascii="Times New Roman" w:hAnsi="Times New Roman" w:cs="Times New Roman"/>
        </w:rPr>
        <w:t xml:space="preserve">Портал ЛП и сайт журнала «Муниципалитет» созданы для руководителей и сотрудников органов МСУ, депутатов местных кенешей, представителей местных сообществ, исследователей, студентов и преподавателей в сфере государственного и муниципального управления и других </w:t>
      </w:r>
      <w:r w:rsidRPr="00F364AB">
        <w:rPr>
          <w:rFonts w:ascii="Times New Roman" w:hAnsi="Times New Roman" w:cs="Times New Roman"/>
        </w:rPr>
        <w:lastRenderedPageBreak/>
        <w:t xml:space="preserve">заинтересованных лиц. Портал ЛП и журнал «Муниципалитет» служат для того, чтобы быстро находить в одном месте необходимую информацию о лучших практиках по решению вопросов местного значения, развитии местных сообществ. Кроме примеров ЛП, размещены образцы и формы документов, подборки нормативных правовых актов, базы данных экспертов, проектов помощи, ответы на актуальные вопросы. Также на Портале регулярно проводятся конкурсы для членов местных сообществ и органов местного самоуправления. </w:t>
      </w:r>
    </w:p>
    <w:p w14:paraId="73196EDD" w14:textId="77777777" w:rsidR="004357C9" w:rsidRPr="00F364AB" w:rsidRDefault="004357C9" w:rsidP="004357C9">
      <w:pPr>
        <w:spacing w:line="240" w:lineRule="auto"/>
        <w:contextualSpacing/>
        <w:jc w:val="both"/>
        <w:rPr>
          <w:rFonts w:ascii="Times New Roman" w:eastAsia="Times New Roman" w:hAnsi="Times New Roman" w:cs="Times New Roman"/>
          <w:b/>
          <w:lang w:val="ky-KG"/>
        </w:rPr>
      </w:pPr>
      <w:r w:rsidRPr="00F364AB">
        <w:rPr>
          <w:rFonts w:ascii="Times New Roman" w:eastAsia="Times New Roman" w:hAnsi="Times New Roman" w:cs="Times New Roman"/>
          <w:b/>
        </w:rPr>
        <w:t>Цель технического задания</w:t>
      </w:r>
    </w:p>
    <w:p w14:paraId="31BF0235" w14:textId="77777777" w:rsidR="004357C9" w:rsidRPr="00F364AB" w:rsidRDefault="004357C9" w:rsidP="004357C9">
      <w:pPr>
        <w:ind w:firstLine="720"/>
        <w:jc w:val="both"/>
        <w:rPr>
          <w:rFonts w:ascii="Times New Roman" w:eastAsia="Times New Roman" w:hAnsi="Times New Roman" w:cs="Times New Roman"/>
        </w:rPr>
      </w:pPr>
      <w:r w:rsidRPr="00F364AB">
        <w:rPr>
          <w:rFonts w:ascii="Times New Roman" w:hAnsi="Times New Roman" w:cs="Times New Roman"/>
        </w:rPr>
        <w:t xml:space="preserve">Целью данного технического задания является разработка технического задания </w:t>
      </w:r>
      <w:r w:rsidRPr="00F364AB">
        <w:rPr>
          <w:rFonts w:ascii="Times New Roman" w:eastAsia="Times New Roman" w:hAnsi="Times New Roman" w:cs="Times New Roman"/>
        </w:rPr>
        <w:t xml:space="preserve">на создание информационного ресурса – </w:t>
      </w:r>
      <w:r w:rsidRPr="00F364AB">
        <w:rPr>
          <w:rFonts w:ascii="Times New Roman" w:eastAsia="Times New Roman" w:hAnsi="Times New Roman" w:cs="Times New Roman"/>
          <w:u w:val="single"/>
        </w:rPr>
        <w:t>онлайн-платформы</w:t>
      </w:r>
      <w:r w:rsidRPr="00F364AB">
        <w:rPr>
          <w:rFonts w:ascii="Times New Roman" w:eastAsia="Times New Roman" w:hAnsi="Times New Roman" w:cs="Times New Roman"/>
        </w:rPr>
        <w:t xml:space="preserve"> обучения с возможностью управления данными сайта.</w:t>
      </w:r>
    </w:p>
    <w:p w14:paraId="1624DE92" w14:textId="57D3AD4A" w:rsidR="004357C9" w:rsidRPr="00F364AB" w:rsidRDefault="004357C9" w:rsidP="004357C9">
      <w:pPr>
        <w:ind w:firstLine="720"/>
        <w:jc w:val="both"/>
        <w:rPr>
          <w:rFonts w:ascii="Times New Roman" w:hAnsi="Times New Roman" w:cs="Times New Roman"/>
        </w:rPr>
      </w:pPr>
      <w:r w:rsidRPr="00F364AB">
        <w:rPr>
          <w:rFonts w:ascii="Times New Roman" w:eastAsia="Times New Roman" w:hAnsi="Times New Roman" w:cs="Times New Roman"/>
          <w:b/>
        </w:rPr>
        <w:t>Задачи и продолжительность выполнения услуг в рамках технического задания (объем и содержание услуг):</w:t>
      </w:r>
      <w:r w:rsidRPr="00F364AB">
        <w:rPr>
          <w:rFonts w:ascii="Times New Roman" w:hAnsi="Times New Roman" w:cs="Times New Roman"/>
        </w:rPr>
        <w:t xml:space="preserve"> </w:t>
      </w:r>
    </w:p>
    <w:tbl>
      <w:tblPr>
        <w:tblW w:w="9347" w:type="dxa"/>
        <w:tblCellMar>
          <w:left w:w="0" w:type="dxa"/>
          <w:right w:w="0" w:type="dxa"/>
        </w:tblCellMar>
        <w:tblLook w:val="04A0" w:firstRow="1" w:lastRow="0" w:firstColumn="1" w:lastColumn="0" w:noHBand="0" w:noVBand="1"/>
      </w:tblPr>
      <w:tblGrid>
        <w:gridCol w:w="557"/>
        <w:gridCol w:w="4536"/>
        <w:gridCol w:w="2127"/>
        <w:gridCol w:w="2127"/>
      </w:tblGrid>
      <w:tr w:rsidR="004357C9" w:rsidRPr="00F364AB" w14:paraId="19935DBB" w14:textId="77777777" w:rsidTr="00D6400E">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7B4276" w14:textId="77777777" w:rsidR="004357C9" w:rsidRPr="00F364AB" w:rsidRDefault="004357C9" w:rsidP="00EA0EA9">
            <w:pPr>
              <w:spacing w:line="240" w:lineRule="auto"/>
              <w:rPr>
                <w:rFonts w:ascii="Times New Roman" w:eastAsia="Times New Roman" w:hAnsi="Times New Roman" w:cs="Times New Roman"/>
              </w:rPr>
            </w:pPr>
            <w:r w:rsidRPr="00F364AB">
              <w:rPr>
                <w:rFonts w:ascii="Times New Roman" w:eastAsia="Times New Roman" w:hAnsi="Times New Roman" w:cs="Times New Roman"/>
                <w:b/>
                <w:bCs/>
              </w:rPr>
              <w:t>№</w:t>
            </w:r>
          </w:p>
        </w:tc>
        <w:tc>
          <w:tcPr>
            <w:tcW w:w="4536"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56B15DEA" w14:textId="77777777" w:rsidR="004357C9" w:rsidRPr="00F364AB" w:rsidRDefault="004357C9" w:rsidP="00EA0EA9">
            <w:pPr>
              <w:spacing w:line="240" w:lineRule="auto"/>
              <w:rPr>
                <w:rFonts w:ascii="Times New Roman" w:eastAsia="Times New Roman" w:hAnsi="Times New Roman" w:cs="Times New Roman"/>
              </w:rPr>
            </w:pPr>
            <w:r w:rsidRPr="00F364AB">
              <w:rPr>
                <w:rFonts w:ascii="Times New Roman" w:eastAsia="Times New Roman" w:hAnsi="Times New Roman" w:cs="Times New Roman"/>
                <w:b/>
                <w:bCs/>
              </w:rPr>
              <w:t>Виды услуг</w:t>
            </w:r>
          </w:p>
        </w:tc>
        <w:tc>
          <w:tcPr>
            <w:tcW w:w="2127" w:type="dxa"/>
            <w:tcBorders>
              <w:top w:val="single" w:sz="8" w:space="0" w:color="auto"/>
              <w:left w:val="single" w:sz="4" w:space="0" w:color="auto"/>
              <w:bottom w:val="single" w:sz="8" w:space="0" w:color="auto"/>
              <w:right w:val="single" w:sz="8" w:space="0" w:color="auto"/>
            </w:tcBorders>
          </w:tcPr>
          <w:p w14:paraId="6D6CCAEC" w14:textId="77777777" w:rsidR="004357C9" w:rsidRPr="00F364AB" w:rsidRDefault="004357C9" w:rsidP="00EA0EA9">
            <w:pPr>
              <w:spacing w:line="240" w:lineRule="auto"/>
              <w:jc w:val="center"/>
              <w:rPr>
                <w:rFonts w:ascii="Times New Roman" w:eastAsia="Times New Roman" w:hAnsi="Times New Roman" w:cs="Times New Roman"/>
                <w:b/>
                <w:bCs/>
                <w:lang w:val="ky-KG"/>
              </w:rPr>
            </w:pPr>
            <w:r w:rsidRPr="00F364AB">
              <w:rPr>
                <w:rFonts w:ascii="Times New Roman" w:eastAsia="Times New Roman" w:hAnsi="Times New Roman" w:cs="Times New Roman"/>
                <w:b/>
                <w:bCs/>
                <w:lang w:val="ky-KG"/>
              </w:rPr>
              <w:t>Сроки исполнения</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B1B5AD" w14:textId="77777777" w:rsidR="004357C9" w:rsidRPr="00F364AB" w:rsidRDefault="004357C9" w:rsidP="00EA0EA9">
            <w:pPr>
              <w:spacing w:line="240" w:lineRule="auto"/>
              <w:jc w:val="center"/>
              <w:rPr>
                <w:rFonts w:ascii="Times New Roman" w:eastAsia="Times New Roman" w:hAnsi="Times New Roman" w:cs="Times New Roman"/>
              </w:rPr>
            </w:pPr>
            <w:r>
              <w:rPr>
                <w:rFonts w:ascii="Times New Roman" w:eastAsia="Times New Roman" w:hAnsi="Times New Roman" w:cs="Times New Roman"/>
                <w:b/>
                <w:bCs/>
              </w:rPr>
              <w:t>О</w:t>
            </w:r>
            <w:r w:rsidRPr="00F364AB">
              <w:rPr>
                <w:rFonts w:ascii="Times New Roman" w:eastAsia="Times New Roman" w:hAnsi="Times New Roman" w:cs="Times New Roman"/>
                <w:b/>
                <w:bCs/>
              </w:rPr>
              <w:t>плат</w:t>
            </w:r>
            <w:r>
              <w:rPr>
                <w:rFonts w:ascii="Times New Roman" w:eastAsia="Times New Roman" w:hAnsi="Times New Roman" w:cs="Times New Roman"/>
                <w:b/>
                <w:bCs/>
              </w:rPr>
              <w:t>а</w:t>
            </w:r>
          </w:p>
        </w:tc>
      </w:tr>
      <w:tr w:rsidR="004357C9" w:rsidRPr="00F364AB" w14:paraId="28690E79" w14:textId="77777777" w:rsidTr="00D6400E">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F8509" w14:textId="77777777" w:rsidR="004357C9" w:rsidRPr="00F364AB" w:rsidRDefault="004357C9" w:rsidP="00EA0EA9">
            <w:pPr>
              <w:spacing w:line="240" w:lineRule="auto"/>
              <w:jc w:val="center"/>
              <w:rPr>
                <w:rFonts w:ascii="Times New Roman" w:eastAsia="Times New Roman" w:hAnsi="Times New Roman" w:cs="Times New Roman"/>
              </w:rPr>
            </w:pPr>
            <w:r w:rsidRPr="00F364AB">
              <w:rPr>
                <w:rFonts w:ascii="Times New Roman" w:eastAsia="Times New Roman" w:hAnsi="Times New Roman" w:cs="Times New Roman"/>
                <w:b/>
                <w:bCs/>
              </w:rPr>
              <w:t>1</w:t>
            </w:r>
          </w:p>
        </w:tc>
        <w:tc>
          <w:tcPr>
            <w:tcW w:w="4536" w:type="dxa"/>
            <w:tcBorders>
              <w:top w:val="nil"/>
              <w:left w:val="nil"/>
              <w:bottom w:val="single" w:sz="8" w:space="0" w:color="auto"/>
              <w:right w:val="single" w:sz="4" w:space="0" w:color="auto"/>
            </w:tcBorders>
            <w:tcMar>
              <w:top w:w="0" w:type="dxa"/>
              <w:left w:w="108" w:type="dxa"/>
              <w:bottom w:w="0" w:type="dxa"/>
              <w:right w:w="108" w:type="dxa"/>
            </w:tcMar>
            <w:hideMark/>
          </w:tcPr>
          <w:p w14:paraId="481F7A4B" w14:textId="77777777" w:rsidR="004357C9" w:rsidRPr="00F364AB" w:rsidRDefault="004357C9" w:rsidP="00EA0EA9">
            <w:pPr>
              <w:spacing w:line="240" w:lineRule="auto"/>
              <w:rPr>
                <w:rFonts w:ascii="Times New Roman" w:eastAsia="Times New Roman" w:hAnsi="Times New Roman" w:cs="Times New Roman"/>
              </w:rPr>
            </w:pPr>
            <w:r w:rsidRPr="00F364AB">
              <w:rPr>
                <w:rFonts w:ascii="Times New Roman" w:eastAsia="Times New Roman" w:hAnsi="Times New Roman" w:cs="Times New Roman"/>
              </w:rPr>
              <w:t>Изучение и анализ информационных ресурсов Партнерства</w:t>
            </w:r>
          </w:p>
        </w:tc>
        <w:tc>
          <w:tcPr>
            <w:tcW w:w="2127" w:type="dxa"/>
            <w:tcBorders>
              <w:top w:val="nil"/>
              <w:left w:val="single" w:sz="4" w:space="0" w:color="auto"/>
              <w:bottom w:val="single" w:sz="8" w:space="0" w:color="auto"/>
              <w:right w:val="single" w:sz="8" w:space="0" w:color="auto"/>
            </w:tcBorders>
          </w:tcPr>
          <w:p w14:paraId="7AA368C8" w14:textId="77777777" w:rsidR="004357C9" w:rsidRPr="00F364AB" w:rsidRDefault="004357C9" w:rsidP="00EA0EA9">
            <w:pPr>
              <w:spacing w:line="240" w:lineRule="auto"/>
              <w:jc w:val="center"/>
              <w:rPr>
                <w:rFonts w:ascii="Times New Roman" w:eastAsia="Times New Roman" w:hAnsi="Times New Roman" w:cs="Times New Roman"/>
              </w:rPr>
            </w:pPr>
            <w:r w:rsidRPr="00F364AB">
              <w:rPr>
                <w:rFonts w:ascii="Times New Roman" w:eastAsia="Times New Roman" w:hAnsi="Times New Roman" w:cs="Times New Roman"/>
                <w:lang w:val="ky-KG"/>
              </w:rPr>
              <w:t xml:space="preserve">Декабрь </w:t>
            </w:r>
            <w:r w:rsidRPr="00F364AB">
              <w:rPr>
                <w:rFonts w:ascii="Times New Roman" w:eastAsia="Times New Roman" w:hAnsi="Times New Roman" w:cs="Times New Roman"/>
              </w:rPr>
              <w:t>2024 года</w:t>
            </w:r>
          </w:p>
        </w:tc>
        <w:tc>
          <w:tcPr>
            <w:tcW w:w="2127" w:type="dxa"/>
            <w:vMerge w:val="restart"/>
            <w:tcBorders>
              <w:top w:val="nil"/>
              <w:left w:val="nil"/>
              <w:right w:val="single" w:sz="8" w:space="0" w:color="auto"/>
            </w:tcBorders>
            <w:tcMar>
              <w:top w:w="0" w:type="dxa"/>
              <w:left w:w="108" w:type="dxa"/>
              <w:bottom w:w="0" w:type="dxa"/>
              <w:right w:w="108" w:type="dxa"/>
            </w:tcMar>
          </w:tcPr>
          <w:p w14:paraId="69F7C32E" w14:textId="77777777" w:rsidR="004357C9" w:rsidRPr="00F364AB" w:rsidRDefault="004357C9" w:rsidP="00EA0EA9">
            <w:pPr>
              <w:spacing w:line="240" w:lineRule="auto"/>
              <w:jc w:val="center"/>
              <w:rPr>
                <w:rFonts w:ascii="Times New Roman" w:eastAsia="Times New Roman" w:hAnsi="Times New Roman" w:cs="Times New Roman"/>
              </w:rPr>
            </w:pPr>
          </w:p>
          <w:p w14:paraId="6107A5BC" w14:textId="77777777" w:rsidR="004357C9" w:rsidRPr="00F364AB" w:rsidRDefault="004357C9" w:rsidP="00EA0EA9">
            <w:pPr>
              <w:spacing w:line="240" w:lineRule="auto"/>
              <w:jc w:val="center"/>
              <w:rPr>
                <w:rFonts w:ascii="Times New Roman" w:eastAsia="Times New Roman" w:hAnsi="Times New Roman" w:cs="Times New Roman"/>
              </w:rPr>
            </w:pPr>
          </w:p>
          <w:p w14:paraId="7D6DF7F5" w14:textId="77777777" w:rsidR="004357C9" w:rsidRPr="00F364AB" w:rsidRDefault="004357C9" w:rsidP="00EA0EA9">
            <w:pPr>
              <w:spacing w:line="240" w:lineRule="auto"/>
              <w:jc w:val="center"/>
              <w:rPr>
                <w:rFonts w:ascii="Times New Roman" w:eastAsia="Times New Roman" w:hAnsi="Times New Roman" w:cs="Times New Roman"/>
              </w:rPr>
            </w:pPr>
          </w:p>
          <w:p w14:paraId="7ECE69F6" w14:textId="77777777" w:rsidR="004357C9" w:rsidRPr="00F364AB" w:rsidRDefault="004357C9" w:rsidP="00EA0EA9">
            <w:pPr>
              <w:spacing w:line="240" w:lineRule="auto"/>
              <w:jc w:val="center"/>
              <w:rPr>
                <w:rFonts w:ascii="Times New Roman" w:eastAsia="Times New Roman" w:hAnsi="Times New Roman" w:cs="Times New Roman"/>
              </w:rPr>
            </w:pPr>
          </w:p>
          <w:p w14:paraId="4FC3FB3A" w14:textId="77777777" w:rsidR="004357C9" w:rsidRPr="00F364AB" w:rsidRDefault="004357C9" w:rsidP="00EA0EA9">
            <w:pPr>
              <w:spacing w:line="240" w:lineRule="auto"/>
              <w:jc w:val="center"/>
              <w:rPr>
                <w:rFonts w:ascii="Times New Roman" w:eastAsia="Times New Roman" w:hAnsi="Times New Roman" w:cs="Times New Roman"/>
              </w:rPr>
            </w:pPr>
          </w:p>
          <w:p w14:paraId="2C89B976" w14:textId="77777777" w:rsidR="004357C9" w:rsidRPr="00F364AB" w:rsidRDefault="004357C9" w:rsidP="00EA0EA9">
            <w:pPr>
              <w:spacing w:line="240" w:lineRule="auto"/>
              <w:jc w:val="center"/>
              <w:rPr>
                <w:rFonts w:ascii="Times New Roman" w:eastAsia="Times New Roman" w:hAnsi="Times New Roman" w:cs="Times New Roman"/>
              </w:rPr>
            </w:pPr>
          </w:p>
          <w:p w14:paraId="3A9CB218" w14:textId="77777777" w:rsidR="004357C9" w:rsidRPr="00811707" w:rsidRDefault="004357C9" w:rsidP="00EA0EA9">
            <w:pPr>
              <w:spacing w:line="240" w:lineRule="auto"/>
              <w:jc w:val="center"/>
              <w:rPr>
                <w:rFonts w:ascii="Times New Roman" w:eastAsia="Times New Roman" w:hAnsi="Times New Roman" w:cs="Times New Roman"/>
                <w:lang w:val="ky-KG"/>
              </w:rPr>
            </w:pPr>
            <w:r w:rsidRPr="00AB3D7C">
              <w:rPr>
                <w:rFonts w:ascii="Times New Roman" w:eastAsia="Times New Roman" w:hAnsi="Times New Roman" w:cs="Times New Roman"/>
                <w:lang w:val="ky-KG"/>
              </w:rPr>
              <w:t>Согласно договора и графика работу</w:t>
            </w:r>
          </w:p>
        </w:tc>
      </w:tr>
      <w:tr w:rsidR="004357C9" w:rsidRPr="00F364AB" w14:paraId="04BD46FC" w14:textId="77777777" w:rsidTr="00D6400E">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D03EF" w14:textId="77777777" w:rsidR="004357C9" w:rsidRPr="00F364AB" w:rsidRDefault="004357C9" w:rsidP="00EA0EA9">
            <w:pPr>
              <w:spacing w:line="240" w:lineRule="auto"/>
              <w:jc w:val="center"/>
              <w:rPr>
                <w:rFonts w:ascii="Times New Roman" w:eastAsia="Times New Roman" w:hAnsi="Times New Roman" w:cs="Times New Roman"/>
              </w:rPr>
            </w:pPr>
            <w:r w:rsidRPr="00F364AB">
              <w:rPr>
                <w:rFonts w:ascii="Times New Roman" w:eastAsia="Times New Roman" w:hAnsi="Times New Roman" w:cs="Times New Roman"/>
                <w:b/>
                <w:bCs/>
              </w:rPr>
              <w:t>2</w:t>
            </w:r>
          </w:p>
        </w:tc>
        <w:tc>
          <w:tcPr>
            <w:tcW w:w="4536" w:type="dxa"/>
            <w:tcBorders>
              <w:top w:val="nil"/>
              <w:left w:val="nil"/>
              <w:bottom w:val="single" w:sz="8" w:space="0" w:color="auto"/>
              <w:right w:val="single" w:sz="4" w:space="0" w:color="auto"/>
            </w:tcBorders>
            <w:tcMar>
              <w:top w:w="0" w:type="dxa"/>
              <w:left w:w="108" w:type="dxa"/>
              <w:bottom w:w="0" w:type="dxa"/>
              <w:right w:w="108" w:type="dxa"/>
            </w:tcMar>
            <w:hideMark/>
          </w:tcPr>
          <w:p w14:paraId="486CC8B5" w14:textId="77777777" w:rsidR="004357C9" w:rsidRPr="00F364AB" w:rsidRDefault="004357C9" w:rsidP="00EA0EA9">
            <w:pPr>
              <w:spacing w:line="240" w:lineRule="auto"/>
              <w:rPr>
                <w:rFonts w:ascii="Times New Roman" w:eastAsia="Times New Roman" w:hAnsi="Times New Roman" w:cs="Times New Roman"/>
              </w:rPr>
            </w:pPr>
            <w:r w:rsidRPr="00F364AB">
              <w:rPr>
                <w:rFonts w:ascii="Times New Roman" w:eastAsia="Times New Roman" w:hAnsi="Times New Roman" w:cs="Times New Roman"/>
                <w:bdr w:val="none" w:sz="0" w:space="0" w:color="auto" w:frame="1"/>
              </w:rPr>
              <w:t>Проведение интервью/фокус-групп по уточнению ожиданий и потребностей Партнерства</w:t>
            </w:r>
          </w:p>
        </w:tc>
        <w:tc>
          <w:tcPr>
            <w:tcW w:w="2127" w:type="dxa"/>
            <w:tcBorders>
              <w:top w:val="nil"/>
              <w:left w:val="single" w:sz="4" w:space="0" w:color="auto"/>
              <w:bottom w:val="single" w:sz="8" w:space="0" w:color="auto"/>
              <w:right w:val="single" w:sz="8" w:space="0" w:color="auto"/>
            </w:tcBorders>
          </w:tcPr>
          <w:p w14:paraId="105C9C47" w14:textId="77777777" w:rsidR="004357C9" w:rsidRPr="00F364AB" w:rsidRDefault="004357C9" w:rsidP="00EA0EA9">
            <w:pPr>
              <w:spacing w:line="240" w:lineRule="auto"/>
              <w:jc w:val="center"/>
              <w:rPr>
                <w:rFonts w:ascii="Times New Roman" w:eastAsia="Times New Roman" w:hAnsi="Times New Roman" w:cs="Times New Roman"/>
                <w:lang w:val="ky-KG"/>
              </w:rPr>
            </w:pPr>
            <w:r w:rsidRPr="00F364AB">
              <w:rPr>
                <w:rFonts w:ascii="Times New Roman" w:eastAsia="Times New Roman" w:hAnsi="Times New Roman" w:cs="Times New Roman"/>
                <w:lang w:val="ky-KG"/>
              </w:rPr>
              <w:t>Январь - февраль 2025 года</w:t>
            </w:r>
          </w:p>
        </w:tc>
        <w:tc>
          <w:tcPr>
            <w:tcW w:w="2127" w:type="dxa"/>
            <w:vMerge/>
            <w:tcBorders>
              <w:left w:val="nil"/>
              <w:right w:val="single" w:sz="8" w:space="0" w:color="auto"/>
            </w:tcBorders>
            <w:tcMar>
              <w:top w:w="0" w:type="dxa"/>
              <w:left w:w="108" w:type="dxa"/>
              <w:bottom w:w="0" w:type="dxa"/>
              <w:right w:w="108" w:type="dxa"/>
            </w:tcMar>
          </w:tcPr>
          <w:p w14:paraId="4BE3FF13" w14:textId="77777777" w:rsidR="004357C9" w:rsidRPr="00F364AB" w:rsidRDefault="004357C9" w:rsidP="00EA0EA9">
            <w:pPr>
              <w:spacing w:line="240" w:lineRule="auto"/>
              <w:jc w:val="center"/>
              <w:rPr>
                <w:rFonts w:ascii="Times New Roman" w:eastAsia="Times New Roman" w:hAnsi="Times New Roman" w:cs="Times New Roman"/>
              </w:rPr>
            </w:pPr>
          </w:p>
        </w:tc>
      </w:tr>
      <w:tr w:rsidR="004357C9" w:rsidRPr="00F364AB" w14:paraId="65BFD460" w14:textId="77777777" w:rsidTr="00D6400E">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8E52C" w14:textId="77777777" w:rsidR="004357C9" w:rsidRPr="00F364AB" w:rsidRDefault="004357C9" w:rsidP="00EA0EA9">
            <w:pPr>
              <w:spacing w:line="240" w:lineRule="auto"/>
              <w:jc w:val="center"/>
              <w:rPr>
                <w:rFonts w:ascii="Times New Roman" w:eastAsia="Times New Roman" w:hAnsi="Times New Roman" w:cs="Times New Roman"/>
              </w:rPr>
            </w:pPr>
            <w:r w:rsidRPr="00F364AB">
              <w:rPr>
                <w:rFonts w:ascii="Times New Roman" w:eastAsia="Times New Roman" w:hAnsi="Times New Roman" w:cs="Times New Roman"/>
                <w:b/>
                <w:bCs/>
              </w:rPr>
              <w:t>3</w:t>
            </w:r>
          </w:p>
        </w:tc>
        <w:tc>
          <w:tcPr>
            <w:tcW w:w="4536" w:type="dxa"/>
            <w:tcBorders>
              <w:top w:val="nil"/>
              <w:left w:val="nil"/>
              <w:bottom w:val="single" w:sz="8" w:space="0" w:color="auto"/>
              <w:right w:val="single" w:sz="4" w:space="0" w:color="auto"/>
            </w:tcBorders>
            <w:tcMar>
              <w:top w:w="0" w:type="dxa"/>
              <w:left w:w="108" w:type="dxa"/>
              <w:bottom w:w="0" w:type="dxa"/>
              <w:right w:w="108" w:type="dxa"/>
            </w:tcMar>
            <w:hideMark/>
          </w:tcPr>
          <w:p w14:paraId="295CA898" w14:textId="77777777" w:rsidR="004357C9" w:rsidRPr="00F364AB" w:rsidRDefault="004357C9" w:rsidP="00EA0EA9">
            <w:pPr>
              <w:spacing w:line="240" w:lineRule="auto"/>
              <w:rPr>
                <w:rFonts w:ascii="Times New Roman" w:eastAsia="Times New Roman" w:hAnsi="Times New Roman" w:cs="Times New Roman"/>
              </w:rPr>
            </w:pPr>
            <w:r w:rsidRPr="00F364AB">
              <w:rPr>
                <w:rFonts w:ascii="Times New Roman" w:eastAsia="Times New Roman" w:hAnsi="Times New Roman" w:cs="Times New Roman"/>
              </w:rPr>
              <w:t xml:space="preserve">Разработка технического задания на создание онлайн-платформы обучения с возможностью управления данными сайта (создание, редактирование и др.). </w:t>
            </w:r>
          </w:p>
          <w:p w14:paraId="62BCA05D" w14:textId="77777777" w:rsidR="004357C9" w:rsidRPr="00F364AB" w:rsidRDefault="004357C9" w:rsidP="00EA0EA9">
            <w:pPr>
              <w:spacing w:line="240" w:lineRule="auto"/>
              <w:rPr>
                <w:rFonts w:ascii="Times New Roman" w:eastAsia="Times New Roman" w:hAnsi="Times New Roman" w:cs="Times New Roman"/>
              </w:rPr>
            </w:pPr>
            <w:r w:rsidRPr="00F364AB">
              <w:rPr>
                <w:rFonts w:ascii="Times New Roman" w:eastAsia="Times New Roman" w:hAnsi="Times New Roman" w:cs="Times New Roman"/>
              </w:rPr>
              <w:t>Онлайн-платформа будет состоять из 4-х основных блоков (разделов):</w:t>
            </w:r>
          </w:p>
          <w:p w14:paraId="7961051F" w14:textId="77777777" w:rsidR="004357C9" w:rsidRPr="00F364AB" w:rsidRDefault="004357C9" w:rsidP="004357C9">
            <w:pPr>
              <w:pStyle w:val="a9"/>
              <w:numPr>
                <w:ilvl w:val="0"/>
                <w:numId w:val="48"/>
              </w:numPr>
              <w:spacing w:after="0" w:line="240" w:lineRule="auto"/>
              <w:rPr>
                <w:rFonts w:ascii="Times New Roman" w:eastAsia="Times New Roman" w:hAnsi="Times New Roman" w:cs="Times New Roman"/>
                <w:lang w:val="ky-KG"/>
              </w:rPr>
            </w:pPr>
            <w:r w:rsidRPr="00F364AB">
              <w:rPr>
                <w:rFonts w:ascii="Times New Roman" w:eastAsia="Times New Roman" w:hAnsi="Times New Roman" w:cs="Times New Roman"/>
                <w:lang w:val="ky-KG"/>
              </w:rPr>
              <w:t>Информация об организации</w:t>
            </w:r>
          </w:p>
          <w:p w14:paraId="1A0E6156" w14:textId="77777777" w:rsidR="004357C9" w:rsidRPr="00F364AB" w:rsidRDefault="004357C9" w:rsidP="004357C9">
            <w:pPr>
              <w:pStyle w:val="a9"/>
              <w:numPr>
                <w:ilvl w:val="0"/>
                <w:numId w:val="48"/>
              </w:numPr>
              <w:spacing w:after="0" w:line="240" w:lineRule="auto"/>
              <w:rPr>
                <w:rFonts w:ascii="Times New Roman" w:eastAsia="Times New Roman" w:hAnsi="Times New Roman" w:cs="Times New Roman"/>
                <w:lang w:val="ky-KG"/>
              </w:rPr>
            </w:pPr>
            <w:r w:rsidRPr="00F364AB">
              <w:rPr>
                <w:rFonts w:ascii="Times New Roman" w:eastAsia="Times New Roman" w:hAnsi="Times New Roman" w:cs="Times New Roman"/>
                <w:lang w:val="ky-KG"/>
              </w:rPr>
              <w:t>Онлайн-курсы</w:t>
            </w:r>
          </w:p>
          <w:p w14:paraId="34B8E973" w14:textId="77777777" w:rsidR="004357C9" w:rsidRPr="00F364AB" w:rsidRDefault="004357C9" w:rsidP="004357C9">
            <w:pPr>
              <w:pStyle w:val="a9"/>
              <w:numPr>
                <w:ilvl w:val="0"/>
                <w:numId w:val="48"/>
              </w:numPr>
              <w:spacing w:after="0" w:line="240" w:lineRule="auto"/>
              <w:rPr>
                <w:rFonts w:ascii="Times New Roman" w:eastAsia="Times New Roman" w:hAnsi="Times New Roman" w:cs="Times New Roman"/>
                <w:lang w:val="ky-KG"/>
              </w:rPr>
            </w:pPr>
            <w:r w:rsidRPr="00F364AB">
              <w:rPr>
                <w:rFonts w:ascii="Times New Roman" w:eastAsia="Times New Roman" w:hAnsi="Times New Roman" w:cs="Times New Roman"/>
                <w:lang w:val="ky-KG"/>
              </w:rPr>
              <w:t>Лучшие практики МСУ</w:t>
            </w:r>
          </w:p>
          <w:p w14:paraId="34E0A603" w14:textId="77777777" w:rsidR="004357C9" w:rsidRPr="00F364AB" w:rsidRDefault="004357C9" w:rsidP="004357C9">
            <w:pPr>
              <w:pStyle w:val="a9"/>
              <w:numPr>
                <w:ilvl w:val="0"/>
                <w:numId w:val="48"/>
              </w:numPr>
              <w:spacing w:after="0" w:line="240" w:lineRule="auto"/>
              <w:rPr>
                <w:rFonts w:ascii="Times New Roman" w:eastAsia="Times New Roman" w:hAnsi="Times New Roman" w:cs="Times New Roman"/>
                <w:lang w:val="ky-KG"/>
              </w:rPr>
            </w:pPr>
            <w:r w:rsidRPr="00F364AB">
              <w:rPr>
                <w:rFonts w:ascii="Times New Roman" w:eastAsia="Times New Roman" w:hAnsi="Times New Roman" w:cs="Times New Roman"/>
                <w:lang w:val="ky-KG"/>
              </w:rPr>
              <w:t>Журнал “Муниципалитет”</w:t>
            </w:r>
          </w:p>
          <w:p w14:paraId="294D94A3" w14:textId="77777777" w:rsidR="004357C9" w:rsidRPr="00F364AB" w:rsidRDefault="004357C9" w:rsidP="00EA0EA9">
            <w:pPr>
              <w:spacing w:line="240" w:lineRule="auto"/>
              <w:rPr>
                <w:rFonts w:ascii="Times New Roman" w:eastAsia="Times New Roman" w:hAnsi="Times New Roman" w:cs="Times New Roman"/>
              </w:rPr>
            </w:pPr>
            <w:r w:rsidRPr="00F364AB">
              <w:rPr>
                <w:rFonts w:ascii="Times New Roman" w:eastAsia="Times New Roman" w:hAnsi="Times New Roman" w:cs="Times New Roman"/>
              </w:rPr>
              <w:t>Содержание настоящего технического задания может быть скорректировано в процессе выполнения данной разработки.</w:t>
            </w:r>
          </w:p>
        </w:tc>
        <w:tc>
          <w:tcPr>
            <w:tcW w:w="2127" w:type="dxa"/>
            <w:tcBorders>
              <w:top w:val="nil"/>
              <w:left w:val="single" w:sz="4" w:space="0" w:color="auto"/>
              <w:bottom w:val="single" w:sz="8" w:space="0" w:color="auto"/>
              <w:right w:val="single" w:sz="8" w:space="0" w:color="auto"/>
            </w:tcBorders>
          </w:tcPr>
          <w:p w14:paraId="204BF900" w14:textId="77777777" w:rsidR="004357C9" w:rsidRPr="00F364AB" w:rsidRDefault="004357C9" w:rsidP="00EA0EA9">
            <w:pPr>
              <w:spacing w:line="240" w:lineRule="auto"/>
              <w:jc w:val="center"/>
              <w:rPr>
                <w:rFonts w:ascii="Times New Roman" w:eastAsia="Times New Roman" w:hAnsi="Times New Roman" w:cs="Times New Roman"/>
                <w:lang w:val="ky-KG"/>
              </w:rPr>
            </w:pPr>
            <w:r w:rsidRPr="00F364AB">
              <w:rPr>
                <w:rFonts w:ascii="Times New Roman" w:eastAsia="Times New Roman" w:hAnsi="Times New Roman" w:cs="Times New Roman"/>
                <w:lang w:val="ky-KG"/>
              </w:rPr>
              <w:t>Январь - март 2025 года</w:t>
            </w:r>
          </w:p>
          <w:p w14:paraId="1D9C28EE" w14:textId="77777777" w:rsidR="004357C9" w:rsidRPr="00F364AB" w:rsidRDefault="004357C9" w:rsidP="00EA0EA9">
            <w:pPr>
              <w:spacing w:line="240" w:lineRule="auto"/>
              <w:jc w:val="center"/>
              <w:rPr>
                <w:rFonts w:ascii="Times New Roman" w:eastAsia="Times New Roman" w:hAnsi="Times New Roman" w:cs="Times New Roman"/>
                <w:lang w:val="ky-KG"/>
              </w:rPr>
            </w:pPr>
          </w:p>
          <w:p w14:paraId="0ADAE138" w14:textId="77777777" w:rsidR="004357C9" w:rsidRPr="00F364AB" w:rsidRDefault="004357C9" w:rsidP="00EA0EA9">
            <w:pPr>
              <w:spacing w:line="240" w:lineRule="auto"/>
              <w:jc w:val="center"/>
              <w:rPr>
                <w:rFonts w:ascii="Times New Roman" w:eastAsia="Times New Roman" w:hAnsi="Times New Roman" w:cs="Times New Roman"/>
                <w:lang w:val="ky-KG"/>
              </w:rPr>
            </w:pPr>
          </w:p>
          <w:p w14:paraId="09FEE203" w14:textId="77777777" w:rsidR="004357C9" w:rsidRPr="00F364AB" w:rsidRDefault="004357C9" w:rsidP="00EA0EA9">
            <w:pPr>
              <w:spacing w:line="240" w:lineRule="auto"/>
              <w:jc w:val="center"/>
              <w:rPr>
                <w:rFonts w:ascii="Times New Roman" w:eastAsia="Times New Roman" w:hAnsi="Times New Roman" w:cs="Times New Roman"/>
                <w:lang w:val="ky-KG"/>
              </w:rPr>
            </w:pPr>
          </w:p>
          <w:p w14:paraId="12313734" w14:textId="77777777" w:rsidR="004357C9" w:rsidRPr="00F364AB" w:rsidRDefault="004357C9" w:rsidP="00EA0EA9">
            <w:pPr>
              <w:spacing w:line="240" w:lineRule="auto"/>
              <w:jc w:val="center"/>
              <w:rPr>
                <w:rFonts w:ascii="Times New Roman" w:eastAsia="Times New Roman" w:hAnsi="Times New Roman" w:cs="Times New Roman"/>
                <w:lang w:val="ky-KG"/>
              </w:rPr>
            </w:pPr>
          </w:p>
          <w:p w14:paraId="051F7C84" w14:textId="77777777" w:rsidR="004357C9" w:rsidRPr="00F364AB" w:rsidRDefault="004357C9" w:rsidP="00EA0EA9">
            <w:pPr>
              <w:spacing w:line="240" w:lineRule="auto"/>
              <w:jc w:val="center"/>
              <w:rPr>
                <w:rFonts w:ascii="Times New Roman" w:eastAsia="Times New Roman" w:hAnsi="Times New Roman" w:cs="Times New Roman"/>
                <w:lang w:val="ky-KG"/>
              </w:rPr>
            </w:pPr>
          </w:p>
          <w:p w14:paraId="23F89764" w14:textId="77777777" w:rsidR="004357C9" w:rsidRPr="00F364AB" w:rsidRDefault="004357C9" w:rsidP="00EA0EA9">
            <w:pPr>
              <w:spacing w:line="240" w:lineRule="auto"/>
              <w:jc w:val="center"/>
              <w:rPr>
                <w:rFonts w:ascii="Times New Roman" w:eastAsia="Times New Roman" w:hAnsi="Times New Roman" w:cs="Times New Roman"/>
                <w:lang w:val="ky-KG"/>
              </w:rPr>
            </w:pPr>
          </w:p>
          <w:p w14:paraId="12D49D17" w14:textId="77777777" w:rsidR="004357C9" w:rsidRPr="00F364AB" w:rsidRDefault="004357C9" w:rsidP="00EA0EA9">
            <w:pPr>
              <w:spacing w:line="240" w:lineRule="auto"/>
              <w:jc w:val="center"/>
              <w:rPr>
                <w:rFonts w:ascii="Times New Roman" w:eastAsia="Times New Roman" w:hAnsi="Times New Roman" w:cs="Times New Roman"/>
                <w:lang w:val="ky-KG"/>
              </w:rPr>
            </w:pPr>
          </w:p>
          <w:p w14:paraId="019B32F5" w14:textId="77777777" w:rsidR="004357C9" w:rsidRPr="00F364AB" w:rsidRDefault="004357C9" w:rsidP="00EA0EA9">
            <w:pPr>
              <w:spacing w:line="240" w:lineRule="auto"/>
              <w:jc w:val="center"/>
              <w:rPr>
                <w:rFonts w:ascii="Times New Roman" w:eastAsia="Times New Roman" w:hAnsi="Times New Roman" w:cs="Times New Roman"/>
                <w:lang w:val="ky-KG"/>
              </w:rPr>
            </w:pPr>
          </w:p>
          <w:p w14:paraId="39FE8BF0" w14:textId="77777777" w:rsidR="004357C9" w:rsidRPr="00F364AB" w:rsidRDefault="004357C9" w:rsidP="00EA0EA9">
            <w:pPr>
              <w:spacing w:line="240" w:lineRule="auto"/>
              <w:jc w:val="center"/>
              <w:rPr>
                <w:rFonts w:ascii="Times New Roman" w:eastAsia="Times New Roman" w:hAnsi="Times New Roman" w:cs="Times New Roman"/>
                <w:lang w:val="ky-KG"/>
              </w:rPr>
            </w:pPr>
            <w:r w:rsidRPr="00F364AB">
              <w:rPr>
                <w:rFonts w:ascii="Times New Roman" w:eastAsia="Times New Roman" w:hAnsi="Times New Roman" w:cs="Times New Roman"/>
                <w:lang w:val="ky-KG"/>
              </w:rPr>
              <w:t>на период разработки ТЗ</w:t>
            </w:r>
          </w:p>
        </w:tc>
        <w:tc>
          <w:tcPr>
            <w:tcW w:w="2127" w:type="dxa"/>
            <w:vMerge/>
            <w:tcBorders>
              <w:left w:val="nil"/>
              <w:bottom w:val="single" w:sz="4" w:space="0" w:color="auto"/>
              <w:right w:val="single" w:sz="8" w:space="0" w:color="auto"/>
            </w:tcBorders>
            <w:tcMar>
              <w:top w:w="0" w:type="dxa"/>
              <w:left w:w="108" w:type="dxa"/>
              <w:bottom w:w="0" w:type="dxa"/>
              <w:right w:w="108" w:type="dxa"/>
            </w:tcMar>
          </w:tcPr>
          <w:p w14:paraId="754B5319" w14:textId="77777777" w:rsidR="004357C9" w:rsidRPr="00F364AB" w:rsidRDefault="004357C9" w:rsidP="00EA0EA9">
            <w:pPr>
              <w:spacing w:line="240" w:lineRule="auto"/>
              <w:jc w:val="center"/>
              <w:rPr>
                <w:rFonts w:ascii="Times New Roman" w:eastAsia="Times New Roman" w:hAnsi="Times New Roman" w:cs="Times New Roman"/>
              </w:rPr>
            </w:pPr>
          </w:p>
        </w:tc>
      </w:tr>
    </w:tbl>
    <w:p w14:paraId="0B434F1B" w14:textId="77777777" w:rsidR="004357C9" w:rsidRPr="00F364AB" w:rsidRDefault="004357C9" w:rsidP="004357C9">
      <w:pPr>
        <w:jc w:val="both"/>
        <w:rPr>
          <w:rFonts w:ascii="Times New Roman" w:hAnsi="Times New Roman" w:cs="Times New Roman"/>
        </w:rPr>
      </w:pPr>
    </w:p>
    <w:p w14:paraId="303E6553" w14:textId="27193ECB" w:rsidR="004357C9" w:rsidRPr="00F364AB" w:rsidRDefault="004357C9" w:rsidP="004357C9">
      <w:pPr>
        <w:jc w:val="both"/>
        <w:rPr>
          <w:rFonts w:ascii="Times New Roman" w:hAnsi="Times New Roman" w:cs="Times New Roman"/>
        </w:rPr>
      </w:pPr>
      <w:r w:rsidRPr="00F364AB">
        <w:rPr>
          <w:rFonts w:ascii="Times New Roman" w:hAnsi="Times New Roman" w:cs="Times New Roman"/>
        </w:rPr>
        <w:t>Сроки исполнения могут быть уточнены.</w:t>
      </w:r>
    </w:p>
    <w:p w14:paraId="64C1E290" w14:textId="77777777" w:rsidR="004357C9" w:rsidRPr="00F364AB" w:rsidRDefault="004357C9" w:rsidP="004357C9">
      <w:pPr>
        <w:spacing w:line="240" w:lineRule="auto"/>
        <w:contextualSpacing/>
        <w:jc w:val="both"/>
        <w:rPr>
          <w:rFonts w:ascii="Times New Roman" w:eastAsia="Times New Roman" w:hAnsi="Times New Roman" w:cs="Times New Roman"/>
          <w:b/>
        </w:rPr>
      </w:pPr>
      <w:r w:rsidRPr="00F364AB">
        <w:rPr>
          <w:rFonts w:ascii="Times New Roman" w:eastAsia="Times New Roman" w:hAnsi="Times New Roman" w:cs="Times New Roman"/>
          <w:b/>
        </w:rPr>
        <w:t>Ожидаемые результаты</w:t>
      </w:r>
    </w:p>
    <w:p w14:paraId="7D1D9E1A" w14:textId="77777777" w:rsidR="004357C9" w:rsidRPr="00AB3D7C" w:rsidRDefault="004357C9" w:rsidP="004357C9">
      <w:pPr>
        <w:numPr>
          <w:ilvl w:val="0"/>
          <w:numId w:val="47"/>
        </w:numPr>
        <w:spacing w:after="0" w:line="240" w:lineRule="auto"/>
        <w:contextualSpacing/>
        <w:jc w:val="both"/>
        <w:rPr>
          <w:rFonts w:ascii="Times New Roman" w:eastAsia="Times New Roman" w:hAnsi="Times New Roman" w:cs="Times New Roman"/>
          <w:lang w:val="ky-KG"/>
        </w:rPr>
      </w:pPr>
      <w:r w:rsidRPr="00AB3D7C">
        <w:rPr>
          <w:rFonts w:ascii="Times New Roman" w:eastAsia="Times New Roman" w:hAnsi="Times New Roman" w:cs="Times New Roman"/>
          <w:lang w:val="ky-KG"/>
        </w:rPr>
        <w:t>График работы;</w:t>
      </w:r>
    </w:p>
    <w:p w14:paraId="74474BF2" w14:textId="77777777" w:rsidR="004357C9" w:rsidRPr="00F364AB" w:rsidRDefault="004357C9" w:rsidP="004357C9">
      <w:pPr>
        <w:numPr>
          <w:ilvl w:val="0"/>
          <w:numId w:val="47"/>
        </w:numPr>
        <w:spacing w:after="0" w:line="240" w:lineRule="auto"/>
        <w:contextualSpacing/>
        <w:jc w:val="both"/>
        <w:rPr>
          <w:rFonts w:ascii="Times New Roman" w:eastAsia="Times New Roman" w:hAnsi="Times New Roman" w:cs="Times New Roman"/>
          <w:lang w:val="ky-KG"/>
        </w:rPr>
      </w:pPr>
      <w:r w:rsidRPr="00F364AB">
        <w:rPr>
          <w:rFonts w:ascii="Times New Roman" w:eastAsia="Times New Roman" w:hAnsi="Times New Roman" w:cs="Times New Roman"/>
          <w:lang w:val="ky-KG"/>
        </w:rPr>
        <w:t>Проведены интервью/фокус-группы с участием представителей Партнерства (список участников);</w:t>
      </w:r>
    </w:p>
    <w:p w14:paraId="6E397088" w14:textId="77777777" w:rsidR="004357C9" w:rsidRPr="00F364AB" w:rsidRDefault="004357C9" w:rsidP="004357C9">
      <w:pPr>
        <w:numPr>
          <w:ilvl w:val="0"/>
          <w:numId w:val="47"/>
        </w:numPr>
        <w:spacing w:after="0" w:line="240" w:lineRule="auto"/>
        <w:contextualSpacing/>
        <w:jc w:val="both"/>
        <w:rPr>
          <w:rFonts w:ascii="Times New Roman" w:eastAsia="Times New Roman" w:hAnsi="Times New Roman" w:cs="Times New Roman"/>
          <w:lang w:val="ky-KG"/>
        </w:rPr>
      </w:pPr>
      <w:r w:rsidRPr="00F364AB">
        <w:rPr>
          <w:rFonts w:ascii="Times New Roman" w:eastAsia="Times New Roman" w:hAnsi="Times New Roman" w:cs="Times New Roman"/>
          <w:lang w:val="ky-KG"/>
        </w:rPr>
        <w:t>Выявлены потребности Партнерства и определены ожидаемые конечные продукты по созданию онлайн-платформы обучения с возможностью управления данными сайта;</w:t>
      </w:r>
    </w:p>
    <w:p w14:paraId="2C9F07B8" w14:textId="77777777" w:rsidR="004357C9" w:rsidRPr="00F364AB" w:rsidRDefault="004357C9" w:rsidP="004357C9">
      <w:pPr>
        <w:numPr>
          <w:ilvl w:val="0"/>
          <w:numId w:val="47"/>
        </w:numPr>
        <w:spacing w:after="0" w:line="240" w:lineRule="auto"/>
        <w:contextualSpacing/>
        <w:jc w:val="both"/>
        <w:rPr>
          <w:rFonts w:ascii="Times New Roman" w:hAnsi="Times New Roman" w:cs="Times New Roman"/>
          <w:bCs/>
        </w:rPr>
      </w:pPr>
      <w:r w:rsidRPr="00F364AB">
        <w:rPr>
          <w:rFonts w:ascii="Times New Roman" w:eastAsia="Times New Roman" w:hAnsi="Times New Roman" w:cs="Times New Roman"/>
          <w:lang w:val="ky-KG"/>
        </w:rPr>
        <w:t>Разработано техническое задание по созданию информационного ресурса Партнерства – онлайн-платформы обучения с возможностью управления данными сайта;</w:t>
      </w:r>
    </w:p>
    <w:p w14:paraId="1779B021" w14:textId="77777777" w:rsidR="004357C9" w:rsidRPr="00F364AB" w:rsidRDefault="004357C9" w:rsidP="004357C9">
      <w:pPr>
        <w:spacing w:line="240" w:lineRule="auto"/>
        <w:contextualSpacing/>
        <w:jc w:val="both"/>
        <w:rPr>
          <w:rFonts w:ascii="Times New Roman" w:eastAsia="Times New Roman" w:hAnsi="Times New Roman" w:cs="Times New Roman"/>
          <w:lang w:val="ky-KG"/>
        </w:rPr>
      </w:pPr>
    </w:p>
    <w:p w14:paraId="1FA8BAF6" w14:textId="77777777" w:rsidR="004357C9" w:rsidRDefault="004357C9" w:rsidP="004357C9">
      <w:pPr>
        <w:spacing w:line="240" w:lineRule="auto"/>
        <w:contextualSpacing/>
        <w:jc w:val="both"/>
        <w:rPr>
          <w:rFonts w:ascii="Times New Roman" w:eastAsia="Times New Roman" w:hAnsi="Times New Roman" w:cs="Times New Roman"/>
          <w:b/>
        </w:rPr>
      </w:pPr>
    </w:p>
    <w:p w14:paraId="24F0E2DC" w14:textId="44DAF9AA" w:rsidR="004357C9" w:rsidRPr="00F364AB" w:rsidRDefault="004357C9" w:rsidP="004357C9">
      <w:pPr>
        <w:spacing w:line="240" w:lineRule="auto"/>
        <w:ind w:firstLine="720"/>
        <w:contextualSpacing/>
        <w:jc w:val="both"/>
        <w:rPr>
          <w:rFonts w:ascii="Times New Roman" w:eastAsia="Times New Roman" w:hAnsi="Times New Roman" w:cs="Times New Roman"/>
          <w:b/>
        </w:rPr>
      </w:pPr>
      <w:r w:rsidRPr="00F364AB">
        <w:rPr>
          <w:rFonts w:ascii="Times New Roman" w:eastAsia="Times New Roman" w:hAnsi="Times New Roman" w:cs="Times New Roman"/>
          <w:b/>
        </w:rPr>
        <w:t>Подотчетность Исполнителя и порядок выплат</w:t>
      </w:r>
    </w:p>
    <w:p w14:paraId="483BE40B" w14:textId="77777777" w:rsidR="004357C9" w:rsidRPr="00F364AB" w:rsidRDefault="004357C9" w:rsidP="004357C9">
      <w:pPr>
        <w:ind w:firstLine="720"/>
        <w:jc w:val="both"/>
        <w:rPr>
          <w:rFonts w:ascii="Times New Roman" w:hAnsi="Times New Roman" w:cs="Times New Roman"/>
        </w:rPr>
      </w:pPr>
      <w:r w:rsidRPr="00F364AB">
        <w:rPr>
          <w:rFonts w:ascii="Times New Roman" w:hAnsi="Times New Roman" w:cs="Times New Roman"/>
        </w:rPr>
        <w:t xml:space="preserve">В ходе исполнения задания Исполнитель подотчетен специалисту по местным ресурсам Программы Партнерства и администратору Портала АМУЦА. После завершения всех работ </w:t>
      </w:r>
      <w:r w:rsidRPr="00F364AB">
        <w:rPr>
          <w:rFonts w:ascii="Times New Roman" w:hAnsi="Times New Roman" w:cs="Times New Roman"/>
        </w:rPr>
        <w:lastRenderedPageBreak/>
        <w:t xml:space="preserve">Исполнитель предоставит акты оказанных услуг и все вышеперечисленные продукты для утверждения Председателю Правления ИПР. </w:t>
      </w:r>
    </w:p>
    <w:p w14:paraId="3CA856D5" w14:textId="77777777" w:rsidR="004357C9" w:rsidRPr="00F364AB" w:rsidRDefault="004357C9" w:rsidP="004357C9">
      <w:pPr>
        <w:ind w:firstLine="720"/>
        <w:jc w:val="both"/>
        <w:rPr>
          <w:rFonts w:ascii="Times New Roman" w:hAnsi="Times New Roman" w:cs="Times New Roman"/>
        </w:rPr>
      </w:pPr>
      <w:r w:rsidRPr="00F364AB">
        <w:rPr>
          <w:rFonts w:ascii="Times New Roman" w:hAnsi="Times New Roman" w:cs="Times New Roman"/>
        </w:rPr>
        <w:t>В случае возникновения у Исполнителя каких-либо вопросов и предложений относительно выполнения данного технического задания, Исполнитель имеет право обсуждать такие вопросы с персоналом членов Партнерства, специализирующихся на коммуникационной и информационной деятельности, в рабочем порядке.</w:t>
      </w:r>
    </w:p>
    <w:p w14:paraId="23824667" w14:textId="77777777" w:rsidR="004357C9" w:rsidRDefault="004357C9" w:rsidP="004357C9">
      <w:pPr>
        <w:spacing w:line="240" w:lineRule="auto"/>
        <w:contextualSpacing/>
        <w:jc w:val="both"/>
        <w:rPr>
          <w:rFonts w:ascii="Times New Roman" w:eastAsia="Times New Roman" w:hAnsi="Times New Roman" w:cs="Times New Roman"/>
          <w:b/>
        </w:rPr>
      </w:pPr>
    </w:p>
    <w:p w14:paraId="2118053E" w14:textId="45BA9F69" w:rsidR="004357C9" w:rsidRPr="00F364AB" w:rsidRDefault="004357C9" w:rsidP="004357C9">
      <w:pPr>
        <w:spacing w:line="240" w:lineRule="auto"/>
        <w:contextualSpacing/>
        <w:jc w:val="both"/>
        <w:rPr>
          <w:rFonts w:ascii="Times New Roman" w:eastAsia="Times New Roman" w:hAnsi="Times New Roman" w:cs="Times New Roman"/>
          <w:b/>
        </w:rPr>
      </w:pPr>
      <w:r w:rsidRPr="00F364AB">
        <w:rPr>
          <w:rFonts w:ascii="Times New Roman" w:eastAsia="Times New Roman" w:hAnsi="Times New Roman" w:cs="Times New Roman"/>
          <w:b/>
        </w:rPr>
        <w:t>Период исполнения технического задания и выплаты</w:t>
      </w:r>
    </w:p>
    <w:p w14:paraId="318DE986" w14:textId="77777777" w:rsidR="004357C9" w:rsidRPr="006C1E2C" w:rsidRDefault="004357C9" w:rsidP="004357C9">
      <w:pPr>
        <w:ind w:firstLine="720"/>
        <w:jc w:val="both"/>
        <w:rPr>
          <w:rFonts w:ascii="Times New Roman" w:eastAsia="Times New Roman" w:hAnsi="Times New Roman" w:cs="Times New Roman"/>
        </w:rPr>
      </w:pPr>
      <w:r w:rsidRPr="00F364AB">
        <w:rPr>
          <w:rFonts w:ascii="Times New Roman" w:hAnsi="Times New Roman" w:cs="Times New Roman"/>
        </w:rPr>
        <w:t>Сроки исполнения с декабря 2024 по март 2025 года;</w:t>
      </w:r>
    </w:p>
    <w:p w14:paraId="17419302" w14:textId="49B18459" w:rsidR="005F7A9A" w:rsidRDefault="005F7A9A" w:rsidP="005F7A9A">
      <w:pPr>
        <w:spacing w:after="0" w:line="240" w:lineRule="auto"/>
        <w:rPr>
          <w:rFonts w:ascii="Times New Roman" w:hAnsi="Times New Roman" w:cs="Times New Roman"/>
          <w:sz w:val="20"/>
          <w:szCs w:val="20"/>
        </w:rPr>
      </w:pPr>
    </w:p>
    <w:p w14:paraId="3A2F3541" w14:textId="401AE02C" w:rsidR="005F7A9A" w:rsidRDefault="005F7A9A" w:rsidP="005F7A9A">
      <w:pPr>
        <w:spacing w:after="0" w:line="240" w:lineRule="auto"/>
        <w:rPr>
          <w:rFonts w:ascii="Times New Roman" w:hAnsi="Times New Roman" w:cs="Times New Roman"/>
          <w:sz w:val="20"/>
          <w:szCs w:val="20"/>
        </w:rPr>
      </w:pPr>
    </w:p>
    <w:p w14:paraId="6216BE7D" w14:textId="1D96BEB1" w:rsidR="005F7A9A" w:rsidRDefault="005F7A9A" w:rsidP="005F7A9A">
      <w:pPr>
        <w:spacing w:after="0" w:line="240" w:lineRule="auto"/>
        <w:rPr>
          <w:rFonts w:ascii="Times New Roman" w:hAnsi="Times New Roman" w:cs="Times New Roman"/>
          <w:sz w:val="20"/>
          <w:szCs w:val="20"/>
        </w:rPr>
      </w:pPr>
    </w:p>
    <w:p w14:paraId="3B1E5AC0" w14:textId="168C5869" w:rsidR="005F7A9A" w:rsidRDefault="005F7A9A" w:rsidP="005F7A9A">
      <w:pPr>
        <w:spacing w:after="0" w:line="240" w:lineRule="auto"/>
        <w:rPr>
          <w:rFonts w:ascii="Times New Roman" w:hAnsi="Times New Roman" w:cs="Times New Roman"/>
          <w:sz w:val="20"/>
          <w:szCs w:val="20"/>
        </w:rPr>
      </w:pPr>
    </w:p>
    <w:p w14:paraId="212873C3" w14:textId="27EDBB7C" w:rsidR="005F7A9A" w:rsidRDefault="005F7A9A" w:rsidP="005F7A9A">
      <w:pPr>
        <w:spacing w:after="0" w:line="240" w:lineRule="auto"/>
        <w:rPr>
          <w:rFonts w:ascii="Times New Roman" w:hAnsi="Times New Roman" w:cs="Times New Roman"/>
          <w:sz w:val="20"/>
          <w:szCs w:val="20"/>
        </w:rPr>
      </w:pPr>
    </w:p>
    <w:p w14:paraId="663E4E00" w14:textId="7F433A8D" w:rsidR="005F7A9A" w:rsidRDefault="005F7A9A" w:rsidP="005F7A9A">
      <w:pPr>
        <w:spacing w:after="0" w:line="240" w:lineRule="auto"/>
        <w:rPr>
          <w:rFonts w:ascii="Times New Roman" w:hAnsi="Times New Roman" w:cs="Times New Roman"/>
          <w:sz w:val="20"/>
          <w:szCs w:val="20"/>
        </w:rPr>
      </w:pPr>
    </w:p>
    <w:p w14:paraId="512A2A48" w14:textId="59A4FE1F" w:rsidR="005F7A9A" w:rsidRDefault="005F7A9A" w:rsidP="005F7A9A">
      <w:pPr>
        <w:spacing w:after="0" w:line="240" w:lineRule="auto"/>
        <w:rPr>
          <w:rFonts w:ascii="Times New Roman" w:hAnsi="Times New Roman" w:cs="Times New Roman"/>
          <w:sz w:val="20"/>
          <w:szCs w:val="20"/>
        </w:rPr>
      </w:pPr>
    </w:p>
    <w:p w14:paraId="29B5CFAB" w14:textId="3EEC95E2" w:rsidR="005F7A9A" w:rsidRDefault="005F7A9A" w:rsidP="005F7A9A">
      <w:pPr>
        <w:spacing w:after="0" w:line="240" w:lineRule="auto"/>
        <w:rPr>
          <w:rFonts w:ascii="Times New Roman" w:hAnsi="Times New Roman" w:cs="Times New Roman"/>
          <w:sz w:val="20"/>
          <w:szCs w:val="20"/>
        </w:rPr>
      </w:pPr>
    </w:p>
    <w:p w14:paraId="153ED2E0" w14:textId="77777777" w:rsidR="005F7A9A" w:rsidRPr="00056AB3" w:rsidRDefault="005F7A9A" w:rsidP="005F7A9A">
      <w:pPr>
        <w:spacing w:after="0" w:line="240" w:lineRule="auto"/>
        <w:rPr>
          <w:rFonts w:ascii="Times New Roman" w:hAnsi="Times New Roman" w:cs="Times New Roman"/>
          <w:sz w:val="20"/>
          <w:szCs w:val="20"/>
        </w:rPr>
      </w:pPr>
    </w:p>
    <w:p w14:paraId="75A7B89F" w14:textId="77777777" w:rsidR="005F7A9A" w:rsidRPr="00056AB3" w:rsidRDefault="005F7A9A" w:rsidP="005F7A9A">
      <w:pPr>
        <w:spacing w:after="0" w:line="240" w:lineRule="auto"/>
        <w:rPr>
          <w:rFonts w:ascii="Times New Roman" w:hAnsi="Times New Roman" w:cs="Times New Roman"/>
          <w:sz w:val="20"/>
          <w:szCs w:val="20"/>
        </w:rPr>
      </w:pPr>
    </w:p>
    <w:p w14:paraId="3E629257" w14:textId="77777777" w:rsidR="005F7A9A" w:rsidRPr="00056AB3" w:rsidRDefault="005F7A9A" w:rsidP="005F7A9A">
      <w:pPr>
        <w:spacing w:after="0" w:line="240" w:lineRule="auto"/>
        <w:rPr>
          <w:rFonts w:ascii="Times New Roman" w:hAnsi="Times New Roman" w:cs="Times New Roman"/>
          <w:sz w:val="20"/>
          <w:szCs w:val="20"/>
        </w:rPr>
      </w:pPr>
    </w:p>
    <w:p w14:paraId="57A83D90" w14:textId="54E09926" w:rsidR="005F7A9A" w:rsidRDefault="005F7A9A" w:rsidP="00AF54D0">
      <w:pPr>
        <w:rPr>
          <w:rFonts w:ascii="Times New Roman" w:hAnsi="Times New Roman" w:cs="Times New Roman"/>
          <w:b/>
        </w:rPr>
      </w:pPr>
    </w:p>
    <w:p w14:paraId="476020A5" w14:textId="788DC6D2" w:rsidR="00645E17" w:rsidRDefault="00645E17" w:rsidP="00AF54D0">
      <w:pPr>
        <w:rPr>
          <w:rFonts w:ascii="Times New Roman" w:hAnsi="Times New Roman" w:cs="Times New Roman"/>
          <w:b/>
        </w:rPr>
      </w:pPr>
    </w:p>
    <w:p w14:paraId="72115867" w14:textId="175EAEE4" w:rsidR="00645E17" w:rsidRDefault="00645E17" w:rsidP="00AF54D0">
      <w:pPr>
        <w:rPr>
          <w:rFonts w:ascii="Times New Roman" w:hAnsi="Times New Roman" w:cs="Times New Roman"/>
          <w:b/>
        </w:rPr>
      </w:pPr>
    </w:p>
    <w:p w14:paraId="26681368" w14:textId="01BD4790" w:rsidR="00A61152" w:rsidRDefault="00A61152" w:rsidP="00AF54D0">
      <w:pPr>
        <w:rPr>
          <w:rFonts w:ascii="Times New Roman" w:hAnsi="Times New Roman" w:cs="Times New Roman"/>
          <w:b/>
        </w:rPr>
      </w:pPr>
    </w:p>
    <w:p w14:paraId="556F1D6D" w14:textId="22C8CEB2" w:rsidR="00A61152" w:rsidRDefault="00A61152" w:rsidP="00AF54D0">
      <w:pPr>
        <w:rPr>
          <w:rFonts w:ascii="Times New Roman" w:hAnsi="Times New Roman" w:cs="Times New Roman"/>
          <w:b/>
        </w:rPr>
      </w:pPr>
    </w:p>
    <w:p w14:paraId="0CAE42F5" w14:textId="144B5EA3" w:rsidR="00A61152" w:rsidRDefault="00A61152" w:rsidP="00AF54D0">
      <w:pPr>
        <w:rPr>
          <w:rFonts w:ascii="Times New Roman" w:hAnsi="Times New Roman" w:cs="Times New Roman"/>
          <w:b/>
        </w:rPr>
      </w:pPr>
    </w:p>
    <w:p w14:paraId="2A7A5E72" w14:textId="3385FCFA" w:rsidR="00A61152" w:rsidRDefault="00A61152" w:rsidP="00AF54D0">
      <w:pPr>
        <w:rPr>
          <w:rFonts w:ascii="Times New Roman" w:hAnsi="Times New Roman" w:cs="Times New Roman"/>
          <w:b/>
        </w:rPr>
      </w:pPr>
    </w:p>
    <w:p w14:paraId="3646DA30" w14:textId="572D3555" w:rsidR="00A61152" w:rsidRDefault="00A61152" w:rsidP="00AF54D0">
      <w:pPr>
        <w:rPr>
          <w:rFonts w:ascii="Times New Roman" w:hAnsi="Times New Roman" w:cs="Times New Roman"/>
          <w:b/>
        </w:rPr>
      </w:pPr>
    </w:p>
    <w:p w14:paraId="7C63EC2C" w14:textId="77777777" w:rsidR="00A61152" w:rsidRDefault="00A61152" w:rsidP="00AF54D0">
      <w:pPr>
        <w:rPr>
          <w:rFonts w:ascii="Times New Roman" w:hAnsi="Times New Roman" w:cs="Times New Roman"/>
          <w:b/>
        </w:rPr>
      </w:pPr>
    </w:p>
    <w:p w14:paraId="3078284E" w14:textId="20683C36" w:rsidR="00645E17" w:rsidRDefault="00645E17" w:rsidP="00AF54D0">
      <w:pPr>
        <w:rPr>
          <w:rFonts w:ascii="Times New Roman" w:hAnsi="Times New Roman" w:cs="Times New Roman"/>
          <w:b/>
        </w:rPr>
      </w:pPr>
    </w:p>
    <w:p w14:paraId="59DAB091" w14:textId="6EABE1D9" w:rsidR="00A61152" w:rsidRDefault="00A61152" w:rsidP="00AF54D0">
      <w:pPr>
        <w:rPr>
          <w:rFonts w:ascii="Times New Roman" w:hAnsi="Times New Roman" w:cs="Times New Roman"/>
          <w:b/>
        </w:rPr>
      </w:pPr>
    </w:p>
    <w:p w14:paraId="5304263C" w14:textId="613BB4EB" w:rsidR="004357C9" w:rsidRDefault="004357C9" w:rsidP="00AF54D0">
      <w:pPr>
        <w:rPr>
          <w:rFonts w:ascii="Times New Roman" w:hAnsi="Times New Roman" w:cs="Times New Roman"/>
          <w:b/>
        </w:rPr>
      </w:pPr>
    </w:p>
    <w:p w14:paraId="4A989581" w14:textId="5AAC528C" w:rsidR="004357C9" w:rsidRDefault="004357C9" w:rsidP="00AF54D0">
      <w:pPr>
        <w:rPr>
          <w:rFonts w:ascii="Times New Roman" w:hAnsi="Times New Roman" w:cs="Times New Roman"/>
          <w:b/>
        </w:rPr>
      </w:pPr>
    </w:p>
    <w:p w14:paraId="1FE7B926" w14:textId="17B6BD0D" w:rsidR="004357C9" w:rsidRDefault="004357C9" w:rsidP="00AF54D0">
      <w:pPr>
        <w:rPr>
          <w:rFonts w:ascii="Times New Roman" w:hAnsi="Times New Roman" w:cs="Times New Roman"/>
          <w:b/>
        </w:rPr>
      </w:pPr>
    </w:p>
    <w:p w14:paraId="587F51D2" w14:textId="2772C4AD" w:rsidR="004357C9" w:rsidRDefault="004357C9" w:rsidP="00AF54D0">
      <w:pPr>
        <w:rPr>
          <w:rFonts w:ascii="Times New Roman" w:hAnsi="Times New Roman" w:cs="Times New Roman"/>
          <w:b/>
        </w:rPr>
      </w:pPr>
    </w:p>
    <w:p w14:paraId="78EFDD16" w14:textId="250196B2" w:rsidR="004357C9" w:rsidRDefault="004357C9" w:rsidP="00AF54D0">
      <w:pPr>
        <w:rPr>
          <w:rFonts w:ascii="Times New Roman" w:hAnsi="Times New Roman" w:cs="Times New Roman"/>
          <w:b/>
        </w:rPr>
      </w:pPr>
    </w:p>
    <w:p w14:paraId="48FEEE53" w14:textId="7709C0D0" w:rsidR="004357C9" w:rsidRDefault="004357C9" w:rsidP="00AF54D0">
      <w:pPr>
        <w:rPr>
          <w:rFonts w:ascii="Times New Roman" w:hAnsi="Times New Roman" w:cs="Times New Roman"/>
          <w:b/>
        </w:rPr>
      </w:pPr>
    </w:p>
    <w:p w14:paraId="4C36E386" w14:textId="70C35E2C" w:rsidR="004357C9" w:rsidRDefault="004357C9" w:rsidP="00AF54D0">
      <w:pPr>
        <w:rPr>
          <w:rFonts w:ascii="Times New Roman" w:hAnsi="Times New Roman" w:cs="Times New Roman"/>
          <w:b/>
        </w:rPr>
      </w:pPr>
    </w:p>
    <w:p w14:paraId="1200BDAA" w14:textId="4178EA04" w:rsidR="004357C9" w:rsidRDefault="004357C9" w:rsidP="00AF54D0">
      <w:pPr>
        <w:rPr>
          <w:rFonts w:ascii="Times New Roman" w:hAnsi="Times New Roman" w:cs="Times New Roman"/>
          <w:b/>
        </w:rPr>
      </w:pPr>
    </w:p>
    <w:p w14:paraId="56B66B53" w14:textId="2F40411F" w:rsidR="004357C9" w:rsidRDefault="004357C9" w:rsidP="00AF54D0">
      <w:pPr>
        <w:rPr>
          <w:rFonts w:ascii="Times New Roman" w:hAnsi="Times New Roman" w:cs="Times New Roman"/>
          <w:b/>
        </w:rPr>
      </w:pPr>
    </w:p>
    <w:p w14:paraId="39CB59DA" w14:textId="77777777" w:rsidR="004357C9" w:rsidRDefault="004357C9" w:rsidP="00AF54D0">
      <w:pPr>
        <w:rPr>
          <w:rFonts w:ascii="Times New Roman" w:hAnsi="Times New Roman" w:cs="Times New Roman"/>
          <w:b/>
        </w:rPr>
      </w:pPr>
    </w:p>
    <w:p w14:paraId="123FE94F" w14:textId="77777777" w:rsidR="00A61152" w:rsidRDefault="00A61152" w:rsidP="00AF54D0">
      <w:pPr>
        <w:rPr>
          <w:rFonts w:ascii="Times New Roman" w:hAnsi="Times New Roman" w:cs="Times New Roman"/>
          <w:b/>
        </w:rPr>
      </w:pPr>
    </w:p>
    <w:p w14:paraId="51783437" w14:textId="77777777" w:rsidR="004357C9" w:rsidRDefault="004357C9" w:rsidP="00EC0081">
      <w:pPr>
        <w:jc w:val="center"/>
        <w:rPr>
          <w:rFonts w:ascii="Times New Roman" w:hAnsi="Times New Roman" w:cs="Times New Roman"/>
          <w:b/>
        </w:rPr>
      </w:pPr>
    </w:p>
    <w:p w14:paraId="15E78EBF" w14:textId="77777777" w:rsidR="004357C9" w:rsidRDefault="004357C9" w:rsidP="00EC0081">
      <w:pPr>
        <w:jc w:val="center"/>
        <w:rPr>
          <w:rFonts w:ascii="Times New Roman" w:hAnsi="Times New Roman" w:cs="Times New Roman"/>
          <w:b/>
        </w:rPr>
      </w:pPr>
    </w:p>
    <w:p w14:paraId="36E3F6B9" w14:textId="77777777" w:rsidR="004357C9" w:rsidRDefault="004357C9" w:rsidP="00EC0081">
      <w:pPr>
        <w:jc w:val="center"/>
        <w:rPr>
          <w:rFonts w:ascii="Times New Roman" w:hAnsi="Times New Roman" w:cs="Times New Roman"/>
          <w:b/>
        </w:rPr>
      </w:pPr>
    </w:p>
    <w:p w14:paraId="0BCF5BCA" w14:textId="6F5BFC1E" w:rsidR="00EC0081" w:rsidRPr="00DE57AF" w:rsidRDefault="00EC0081" w:rsidP="00EC0081">
      <w:pPr>
        <w:jc w:val="center"/>
        <w:rPr>
          <w:rFonts w:ascii="Times New Roman" w:hAnsi="Times New Roman" w:cs="Times New Roman"/>
          <w:b/>
        </w:rPr>
      </w:pPr>
      <w:r w:rsidRPr="00DE57AF">
        <w:rPr>
          <w:rFonts w:ascii="Times New Roman" w:hAnsi="Times New Roman" w:cs="Times New Roman"/>
          <w:b/>
        </w:rPr>
        <w:t xml:space="preserve">ЗАЯВЛЕНИЕ </w:t>
      </w:r>
    </w:p>
    <w:p w14:paraId="2D011665" w14:textId="77777777" w:rsidR="00EC0081" w:rsidRPr="00DE57AF" w:rsidRDefault="00EC0081" w:rsidP="00EC0081">
      <w:pPr>
        <w:jc w:val="center"/>
        <w:rPr>
          <w:rFonts w:ascii="Times New Roman" w:hAnsi="Times New Roman" w:cs="Times New Roman"/>
          <w:b/>
        </w:rPr>
      </w:pPr>
      <w:r w:rsidRPr="00DE57AF">
        <w:rPr>
          <w:rFonts w:ascii="Times New Roman" w:hAnsi="Times New Roman" w:cs="Times New Roman"/>
          <w:b/>
        </w:rPr>
        <w:t>об аффилированности и конфликте интересов</w:t>
      </w:r>
    </w:p>
    <w:p w14:paraId="1DC4FB82" w14:textId="77777777" w:rsidR="00EC0081" w:rsidRPr="00DE57AF" w:rsidRDefault="00EC0081" w:rsidP="00EC0081">
      <w:pPr>
        <w:ind w:firstLine="708"/>
        <w:jc w:val="both"/>
        <w:rPr>
          <w:rFonts w:ascii="Times New Roman" w:hAnsi="Times New Roman" w:cs="Times New Roman"/>
        </w:rPr>
      </w:pPr>
      <w:r w:rsidRPr="00DE57AF">
        <w:rPr>
          <w:rFonts w:ascii="Times New Roman" w:hAnsi="Times New Roman" w:cs="Times New Roman"/>
        </w:rPr>
        <w:t>Мы, ОсОО/ИП «_________________________», являемся участником закупок, проводимых ОО «Институт политики развития».</w:t>
      </w:r>
    </w:p>
    <w:p w14:paraId="28F16366" w14:textId="77777777" w:rsidR="00EC0081" w:rsidRPr="00DE57AF" w:rsidRDefault="00EC0081" w:rsidP="00EC0081">
      <w:pPr>
        <w:ind w:firstLine="708"/>
        <w:jc w:val="both"/>
        <w:rPr>
          <w:rFonts w:ascii="Times New Roman" w:hAnsi="Times New Roman" w:cs="Times New Roman"/>
        </w:rPr>
      </w:pPr>
      <w:r w:rsidRPr="00DE57AF">
        <w:rPr>
          <w:rFonts w:ascii="Times New Roman" w:hAnsi="Times New Roman" w:cs="Times New Roman"/>
        </w:rPr>
        <w:t xml:space="preserve">Настоящим подтверждаем отсутствие аффилированности и конфликта интересов с ОО «Институт политики развития», его участниками, учредителями, работниками и членами Комиссии по закупкам. </w:t>
      </w:r>
    </w:p>
    <w:p w14:paraId="4F7F0A3C" w14:textId="77777777" w:rsidR="00EC0081" w:rsidRPr="00DE57AF" w:rsidRDefault="00EC0081" w:rsidP="00EC0081">
      <w:pPr>
        <w:ind w:firstLine="708"/>
        <w:jc w:val="both"/>
        <w:rPr>
          <w:rFonts w:ascii="Times New Roman" w:hAnsi="Times New Roman" w:cs="Times New Roman"/>
        </w:rPr>
      </w:pPr>
      <w:r w:rsidRPr="00DE57AF">
        <w:rPr>
          <w:rFonts w:ascii="Times New Roman" w:hAnsi="Times New Roman" w:cs="Times New Roman"/>
        </w:rPr>
        <w:t>Настоящим заверяем, что информация является достоверной и исчерпывающей.</w:t>
      </w:r>
    </w:p>
    <w:p w14:paraId="57B872E4" w14:textId="77777777" w:rsidR="00EC0081" w:rsidRPr="00DE57AF" w:rsidRDefault="00EC0081" w:rsidP="00EC0081">
      <w:pPr>
        <w:rPr>
          <w:rFonts w:ascii="Times New Roman" w:hAnsi="Times New Roman" w:cs="Times New Roman"/>
        </w:rPr>
      </w:pPr>
    </w:p>
    <w:p w14:paraId="5A1C7F86" w14:textId="77777777" w:rsidR="00EC0081" w:rsidRPr="00DE57AF" w:rsidRDefault="00EC0081" w:rsidP="00EC0081">
      <w:pPr>
        <w:rPr>
          <w:rFonts w:ascii="Times New Roman" w:hAnsi="Times New Roman" w:cs="Times New Roman"/>
        </w:rPr>
      </w:pPr>
    </w:p>
    <w:p w14:paraId="12552AB3" w14:textId="72DE5DB5" w:rsidR="00EC0081" w:rsidRPr="00DE57AF" w:rsidRDefault="00EC0081" w:rsidP="00EC0081">
      <w:pPr>
        <w:rPr>
          <w:rFonts w:ascii="Times New Roman" w:hAnsi="Times New Roman" w:cs="Times New Roman"/>
        </w:rPr>
      </w:pPr>
      <w:r w:rsidRPr="00DE57AF">
        <w:rPr>
          <w:rFonts w:ascii="Times New Roman" w:hAnsi="Times New Roman" w:cs="Times New Roman"/>
        </w:rPr>
        <w:t>Дата заполнения:</w:t>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t>«_____» ______________ 202</w:t>
      </w:r>
      <w:r w:rsidR="00D6400E">
        <w:rPr>
          <w:rFonts w:ascii="Times New Roman" w:hAnsi="Times New Roman" w:cs="Times New Roman"/>
        </w:rPr>
        <w:t>4</w:t>
      </w:r>
      <w:r w:rsidRPr="00DE57AF">
        <w:rPr>
          <w:rFonts w:ascii="Times New Roman" w:hAnsi="Times New Roman" w:cs="Times New Roman"/>
        </w:rPr>
        <w:t xml:space="preserve"> года</w:t>
      </w:r>
    </w:p>
    <w:p w14:paraId="6853C188" w14:textId="77777777" w:rsidR="00EC0081" w:rsidRPr="00DE57AF" w:rsidRDefault="00EC0081" w:rsidP="00EC0081">
      <w:pPr>
        <w:rPr>
          <w:rFonts w:ascii="Times New Roman" w:hAnsi="Times New Roman" w:cs="Times New Roman"/>
        </w:rPr>
      </w:pPr>
      <w:r w:rsidRPr="00DE57AF">
        <w:rPr>
          <w:rFonts w:ascii="Times New Roman" w:hAnsi="Times New Roman" w:cs="Times New Roman"/>
        </w:rPr>
        <w:t>Место заполнения:</w:t>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t>город Бишкек, Кыргызская Республика</w:t>
      </w:r>
    </w:p>
    <w:p w14:paraId="70347A8F" w14:textId="77777777" w:rsidR="00EC0081" w:rsidRPr="00DE57AF" w:rsidRDefault="00EC0081" w:rsidP="00EC0081">
      <w:pPr>
        <w:rPr>
          <w:rFonts w:ascii="Times New Roman" w:hAnsi="Times New Roman" w:cs="Times New Roman"/>
        </w:rPr>
      </w:pPr>
      <w:r w:rsidRPr="00DE57AF">
        <w:rPr>
          <w:rFonts w:ascii="Times New Roman" w:hAnsi="Times New Roman" w:cs="Times New Roman"/>
        </w:rPr>
        <w:t>Должность ______________________________</w:t>
      </w:r>
    </w:p>
    <w:p w14:paraId="284EBF54" w14:textId="77777777" w:rsidR="00EC0081" w:rsidRPr="00DE57AF" w:rsidRDefault="00EC0081" w:rsidP="00EC0081">
      <w:pPr>
        <w:rPr>
          <w:rFonts w:ascii="Times New Roman" w:hAnsi="Times New Roman" w:cs="Times New Roman"/>
        </w:rPr>
      </w:pPr>
      <w:r w:rsidRPr="00DE57AF">
        <w:rPr>
          <w:rFonts w:ascii="Times New Roman" w:hAnsi="Times New Roman" w:cs="Times New Roman"/>
        </w:rPr>
        <w:t>Подпись</w:t>
      </w:r>
      <w:r w:rsidRPr="00DE57AF">
        <w:rPr>
          <w:rFonts w:ascii="Times New Roman" w:hAnsi="Times New Roman" w:cs="Times New Roman"/>
        </w:rPr>
        <w:tab/>
        <w:t>_____________________________</w:t>
      </w:r>
    </w:p>
    <w:p w14:paraId="0508023C" w14:textId="400D530F" w:rsidR="00F33594" w:rsidRDefault="00EC0081" w:rsidP="00F33594">
      <w:pPr>
        <w:rPr>
          <w:rFonts w:ascii="Times New Roman" w:eastAsia="Calibri" w:hAnsi="Times New Roman" w:cs="Times New Roman"/>
          <w:b/>
          <w:bCs/>
        </w:rPr>
      </w:pPr>
      <w:r w:rsidRPr="00DE57AF">
        <w:rPr>
          <w:rFonts w:ascii="Times New Roman" w:hAnsi="Times New Roman" w:cs="Times New Roman"/>
        </w:rPr>
        <w:t>М.П.</w:t>
      </w:r>
      <w:bookmarkEnd w:id="6"/>
    </w:p>
    <w:p w14:paraId="5A38369F" w14:textId="3994593D" w:rsidR="00EC0081" w:rsidRDefault="00EC0081" w:rsidP="00F33594">
      <w:pPr>
        <w:rPr>
          <w:rFonts w:ascii="Times New Roman" w:eastAsia="Calibri" w:hAnsi="Times New Roman" w:cs="Times New Roman"/>
          <w:b/>
          <w:bCs/>
        </w:rPr>
      </w:pPr>
    </w:p>
    <w:p w14:paraId="0B304D15" w14:textId="5709E2E3" w:rsidR="00EC0081" w:rsidRDefault="00EC0081" w:rsidP="00F33594">
      <w:pPr>
        <w:rPr>
          <w:rFonts w:ascii="Times New Roman" w:eastAsia="Calibri" w:hAnsi="Times New Roman" w:cs="Times New Roman"/>
          <w:b/>
          <w:bCs/>
        </w:rPr>
      </w:pPr>
    </w:p>
    <w:p w14:paraId="31520A83" w14:textId="336A1A95" w:rsidR="00EC0081" w:rsidRDefault="00EC0081" w:rsidP="00F33594">
      <w:pPr>
        <w:rPr>
          <w:rFonts w:ascii="Times New Roman" w:eastAsia="Calibri" w:hAnsi="Times New Roman" w:cs="Times New Roman"/>
          <w:b/>
          <w:bCs/>
        </w:rPr>
      </w:pPr>
    </w:p>
    <w:p w14:paraId="088A9B8D" w14:textId="487E2665" w:rsidR="00EC0081" w:rsidRDefault="00EC0081" w:rsidP="00F33594">
      <w:pPr>
        <w:rPr>
          <w:rFonts w:ascii="Times New Roman" w:eastAsia="Calibri" w:hAnsi="Times New Roman" w:cs="Times New Roman"/>
          <w:b/>
          <w:bCs/>
        </w:rPr>
      </w:pPr>
    </w:p>
    <w:p w14:paraId="2A93D70C" w14:textId="04AD9F7C" w:rsidR="00EC0081" w:rsidRDefault="00EC0081" w:rsidP="00F33594">
      <w:pPr>
        <w:rPr>
          <w:rFonts w:ascii="Times New Roman" w:eastAsia="Calibri" w:hAnsi="Times New Roman" w:cs="Times New Roman"/>
          <w:b/>
          <w:bCs/>
        </w:rPr>
      </w:pPr>
    </w:p>
    <w:p w14:paraId="13CC0D66" w14:textId="162AC21F" w:rsidR="00EC0081" w:rsidRDefault="00EC0081" w:rsidP="00F33594">
      <w:pPr>
        <w:rPr>
          <w:rFonts w:ascii="Times New Roman" w:eastAsia="Calibri" w:hAnsi="Times New Roman" w:cs="Times New Roman"/>
          <w:b/>
          <w:bCs/>
        </w:rPr>
      </w:pPr>
    </w:p>
    <w:p w14:paraId="0165DE5B" w14:textId="3C0FFA49" w:rsidR="00EC0081" w:rsidRDefault="00EC0081" w:rsidP="00F33594">
      <w:pPr>
        <w:rPr>
          <w:rFonts w:ascii="Times New Roman" w:eastAsia="Calibri" w:hAnsi="Times New Roman" w:cs="Times New Roman"/>
          <w:b/>
          <w:bCs/>
        </w:rPr>
      </w:pPr>
    </w:p>
    <w:p w14:paraId="4C01A952" w14:textId="76C99C2E" w:rsidR="00EC0081" w:rsidRDefault="00EC0081" w:rsidP="00F33594">
      <w:pPr>
        <w:rPr>
          <w:rFonts w:ascii="Times New Roman" w:eastAsia="Calibri" w:hAnsi="Times New Roman" w:cs="Times New Roman"/>
          <w:b/>
          <w:bCs/>
        </w:rPr>
      </w:pPr>
    </w:p>
    <w:p w14:paraId="2F799868" w14:textId="66D8A5D2" w:rsidR="00EC0081" w:rsidRDefault="00EC0081" w:rsidP="00F33594">
      <w:pPr>
        <w:rPr>
          <w:rFonts w:ascii="Times New Roman" w:eastAsia="Calibri" w:hAnsi="Times New Roman" w:cs="Times New Roman"/>
          <w:b/>
          <w:bCs/>
        </w:rPr>
      </w:pPr>
    </w:p>
    <w:p w14:paraId="205E538A" w14:textId="5DB79E56" w:rsidR="00EC0081" w:rsidRDefault="00EC0081" w:rsidP="00F33594">
      <w:pPr>
        <w:rPr>
          <w:rFonts w:ascii="Times New Roman" w:eastAsia="Calibri" w:hAnsi="Times New Roman" w:cs="Times New Roman"/>
          <w:b/>
          <w:bCs/>
        </w:rPr>
      </w:pPr>
    </w:p>
    <w:p w14:paraId="684234D6" w14:textId="4EF1EFA6" w:rsidR="00EC0081" w:rsidRDefault="00EC0081" w:rsidP="00F33594">
      <w:pPr>
        <w:rPr>
          <w:rFonts w:ascii="Times New Roman" w:eastAsia="Calibri" w:hAnsi="Times New Roman" w:cs="Times New Roman"/>
          <w:b/>
          <w:bCs/>
        </w:rPr>
      </w:pPr>
    </w:p>
    <w:p w14:paraId="6277C84B" w14:textId="77777777" w:rsidR="00EC0081" w:rsidRPr="00EC0081" w:rsidRDefault="00EC0081" w:rsidP="00F33594">
      <w:pPr>
        <w:rPr>
          <w:rFonts w:ascii="Times New Roman" w:eastAsia="Calibri" w:hAnsi="Times New Roman" w:cs="Times New Roman"/>
          <w:b/>
          <w:bCs/>
        </w:rPr>
      </w:pPr>
    </w:p>
    <w:p w14:paraId="030E049C" w14:textId="4BD37BDC" w:rsidR="00F33594" w:rsidRDefault="00F33594" w:rsidP="00F33594">
      <w:pPr>
        <w:rPr>
          <w:lang w:eastAsia="ru-RU"/>
        </w:rPr>
      </w:pPr>
    </w:p>
    <w:bookmarkEnd w:id="7"/>
    <w:bookmarkEnd w:id="8"/>
    <w:p w14:paraId="34533BF9" w14:textId="36AD4794" w:rsidR="00E16E18" w:rsidRDefault="006B18A3" w:rsidP="00813266">
      <w:pPr>
        <w:rPr>
          <w:rFonts w:ascii="Times New Roman" w:hAnsi="Times New Roman" w:cs="Times New Roman"/>
        </w:rPr>
      </w:pPr>
      <w:r w:rsidRPr="00DE57AF">
        <w:rPr>
          <w:rFonts w:ascii="Times New Roman" w:hAnsi="Times New Roman" w:cs="Times New Roman"/>
        </w:rPr>
        <w:tab/>
      </w:r>
    </w:p>
    <w:p w14:paraId="309FCD23" w14:textId="7D8D7F6B" w:rsidR="005F7A9A" w:rsidRDefault="005F7A9A" w:rsidP="00813266">
      <w:pPr>
        <w:rPr>
          <w:rFonts w:ascii="Times New Roman" w:hAnsi="Times New Roman" w:cs="Times New Roman"/>
        </w:rPr>
      </w:pPr>
    </w:p>
    <w:p w14:paraId="385E258E" w14:textId="0ED391D4" w:rsidR="005F7A9A" w:rsidRDefault="005F7A9A" w:rsidP="00813266">
      <w:pPr>
        <w:rPr>
          <w:rFonts w:ascii="Times New Roman" w:hAnsi="Times New Roman" w:cs="Times New Roman"/>
        </w:rPr>
      </w:pPr>
    </w:p>
    <w:p w14:paraId="658E324D" w14:textId="1B2CAE55" w:rsidR="005F7A9A" w:rsidRDefault="005F7A9A" w:rsidP="00813266">
      <w:pPr>
        <w:rPr>
          <w:rFonts w:ascii="Times New Roman" w:hAnsi="Times New Roman" w:cs="Times New Roman"/>
        </w:rPr>
      </w:pPr>
    </w:p>
    <w:p w14:paraId="4CEE2818" w14:textId="77777777" w:rsidR="005F7A9A" w:rsidRPr="00DE57AF" w:rsidRDefault="005F7A9A" w:rsidP="00813266">
      <w:pPr>
        <w:rPr>
          <w:rFonts w:ascii="Times New Roman" w:eastAsia="Calibri" w:hAnsi="Times New Roman" w:cs="Times New Roman"/>
          <w:b/>
          <w:bCs/>
        </w:rPr>
      </w:pPr>
    </w:p>
    <w:p w14:paraId="3278FBFF" w14:textId="77777777" w:rsidR="004B6262" w:rsidRDefault="004B6262" w:rsidP="006B18A3">
      <w:pPr>
        <w:jc w:val="center"/>
        <w:rPr>
          <w:rFonts w:ascii="Times New Roman" w:eastAsia="Calibri" w:hAnsi="Times New Roman" w:cs="Times New Roman"/>
          <w:b/>
          <w:bCs/>
        </w:rPr>
      </w:pPr>
    </w:p>
    <w:p w14:paraId="296637FF" w14:textId="393AA7EE" w:rsidR="006B18A3" w:rsidRPr="00DE57AF" w:rsidRDefault="006B18A3" w:rsidP="006B18A3">
      <w:pPr>
        <w:jc w:val="center"/>
        <w:rPr>
          <w:rFonts w:ascii="Times New Roman" w:eastAsia="Calibri" w:hAnsi="Times New Roman" w:cs="Times New Roman"/>
          <w:b/>
          <w:bCs/>
        </w:rPr>
      </w:pPr>
      <w:r w:rsidRPr="00DE57AF">
        <w:rPr>
          <w:rFonts w:ascii="Times New Roman" w:eastAsia="Calibri" w:hAnsi="Times New Roman" w:cs="Times New Roman"/>
          <w:b/>
          <w:bCs/>
        </w:rPr>
        <w:t>ФОРМА ДОГОВОРА (Образец)</w:t>
      </w:r>
    </w:p>
    <w:p w14:paraId="517EF812"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rPr>
      </w:pPr>
      <w:r w:rsidRPr="00DE57AF">
        <w:rPr>
          <w:rFonts w:ascii="Times New Roman" w:hAnsi="Times New Roman"/>
          <w:b/>
        </w:rPr>
        <w:t>ДОГОВОР</w:t>
      </w:r>
    </w:p>
    <w:p w14:paraId="0EFFA8E1"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rPr>
      </w:pPr>
      <w:r w:rsidRPr="00DE57AF">
        <w:rPr>
          <w:rFonts w:ascii="Times New Roman" w:hAnsi="Times New Roman"/>
          <w:b/>
        </w:rPr>
        <w:t xml:space="preserve">возмездного оказания </w:t>
      </w:r>
    </w:p>
    <w:p w14:paraId="00FE6728"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rPr>
      </w:pPr>
      <w:r w:rsidRPr="00DE57AF">
        <w:rPr>
          <w:rFonts w:ascii="Times New Roman" w:hAnsi="Times New Roman"/>
          <w:bCs/>
          <w:i/>
          <w:iCs/>
        </w:rPr>
        <w:t>(указать наименование услуг)</w:t>
      </w:r>
      <w:r w:rsidRPr="00DE57AF">
        <w:rPr>
          <w:rFonts w:ascii="Times New Roman" w:hAnsi="Times New Roman"/>
          <w:b/>
        </w:rPr>
        <w:t xml:space="preserve"> услуг № </w:t>
      </w:r>
      <w:r w:rsidRPr="00DE57AF">
        <w:rPr>
          <w:rFonts w:ascii="Times New Roman" w:hAnsi="Times New Roman"/>
          <w:bCs/>
          <w:i/>
          <w:iCs/>
        </w:rPr>
        <w:t>(указать номер договора)</w:t>
      </w:r>
    </w:p>
    <w:p w14:paraId="3AC80B79"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rPr>
      </w:pPr>
    </w:p>
    <w:p w14:paraId="276D05AA"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r w:rsidRPr="00DE57AF">
        <w:rPr>
          <w:rFonts w:ascii="Times New Roman" w:hAnsi="Times New Roman" w:cs="Times New Roman"/>
        </w:rPr>
        <w:t>г. Бишкек.</w:t>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r>
      <w:r w:rsidRPr="00DE57AF">
        <w:rPr>
          <w:rFonts w:ascii="Times New Roman" w:hAnsi="Times New Roman" w:cs="Times New Roman"/>
        </w:rPr>
        <w:tab/>
        <w:t xml:space="preserve"> </w:t>
      </w:r>
      <w:r w:rsidRPr="00DE57AF">
        <w:rPr>
          <w:rFonts w:ascii="Times New Roman" w:hAnsi="Times New Roman" w:cs="Times New Roman"/>
        </w:rPr>
        <w:tab/>
        <w:t xml:space="preserve">                  Дата: </w:t>
      </w:r>
      <w:r w:rsidRPr="00DE57AF">
        <w:rPr>
          <w:rFonts w:ascii="Times New Roman" w:hAnsi="Times New Roman" w:cs="Times New Roman"/>
          <w:i/>
          <w:iCs/>
        </w:rPr>
        <w:t>ДД.ММ.ГГ.</w:t>
      </w:r>
    </w:p>
    <w:p w14:paraId="1C7F0E7F"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pacing w:val="4"/>
        </w:rPr>
      </w:pPr>
      <w:r w:rsidRPr="00DE57AF">
        <w:rPr>
          <w:rFonts w:ascii="Times New Roman" w:hAnsi="Times New Roman" w:cs="Times New Roman"/>
          <w:spacing w:val="4"/>
        </w:rPr>
        <w:tab/>
      </w:r>
    </w:p>
    <w:p w14:paraId="515BD967" w14:textId="3384CB3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r w:rsidRPr="00DE57AF">
        <w:rPr>
          <w:rFonts w:ascii="Times New Roman" w:hAnsi="Times New Roman" w:cs="Times New Roman"/>
          <w:spacing w:val="4"/>
        </w:rPr>
        <w:tab/>
        <w:t xml:space="preserve">Общественное объединение «Институт политики развития», </w:t>
      </w:r>
      <w:r w:rsidRPr="00DE57AF">
        <w:rPr>
          <w:rFonts w:ascii="Times New Roman" w:hAnsi="Times New Roman" w:cs="Times New Roman"/>
          <w:spacing w:val="5"/>
        </w:rPr>
        <w:t>в лице П</w:t>
      </w:r>
      <w:r w:rsidRPr="00DE57AF">
        <w:rPr>
          <w:rFonts w:ascii="Times New Roman" w:hAnsi="Times New Roman" w:cs="Times New Roman"/>
          <w:lang w:val="ky-KG"/>
        </w:rPr>
        <w:t>редседателя Правления ДОБРЕЦОВОЙ Надежды Николаевны</w:t>
      </w:r>
      <w:r w:rsidRPr="00DE57AF">
        <w:rPr>
          <w:rFonts w:ascii="Times New Roman" w:hAnsi="Times New Roman" w:cs="Times New Roman"/>
        </w:rPr>
        <w:t xml:space="preserve">, именуемое в дальнейшем «Заказчик», действующее на основании устава, с одной стороны, и </w:t>
      </w:r>
      <w:r w:rsidRPr="00DE57AF">
        <w:rPr>
          <w:rFonts w:ascii="Times New Roman" w:hAnsi="Times New Roman" w:cs="Times New Roman"/>
          <w:i/>
          <w:iCs/>
        </w:rPr>
        <w:t>(указать организацию поставщика)</w:t>
      </w:r>
      <w:r w:rsidRPr="00DE57AF">
        <w:rPr>
          <w:rFonts w:ascii="Times New Roman" w:hAnsi="Times New Roman" w:cs="Times New Roman"/>
        </w:rPr>
        <w:t xml:space="preserve">, в лице </w:t>
      </w:r>
      <w:r w:rsidRPr="00DE57AF">
        <w:rPr>
          <w:rFonts w:ascii="Times New Roman" w:hAnsi="Times New Roman" w:cs="Times New Roman"/>
          <w:i/>
          <w:iCs/>
        </w:rPr>
        <w:t>(должность и ФИО руководителя поставщика)</w:t>
      </w:r>
      <w:r w:rsidRPr="00DE57AF">
        <w:rPr>
          <w:rFonts w:ascii="Times New Roman" w:hAnsi="Times New Roman" w:cs="Times New Roman"/>
        </w:rPr>
        <w:t>, именуемое в дальнейшем «Исполнитель», с другой стороны, совместно именуемые – «Стороны</w:t>
      </w:r>
      <w:r w:rsidR="001B59C1" w:rsidRPr="00DE57AF">
        <w:rPr>
          <w:rFonts w:ascii="Times New Roman" w:hAnsi="Times New Roman" w:cs="Times New Roman"/>
        </w:rPr>
        <w:t>», по</w:t>
      </w:r>
      <w:r w:rsidRPr="00DE57AF">
        <w:rPr>
          <w:rFonts w:ascii="Times New Roman" w:hAnsi="Times New Roman" w:cs="Times New Roman"/>
        </w:rPr>
        <w:t xml:space="preserve"> отдельности – «Сторона», заключили настоящий Договор о нижеследующем:</w:t>
      </w:r>
    </w:p>
    <w:p w14:paraId="4BB03842"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rPr>
      </w:pPr>
    </w:p>
    <w:p w14:paraId="426B0EC6" w14:textId="77777777" w:rsidR="006B18A3" w:rsidRPr="00DE57AF" w:rsidRDefault="006B18A3" w:rsidP="009960FC">
      <w:pPr>
        <w:pStyle w:val="a9"/>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DE57AF">
        <w:rPr>
          <w:rFonts w:ascii="Times New Roman" w:hAnsi="Times New Roman" w:cs="Times New Roman"/>
          <w:b/>
        </w:rPr>
        <w:t>ПРЕДМЕТ ДОГОВОРА</w:t>
      </w:r>
    </w:p>
    <w:p w14:paraId="202290C2" w14:textId="77777777" w:rsidR="006B18A3" w:rsidRPr="00DE57AF" w:rsidRDefault="006B18A3" w:rsidP="009960FC">
      <w:pPr>
        <w:numPr>
          <w:ilvl w:val="1"/>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 xml:space="preserve">Согласно настоящему договору, Исполнитель обязуется от своего имени, по поручению и за счет Заказчика оказать услуги по </w:t>
      </w:r>
      <w:r w:rsidRPr="00DE57AF">
        <w:rPr>
          <w:rFonts w:ascii="Times New Roman" w:hAnsi="Times New Roman" w:cs="Times New Roman"/>
          <w:i/>
          <w:iCs/>
        </w:rPr>
        <w:t>(указать вид оказываемых услуг)</w:t>
      </w:r>
      <w:r w:rsidRPr="00DE57AF">
        <w:rPr>
          <w:rFonts w:ascii="Times New Roman" w:hAnsi="Times New Roman" w:cs="Times New Roman"/>
        </w:rPr>
        <w:t xml:space="preserve">, предусмотренные в Техническом задании (Приложение №1), а Заказчик обязуется оплатить эти услуги. </w:t>
      </w:r>
    </w:p>
    <w:p w14:paraId="6918193F" w14:textId="02E4E1E1" w:rsidR="006B18A3" w:rsidRPr="00DE57AF" w:rsidRDefault="006B18A3" w:rsidP="009960FC">
      <w:pPr>
        <w:numPr>
          <w:ilvl w:val="1"/>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contextualSpacing/>
        <w:jc w:val="both"/>
        <w:rPr>
          <w:rFonts w:ascii="Times New Roman" w:hAnsi="Times New Roman" w:cs="Times New Roman"/>
        </w:rPr>
      </w:pPr>
      <w:r w:rsidRPr="00DE57AF">
        <w:rPr>
          <w:rFonts w:ascii="Times New Roman" w:hAnsi="Times New Roman" w:cs="Times New Roman"/>
        </w:rPr>
        <w:t xml:space="preserve">Срок действия настоящего Договора: (указать сроки </w:t>
      </w:r>
      <w:r w:rsidRPr="00DE57AF">
        <w:rPr>
          <w:rFonts w:ascii="Times New Roman" w:hAnsi="Times New Roman" w:cs="Times New Roman"/>
          <w:i/>
          <w:iCs/>
        </w:rPr>
        <w:t>с ДД.ММ.ГГ года по ДД.ММ.ГГ. года.)</w:t>
      </w:r>
      <w:r w:rsidR="00B477C0" w:rsidRPr="00DE57AF">
        <w:rPr>
          <w:rFonts w:ascii="Times New Roman" w:hAnsi="Times New Roman"/>
        </w:rPr>
        <w:t xml:space="preserve"> с возможностью продления.</w:t>
      </w:r>
    </w:p>
    <w:p w14:paraId="5C8D7D9F"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contextualSpacing/>
        <w:jc w:val="both"/>
        <w:rPr>
          <w:rFonts w:ascii="Times New Roman" w:hAnsi="Times New Roman" w:cs="Times New Roman"/>
          <w:b/>
        </w:rPr>
      </w:pPr>
    </w:p>
    <w:p w14:paraId="3B1920A4" w14:textId="77777777" w:rsidR="006B18A3" w:rsidRPr="00DE57AF" w:rsidRDefault="006B18A3" w:rsidP="009960FC">
      <w:pPr>
        <w:pStyle w:val="a9"/>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DE57AF">
        <w:rPr>
          <w:rFonts w:ascii="Times New Roman" w:hAnsi="Times New Roman" w:cs="Times New Roman"/>
          <w:b/>
        </w:rPr>
        <w:t>ПРАВА И ОБЯЗАННОСТИ СТОРОН</w:t>
      </w:r>
    </w:p>
    <w:p w14:paraId="4E061249"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59F86B23" w14:textId="77777777" w:rsidR="006B18A3" w:rsidRPr="00DE57AF" w:rsidRDefault="006B18A3" w:rsidP="009960FC">
      <w:pPr>
        <w:pStyle w:val="a9"/>
        <w:numPr>
          <w:ilvl w:val="0"/>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2A32F7C8"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005873E0"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contextualSpacing/>
        <w:jc w:val="both"/>
        <w:rPr>
          <w:rFonts w:ascii="Times New Roman" w:hAnsi="Times New Roman" w:cs="Times New Roman"/>
          <w:b/>
          <w:bCs/>
        </w:rPr>
      </w:pPr>
      <w:bookmarkStart w:id="9" w:name="_Hlk111650912"/>
      <w:r w:rsidRPr="00DE57AF">
        <w:rPr>
          <w:rFonts w:ascii="Times New Roman" w:hAnsi="Times New Roman" w:cs="Times New Roman"/>
          <w:b/>
          <w:bCs/>
        </w:rPr>
        <w:t>Исполнитель обязан:</w:t>
      </w:r>
    </w:p>
    <w:p w14:paraId="5C61FF09"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оказать услуги на профессиональном уровне, надлежащего качества и в полном объеме, в соответствии с Техническим заданием, а также в срок, указанный в пункте 1.2. настоящего Договора;</w:t>
      </w:r>
    </w:p>
    <w:bookmarkEnd w:id="9"/>
    <w:p w14:paraId="3681F1FC"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предоставлять Заказчику акт об оказании услуг, в соответствии с настоящим Договором;</w:t>
      </w:r>
    </w:p>
    <w:p w14:paraId="322D201F"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 xml:space="preserve">по требованию Заказчика предоставлять текущую информацию о ходе исполнения настоящего Договора в сроки и по форме, запрошенной Заказчиком; </w:t>
      </w:r>
    </w:p>
    <w:p w14:paraId="08361B5C"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не разглашать сведения, составляющие служебную, коммерческую или иную конфиденциальную информацию, ставшие ему известными во время исполнения Договора, и не передавать информацию, документы и иные материалы, полученные от Заказчика во время исполнения Договора, третьим лицам без предварительного письменного согласия Заказчика;</w:t>
      </w:r>
    </w:p>
    <w:p w14:paraId="1EC44096"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предоставлять по требованию Заказчика лицензии, разрешения, сертификаты и другие документы, относящиеся к исполнению настоящего Договора и выполнению заказов;</w:t>
      </w:r>
    </w:p>
    <w:p w14:paraId="69EE7BC1"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выполнять иные требования, установленные Заказчиком либо законодательством.</w:t>
      </w:r>
    </w:p>
    <w:p w14:paraId="7D0E7CF7"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jc w:val="both"/>
        <w:rPr>
          <w:rFonts w:ascii="Times New Roman" w:hAnsi="Times New Roman" w:cs="Times New Roman"/>
          <w:b/>
          <w:bCs/>
        </w:rPr>
      </w:pPr>
      <w:r w:rsidRPr="00DE57AF">
        <w:rPr>
          <w:rFonts w:ascii="Times New Roman" w:hAnsi="Times New Roman" w:cs="Times New Roman"/>
          <w:b/>
          <w:bCs/>
        </w:rPr>
        <w:t>Исполнитель имеет право:</w:t>
      </w:r>
    </w:p>
    <w:p w14:paraId="2FDD187A"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 xml:space="preserve">получить от Заказчика оплату оказанных услуг в порядке, предусмотренном настоящим Договором. </w:t>
      </w:r>
    </w:p>
    <w:p w14:paraId="5000C6D4" w14:textId="77777777" w:rsidR="006B18A3" w:rsidRPr="00DE57AF" w:rsidRDefault="006B18A3" w:rsidP="009960FC">
      <w:pPr>
        <w:pStyle w:val="a9"/>
        <w:numPr>
          <w:ilvl w:val="1"/>
          <w:numId w:val="5"/>
        </w:numPr>
        <w:spacing w:after="0" w:line="240" w:lineRule="auto"/>
        <w:jc w:val="both"/>
        <w:rPr>
          <w:rFonts w:ascii="Times New Roman" w:hAnsi="Times New Roman" w:cs="Times New Roman"/>
          <w:b/>
          <w:bCs/>
        </w:rPr>
      </w:pPr>
      <w:bookmarkStart w:id="10" w:name="_Hlk111651632"/>
      <w:r w:rsidRPr="00DE57AF">
        <w:rPr>
          <w:rFonts w:ascii="Times New Roman" w:hAnsi="Times New Roman" w:cs="Times New Roman"/>
          <w:b/>
          <w:bCs/>
        </w:rPr>
        <w:t>Заказчик обязан:</w:t>
      </w:r>
    </w:p>
    <w:p w14:paraId="48D889EF"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своевременно осуществлять платежи за оказанные Исполнителем услуги в порядке, установленном в настоящем Договоре;</w:t>
      </w:r>
    </w:p>
    <w:p w14:paraId="36306446"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предоставлять по запросу Исполнителя дополнительную информацию и документы, необходимые для исполнения заявки;</w:t>
      </w:r>
    </w:p>
    <w:p w14:paraId="7983B216"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оказывать содействие Исполнителю в выполнении условий настоящего Договора.</w:t>
      </w:r>
    </w:p>
    <w:bookmarkEnd w:id="10"/>
    <w:p w14:paraId="4C53DBF8" w14:textId="77777777" w:rsidR="006B18A3" w:rsidRPr="00DE57AF" w:rsidRDefault="006B18A3" w:rsidP="009960FC">
      <w:pPr>
        <w:pStyle w:val="a9"/>
        <w:numPr>
          <w:ilvl w:val="1"/>
          <w:numId w:val="5"/>
        </w:numPr>
        <w:spacing w:after="0" w:line="240" w:lineRule="auto"/>
        <w:jc w:val="both"/>
        <w:rPr>
          <w:rFonts w:ascii="Times New Roman" w:hAnsi="Times New Roman" w:cs="Times New Roman"/>
          <w:b/>
          <w:bCs/>
        </w:rPr>
      </w:pPr>
      <w:r w:rsidRPr="00DE57AF">
        <w:rPr>
          <w:rFonts w:ascii="Times New Roman" w:hAnsi="Times New Roman" w:cs="Times New Roman"/>
          <w:b/>
          <w:bCs/>
        </w:rPr>
        <w:t>Заказчик имеет право:</w:t>
      </w:r>
    </w:p>
    <w:p w14:paraId="482A9B2D"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своевременно осуществлять платежи за оказанные Исполнителем услуги в порядке, установленном в настоящем Договоре;</w:t>
      </w:r>
    </w:p>
    <w:p w14:paraId="258FDE46"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получать от Исполнителя информацию о ходе оказания услуг по настоящему Договору, не вмешиваясь при этом в хозяйственную деятельность Исполнителя;</w:t>
      </w:r>
    </w:p>
    <w:p w14:paraId="1B4EDD80" w14:textId="77777777" w:rsidR="006B18A3" w:rsidRPr="00DE57AF" w:rsidRDefault="006B18A3" w:rsidP="009960FC">
      <w:pPr>
        <w:numPr>
          <w:ilvl w:val="2"/>
          <w:numId w:val="5"/>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оказывать содействие Исполнителю в выполнении условий настоящего Договора.</w:t>
      </w:r>
    </w:p>
    <w:p w14:paraId="3B944893" w14:textId="77777777" w:rsidR="006B18A3" w:rsidRPr="00DE57AF" w:rsidRDefault="006B18A3" w:rsidP="006B18A3">
      <w:p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p>
    <w:p w14:paraId="42B0F769"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DE57AF">
        <w:rPr>
          <w:rFonts w:ascii="Times New Roman" w:hAnsi="Times New Roman" w:cs="Times New Roman"/>
          <w:b/>
        </w:rPr>
        <w:t>3. ПЕРЕДАЧА ПРАВ И ОБЯЗАННОСТЕЙ</w:t>
      </w:r>
    </w:p>
    <w:p w14:paraId="1A103FFA"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DE57AF">
        <w:rPr>
          <w:rFonts w:ascii="Times New Roman" w:hAnsi="Times New Roman" w:cs="Times New Roman"/>
          <w:b/>
        </w:rPr>
        <w:lastRenderedPageBreak/>
        <w:t>ПО НАСТОЯЩЕМУ ДОГОВОРУ</w:t>
      </w:r>
    </w:p>
    <w:p w14:paraId="7C732293"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6802498D" w14:textId="77777777" w:rsidR="006B18A3" w:rsidRPr="00DE57AF" w:rsidRDefault="006B18A3" w:rsidP="009960FC">
      <w:pPr>
        <w:numPr>
          <w:ilvl w:val="1"/>
          <w:numId w:val="4"/>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Передача прав и обязанностей по настоящему Договору третьим лицам не допускается, за исключением случаев, когда имеется письменное согласие другой Стороны.</w:t>
      </w:r>
    </w:p>
    <w:p w14:paraId="3ACC92A5"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p>
    <w:p w14:paraId="55229769"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DE57AF">
        <w:rPr>
          <w:rFonts w:ascii="Times New Roman" w:hAnsi="Times New Roman" w:cs="Times New Roman"/>
          <w:b/>
        </w:rPr>
        <w:t xml:space="preserve">4. РАЗМЕР И ПОРЯДОК ВЫПЛАТЫ ВОЗНАГРАЖДЕНИЯ </w:t>
      </w:r>
    </w:p>
    <w:p w14:paraId="2B177E53"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r w:rsidRPr="00DE57AF">
        <w:rPr>
          <w:rFonts w:ascii="Times New Roman" w:hAnsi="Times New Roman" w:cs="Times New Roman"/>
          <w:b/>
        </w:rPr>
        <w:t>И ИНЫХ ПЛАТЕЖЕЙ</w:t>
      </w:r>
    </w:p>
    <w:p w14:paraId="3F55EE33"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rPr>
      </w:pPr>
    </w:p>
    <w:p w14:paraId="5E9FEF45"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vanish/>
        </w:rPr>
      </w:pPr>
    </w:p>
    <w:p w14:paraId="38AB149D" w14:textId="77777777" w:rsidR="006B18A3" w:rsidRPr="00DE57AF" w:rsidRDefault="006B18A3" w:rsidP="009960FC">
      <w:pPr>
        <w:pStyle w:val="a9"/>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Стоимость оказываемых услуг определяется согласно тарифам, указанных в Техническом задании (Приложение №1). Оплата услуг производится в национальной валюте КР.</w:t>
      </w:r>
    </w:p>
    <w:p w14:paraId="1642B01E"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Исполнитель не вправе требовать оплату за услуги, расходы, не указанные в настоящем Договоре.</w:t>
      </w:r>
    </w:p>
    <w:p w14:paraId="176B23A7" w14:textId="249200D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 xml:space="preserve">Оплата за оказанные Исполнителем услуги производится на основании акта об оказании услуг. </w:t>
      </w:r>
    </w:p>
    <w:p w14:paraId="04436C5A"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 xml:space="preserve">Акты об оказании услуг предоставляются Исполнителем Заказчику каждые десять календарных дней. </w:t>
      </w:r>
    </w:p>
    <w:p w14:paraId="29A07264"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Исполнитель вместе с актом об оказании услуг предоставляет Заказчику счет к оплате (счет-фактура) и другие документы, указанные в Техническом задании (Приложение №1) к настоящему Договору.</w:t>
      </w:r>
    </w:p>
    <w:p w14:paraId="0B513AED" w14:textId="77777777" w:rsidR="006B18A3" w:rsidRPr="00DE57AF" w:rsidRDefault="006B18A3" w:rsidP="009960FC">
      <w:pPr>
        <w:pStyle w:val="a9"/>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xml:space="preserve">Заказчик в течение 2 (двух) рабочих дней после получения акта об оказании услуг либо подписывает его, либо направляет Исполнителю мотивированный отказ в принятии оказанных услуг. </w:t>
      </w:r>
    </w:p>
    <w:p w14:paraId="464E4C58" w14:textId="3F41FFBF"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 xml:space="preserve">После подписания акта об оказании услуг Заказчик производит оплату услуг Исполнителя в течение </w:t>
      </w:r>
      <w:r w:rsidR="00234DB7" w:rsidRPr="00DE57AF">
        <w:rPr>
          <w:rFonts w:ascii="Times New Roman" w:hAnsi="Times New Roman" w:cs="Times New Roman"/>
        </w:rPr>
        <w:t>5</w:t>
      </w:r>
      <w:r w:rsidRPr="00DE57AF">
        <w:rPr>
          <w:rFonts w:ascii="Times New Roman" w:hAnsi="Times New Roman" w:cs="Times New Roman"/>
        </w:rPr>
        <w:t xml:space="preserve"> (</w:t>
      </w:r>
      <w:r w:rsidR="00234DB7" w:rsidRPr="00DE57AF">
        <w:rPr>
          <w:rFonts w:ascii="Times New Roman" w:hAnsi="Times New Roman" w:cs="Times New Roman"/>
        </w:rPr>
        <w:t>пяти</w:t>
      </w:r>
      <w:r w:rsidRPr="00DE57AF">
        <w:rPr>
          <w:rFonts w:ascii="Times New Roman" w:hAnsi="Times New Roman" w:cs="Times New Roman"/>
        </w:rPr>
        <w:t xml:space="preserve">) рабочих дней путем перечисления денежных средств на расчетный счет Исполнителя, указанный в настоящем Договоре. </w:t>
      </w:r>
    </w:p>
    <w:p w14:paraId="44D3B94A" w14:textId="77777777" w:rsidR="006B18A3" w:rsidRPr="00DE57AF" w:rsidRDefault="006B18A3" w:rsidP="009960FC">
      <w:pPr>
        <w:numPr>
          <w:ilvl w:val="1"/>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Ответственность за уплату всех налогов и иных обязательных платежей, предусмотренных законодательством и возникающих в связи с исполнением настоящего Договора, несет Исполнитель.</w:t>
      </w:r>
    </w:p>
    <w:p w14:paraId="09782640"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p>
    <w:p w14:paraId="61601AF9" w14:textId="77777777" w:rsidR="006B18A3" w:rsidRPr="00DE57AF" w:rsidRDefault="006B18A3" w:rsidP="009960FC">
      <w:pPr>
        <w:pStyle w:val="a9"/>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DE57AF">
        <w:rPr>
          <w:rFonts w:ascii="Times New Roman" w:hAnsi="Times New Roman" w:cs="Times New Roman"/>
          <w:b/>
        </w:rPr>
        <w:t>ИЗМЕНЕНИЕ И РАСТОРЖЕНИЕ ДОГОВОРА</w:t>
      </w:r>
    </w:p>
    <w:p w14:paraId="3EF7A55D" w14:textId="77777777" w:rsidR="006B18A3" w:rsidRPr="00DE57AF" w:rsidRDefault="006B18A3" w:rsidP="006B18A3">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0"/>
        <w:rPr>
          <w:rFonts w:ascii="Times New Roman" w:hAnsi="Times New Roman" w:cs="Times New Roman"/>
          <w:b/>
        </w:rPr>
      </w:pPr>
    </w:p>
    <w:p w14:paraId="3D8FB1A2" w14:textId="77777777" w:rsidR="006B18A3" w:rsidRPr="00DE57AF" w:rsidRDefault="006B18A3" w:rsidP="009960FC">
      <w:pPr>
        <w:pStyle w:val="a9"/>
        <w:numPr>
          <w:ilvl w:val="0"/>
          <w:numId w:val="5"/>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4C9E6D51" w14:textId="77777777" w:rsidR="006B18A3" w:rsidRPr="00DE57AF" w:rsidRDefault="006B18A3" w:rsidP="009960FC">
      <w:pPr>
        <w:pStyle w:val="a9"/>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xml:space="preserve"> Настоящий Договор может быть изменен по соглашению Сторон посредством     подписания дополнительного соглашения.</w:t>
      </w:r>
    </w:p>
    <w:p w14:paraId="74D4919E" w14:textId="77777777" w:rsidR="006B18A3" w:rsidRPr="00DE57AF" w:rsidRDefault="006B18A3" w:rsidP="009960FC">
      <w:pPr>
        <w:pStyle w:val="a9"/>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xml:space="preserve"> Настоящий Договор прекращает свое действие по истечении срока его действия либо досрочного его расторжения.</w:t>
      </w:r>
    </w:p>
    <w:p w14:paraId="19E34865" w14:textId="77777777" w:rsidR="006B18A3" w:rsidRPr="00DE57AF" w:rsidRDefault="006B18A3" w:rsidP="009960FC">
      <w:pPr>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Настоящий Договор может быть досрочно расторгнут:</w:t>
      </w:r>
    </w:p>
    <w:p w14:paraId="3F5D170B" w14:textId="77777777" w:rsidR="006B18A3" w:rsidRPr="00DE57AF" w:rsidRDefault="006B18A3" w:rsidP="009960FC">
      <w:pPr>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по соглашению Сторон;</w:t>
      </w:r>
    </w:p>
    <w:p w14:paraId="7149DE5B" w14:textId="77777777" w:rsidR="006B18A3" w:rsidRPr="00DE57AF" w:rsidRDefault="006B18A3" w:rsidP="009960FC">
      <w:pPr>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по инициативе Заказчика в одностороннем внесудебном порядке, в случае нарушения Исполнителем обязательства, предусмотренного настоящим Договором.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 Датой расторжения Договора является дата направления уведомления или дата ознакомления с уведомлением Исполнителя, если иная дата не указана в уведомлении;</w:t>
      </w:r>
    </w:p>
    <w:p w14:paraId="39E42F56" w14:textId="77777777" w:rsidR="006B18A3" w:rsidRPr="00DE57AF" w:rsidRDefault="006B18A3" w:rsidP="009960FC">
      <w:pPr>
        <w:numPr>
          <w:ilvl w:val="1"/>
          <w:numId w:val="6"/>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73"/>
        <w:jc w:val="both"/>
        <w:rPr>
          <w:rFonts w:ascii="Times New Roman" w:hAnsi="Times New Roman" w:cs="Times New Roman"/>
        </w:rPr>
      </w:pPr>
      <w:r w:rsidRPr="00DE57AF">
        <w:rPr>
          <w:rFonts w:ascii="Times New Roman" w:hAnsi="Times New Roman" w:cs="Times New Roman"/>
        </w:rPr>
        <w:t>по инициативе любой из Сторон.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 чем за 15 (пятнадцать) календарных дней до даты расторжения настоящего Договора.</w:t>
      </w:r>
    </w:p>
    <w:p w14:paraId="01F8CDD6"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both"/>
        <w:rPr>
          <w:rFonts w:ascii="Times New Roman" w:hAnsi="Times New Roman" w:cs="Times New Roman"/>
        </w:rPr>
      </w:pPr>
    </w:p>
    <w:p w14:paraId="40FD4B2E" w14:textId="77777777" w:rsidR="006B18A3" w:rsidRPr="00DE57AF" w:rsidRDefault="006B18A3" w:rsidP="006B18A3">
      <w:pPr>
        <w:spacing w:after="0" w:line="240" w:lineRule="auto"/>
        <w:ind w:firstLine="708"/>
        <w:contextualSpacing/>
        <w:jc w:val="center"/>
        <w:rPr>
          <w:rFonts w:ascii="Times New Roman" w:hAnsi="Times New Roman" w:cs="Times New Roman"/>
          <w:b/>
        </w:rPr>
      </w:pPr>
      <w:r w:rsidRPr="00DE57AF">
        <w:rPr>
          <w:rFonts w:ascii="Times New Roman" w:hAnsi="Times New Roman" w:cs="Times New Roman"/>
          <w:b/>
        </w:rPr>
        <w:t xml:space="preserve">6. ОТВЕТСТВЕННОСТЬ СТОРОН </w:t>
      </w:r>
    </w:p>
    <w:p w14:paraId="503A05A5" w14:textId="77777777" w:rsidR="006B18A3" w:rsidRPr="00DE57AF" w:rsidRDefault="006B18A3" w:rsidP="006B18A3">
      <w:pPr>
        <w:spacing w:after="0" w:line="240" w:lineRule="auto"/>
        <w:ind w:firstLine="708"/>
        <w:contextualSpacing/>
        <w:jc w:val="center"/>
        <w:rPr>
          <w:rFonts w:ascii="Times New Roman" w:hAnsi="Times New Roman" w:cs="Times New Roman"/>
          <w:b/>
        </w:rPr>
      </w:pPr>
      <w:r w:rsidRPr="00DE57AF">
        <w:rPr>
          <w:rFonts w:ascii="Times New Roman" w:hAnsi="Times New Roman" w:cs="Times New Roman"/>
          <w:b/>
        </w:rPr>
        <w:t>И ПОРЯДОК РАЗРЕШЕНИЯ СПОРОВ</w:t>
      </w:r>
    </w:p>
    <w:p w14:paraId="5CF764EE" w14:textId="77777777" w:rsidR="006B18A3" w:rsidRPr="00DE57AF" w:rsidRDefault="006B18A3" w:rsidP="009960FC">
      <w:pPr>
        <w:pStyle w:val="a9"/>
        <w:numPr>
          <w:ilvl w:val="0"/>
          <w:numId w:val="7"/>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19E7DE12"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6.1. Стороны за неисполнение или ненадлежащее исполнение своих обязательств по настоящему Договору несут ответственность, предусмотренную законодательством Кыргызской Республики.</w:t>
      </w:r>
    </w:p>
    <w:p w14:paraId="6F3F29AF"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lastRenderedPageBreak/>
        <w:t>6.2. В случае возникновения споров по настоящему Договору, Стороны предпримут все меры для урегулирования спорных вопросов путем проведения переговоров. В случае если Стороны не могут урегулировать разногласия путем переговоров все споры будут разрешаться в порядке, установленном законодательством.</w:t>
      </w:r>
    </w:p>
    <w:p w14:paraId="652F13E9"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jc w:val="center"/>
        <w:rPr>
          <w:rFonts w:ascii="Times New Roman" w:hAnsi="Times New Roman" w:cs="Times New Roman"/>
          <w:b/>
          <w:bCs/>
        </w:rPr>
      </w:pPr>
      <w:r w:rsidRPr="00DE57AF">
        <w:rPr>
          <w:rFonts w:ascii="Times New Roman" w:hAnsi="Times New Roman" w:cs="Times New Roman"/>
          <w:b/>
          <w:bCs/>
        </w:rPr>
        <w:t>7. ФОРС-МАЖОР</w:t>
      </w:r>
    </w:p>
    <w:p w14:paraId="5A1BBCDE"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7.1.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а именно: пожар, наводнение, землетрясение, эпидемия, эпизоотия, войны, военные действия, а также других обстоятельств, которые в соответствии с действующим законодательством могут быть отнесены к обстоятельствам непреодолимой силы. Срок исполнения договорных обязательств соразмерно отодвигается на время действия таких обстоятельств. </w:t>
      </w:r>
    </w:p>
    <w:p w14:paraId="752967B6"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7.2. Сторона, для которой создалась невозможность исполнения обязательств по настоящему Договору, должна немедленно (в течение 24 часов) известить другую Сторону о наступлении и прекращении таких обстоятельств и предоставить документы, подтверждающие наличие таких обстоятельств. Доказательством указанных в извещении фактов служит свидетельство, выдаваемое Торгово-Промышленной палатой. </w:t>
      </w:r>
    </w:p>
    <w:p w14:paraId="507CB3DE"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7.3. Если форс-мажорные обстоятельства продлятся более одного календарного месяца, то каждая Сторона имеет право расторгнуть настоящий Договор, о чем Стороны подпишут соответствующее дополнение к настоящему Договору о его расторжении в двустороннем порядке.</w:t>
      </w:r>
    </w:p>
    <w:p w14:paraId="5B0D2423"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w:t>
      </w:r>
    </w:p>
    <w:p w14:paraId="22304069" w14:textId="77777777" w:rsidR="006B18A3" w:rsidRPr="00DE57AF" w:rsidRDefault="006B18A3" w:rsidP="006B18A3">
      <w:pPr>
        <w:pStyle w:val="a9"/>
        <w:spacing w:after="0" w:line="240" w:lineRule="auto"/>
        <w:ind w:left="480"/>
        <w:jc w:val="center"/>
        <w:rPr>
          <w:rFonts w:ascii="Times New Roman" w:hAnsi="Times New Roman" w:cs="Times New Roman"/>
          <w:b/>
          <w:highlight w:val="yellow"/>
        </w:rPr>
      </w:pPr>
      <w:r w:rsidRPr="00DE57AF">
        <w:rPr>
          <w:rFonts w:ascii="Times New Roman" w:hAnsi="Times New Roman" w:cs="Times New Roman"/>
          <w:b/>
        </w:rPr>
        <w:t>8. ДРУГИЕ УСЛОВИЯ</w:t>
      </w:r>
    </w:p>
    <w:p w14:paraId="3023D2FD"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xml:space="preserve">8.1. Исполнитель должен предоставлять профессиональные, качественные и своевременные услуги, основываясь на принципах объективности и непредвзятости, всегда соблюдая, в первую очередь, интересы Заказчика, строго избегая конфликта с другими заданиями либо своими собственными личными или корпоративными интересами или интересами третьих лиц. </w:t>
      </w:r>
    </w:p>
    <w:p w14:paraId="6961FB64" w14:textId="77777777" w:rsidR="006B18A3" w:rsidRPr="00DE57AF" w:rsidRDefault="006B18A3" w:rsidP="006B18A3">
      <w:p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rPr>
      </w:pPr>
      <w:r w:rsidRPr="00DE57AF">
        <w:rPr>
          <w:rFonts w:ascii="Times New Roman" w:hAnsi="Times New Roman" w:cs="Times New Roman"/>
        </w:rPr>
        <w:t>8.2. Исполнитель обязан информировать Заказчика о любой ситуации фактического или потенциального конфликта интересов, влияющего на его способность действовать в лучших интересах Заказчика. Непредоставление информации о таких ситуациях может являться основанием для расторжения настоящего Договора.</w:t>
      </w:r>
    </w:p>
    <w:p w14:paraId="6EF6101B" w14:textId="77777777" w:rsidR="006B18A3" w:rsidRPr="00DE57AF" w:rsidRDefault="006B18A3" w:rsidP="009960FC">
      <w:pPr>
        <w:pStyle w:val="a9"/>
        <w:numPr>
          <w:ilvl w:val="0"/>
          <w:numId w:val="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highlight w:val="yellow"/>
        </w:rPr>
      </w:pPr>
    </w:p>
    <w:p w14:paraId="70D4C169" w14:textId="77777777" w:rsidR="006B18A3" w:rsidRPr="00DE57AF" w:rsidRDefault="006B18A3" w:rsidP="009960FC">
      <w:pPr>
        <w:pStyle w:val="a9"/>
        <w:numPr>
          <w:ilvl w:val="1"/>
          <w:numId w:val="9"/>
        </w:numPr>
        <w:shd w:val="clear" w:color="auto" w:fill="FFFFFF"/>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Исполнитель заверяет и гарантирует, что:</w:t>
      </w:r>
    </w:p>
    <w:p w14:paraId="2D0CBEAD" w14:textId="77777777" w:rsidR="006B18A3" w:rsidRPr="00DE57AF" w:rsidRDefault="006B18A3" w:rsidP="009960FC">
      <w:pPr>
        <w:numPr>
          <w:ilvl w:val="2"/>
          <w:numId w:val="9"/>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 xml:space="preserve">информация, предоставленная им в отношении его персональных данных, квалификации, опыта работы, размеров оплаты, является правдивой и достоверной во всех существенных моментах; </w:t>
      </w:r>
    </w:p>
    <w:p w14:paraId="5CFBAB1E" w14:textId="77777777" w:rsidR="006B18A3" w:rsidRPr="00DE57AF" w:rsidRDefault="006B18A3" w:rsidP="009960FC">
      <w:pPr>
        <w:numPr>
          <w:ilvl w:val="2"/>
          <w:numId w:val="9"/>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у него не имеется никаких фактических или потенциальных конфликтов или возможности их возникновения, в связи с его привлечением Заказчиком;</w:t>
      </w:r>
    </w:p>
    <w:p w14:paraId="3DE0878C" w14:textId="77777777" w:rsidR="006B18A3" w:rsidRPr="00DE57AF" w:rsidRDefault="006B18A3" w:rsidP="009960FC">
      <w:pPr>
        <w:numPr>
          <w:ilvl w:val="2"/>
          <w:numId w:val="9"/>
        </w:num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r w:rsidRPr="00DE57AF">
        <w:rPr>
          <w:rFonts w:ascii="Times New Roman" w:hAnsi="Times New Roman" w:cs="Times New Roman"/>
        </w:rPr>
        <w:t>информирует Заказчика о любых фактах коррупции или иных нарушениях законодательства, которые стали ему известны в связи с исполнением настоящего Договора.</w:t>
      </w:r>
    </w:p>
    <w:p w14:paraId="69BCE40B" w14:textId="77777777" w:rsidR="006B18A3" w:rsidRPr="00DE57AF" w:rsidRDefault="006B18A3" w:rsidP="006B18A3">
      <w:pPr>
        <w:shd w:val="clear" w:color="auto" w:fill="FFFFFF"/>
        <w:tabs>
          <w:tab w:val="left" w:pos="567"/>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1276"/>
        <w:contextualSpacing/>
        <w:jc w:val="both"/>
        <w:rPr>
          <w:rFonts w:ascii="Times New Roman" w:hAnsi="Times New Roman" w:cs="Times New Roman"/>
        </w:rPr>
      </w:pPr>
    </w:p>
    <w:p w14:paraId="0E856034" w14:textId="77777777" w:rsidR="006B18A3" w:rsidRPr="00DE57AF" w:rsidRDefault="006B18A3" w:rsidP="009960FC">
      <w:pPr>
        <w:pStyle w:val="a9"/>
        <w:numPr>
          <w:ilvl w:val="0"/>
          <w:numId w:val="9"/>
        </w:numPr>
        <w:spacing w:after="0" w:line="240" w:lineRule="auto"/>
        <w:jc w:val="center"/>
        <w:rPr>
          <w:rFonts w:ascii="Times New Roman" w:hAnsi="Times New Roman" w:cs="Times New Roman"/>
          <w:b/>
        </w:rPr>
      </w:pPr>
      <w:r w:rsidRPr="00DE57AF">
        <w:rPr>
          <w:rFonts w:ascii="Times New Roman" w:hAnsi="Times New Roman" w:cs="Times New Roman"/>
          <w:b/>
        </w:rPr>
        <w:t>ЗАКЛЮЧИТЕЛЬНЫЕ ПОЛОЖЕНИЯ</w:t>
      </w:r>
    </w:p>
    <w:p w14:paraId="2DC85514" w14:textId="77777777" w:rsidR="006B18A3" w:rsidRPr="00DE57AF" w:rsidRDefault="006B18A3" w:rsidP="006B18A3">
      <w:pPr>
        <w:pStyle w:val="a9"/>
        <w:spacing w:after="0" w:line="240" w:lineRule="auto"/>
        <w:ind w:left="360"/>
        <w:rPr>
          <w:rFonts w:ascii="Times New Roman" w:hAnsi="Times New Roman" w:cs="Times New Roman"/>
          <w:b/>
        </w:rPr>
      </w:pPr>
    </w:p>
    <w:p w14:paraId="79749DDA" w14:textId="77777777" w:rsidR="006B18A3" w:rsidRPr="00DE57AF" w:rsidRDefault="006B18A3" w:rsidP="009960FC">
      <w:pPr>
        <w:pStyle w:val="a9"/>
        <w:numPr>
          <w:ilvl w:val="0"/>
          <w:numId w:val="9"/>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rPr>
          <w:rFonts w:ascii="Times New Roman" w:hAnsi="Times New Roman" w:cs="Times New Roman"/>
          <w:vanish/>
        </w:rPr>
      </w:pPr>
    </w:p>
    <w:p w14:paraId="09D8C03D" w14:textId="77777777" w:rsidR="006B18A3" w:rsidRPr="00DE57AF" w:rsidRDefault="006B18A3" w:rsidP="009960FC">
      <w:pPr>
        <w:pStyle w:val="a9"/>
        <w:numPr>
          <w:ilvl w:val="1"/>
          <w:numId w:val="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 xml:space="preserve"> Настоящий договор носит гражданско-правовой характер и составлен в соответствии с требованиями Гражданского кодекса Кыргызской Республики.</w:t>
      </w:r>
    </w:p>
    <w:p w14:paraId="5B53AA5E" w14:textId="77777777" w:rsidR="006B18A3" w:rsidRPr="00DE57AF" w:rsidRDefault="006B18A3" w:rsidP="009960FC">
      <w:pPr>
        <w:pStyle w:val="a9"/>
        <w:numPr>
          <w:ilvl w:val="1"/>
          <w:numId w:val="8"/>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rPr>
      </w:pPr>
      <w:r w:rsidRPr="00DE57AF">
        <w:rPr>
          <w:rFonts w:ascii="Times New Roman" w:hAnsi="Times New Roman" w:cs="Times New Roman"/>
        </w:rPr>
        <w:t>Настоящий Договор составлен в двух экземплярах, по одному экземпляру для каждой стороны, каждый из которых имеет одинаковую юридическую силу.</w:t>
      </w:r>
    </w:p>
    <w:p w14:paraId="33BBB98E"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i/>
        </w:rPr>
      </w:pPr>
    </w:p>
    <w:p w14:paraId="43CA5B85"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r w:rsidRPr="00DE57AF">
        <w:rPr>
          <w:rFonts w:ascii="Times New Roman" w:hAnsi="Times New Roman"/>
          <w:b/>
          <w:bCs/>
          <w:i/>
        </w:rPr>
        <w:t>Адреса, банковские реквизиты и подписи Сторон:</w:t>
      </w:r>
    </w:p>
    <w:p w14:paraId="4525DC7A" w14:textId="77777777" w:rsidR="006B18A3" w:rsidRPr="00DE57AF" w:rsidRDefault="006B18A3" w:rsidP="006B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p>
    <w:tbl>
      <w:tblPr>
        <w:tblW w:w="0" w:type="auto"/>
        <w:tblBorders>
          <w:insideV w:val="single" w:sz="4" w:space="0" w:color="auto"/>
        </w:tblBorders>
        <w:tblLook w:val="04A0" w:firstRow="1" w:lastRow="0" w:firstColumn="1" w:lastColumn="0" w:noHBand="0" w:noVBand="1"/>
      </w:tblPr>
      <w:tblGrid>
        <w:gridCol w:w="4253"/>
        <w:gridCol w:w="5101"/>
      </w:tblGrid>
      <w:tr w:rsidR="006B18A3" w:rsidRPr="00DE57AF" w14:paraId="6023EDC7" w14:textId="77777777" w:rsidTr="001C1EBF">
        <w:tc>
          <w:tcPr>
            <w:tcW w:w="4253" w:type="dxa"/>
            <w:tcBorders>
              <w:bottom w:val="nil"/>
            </w:tcBorders>
            <w:shd w:val="clear" w:color="auto" w:fill="auto"/>
          </w:tcPr>
          <w:p w14:paraId="58880205" w14:textId="77777777" w:rsidR="006B18A3" w:rsidRPr="00DE57AF" w:rsidRDefault="006B18A3" w:rsidP="001C1EBF">
            <w:pPr>
              <w:spacing w:after="0" w:line="240" w:lineRule="auto"/>
              <w:rPr>
                <w:rFonts w:ascii="Times New Roman" w:hAnsi="Times New Roman" w:cs="Times New Roman"/>
                <w:b/>
              </w:rPr>
            </w:pPr>
            <w:bookmarkStart w:id="11" w:name="_Hlk112952312"/>
            <w:r w:rsidRPr="00DE57AF">
              <w:rPr>
                <w:rFonts w:ascii="Times New Roman" w:hAnsi="Times New Roman" w:cs="Times New Roman"/>
                <w:b/>
              </w:rPr>
              <w:t>ЗАКАЗЧИК:</w:t>
            </w:r>
          </w:p>
        </w:tc>
        <w:tc>
          <w:tcPr>
            <w:tcW w:w="5102" w:type="dxa"/>
            <w:tcBorders>
              <w:bottom w:val="nil"/>
            </w:tcBorders>
            <w:shd w:val="clear" w:color="auto" w:fill="auto"/>
          </w:tcPr>
          <w:p w14:paraId="74C26184" w14:textId="77777777" w:rsidR="006B18A3" w:rsidRPr="00DE57AF" w:rsidRDefault="006B18A3" w:rsidP="001C1EBF">
            <w:pPr>
              <w:spacing w:after="0" w:line="240" w:lineRule="auto"/>
              <w:rPr>
                <w:rFonts w:ascii="Times New Roman" w:hAnsi="Times New Roman" w:cs="Times New Roman"/>
                <w:b/>
              </w:rPr>
            </w:pPr>
            <w:r w:rsidRPr="00DE57AF">
              <w:rPr>
                <w:rFonts w:ascii="Times New Roman" w:hAnsi="Times New Roman" w:cs="Times New Roman"/>
                <w:b/>
              </w:rPr>
              <w:t>ИСПОЛНИТЕЛЬ:</w:t>
            </w:r>
          </w:p>
        </w:tc>
      </w:tr>
      <w:tr w:rsidR="006B18A3" w:rsidRPr="00DE57AF" w14:paraId="6406A10D" w14:textId="77777777" w:rsidTr="001C1EBF">
        <w:tc>
          <w:tcPr>
            <w:tcW w:w="4253" w:type="dxa"/>
            <w:tcBorders>
              <w:bottom w:val="nil"/>
              <w:right w:val="single" w:sz="4" w:space="0" w:color="auto"/>
            </w:tcBorders>
            <w:shd w:val="clear" w:color="auto" w:fill="auto"/>
          </w:tcPr>
          <w:p w14:paraId="5D65C9A0" w14:textId="77777777" w:rsidR="006B18A3" w:rsidRPr="00DE57AF" w:rsidRDefault="006B18A3" w:rsidP="001C1EBF">
            <w:pPr>
              <w:shd w:val="clear" w:color="auto" w:fill="FFFFFF"/>
              <w:spacing w:after="0"/>
              <w:contextualSpacing/>
              <w:rPr>
                <w:rFonts w:ascii="Times New Roman" w:hAnsi="Times New Roman" w:cs="Times New Roman"/>
                <w:b/>
                <w:bCs/>
              </w:rPr>
            </w:pPr>
            <w:r w:rsidRPr="00DE57AF">
              <w:rPr>
                <w:rFonts w:ascii="Times New Roman" w:hAnsi="Times New Roman" w:cs="Times New Roman"/>
                <w:b/>
                <w:bCs/>
                <w:lang w:val="kk-KZ"/>
              </w:rPr>
              <w:t>ОО</w:t>
            </w:r>
            <w:r w:rsidRPr="00DE57AF">
              <w:rPr>
                <w:rFonts w:ascii="Times New Roman" w:hAnsi="Times New Roman" w:cs="Times New Roman"/>
                <w:b/>
                <w:bCs/>
              </w:rPr>
              <w:t xml:space="preserve"> «Институт политики развития» </w:t>
            </w:r>
          </w:p>
          <w:p w14:paraId="24F4F344"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r w:rsidRPr="00DE57AF">
              <w:rPr>
                <w:rFonts w:ascii="Times New Roman" w:hAnsi="Times New Roman" w:cs="Times New Roman"/>
              </w:rPr>
              <w:t xml:space="preserve">Кыргызская Республика, г. Бишкек, ул. Шевченко, д.114 </w:t>
            </w:r>
          </w:p>
          <w:p w14:paraId="64254002" w14:textId="77777777" w:rsidR="006B18A3" w:rsidRPr="00DE57AF" w:rsidRDefault="006B18A3" w:rsidP="001C1EBF">
            <w:pPr>
              <w:shd w:val="clear" w:color="auto" w:fill="FFFFFF"/>
              <w:spacing w:after="0"/>
              <w:contextualSpacing/>
              <w:rPr>
                <w:rFonts w:ascii="Times New Roman" w:hAnsi="Times New Roman" w:cs="Times New Roman"/>
                <w:color w:val="000000"/>
              </w:rPr>
            </w:pPr>
            <w:r w:rsidRPr="00DE57AF">
              <w:rPr>
                <w:rFonts w:ascii="Times New Roman" w:hAnsi="Times New Roman" w:cs="Times New Roman"/>
                <w:color w:val="000000"/>
              </w:rPr>
              <w:t>Тел.  (+ 996 312) 976530/31</w:t>
            </w:r>
            <w:r w:rsidRPr="00DE57AF">
              <w:rPr>
                <w:rFonts w:ascii="Times New Roman" w:hAnsi="Times New Roman" w:cs="Times New Roman"/>
                <w:color w:val="000000"/>
              </w:rPr>
              <w:tab/>
            </w:r>
            <w:r w:rsidRPr="00DE57AF">
              <w:rPr>
                <w:rFonts w:ascii="Times New Roman" w:hAnsi="Times New Roman" w:cs="Times New Roman"/>
                <w:color w:val="000000"/>
              </w:rPr>
              <w:tab/>
            </w:r>
          </w:p>
          <w:p w14:paraId="0415716F" w14:textId="77777777" w:rsidR="006B18A3" w:rsidRPr="00DE57AF" w:rsidRDefault="006B18A3" w:rsidP="001C1EBF">
            <w:pPr>
              <w:shd w:val="clear" w:color="auto" w:fill="FFFFFF"/>
              <w:spacing w:after="0"/>
              <w:contextualSpacing/>
              <w:rPr>
                <w:rFonts w:ascii="Times New Roman" w:hAnsi="Times New Roman" w:cs="Times New Roman"/>
                <w:lang w:val="x-none"/>
              </w:rPr>
            </w:pPr>
            <w:r w:rsidRPr="00DE57AF">
              <w:rPr>
                <w:rFonts w:ascii="Times New Roman" w:hAnsi="Times New Roman" w:cs="Times New Roman"/>
              </w:rPr>
              <w:lastRenderedPageBreak/>
              <w:t>ИНН: 02408200910046</w:t>
            </w:r>
          </w:p>
          <w:p w14:paraId="45AD6798" w14:textId="77777777" w:rsidR="006B18A3" w:rsidRPr="00DE57AF" w:rsidRDefault="006B18A3" w:rsidP="001C1EBF">
            <w:pPr>
              <w:shd w:val="clear" w:color="auto" w:fill="FFFFFF"/>
              <w:spacing w:after="0"/>
              <w:contextualSpacing/>
              <w:rPr>
                <w:rFonts w:ascii="Times New Roman" w:hAnsi="Times New Roman" w:cs="Times New Roman"/>
              </w:rPr>
            </w:pPr>
            <w:r w:rsidRPr="00DE57AF">
              <w:rPr>
                <w:rFonts w:ascii="Times New Roman" w:hAnsi="Times New Roman" w:cs="Times New Roman"/>
              </w:rPr>
              <w:t>РНИ: 004</w:t>
            </w:r>
          </w:p>
          <w:p w14:paraId="286C1BDF" w14:textId="77777777" w:rsidR="006B18A3" w:rsidRPr="00DE57AF" w:rsidRDefault="006B18A3" w:rsidP="001C1EBF">
            <w:pPr>
              <w:shd w:val="clear" w:color="auto" w:fill="FFFFFF"/>
              <w:spacing w:after="0"/>
              <w:contextualSpacing/>
              <w:rPr>
                <w:rFonts w:ascii="Times New Roman" w:hAnsi="Times New Roman" w:cs="Times New Roman"/>
              </w:rPr>
            </w:pPr>
            <w:r w:rsidRPr="00DE57AF">
              <w:rPr>
                <w:rFonts w:ascii="Times New Roman" w:hAnsi="Times New Roman" w:cs="Times New Roman"/>
              </w:rPr>
              <w:t>ОКПО: 26797556</w:t>
            </w:r>
          </w:p>
          <w:p w14:paraId="5675F1D5" w14:textId="77777777" w:rsidR="006B18A3" w:rsidRPr="00DE57AF" w:rsidRDefault="006B18A3" w:rsidP="001C1EBF">
            <w:pPr>
              <w:spacing w:after="0" w:line="240" w:lineRule="auto"/>
              <w:contextualSpacing/>
              <w:rPr>
                <w:rFonts w:ascii="Times New Roman" w:hAnsi="Times New Roman" w:cs="Times New Roman"/>
              </w:rPr>
            </w:pPr>
            <w:r w:rsidRPr="00DE57AF">
              <w:rPr>
                <w:rFonts w:ascii="Times New Roman" w:hAnsi="Times New Roman" w:cs="Times New Roman"/>
              </w:rPr>
              <w:t>Банк: Филиал "ДКИБ-Центр" ЗАО "</w:t>
            </w:r>
            <w:proofErr w:type="spellStart"/>
            <w:r w:rsidRPr="00DE57AF">
              <w:rPr>
                <w:rFonts w:ascii="Times New Roman" w:hAnsi="Times New Roman" w:cs="Times New Roman"/>
              </w:rPr>
              <w:t>Демир</w:t>
            </w:r>
            <w:proofErr w:type="spellEnd"/>
            <w:r w:rsidRPr="00DE57AF">
              <w:rPr>
                <w:rFonts w:ascii="Times New Roman" w:hAnsi="Times New Roman" w:cs="Times New Roman"/>
              </w:rPr>
              <w:t xml:space="preserve"> Кыргыз Интернэшнл Банк" </w:t>
            </w:r>
          </w:p>
          <w:p w14:paraId="05CB5E96" w14:textId="77777777" w:rsidR="006B18A3" w:rsidRPr="00DE57AF" w:rsidRDefault="006B18A3" w:rsidP="001C1EBF">
            <w:pPr>
              <w:spacing w:after="0" w:line="240" w:lineRule="auto"/>
              <w:contextualSpacing/>
              <w:rPr>
                <w:rFonts w:ascii="Times New Roman" w:hAnsi="Times New Roman" w:cs="Times New Roman"/>
              </w:rPr>
            </w:pPr>
            <w:r w:rsidRPr="00DE57AF">
              <w:rPr>
                <w:rFonts w:ascii="Times New Roman" w:hAnsi="Times New Roman" w:cs="Times New Roman"/>
              </w:rPr>
              <w:t>БИК: 118003</w:t>
            </w:r>
          </w:p>
          <w:p w14:paraId="65F84AAD" w14:textId="77777777" w:rsidR="006B18A3" w:rsidRPr="00DE57AF" w:rsidRDefault="006B18A3" w:rsidP="001C1EBF">
            <w:pPr>
              <w:shd w:val="clear" w:color="auto" w:fill="FFFFFF"/>
              <w:spacing w:after="0"/>
              <w:contextualSpacing/>
              <w:rPr>
                <w:rFonts w:ascii="Times New Roman" w:hAnsi="Times New Roman" w:cs="Times New Roman"/>
              </w:rPr>
            </w:pPr>
            <w:r w:rsidRPr="00DE57AF">
              <w:rPr>
                <w:rFonts w:ascii="Times New Roman" w:hAnsi="Times New Roman" w:cs="Times New Roman"/>
              </w:rPr>
              <w:t>р/счет: 1180000065410744</w:t>
            </w:r>
            <w:r w:rsidRPr="00DE57AF">
              <w:rPr>
                <w:rFonts w:ascii="Times New Roman" w:hAnsi="Times New Roman" w:cs="Times New Roman"/>
              </w:rPr>
              <w:tab/>
            </w:r>
            <w:r w:rsidRPr="00DE57AF">
              <w:rPr>
                <w:rFonts w:ascii="Times New Roman" w:hAnsi="Times New Roman" w:cs="Times New Roman"/>
              </w:rPr>
              <w:tab/>
            </w:r>
          </w:p>
          <w:p w14:paraId="0155B2CE" w14:textId="77777777" w:rsidR="006B18A3" w:rsidRPr="00DE57AF" w:rsidRDefault="006B18A3" w:rsidP="001C1EBF">
            <w:pPr>
              <w:spacing w:after="0"/>
              <w:contextualSpacing/>
              <w:jc w:val="both"/>
              <w:rPr>
                <w:rFonts w:ascii="Times New Roman" w:hAnsi="Times New Roman" w:cs="Times New Roman"/>
                <w:b/>
                <w:bCs/>
              </w:rPr>
            </w:pPr>
          </w:p>
          <w:p w14:paraId="4FB94826" w14:textId="77777777" w:rsidR="006B18A3" w:rsidRPr="00DE57AF" w:rsidRDefault="006B18A3" w:rsidP="001C1EBF">
            <w:pPr>
              <w:spacing w:after="0"/>
              <w:contextualSpacing/>
              <w:jc w:val="both"/>
              <w:rPr>
                <w:rFonts w:ascii="Times New Roman" w:hAnsi="Times New Roman" w:cs="Times New Roman"/>
              </w:rPr>
            </w:pPr>
            <w:r w:rsidRPr="00DE57AF">
              <w:rPr>
                <w:rFonts w:ascii="Times New Roman" w:hAnsi="Times New Roman" w:cs="Times New Roman"/>
                <w:b/>
                <w:bCs/>
              </w:rPr>
              <w:t>Председатель Правления</w:t>
            </w:r>
          </w:p>
          <w:p w14:paraId="1211C64E" w14:textId="77777777" w:rsidR="006B18A3" w:rsidRPr="00DE57AF" w:rsidRDefault="006B18A3" w:rsidP="001C1EBF">
            <w:pPr>
              <w:pStyle w:val="af5"/>
              <w:contextualSpacing/>
              <w:rPr>
                <w:rFonts w:ascii="Times New Roman" w:hAnsi="Times New Roman" w:cs="Times New Roman"/>
                <w:b/>
                <w:bCs/>
                <w:sz w:val="22"/>
                <w:szCs w:val="22"/>
                <w:lang w:val="ru-RU"/>
              </w:rPr>
            </w:pPr>
          </w:p>
          <w:p w14:paraId="4EF15DE0" w14:textId="77777777" w:rsidR="006B18A3" w:rsidRPr="00DE57AF" w:rsidRDefault="006B18A3" w:rsidP="001C1EBF">
            <w:pPr>
              <w:pStyle w:val="af5"/>
              <w:contextualSpacing/>
              <w:rPr>
                <w:rFonts w:ascii="Times New Roman" w:hAnsi="Times New Roman" w:cs="Times New Roman"/>
                <w:b/>
                <w:bCs/>
                <w:sz w:val="22"/>
                <w:szCs w:val="22"/>
                <w:lang w:val="ru-RU"/>
              </w:rPr>
            </w:pPr>
          </w:p>
          <w:p w14:paraId="1CAB356A" w14:textId="77777777" w:rsidR="006B18A3" w:rsidRPr="00DE57AF" w:rsidRDefault="006B18A3" w:rsidP="001C1EBF">
            <w:pPr>
              <w:pStyle w:val="af5"/>
              <w:contextualSpacing/>
              <w:rPr>
                <w:rFonts w:ascii="Times New Roman" w:hAnsi="Times New Roman" w:cs="Times New Roman"/>
                <w:b/>
                <w:bCs/>
                <w:sz w:val="22"/>
                <w:szCs w:val="22"/>
                <w:lang w:val="ru-RU"/>
              </w:rPr>
            </w:pPr>
          </w:p>
          <w:p w14:paraId="6F2CF195" w14:textId="77777777" w:rsidR="006B18A3" w:rsidRPr="00DE57AF" w:rsidRDefault="006B18A3" w:rsidP="001C1EBF">
            <w:pPr>
              <w:pStyle w:val="af5"/>
              <w:contextualSpacing/>
              <w:rPr>
                <w:rFonts w:ascii="Times New Roman" w:hAnsi="Times New Roman" w:cs="Times New Roman"/>
                <w:sz w:val="22"/>
                <w:szCs w:val="22"/>
                <w:lang w:val="ru-RU"/>
              </w:rPr>
            </w:pPr>
            <w:r w:rsidRPr="00DE57AF">
              <w:rPr>
                <w:rFonts w:ascii="Times New Roman" w:hAnsi="Times New Roman" w:cs="Times New Roman"/>
                <w:b/>
                <w:bCs/>
                <w:sz w:val="22"/>
                <w:szCs w:val="22"/>
                <w:lang w:val="ru-RU"/>
              </w:rPr>
              <w:t>__________________ Н. Н. Добрецова</w:t>
            </w:r>
          </w:p>
        </w:tc>
        <w:tc>
          <w:tcPr>
            <w:tcW w:w="5102" w:type="dxa"/>
            <w:tcBorders>
              <w:left w:val="single" w:sz="4" w:space="0" w:color="auto"/>
              <w:bottom w:val="nil"/>
            </w:tcBorders>
            <w:shd w:val="clear" w:color="auto" w:fill="auto"/>
          </w:tcPr>
          <w:p w14:paraId="2A3CC54F"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rPr>
            </w:pPr>
          </w:p>
          <w:p w14:paraId="786A3BFE"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1E8C6661"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0B404852"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3C23244B"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2B34150F"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0818A2B1"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3426034B"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3159276B"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4449FF2D"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65CF29E0" w14:textId="24F67D43" w:rsidR="006B18A3"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1F3034C1" w14:textId="1764998C" w:rsidR="00645E17" w:rsidRDefault="00645E17"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21BE90F6" w14:textId="5E20B0E5" w:rsidR="00645E17" w:rsidRDefault="00645E17"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16"/>
                <w:szCs w:val="16"/>
              </w:rPr>
            </w:pPr>
          </w:p>
          <w:p w14:paraId="272F187C" w14:textId="77777777" w:rsidR="00645E17" w:rsidRPr="00645E17" w:rsidRDefault="00645E17"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16"/>
                <w:szCs w:val="16"/>
              </w:rPr>
            </w:pPr>
          </w:p>
          <w:p w14:paraId="57866FFC"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r w:rsidRPr="00DE57AF">
              <w:rPr>
                <w:rFonts w:ascii="Times New Roman" w:hAnsi="Times New Roman" w:cs="Times New Roman"/>
                <w:i/>
                <w:iCs/>
              </w:rPr>
              <w:t>(Должность)</w:t>
            </w:r>
            <w:r w:rsidRPr="00DE57AF">
              <w:rPr>
                <w:rFonts w:ascii="Times New Roman" w:hAnsi="Times New Roman" w:cs="Times New Roman"/>
                <w:b/>
                <w:bCs/>
              </w:rPr>
              <w:t>:</w:t>
            </w:r>
          </w:p>
          <w:p w14:paraId="5B82E8D1" w14:textId="77777777" w:rsidR="006B18A3" w:rsidRPr="00DE57AF" w:rsidRDefault="006B18A3" w:rsidP="001C1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rPr>
            </w:pPr>
          </w:p>
          <w:p w14:paraId="482A84B3" w14:textId="77777777" w:rsidR="006B18A3" w:rsidRPr="00DE57AF" w:rsidRDefault="006B18A3" w:rsidP="001C1EBF">
            <w:pPr>
              <w:tabs>
                <w:tab w:val="left" w:pos="2370"/>
              </w:tabs>
              <w:spacing w:line="256" w:lineRule="auto"/>
              <w:rPr>
                <w:rFonts w:ascii="Times New Roman" w:hAnsi="Times New Roman" w:cs="Times New Roman"/>
                <w:b/>
                <w:iCs/>
                <w:color w:val="000000"/>
              </w:rPr>
            </w:pPr>
          </w:p>
          <w:p w14:paraId="22319AA6" w14:textId="77777777" w:rsidR="006B18A3" w:rsidRPr="00DE57AF" w:rsidRDefault="006B18A3" w:rsidP="001C1EBF">
            <w:pPr>
              <w:tabs>
                <w:tab w:val="left" w:pos="2370"/>
              </w:tabs>
              <w:spacing w:line="256" w:lineRule="auto"/>
              <w:rPr>
                <w:rFonts w:ascii="Times New Roman" w:hAnsi="Times New Roman" w:cs="Times New Roman"/>
              </w:rPr>
            </w:pPr>
            <w:r w:rsidRPr="00DE57AF">
              <w:rPr>
                <w:rFonts w:ascii="Times New Roman" w:hAnsi="Times New Roman" w:cs="Times New Roman"/>
                <w:b/>
                <w:iCs/>
                <w:color w:val="000000"/>
              </w:rPr>
              <w:t xml:space="preserve">________________ </w:t>
            </w:r>
            <w:r w:rsidRPr="00DE57AF">
              <w:rPr>
                <w:rFonts w:ascii="Times New Roman" w:hAnsi="Times New Roman" w:cs="Times New Roman"/>
                <w:bCs/>
                <w:i/>
                <w:color w:val="000000"/>
              </w:rPr>
              <w:t xml:space="preserve">(ФИО) </w:t>
            </w:r>
          </w:p>
        </w:tc>
      </w:tr>
      <w:bookmarkEnd w:id="11"/>
    </w:tbl>
    <w:p w14:paraId="6D5D6C40" w14:textId="77777777" w:rsidR="006B18A3" w:rsidRPr="00DE57AF" w:rsidRDefault="006B18A3" w:rsidP="006B18A3">
      <w:pPr>
        <w:ind w:left="1416"/>
        <w:contextualSpacing/>
        <w:jc w:val="both"/>
        <w:rPr>
          <w:rFonts w:ascii="Times New Roman" w:eastAsia="Calibri" w:hAnsi="Times New Roman" w:cs="Times New Roman"/>
        </w:rPr>
      </w:pPr>
    </w:p>
    <w:p w14:paraId="340ECF1C" w14:textId="77777777" w:rsidR="006B18A3" w:rsidRPr="00DE57AF" w:rsidRDefault="006B18A3" w:rsidP="006B18A3">
      <w:pPr>
        <w:rPr>
          <w:rFonts w:ascii="Times New Roman" w:eastAsia="Calibri" w:hAnsi="Times New Roman" w:cs="Times New Roman"/>
        </w:rPr>
      </w:pPr>
    </w:p>
    <w:p w14:paraId="372C2264" w14:textId="77777777" w:rsidR="006B18A3" w:rsidRPr="00DE57AF" w:rsidRDefault="006B18A3" w:rsidP="006B18A3">
      <w:pPr>
        <w:rPr>
          <w:rFonts w:ascii="Times New Roman" w:eastAsia="Calibri" w:hAnsi="Times New Roman" w:cs="Times New Roman"/>
        </w:rPr>
      </w:pPr>
    </w:p>
    <w:p w14:paraId="3330192A" w14:textId="77777777" w:rsidR="006B18A3" w:rsidRPr="00DE57AF" w:rsidRDefault="006B18A3" w:rsidP="006B18A3">
      <w:pPr>
        <w:rPr>
          <w:rFonts w:ascii="Times New Roman" w:eastAsia="Calibri" w:hAnsi="Times New Roman" w:cs="Times New Roman"/>
          <w:b/>
          <w:bCs/>
        </w:rPr>
      </w:pPr>
    </w:p>
    <w:p w14:paraId="57423AFF" w14:textId="77777777" w:rsidR="006B18A3" w:rsidRPr="00DE57AF" w:rsidRDefault="006B18A3" w:rsidP="006B18A3">
      <w:pPr>
        <w:tabs>
          <w:tab w:val="left" w:pos="1910"/>
        </w:tabs>
        <w:rPr>
          <w:rFonts w:ascii="Times New Roman" w:eastAsia="Calibri" w:hAnsi="Times New Roman" w:cs="Times New Roman"/>
          <w:b/>
          <w:bCs/>
        </w:rPr>
      </w:pPr>
      <w:r w:rsidRPr="00DE57AF">
        <w:rPr>
          <w:rFonts w:ascii="Times New Roman" w:eastAsia="Calibri" w:hAnsi="Times New Roman" w:cs="Times New Roman"/>
          <w:b/>
          <w:bCs/>
        </w:rPr>
        <w:tab/>
      </w:r>
    </w:p>
    <w:p w14:paraId="0C521F1C" w14:textId="77777777" w:rsidR="006B18A3" w:rsidRPr="00DE57AF" w:rsidRDefault="006B18A3" w:rsidP="00D06691">
      <w:pPr>
        <w:tabs>
          <w:tab w:val="left" w:pos="1252"/>
        </w:tabs>
        <w:rPr>
          <w:rFonts w:ascii="Times New Roman" w:hAnsi="Times New Roman" w:cs="Times New Roman"/>
        </w:rPr>
      </w:pPr>
    </w:p>
    <w:sectPr w:rsidR="006B18A3" w:rsidRPr="00DE57AF" w:rsidSect="00F66BA4">
      <w:footerReference w:type="even" r:id="rId17"/>
      <w:footerReference w:type="default" r:id="rId18"/>
      <w:pgSz w:w="11906" w:h="16838" w:code="9"/>
      <w:pgMar w:top="851" w:right="851" w:bottom="709" w:left="1701" w:header="709" w:footer="709"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3834" w14:textId="77777777" w:rsidR="00A70BF6" w:rsidRDefault="00A70BF6">
      <w:pPr>
        <w:spacing w:after="0" w:line="240" w:lineRule="auto"/>
      </w:pPr>
      <w:r>
        <w:separator/>
      </w:r>
    </w:p>
  </w:endnote>
  <w:endnote w:type="continuationSeparator" w:id="0">
    <w:p w14:paraId="7310DDCD" w14:textId="77777777" w:rsidR="00A70BF6" w:rsidRDefault="00A7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15E6" w14:textId="77777777" w:rsidR="00AC7A64" w:rsidRDefault="00AC7A64" w:rsidP="00CD53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4</w:t>
    </w:r>
    <w:r>
      <w:rPr>
        <w:rStyle w:val="ad"/>
      </w:rPr>
      <w:fldChar w:fldCharType="end"/>
    </w:r>
  </w:p>
  <w:p w14:paraId="5832CA02" w14:textId="77777777" w:rsidR="00AC7A64" w:rsidRDefault="00AC7A64" w:rsidP="00CD535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7C1B" w14:textId="77777777" w:rsidR="00AC7A64" w:rsidRDefault="00AC7A64" w:rsidP="00CD53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701D0247" w14:textId="77777777" w:rsidR="00AC7A64" w:rsidRDefault="00AC7A64" w:rsidP="00CD535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4B2C" w14:textId="77777777" w:rsidR="00A70BF6" w:rsidRDefault="00A70BF6">
      <w:pPr>
        <w:spacing w:after="0" w:line="240" w:lineRule="auto"/>
      </w:pPr>
      <w:r>
        <w:separator/>
      </w:r>
    </w:p>
  </w:footnote>
  <w:footnote w:type="continuationSeparator" w:id="0">
    <w:p w14:paraId="63DF6774" w14:textId="77777777" w:rsidR="00A70BF6" w:rsidRDefault="00A7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946"/>
    <w:multiLevelType w:val="hybridMultilevel"/>
    <w:tmpl w:val="6A7E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C31ADD"/>
    <w:multiLevelType w:val="hybridMultilevel"/>
    <w:tmpl w:val="9D601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EE34E5"/>
    <w:multiLevelType w:val="hybridMultilevel"/>
    <w:tmpl w:val="C5167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17417"/>
    <w:multiLevelType w:val="multilevel"/>
    <w:tmpl w:val="E7F418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474B2C"/>
    <w:multiLevelType w:val="hybridMultilevel"/>
    <w:tmpl w:val="2BE2D11E"/>
    <w:lvl w:ilvl="0" w:tplc="0AB06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FD5F3E"/>
    <w:multiLevelType w:val="hybridMultilevel"/>
    <w:tmpl w:val="1F52C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0E64AF"/>
    <w:multiLevelType w:val="hybridMultilevel"/>
    <w:tmpl w:val="C0B2F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22EE3"/>
    <w:multiLevelType w:val="hybridMultilevel"/>
    <w:tmpl w:val="B0346530"/>
    <w:lvl w:ilvl="0" w:tplc="2DC43EF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3948DF"/>
    <w:multiLevelType w:val="hybridMultilevel"/>
    <w:tmpl w:val="9E12A5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7E66C2"/>
    <w:multiLevelType w:val="hybridMultilevel"/>
    <w:tmpl w:val="8F9A90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B34BBA"/>
    <w:multiLevelType w:val="hybridMultilevel"/>
    <w:tmpl w:val="DB8AC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D5379C"/>
    <w:multiLevelType w:val="multilevel"/>
    <w:tmpl w:val="3F1C94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0E2862"/>
    <w:multiLevelType w:val="hybridMultilevel"/>
    <w:tmpl w:val="BE80E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A60F1F"/>
    <w:multiLevelType w:val="hybridMultilevel"/>
    <w:tmpl w:val="569E4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E4738"/>
    <w:multiLevelType w:val="hybridMultilevel"/>
    <w:tmpl w:val="F0FE02E4"/>
    <w:lvl w:ilvl="0" w:tplc="C55853E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F416F2"/>
    <w:multiLevelType w:val="multilevel"/>
    <w:tmpl w:val="F462D4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634687"/>
    <w:multiLevelType w:val="hybridMultilevel"/>
    <w:tmpl w:val="F056C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410769"/>
    <w:multiLevelType w:val="hybridMultilevel"/>
    <w:tmpl w:val="DCCAC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4C726A"/>
    <w:multiLevelType w:val="hybridMultilevel"/>
    <w:tmpl w:val="2B2A7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C93755"/>
    <w:multiLevelType w:val="hybridMultilevel"/>
    <w:tmpl w:val="EA905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567BFC"/>
    <w:multiLevelType w:val="hybridMultilevel"/>
    <w:tmpl w:val="AD38B214"/>
    <w:lvl w:ilvl="0" w:tplc="9E7C9602">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1" w15:restartNumberingAfterBreak="0">
    <w:nsid w:val="3EEB78CF"/>
    <w:multiLevelType w:val="hybridMultilevel"/>
    <w:tmpl w:val="FD8C7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896F98"/>
    <w:multiLevelType w:val="hybridMultilevel"/>
    <w:tmpl w:val="D6061C2E"/>
    <w:lvl w:ilvl="0" w:tplc="73922B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DA75D8"/>
    <w:multiLevelType w:val="hybridMultilevel"/>
    <w:tmpl w:val="6010D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9A4275"/>
    <w:multiLevelType w:val="multilevel"/>
    <w:tmpl w:val="956E2C2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473C2D"/>
    <w:multiLevelType w:val="hybridMultilevel"/>
    <w:tmpl w:val="A67A4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5E32EA"/>
    <w:multiLevelType w:val="hybridMultilevel"/>
    <w:tmpl w:val="AA80A320"/>
    <w:lvl w:ilvl="0" w:tplc="0419001B">
      <w:start w:val="1"/>
      <w:numFmt w:val="lowerRoman"/>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C6228E"/>
    <w:multiLevelType w:val="hybridMultilevel"/>
    <w:tmpl w:val="C4907284"/>
    <w:lvl w:ilvl="0" w:tplc="C5585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C55853E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75525B"/>
    <w:multiLevelType w:val="hybridMultilevel"/>
    <w:tmpl w:val="8564E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2C432E"/>
    <w:multiLevelType w:val="hybridMultilevel"/>
    <w:tmpl w:val="12F6E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96338C"/>
    <w:multiLevelType w:val="hybridMultilevel"/>
    <w:tmpl w:val="B21A1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9D4657"/>
    <w:multiLevelType w:val="multilevel"/>
    <w:tmpl w:val="5F549A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D15480"/>
    <w:multiLevelType w:val="multilevel"/>
    <w:tmpl w:val="9EF49512"/>
    <w:lvl w:ilvl="0">
      <w:start w:val="1"/>
      <w:numFmt w:val="decimal"/>
      <w:pStyle w:val="question2"/>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8E47383"/>
    <w:multiLevelType w:val="multilevel"/>
    <w:tmpl w:val="5B36A8E0"/>
    <w:lvl w:ilvl="0">
      <w:start w:val="1"/>
      <w:numFmt w:val="decimal"/>
      <w:lvlText w:val="%1."/>
      <w:lvlJc w:val="left"/>
      <w:pPr>
        <w:ind w:left="570" w:hanging="570"/>
      </w:pPr>
      <w:rPr>
        <w:rFonts w:hint="default"/>
      </w:rPr>
    </w:lvl>
    <w:lvl w:ilvl="1">
      <w:start w:val="1"/>
      <w:numFmt w:val="decimal"/>
      <w:lvlText w:val="%1.%2."/>
      <w:lvlJc w:val="left"/>
      <w:pPr>
        <w:ind w:left="1485" w:hanging="57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34" w15:restartNumberingAfterBreak="0">
    <w:nsid w:val="5FC43CAF"/>
    <w:multiLevelType w:val="hybridMultilevel"/>
    <w:tmpl w:val="7FB49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C96028"/>
    <w:multiLevelType w:val="hybridMultilevel"/>
    <w:tmpl w:val="00FAF574"/>
    <w:lvl w:ilvl="0" w:tplc="2DC43EF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3570EB"/>
    <w:multiLevelType w:val="multilevel"/>
    <w:tmpl w:val="B4300B6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37" w15:restartNumberingAfterBreak="0">
    <w:nsid w:val="62BA3966"/>
    <w:multiLevelType w:val="hybridMultilevel"/>
    <w:tmpl w:val="2EF4B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B61AE9"/>
    <w:multiLevelType w:val="hybridMultilevel"/>
    <w:tmpl w:val="3F0AF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15197B"/>
    <w:multiLevelType w:val="hybridMultilevel"/>
    <w:tmpl w:val="3E26CB9A"/>
    <w:lvl w:ilvl="0" w:tplc="8E98CE86">
      <w:start w:val="1"/>
      <w:numFmt w:val="lowerRoman"/>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492A1F"/>
    <w:multiLevelType w:val="hybridMultilevel"/>
    <w:tmpl w:val="54C8F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EA78B8"/>
    <w:multiLevelType w:val="hybridMultilevel"/>
    <w:tmpl w:val="400A3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781888"/>
    <w:multiLevelType w:val="hybridMultilevel"/>
    <w:tmpl w:val="8C16CD56"/>
    <w:lvl w:ilvl="0" w:tplc="C55853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4DE3383"/>
    <w:multiLevelType w:val="hybridMultilevel"/>
    <w:tmpl w:val="D8941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8A6F5F"/>
    <w:multiLevelType w:val="hybridMultilevel"/>
    <w:tmpl w:val="D090C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BE3858"/>
    <w:multiLevelType w:val="hybridMultilevel"/>
    <w:tmpl w:val="3A2E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0167AB"/>
    <w:multiLevelType w:val="hybridMultilevel"/>
    <w:tmpl w:val="9F9E1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6303DF"/>
    <w:multiLevelType w:val="hybridMultilevel"/>
    <w:tmpl w:val="6E427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16824584">
    <w:abstractNumId w:val="39"/>
  </w:num>
  <w:num w:numId="2" w16cid:durableId="3332663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707346">
    <w:abstractNumId w:val="4"/>
  </w:num>
  <w:num w:numId="4" w16cid:durableId="1690908062">
    <w:abstractNumId w:val="33"/>
  </w:num>
  <w:num w:numId="5" w16cid:durableId="1301613266">
    <w:abstractNumId w:val="36"/>
  </w:num>
  <w:num w:numId="6" w16cid:durableId="1786925257">
    <w:abstractNumId w:val="3"/>
  </w:num>
  <w:num w:numId="7" w16cid:durableId="2014985586">
    <w:abstractNumId w:val="15"/>
  </w:num>
  <w:num w:numId="8" w16cid:durableId="1783569854">
    <w:abstractNumId w:val="11"/>
  </w:num>
  <w:num w:numId="9" w16cid:durableId="1970208903">
    <w:abstractNumId w:val="24"/>
  </w:num>
  <w:num w:numId="10" w16cid:durableId="1165511986">
    <w:abstractNumId w:val="32"/>
  </w:num>
  <w:num w:numId="11" w16cid:durableId="564412718">
    <w:abstractNumId w:val="8"/>
  </w:num>
  <w:num w:numId="12" w16cid:durableId="583416805">
    <w:abstractNumId w:val="31"/>
  </w:num>
  <w:num w:numId="13" w16cid:durableId="1039285888">
    <w:abstractNumId w:val="44"/>
  </w:num>
  <w:num w:numId="14" w16cid:durableId="2059471572">
    <w:abstractNumId w:val="6"/>
  </w:num>
  <w:num w:numId="15" w16cid:durableId="710573221">
    <w:abstractNumId w:val="0"/>
  </w:num>
  <w:num w:numId="16" w16cid:durableId="1337003015">
    <w:abstractNumId w:val="47"/>
  </w:num>
  <w:num w:numId="17" w16cid:durableId="2102289794">
    <w:abstractNumId w:val="18"/>
  </w:num>
  <w:num w:numId="18" w16cid:durableId="855971636">
    <w:abstractNumId w:val="45"/>
  </w:num>
  <w:num w:numId="19" w16cid:durableId="512306866">
    <w:abstractNumId w:val="29"/>
  </w:num>
  <w:num w:numId="20" w16cid:durableId="1299994097">
    <w:abstractNumId w:val="12"/>
  </w:num>
  <w:num w:numId="21" w16cid:durableId="1891846224">
    <w:abstractNumId w:val="40"/>
  </w:num>
  <w:num w:numId="22" w16cid:durableId="1679699581">
    <w:abstractNumId w:val="41"/>
  </w:num>
  <w:num w:numId="23" w16cid:durableId="1285650357">
    <w:abstractNumId w:val="28"/>
  </w:num>
  <w:num w:numId="24" w16cid:durableId="2032341234">
    <w:abstractNumId w:val="38"/>
  </w:num>
  <w:num w:numId="25" w16cid:durableId="1961034479">
    <w:abstractNumId w:val="5"/>
  </w:num>
  <w:num w:numId="26" w16cid:durableId="96141984">
    <w:abstractNumId w:val="1"/>
  </w:num>
  <w:num w:numId="27" w16cid:durableId="147332500">
    <w:abstractNumId w:val="37"/>
  </w:num>
  <w:num w:numId="28" w16cid:durableId="525682932">
    <w:abstractNumId w:val="34"/>
  </w:num>
  <w:num w:numId="29" w16cid:durableId="280115873">
    <w:abstractNumId w:val="25"/>
  </w:num>
  <w:num w:numId="30" w16cid:durableId="1067531815">
    <w:abstractNumId w:val="17"/>
  </w:num>
  <w:num w:numId="31" w16cid:durableId="752091237">
    <w:abstractNumId w:val="10"/>
  </w:num>
  <w:num w:numId="32" w16cid:durableId="1517306211">
    <w:abstractNumId w:val="30"/>
  </w:num>
  <w:num w:numId="33" w16cid:durableId="907348013">
    <w:abstractNumId w:val="23"/>
  </w:num>
  <w:num w:numId="34" w16cid:durableId="756512364">
    <w:abstractNumId w:val="13"/>
  </w:num>
  <w:num w:numId="35" w16cid:durableId="1043099429">
    <w:abstractNumId w:val="21"/>
  </w:num>
  <w:num w:numId="36" w16cid:durableId="2060473886">
    <w:abstractNumId w:val="46"/>
  </w:num>
  <w:num w:numId="37" w16cid:durableId="632180569">
    <w:abstractNumId w:val="19"/>
  </w:num>
  <w:num w:numId="38" w16cid:durableId="1596398346">
    <w:abstractNumId w:val="2"/>
  </w:num>
  <w:num w:numId="39" w16cid:durableId="1125075855">
    <w:abstractNumId w:val="43"/>
  </w:num>
  <w:num w:numId="40" w16cid:durableId="1802648674">
    <w:abstractNumId w:val="16"/>
  </w:num>
  <w:num w:numId="41" w16cid:durableId="899441110">
    <w:abstractNumId w:val="9"/>
  </w:num>
  <w:num w:numId="42" w16cid:durableId="797452961">
    <w:abstractNumId w:val="42"/>
  </w:num>
  <w:num w:numId="43" w16cid:durableId="831411203">
    <w:abstractNumId w:val="26"/>
  </w:num>
  <w:num w:numId="44" w16cid:durableId="137574192">
    <w:abstractNumId w:val="7"/>
  </w:num>
  <w:num w:numId="45" w16cid:durableId="1046369998">
    <w:abstractNumId w:val="27"/>
  </w:num>
  <w:num w:numId="46" w16cid:durableId="679625872">
    <w:abstractNumId w:val="20"/>
  </w:num>
  <w:num w:numId="47" w16cid:durableId="1024210150">
    <w:abstractNumId w:val="35"/>
  </w:num>
  <w:num w:numId="48" w16cid:durableId="2021540742">
    <w:abstractNumId w:val="22"/>
  </w:num>
  <w:num w:numId="49" w16cid:durableId="178973750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C8"/>
    <w:rsid w:val="0000281C"/>
    <w:rsid w:val="000065F4"/>
    <w:rsid w:val="00020009"/>
    <w:rsid w:val="000205FD"/>
    <w:rsid w:val="000230BF"/>
    <w:rsid w:val="00026C49"/>
    <w:rsid w:val="00030A20"/>
    <w:rsid w:val="00036EF8"/>
    <w:rsid w:val="000417FB"/>
    <w:rsid w:val="0004387A"/>
    <w:rsid w:val="00043C45"/>
    <w:rsid w:val="000467C3"/>
    <w:rsid w:val="00052F66"/>
    <w:rsid w:val="000558E9"/>
    <w:rsid w:val="00056512"/>
    <w:rsid w:val="0006404C"/>
    <w:rsid w:val="000719C4"/>
    <w:rsid w:val="00075F5E"/>
    <w:rsid w:val="00077EFC"/>
    <w:rsid w:val="0008190E"/>
    <w:rsid w:val="00087B1E"/>
    <w:rsid w:val="00093D4E"/>
    <w:rsid w:val="00095CB3"/>
    <w:rsid w:val="00097F8C"/>
    <w:rsid w:val="000D42BA"/>
    <w:rsid w:val="000E2DA4"/>
    <w:rsid w:val="000E667D"/>
    <w:rsid w:val="000E740E"/>
    <w:rsid w:val="000E7A2F"/>
    <w:rsid w:val="00103746"/>
    <w:rsid w:val="00114662"/>
    <w:rsid w:val="001179CF"/>
    <w:rsid w:val="00123488"/>
    <w:rsid w:val="00130201"/>
    <w:rsid w:val="00133ECB"/>
    <w:rsid w:val="00137436"/>
    <w:rsid w:val="00140F53"/>
    <w:rsid w:val="0014151D"/>
    <w:rsid w:val="00144904"/>
    <w:rsid w:val="00145D38"/>
    <w:rsid w:val="0016489C"/>
    <w:rsid w:val="00166F86"/>
    <w:rsid w:val="00167E3B"/>
    <w:rsid w:val="00170DF4"/>
    <w:rsid w:val="00170E88"/>
    <w:rsid w:val="00182FB6"/>
    <w:rsid w:val="00183985"/>
    <w:rsid w:val="00187923"/>
    <w:rsid w:val="00191B1E"/>
    <w:rsid w:val="001932A3"/>
    <w:rsid w:val="0019594D"/>
    <w:rsid w:val="00197768"/>
    <w:rsid w:val="001A34E1"/>
    <w:rsid w:val="001B5868"/>
    <w:rsid w:val="001B59C1"/>
    <w:rsid w:val="001B5A7C"/>
    <w:rsid w:val="001B6D36"/>
    <w:rsid w:val="001C0E04"/>
    <w:rsid w:val="001C1EBF"/>
    <w:rsid w:val="001C36FA"/>
    <w:rsid w:val="001C5222"/>
    <w:rsid w:val="001C770B"/>
    <w:rsid w:val="001D0CD8"/>
    <w:rsid w:val="001E2621"/>
    <w:rsid w:val="001E2BA4"/>
    <w:rsid w:val="001F0F61"/>
    <w:rsid w:val="001F23C8"/>
    <w:rsid w:val="001F4406"/>
    <w:rsid w:val="001F570C"/>
    <w:rsid w:val="001F78C5"/>
    <w:rsid w:val="00203349"/>
    <w:rsid w:val="00204CFE"/>
    <w:rsid w:val="00205C45"/>
    <w:rsid w:val="00207408"/>
    <w:rsid w:val="00220A76"/>
    <w:rsid w:val="00223607"/>
    <w:rsid w:val="00223B81"/>
    <w:rsid w:val="00231751"/>
    <w:rsid w:val="00233423"/>
    <w:rsid w:val="00234DB7"/>
    <w:rsid w:val="00236695"/>
    <w:rsid w:val="0024069B"/>
    <w:rsid w:val="002452A2"/>
    <w:rsid w:val="0024531A"/>
    <w:rsid w:val="0026465B"/>
    <w:rsid w:val="00274375"/>
    <w:rsid w:val="00276F60"/>
    <w:rsid w:val="00284AC3"/>
    <w:rsid w:val="00287BD5"/>
    <w:rsid w:val="00292C60"/>
    <w:rsid w:val="002A0DD9"/>
    <w:rsid w:val="002B51C1"/>
    <w:rsid w:val="002B651D"/>
    <w:rsid w:val="002C1B1C"/>
    <w:rsid w:val="002C4C0E"/>
    <w:rsid w:val="002C7CA6"/>
    <w:rsid w:val="0030287D"/>
    <w:rsid w:val="00305089"/>
    <w:rsid w:val="00310917"/>
    <w:rsid w:val="0031315A"/>
    <w:rsid w:val="00314784"/>
    <w:rsid w:val="0031710C"/>
    <w:rsid w:val="00320625"/>
    <w:rsid w:val="003209E5"/>
    <w:rsid w:val="003215FB"/>
    <w:rsid w:val="00321ABB"/>
    <w:rsid w:val="00321DEA"/>
    <w:rsid w:val="00325776"/>
    <w:rsid w:val="00326D10"/>
    <w:rsid w:val="003276F2"/>
    <w:rsid w:val="00330ECF"/>
    <w:rsid w:val="00335ACB"/>
    <w:rsid w:val="003416CB"/>
    <w:rsid w:val="00344006"/>
    <w:rsid w:val="00346BD9"/>
    <w:rsid w:val="00362294"/>
    <w:rsid w:val="00362F48"/>
    <w:rsid w:val="003726B9"/>
    <w:rsid w:val="0037332A"/>
    <w:rsid w:val="00375E2B"/>
    <w:rsid w:val="003766E9"/>
    <w:rsid w:val="00381C15"/>
    <w:rsid w:val="00393CA3"/>
    <w:rsid w:val="00396250"/>
    <w:rsid w:val="003967D0"/>
    <w:rsid w:val="003A07D3"/>
    <w:rsid w:val="003B2020"/>
    <w:rsid w:val="003B489E"/>
    <w:rsid w:val="003C3F91"/>
    <w:rsid w:val="003C3FB2"/>
    <w:rsid w:val="003E0D27"/>
    <w:rsid w:val="003E1775"/>
    <w:rsid w:val="003E2211"/>
    <w:rsid w:val="003E2DE0"/>
    <w:rsid w:val="003E36A5"/>
    <w:rsid w:val="003E4003"/>
    <w:rsid w:val="003E5BB9"/>
    <w:rsid w:val="003F152D"/>
    <w:rsid w:val="003F16B8"/>
    <w:rsid w:val="003F1C74"/>
    <w:rsid w:val="003F36BB"/>
    <w:rsid w:val="00402D05"/>
    <w:rsid w:val="0040557F"/>
    <w:rsid w:val="00405F4A"/>
    <w:rsid w:val="00406B63"/>
    <w:rsid w:val="00411B0B"/>
    <w:rsid w:val="00420213"/>
    <w:rsid w:val="004219F3"/>
    <w:rsid w:val="004357C9"/>
    <w:rsid w:val="0043623E"/>
    <w:rsid w:val="00445A69"/>
    <w:rsid w:val="00453FC2"/>
    <w:rsid w:val="00454729"/>
    <w:rsid w:val="004556F5"/>
    <w:rsid w:val="004565DB"/>
    <w:rsid w:val="00456777"/>
    <w:rsid w:val="0046046F"/>
    <w:rsid w:val="004615D9"/>
    <w:rsid w:val="00470E3C"/>
    <w:rsid w:val="0047336C"/>
    <w:rsid w:val="00477D8D"/>
    <w:rsid w:val="004854BC"/>
    <w:rsid w:val="0048699F"/>
    <w:rsid w:val="00490C87"/>
    <w:rsid w:val="0049422F"/>
    <w:rsid w:val="00494C8F"/>
    <w:rsid w:val="004A00AB"/>
    <w:rsid w:val="004A1AAD"/>
    <w:rsid w:val="004A4AA5"/>
    <w:rsid w:val="004A7A47"/>
    <w:rsid w:val="004B2395"/>
    <w:rsid w:val="004B6262"/>
    <w:rsid w:val="004C0317"/>
    <w:rsid w:val="004C0773"/>
    <w:rsid w:val="004C35FC"/>
    <w:rsid w:val="004D49D9"/>
    <w:rsid w:val="004D58D1"/>
    <w:rsid w:val="004D6B05"/>
    <w:rsid w:val="004E1C2B"/>
    <w:rsid w:val="004E2B32"/>
    <w:rsid w:val="004E4F96"/>
    <w:rsid w:val="004E7AE7"/>
    <w:rsid w:val="004F1DFC"/>
    <w:rsid w:val="00501A2F"/>
    <w:rsid w:val="00502257"/>
    <w:rsid w:val="0050468D"/>
    <w:rsid w:val="005065FD"/>
    <w:rsid w:val="005073B3"/>
    <w:rsid w:val="00507732"/>
    <w:rsid w:val="0052022F"/>
    <w:rsid w:val="00520FC0"/>
    <w:rsid w:val="0053445E"/>
    <w:rsid w:val="00535FB0"/>
    <w:rsid w:val="005432E8"/>
    <w:rsid w:val="005500BB"/>
    <w:rsid w:val="00550DAD"/>
    <w:rsid w:val="00556083"/>
    <w:rsid w:val="00564C05"/>
    <w:rsid w:val="00571A5B"/>
    <w:rsid w:val="00571EB3"/>
    <w:rsid w:val="00582B31"/>
    <w:rsid w:val="00584C03"/>
    <w:rsid w:val="0058625C"/>
    <w:rsid w:val="00587F01"/>
    <w:rsid w:val="0059037F"/>
    <w:rsid w:val="005908A5"/>
    <w:rsid w:val="005A0F84"/>
    <w:rsid w:val="005D0AB0"/>
    <w:rsid w:val="005D4C1A"/>
    <w:rsid w:val="005D51E4"/>
    <w:rsid w:val="005D5BC1"/>
    <w:rsid w:val="005D6D2D"/>
    <w:rsid w:val="005E7F7B"/>
    <w:rsid w:val="005F1817"/>
    <w:rsid w:val="005F2095"/>
    <w:rsid w:val="005F5F9D"/>
    <w:rsid w:val="005F673E"/>
    <w:rsid w:val="005F7A9A"/>
    <w:rsid w:val="0060029A"/>
    <w:rsid w:val="00601881"/>
    <w:rsid w:val="00601A34"/>
    <w:rsid w:val="0060599A"/>
    <w:rsid w:val="00605F97"/>
    <w:rsid w:val="00606B88"/>
    <w:rsid w:val="006141C8"/>
    <w:rsid w:val="00615C49"/>
    <w:rsid w:val="006168E1"/>
    <w:rsid w:val="00620021"/>
    <w:rsid w:val="006207FD"/>
    <w:rsid w:val="00630471"/>
    <w:rsid w:val="00632D09"/>
    <w:rsid w:val="006338B0"/>
    <w:rsid w:val="00645877"/>
    <w:rsid w:val="00645E17"/>
    <w:rsid w:val="00646289"/>
    <w:rsid w:val="006529E1"/>
    <w:rsid w:val="00654D76"/>
    <w:rsid w:val="00661F96"/>
    <w:rsid w:val="00663CDB"/>
    <w:rsid w:val="006701BF"/>
    <w:rsid w:val="00671503"/>
    <w:rsid w:val="00674688"/>
    <w:rsid w:val="00674F5C"/>
    <w:rsid w:val="0067673D"/>
    <w:rsid w:val="00677CD8"/>
    <w:rsid w:val="00687337"/>
    <w:rsid w:val="006A1213"/>
    <w:rsid w:val="006A18DA"/>
    <w:rsid w:val="006A3DE7"/>
    <w:rsid w:val="006B18A3"/>
    <w:rsid w:val="006B3C26"/>
    <w:rsid w:val="006B60C0"/>
    <w:rsid w:val="006B7676"/>
    <w:rsid w:val="006C7E32"/>
    <w:rsid w:val="006D530F"/>
    <w:rsid w:val="006E0299"/>
    <w:rsid w:val="006E1B88"/>
    <w:rsid w:val="006F09B5"/>
    <w:rsid w:val="00701716"/>
    <w:rsid w:val="0070331E"/>
    <w:rsid w:val="007076F1"/>
    <w:rsid w:val="007113B3"/>
    <w:rsid w:val="00716503"/>
    <w:rsid w:val="00717100"/>
    <w:rsid w:val="00717296"/>
    <w:rsid w:val="007226BA"/>
    <w:rsid w:val="00731372"/>
    <w:rsid w:val="00736A0F"/>
    <w:rsid w:val="00737351"/>
    <w:rsid w:val="007471CF"/>
    <w:rsid w:val="00751ED2"/>
    <w:rsid w:val="00766988"/>
    <w:rsid w:val="00766A78"/>
    <w:rsid w:val="00766C62"/>
    <w:rsid w:val="00767F38"/>
    <w:rsid w:val="007731C4"/>
    <w:rsid w:val="007773B6"/>
    <w:rsid w:val="00777A0E"/>
    <w:rsid w:val="00784455"/>
    <w:rsid w:val="0078584D"/>
    <w:rsid w:val="007860CB"/>
    <w:rsid w:val="00793745"/>
    <w:rsid w:val="0079434F"/>
    <w:rsid w:val="007A40E0"/>
    <w:rsid w:val="007C2508"/>
    <w:rsid w:val="007C4D27"/>
    <w:rsid w:val="007D025A"/>
    <w:rsid w:val="007D0C73"/>
    <w:rsid w:val="007E2B76"/>
    <w:rsid w:val="007E4352"/>
    <w:rsid w:val="007E68D6"/>
    <w:rsid w:val="0080543D"/>
    <w:rsid w:val="0081171B"/>
    <w:rsid w:val="00813266"/>
    <w:rsid w:val="00825BA6"/>
    <w:rsid w:val="008414B7"/>
    <w:rsid w:val="00841AE2"/>
    <w:rsid w:val="0084381F"/>
    <w:rsid w:val="0084534A"/>
    <w:rsid w:val="00845712"/>
    <w:rsid w:val="00847722"/>
    <w:rsid w:val="008522BE"/>
    <w:rsid w:val="00853AD6"/>
    <w:rsid w:val="008618F8"/>
    <w:rsid w:val="0086207B"/>
    <w:rsid w:val="00866441"/>
    <w:rsid w:val="0086767B"/>
    <w:rsid w:val="00870B9B"/>
    <w:rsid w:val="00873180"/>
    <w:rsid w:val="00874426"/>
    <w:rsid w:val="0087643D"/>
    <w:rsid w:val="00882A96"/>
    <w:rsid w:val="00885B45"/>
    <w:rsid w:val="00891496"/>
    <w:rsid w:val="00895305"/>
    <w:rsid w:val="00896569"/>
    <w:rsid w:val="00897A08"/>
    <w:rsid w:val="008A65A7"/>
    <w:rsid w:val="008B08D4"/>
    <w:rsid w:val="008B7506"/>
    <w:rsid w:val="008C13E1"/>
    <w:rsid w:val="008C27EC"/>
    <w:rsid w:val="008C7543"/>
    <w:rsid w:val="008C7C01"/>
    <w:rsid w:val="008D3303"/>
    <w:rsid w:val="008E3B45"/>
    <w:rsid w:val="008E6EC7"/>
    <w:rsid w:val="008E6F07"/>
    <w:rsid w:val="008E717C"/>
    <w:rsid w:val="008F6F71"/>
    <w:rsid w:val="008F793D"/>
    <w:rsid w:val="00902ED6"/>
    <w:rsid w:val="009045F2"/>
    <w:rsid w:val="00905328"/>
    <w:rsid w:val="00911606"/>
    <w:rsid w:val="00912B56"/>
    <w:rsid w:val="00913905"/>
    <w:rsid w:val="009263E5"/>
    <w:rsid w:val="00927AFE"/>
    <w:rsid w:val="00932555"/>
    <w:rsid w:val="00944557"/>
    <w:rsid w:val="00955A5C"/>
    <w:rsid w:val="00956035"/>
    <w:rsid w:val="009610AD"/>
    <w:rsid w:val="00962CAF"/>
    <w:rsid w:val="0096459F"/>
    <w:rsid w:val="009813AC"/>
    <w:rsid w:val="00983218"/>
    <w:rsid w:val="00984A68"/>
    <w:rsid w:val="00990987"/>
    <w:rsid w:val="009960FC"/>
    <w:rsid w:val="009A6D4B"/>
    <w:rsid w:val="009B2C9B"/>
    <w:rsid w:val="009B7312"/>
    <w:rsid w:val="009C037B"/>
    <w:rsid w:val="009C0E31"/>
    <w:rsid w:val="009D0C95"/>
    <w:rsid w:val="009E3431"/>
    <w:rsid w:val="009E6D41"/>
    <w:rsid w:val="009E7650"/>
    <w:rsid w:val="009F0572"/>
    <w:rsid w:val="009F523D"/>
    <w:rsid w:val="00A0173C"/>
    <w:rsid w:val="00A05846"/>
    <w:rsid w:val="00A074B0"/>
    <w:rsid w:val="00A16390"/>
    <w:rsid w:val="00A26081"/>
    <w:rsid w:val="00A35762"/>
    <w:rsid w:val="00A35F72"/>
    <w:rsid w:val="00A421F2"/>
    <w:rsid w:val="00A50A36"/>
    <w:rsid w:val="00A5281E"/>
    <w:rsid w:val="00A60B2F"/>
    <w:rsid w:val="00A61152"/>
    <w:rsid w:val="00A70BF6"/>
    <w:rsid w:val="00A74188"/>
    <w:rsid w:val="00A7642A"/>
    <w:rsid w:val="00A81073"/>
    <w:rsid w:val="00A83E9E"/>
    <w:rsid w:val="00A8530A"/>
    <w:rsid w:val="00A91C0A"/>
    <w:rsid w:val="00A9279F"/>
    <w:rsid w:val="00A93FFD"/>
    <w:rsid w:val="00AB7E06"/>
    <w:rsid w:val="00AC23DA"/>
    <w:rsid w:val="00AC2705"/>
    <w:rsid w:val="00AC7A64"/>
    <w:rsid w:val="00AD242B"/>
    <w:rsid w:val="00AD4731"/>
    <w:rsid w:val="00AD572A"/>
    <w:rsid w:val="00AE3C50"/>
    <w:rsid w:val="00AE4973"/>
    <w:rsid w:val="00AE7DB9"/>
    <w:rsid w:val="00AF54D0"/>
    <w:rsid w:val="00B038EC"/>
    <w:rsid w:val="00B1148C"/>
    <w:rsid w:val="00B141AE"/>
    <w:rsid w:val="00B16A84"/>
    <w:rsid w:val="00B20F8A"/>
    <w:rsid w:val="00B21174"/>
    <w:rsid w:val="00B253E1"/>
    <w:rsid w:val="00B32B9D"/>
    <w:rsid w:val="00B43059"/>
    <w:rsid w:val="00B46E17"/>
    <w:rsid w:val="00B477C0"/>
    <w:rsid w:val="00B55824"/>
    <w:rsid w:val="00B55D96"/>
    <w:rsid w:val="00B57ECC"/>
    <w:rsid w:val="00B60F3C"/>
    <w:rsid w:val="00B614C4"/>
    <w:rsid w:val="00B63E1B"/>
    <w:rsid w:val="00B65AA2"/>
    <w:rsid w:val="00B7077E"/>
    <w:rsid w:val="00B71FDD"/>
    <w:rsid w:val="00B73996"/>
    <w:rsid w:val="00B81280"/>
    <w:rsid w:val="00B8278D"/>
    <w:rsid w:val="00B850D2"/>
    <w:rsid w:val="00B911A8"/>
    <w:rsid w:val="00B93019"/>
    <w:rsid w:val="00B96C92"/>
    <w:rsid w:val="00BA39DD"/>
    <w:rsid w:val="00BA66E0"/>
    <w:rsid w:val="00BB365B"/>
    <w:rsid w:val="00BB5535"/>
    <w:rsid w:val="00BB643A"/>
    <w:rsid w:val="00BD3081"/>
    <w:rsid w:val="00BD377B"/>
    <w:rsid w:val="00BD46B7"/>
    <w:rsid w:val="00BE08EB"/>
    <w:rsid w:val="00BE52E9"/>
    <w:rsid w:val="00BF1BBE"/>
    <w:rsid w:val="00BF1CBE"/>
    <w:rsid w:val="00BF48A0"/>
    <w:rsid w:val="00BF52E2"/>
    <w:rsid w:val="00BF6001"/>
    <w:rsid w:val="00C107F2"/>
    <w:rsid w:val="00C2207A"/>
    <w:rsid w:val="00C23198"/>
    <w:rsid w:val="00C40BA3"/>
    <w:rsid w:val="00C412D9"/>
    <w:rsid w:val="00C4582E"/>
    <w:rsid w:val="00C520FD"/>
    <w:rsid w:val="00C5496A"/>
    <w:rsid w:val="00C62B73"/>
    <w:rsid w:val="00C66FB6"/>
    <w:rsid w:val="00C7076F"/>
    <w:rsid w:val="00C75C12"/>
    <w:rsid w:val="00C84EFA"/>
    <w:rsid w:val="00C96BB7"/>
    <w:rsid w:val="00CA5484"/>
    <w:rsid w:val="00CA7F94"/>
    <w:rsid w:val="00CB4A2B"/>
    <w:rsid w:val="00CB5E6D"/>
    <w:rsid w:val="00CB6269"/>
    <w:rsid w:val="00CB7239"/>
    <w:rsid w:val="00CB78A6"/>
    <w:rsid w:val="00CD2D55"/>
    <w:rsid w:val="00CD535A"/>
    <w:rsid w:val="00CE437F"/>
    <w:rsid w:val="00CF12B2"/>
    <w:rsid w:val="00D0013B"/>
    <w:rsid w:val="00D004BB"/>
    <w:rsid w:val="00D048AB"/>
    <w:rsid w:val="00D06691"/>
    <w:rsid w:val="00D15DBB"/>
    <w:rsid w:val="00D17E81"/>
    <w:rsid w:val="00D228EB"/>
    <w:rsid w:val="00D253B5"/>
    <w:rsid w:val="00D34242"/>
    <w:rsid w:val="00D4017D"/>
    <w:rsid w:val="00D41643"/>
    <w:rsid w:val="00D47DF5"/>
    <w:rsid w:val="00D52A55"/>
    <w:rsid w:val="00D548DF"/>
    <w:rsid w:val="00D55F6D"/>
    <w:rsid w:val="00D61F7E"/>
    <w:rsid w:val="00D6400E"/>
    <w:rsid w:val="00D67316"/>
    <w:rsid w:val="00D71588"/>
    <w:rsid w:val="00D72CA4"/>
    <w:rsid w:val="00D746AE"/>
    <w:rsid w:val="00D8150F"/>
    <w:rsid w:val="00D81CA3"/>
    <w:rsid w:val="00D81F20"/>
    <w:rsid w:val="00D8206F"/>
    <w:rsid w:val="00D826BF"/>
    <w:rsid w:val="00D83F57"/>
    <w:rsid w:val="00D855CE"/>
    <w:rsid w:val="00D92604"/>
    <w:rsid w:val="00D928C1"/>
    <w:rsid w:val="00D940F0"/>
    <w:rsid w:val="00DA024D"/>
    <w:rsid w:val="00DA17C5"/>
    <w:rsid w:val="00DA5FAD"/>
    <w:rsid w:val="00DA70F5"/>
    <w:rsid w:val="00DB1F0A"/>
    <w:rsid w:val="00DC247F"/>
    <w:rsid w:val="00DC3B91"/>
    <w:rsid w:val="00DC5415"/>
    <w:rsid w:val="00DC724A"/>
    <w:rsid w:val="00DD48D1"/>
    <w:rsid w:val="00DD7C84"/>
    <w:rsid w:val="00DE162F"/>
    <w:rsid w:val="00DE57AF"/>
    <w:rsid w:val="00DF348F"/>
    <w:rsid w:val="00DF4804"/>
    <w:rsid w:val="00E05401"/>
    <w:rsid w:val="00E056FC"/>
    <w:rsid w:val="00E10EEE"/>
    <w:rsid w:val="00E1394E"/>
    <w:rsid w:val="00E15AF8"/>
    <w:rsid w:val="00E1607F"/>
    <w:rsid w:val="00E16E18"/>
    <w:rsid w:val="00E35659"/>
    <w:rsid w:val="00E51EB4"/>
    <w:rsid w:val="00E610B3"/>
    <w:rsid w:val="00E71EB0"/>
    <w:rsid w:val="00E72436"/>
    <w:rsid w:val="00E76050"/>
    <w:rsid w:val="00E90CB0"/>
    <w:rsid w:val="00EA3B85"/>
    <w:rsid w:val="00EB1264"/>
    <w:rsid w:val="00EB33C7"/>
    <w:rsid w:val="00EC0081"/>
    <w:rsid w:val="00EC1557"/>
    <w:rsid w:val="00ED5BA5"/>
    <w:rsid w:val="00ED7E8F"/>
    <w:rsid w:val="00EE22AF"/>
    <w:rsid w:val="00EE5444"/>
    <w:rsid w:val="00EF0E2C"/>
    <w:rsid w:val="00F07D11"/>
    <w:rsid w:val="00F14225"/>
    <w:rsid w:val="00F144BD"/>
    <w:rsid w:val="00F1553C"/>
    <w:rsid w:val="00F21D08"/>
    <w:rsid w:val="00F22947"/>
    <w:rsid w:val="00F23EC4"/>
    <w:rsid w:val="00F33594"/>
    <w:rsid w:val="00F3446E"/>
    <w:rsid w:val="00F352DB"/>
    <w:rsid w:val="00F353AE"/>
    <w:rsid w:val="00F37171"/>
    <w:rsid w:val="00F50922"/>
    <w:rsid w:val="00F66BA4"/>
    <w:rsid w:val="00F76A42"/>
    <w:rsid w:val="00F77B53"/>
    <w:rsid w:val="00F80BC5"/>
    <w:rsid w:val="00F9056D"/>
    <w:rsid w:val="00F9060A"/>
    <w:rsid w:val="00F966B1"/>
    <w:rsid w:val="00F9737E"/>
    <w:rsid w:val="00FB19C1"/>
    <w:rsid w:val="00FB5C6F"/>
    <w:rsid w:val="00FC1B78"/>
    <w:rsid w:val="00FD0967"/>
    <w:rsid w:val="00FD5298"/>
    <w:rsid w:val="00FD6F9E"/>
    <w:rsid w:val="00FE09A8"/>
    <w:rsid w:val="00FE72E6"/>
    <w:rsid w:val="00FE78A1"/>
    <w:rsid w:val="00FF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039E"/>
  <w15:docId w15:val="{BA6696D8-7B8B-4B8A-8432-694E5967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43A"/>
  </w:style>
  <w:style w:type="paragraph" w:styleId="1">
    <w:name w:val="heading 1"/>
    <w:basedOn w:val="a"/>
    <w:next w:val="a"/>
    <w:link w:val="10"/>
    <w:qFormat/>
    <w:rsid w:val="00DE57A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nhideWhenUsed/>
    <w:qFormat/>
    <w:rsid w:val="00DE57A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qFormat/>
    <w:rsid w:val="00DE57AF"/>
    <w:pPr>
      <w:keepNext/>
      <w:keepLines/>
      <w:spacing w:before="200" w:after="0" w:line="276" w:lineRule="auto"/>
      <w:outlineLvl w:val="2"/>
    </w:pPr>
    <w:rPr>
      <w:rFonts w:ascii="Cambria" w:eastAsia="Times New Roman" w:hAnsi="Cambria" w:cs="Times New Roman"/>
      <w:b/>
      <w:bCs/>
      <w:color w:val="2DA2BF"/>
      <w:lang w:eastAsia="ru-RU"/>
    </w:rPr>
  </w:style>
  <w:style w:type="paragraph" w:styleId="4">
    <w:name w:val="heading 4"/>
    <w:basedOn w:val="a"/>
    <w:next w:val="a"/>
    <w:link w:val="40"/>
    <w:unhideWhenUsed/>
    <w:qFormat/>
    <w:rsid w:val="00DE57AF"/>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DE57AF"/>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DE57AF"/>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nhideWhenUsed/>
    <w:qFormat/>
    <w:rsid w:val="00DE57AF"/>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DE57AF"/>
    <w:pPr>
      <w:keepNext/>
      <w:keepLines/>
      <w:spacing w:before="200" w:after="0" w:line="276" w:lineRule="auto"/>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nhideWhenUsed/>
    <w:qFormat/>
    <w:rsid w:val="00DE57AF"/>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F23C8"/>
    <w:rPr>
      <w:color w:val="0563C1" w:themeColor="hyperlink"/>
      <w:u w:val="single"/>
    </w:rPr>
  </w:style>
  <w:style w:type="paragraph" w:styleId="a5">
    <w:name w:val="No Spacing"/>
    <w:link w:val="a6"/>
    <w:uiPriority w:val="1"/>
    <w:qFormat/>
    <w:rsid w:val="00490C87"/>
    <w:pPr>
      <w:spacing w:after="0" w:line="240" w:lineRule="auto"/>
    </w:pPr>
  </w:style>
  <w:style w:type="paragraph" w:customStyle="1" w:styleId="Default">
    <w:name w:val="Default"/>
    <w:rsid w:val="007165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semiHidden/>
    <w:unhideWhenUsed/>
    <w:rsid w:val="00097F8C"/>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97F8C"/>
    <w:rPr>
      <w:rFonts w:ascii="Tahoma" w:hAnsi="Tahoma" w:cs="Tahoma"/>
      <w:sz w:val="16"/>
      <w:szCs w:val="16"/>
    </w:rPr>
  </w:style>
  <w:style w:type="paragraph" w:styleId="a9">
    <w:name w:val="List Paragraph"/>
    <w:aliases w:val="Paragraph,List Paragraph (numbered (a)),Bullets,List Paragraph1,List_Paragraph,Multilevel para_II,lp1,Bullets 1 space,AJ- List1,Dot pt,F5 List Paragraph,No Spacing1,List Paragraph Char Char Char,Indicator Text,Numbered Para 1,CA bullets,3"/>
    <w:basedOn w:val="a"/>
    <w:link w:val="aa"/>
    <w:uiPriority w:val="34"/>
    <w:qFormat/>
    <w:rsid w:val="00454729"/>
    <w:pPr>
      <w:ind w:left="720"/>
      <w:contextualSpacing/>
    </w:pPr>
  </w:style>
  <w:style w:type="paragraph" w:styleId="ab">
    <w:name w:val="footer"/>
    <w:basedOn w:val="a"/>
    <w:link w:val="ac"/>
    <w:rsid w:val="00CD53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CD535A"/>
    <w:rPr>
      <w:rFonts w:ascii="Times New Roman" w:eastAsia="Times New Roman" w:hAnsi="Times New Roman" w:cs="Times New Roman"/>
      <w:sz w:val="20"/>
      <w:szCs w:val="20"/>
      <w:lang w:eastAsia="ru-RU"/>
    </w:rPr>
  </w:style>
  <w:style w:type="character" w:styleId="ad">
    <w:name w:val="page number"/>
    <w:basedOn w:val="a0"/>
    <w:rsid w:val="00CD535A"/>
  </w:style>
  <w:style w:type="character" w:styleId="ae">
    <w:name w:val="annotation reference"/>
    <w:basedOn w:val="a0"/>
    <w:uiPriority w:val="99"/>
    <w:unhideWhenUsed/>
    <w:rsid w:val="00D004BB"/>
    <w:rPr>
      <w:sz w:val="16"/>
      <w:szCs w:val="16"/>
    </w:rPr>
  </w:style>
  <w:style w:type="paragraph" w:styleId="af">
    <w:name w:val="annotation text"/>
    <w:basedOn w:val="a"/>
    <w:link w:val="af0"/>
    <w:uiPriority w:val="99"/>
    <w:unhideWhenUsed/>
    <w:rsid w:val="00D004BB"/>
    <w:pPr>
      <w:spacing w:line="240" w:lineRule="auto"/>
    </w:pPr>
    <w:rPr>
      <w:sz w:val="20"/>
      <w:szCs w:val="20"/>
    </w:rPr>
  </w:style>
  <w:style w:type="character" w:customStyle="1" w:styleId="af0">
    <w:name w:val="Текст примечания Знак"/>
    <w:basedOn w:val="a0"/>
    <w:link w:val="af"/>
    <w:uiPriority w:val="99"/>
    <w:rsid w:val="00D004BB"/>
    <w:rPr>
      <w:sz w:val="20"/>
      <w:szCs w:val="20"/>
    </w:rPr>
  </w:style>
  <w:style w:type="paragraph" w:styleId="af1">
    <w:name w:val="annotation subject"/>
    <w:basedOn w:val="af"/>
    <w:next w:val="af"/>
    <w:link w:val="af2"/>
    <w:uiPriority w:val="99"/>
    <w:semiHidden/>
    <w:unhideWhenUsed/>
    <w:rsid w:val="00D004BB"/>
    <w:rPr>
      <w:b/>
      <w:bCs/>
    </w:rPr>
  </w:style>
  <w:style w:type="character" w:customStyle="1" w:styleId="af2">
    <w:name w:val="Тема примечания Знак"/>
    <w:basedOn w:val="af0"/>
    <w:link w:val="af1"/>
    <w:uiPriority w:val="99"/>
    <w:semiHidden/>
    <w:rsid w:val="00D004BB"/>
    <w:rPr>
      <w:b/>
      <w:bCs/>
      <w:sz w:val="20"/>
      <w:szCs w:val="20"/>
    </w:rPr>
  </w:style>
  <w:style w:type="character" w:customStyle="1" w:styleId="11">
    <w:name w:val="Неразрешенное упоминание1"/>
    <w:basedOn w:val="a0"/>
    <w:uiPriority w:val="99"/>
    <w:semiHidden/>
    <w:unhideWhenUsed/>
    <w:rsid w:val="00C7076F"/>
    <w:rPr>
      <w:color w:val="605E5C"/>
      <w:shd w:val="clear" w:color="auto" w:fill="E1DFDD"/>
    </w:rPr>
  </w:style>
  <w:style w:type="character" w:customStyle="1" w:styleId="aa">
    <w:name w:val="Абзац списка Знак"/>
    <w:aliases w:val="Paragraph Знак,List Paragraph (numbered (a)) Знак,Bullets Знак,List Paragraph1 Знак,List_Paragraph Знак,Multilevel para_II Знак,lp1 Знак,Bullets 1 space Знак,AJ- List1 Знак,Dot pt Знак,F5 List Paragraph Знак,No Spacing1 Знак,3 Знак"/>
    <w:link w:val="a9"/>
    <w:uiPriority w:val="34"/>
    <w:qFormat/>
    <w:locked/>
    <w:rsid w:val="003C3F91"/>
  </w:style>
  <w:style w:type="paragraph" w:styleId="af3">
    <w:name w:val="Normal (Web)"/>
    <w:basedOn w:val="a"/>
    <w:uiPriority w:val="99"/>
    <w:unhideWhenUsed/>
    <w:rsid w:val="00B43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B43059"/>
    <w:rPr>
      <w:b/>
      <w:bCs/>
    </w:rPr>
  </w:style>
  <w:style w:type="paragraph" w:styleId="af5">
    <w:name w:val="Body Text"/>
    <w:basedOn w:val="a"/>
    <w:link w:val="af6"/>
    <w:qFormat/>
    <w:rsid w:val="00AC23DA"/>
    <w:pPr>
      <w:widowControl w:val="0"/>
      <w:autoSpaceDE w:val="0"/>
      <w:autoSpaceDN w:val="0"/>
      <w:spacing w:after="0" w:line="240" w:lineRule="auto"/>
    </w:pPr>
    <w:rPr>
      <w:rFonts w:ascii="Arial MT" w:eastAsia="Arial MT" w:hAnsi="Arial MT" w:cs="Arial MT"/>
      <w:sz w:val="20"/>
      <w:szCs w:val="20"/>
      <w:lang w:val="en-US"/>
    </w:rPr>
  </w:style>
  <w:style w:type="character" w:customStyle="1" w:styleId="af6">
    <w:name w:val="Основной текст Знак"/>
    <w:basedOn w:val="a0"/>
    <w:link w:val="af5"/>
    <w:rsid w:val="00AC23DA"/>
    <w:rPr>
      <w:rFonts w:ascii="Arial MT" w:eastAsia="Arial MT" w:hAnsi="Arial MT" w:cs="Arial MT"/>
      <w:sz w:val="20"/>
      <w:szCs w:val="20"/>
      <w:lang w:val="en-US"/>
    </w:rPr>
  </w:style>
  <w:style w:type="paragraph" w:styleId="af7">
    <w:name w:val="footnote text"/>
    <w:basedOn w:val="a"/>
    <w:link w:val="af8"/>
    <w:uiPriority w:val="99"/>
    <w:unhideWhenUsed/>
    <w:rsid w:val="00B16A84"/>
    <w:pPr>
      <w:spacing w:after="0" w:line="240" w:lineRule="auto"/>
    </w:pPr>
    <w:rPr>
      <w:sz w:val="20"/>
      <w:szCs w:val="20"/>
    </w:rPr>
  </w:style>
  <w:style w:type="character" w:customStyle="1" w:styleId="af8">
    <w:name w:val="Текст сноски Знак"/>
    <w:basedOn w:val="a0"/>
    <w:link w:val="af7"/>
    <w:uiPriority w:val="99"/>
    <w:rsid w:val="00B16A84"/>
    <w:rPr>
      <w:sz w:val="20"/>
      <w:szCs w:val="20"/>
    </w:rPr>
  </w:style>
  <w:style w:type="character" w:styleId="af9">
    <w:name w:val="footnote reference"/>
    <w:aliases w:val="BVI fnr Знак Char Char Char,BVI fnr Car Car Знак Char Char Char,BVI fnr Car Знак Char Char Char,BVI fnr Car Car Car Car Знак Char Char Char,BVI fnr Car Car Car Car Char Знак Знак Char Char Char Char Char,BVI fnr Знак Char Char Char Знак"/>
    <w:basedOn w:val="a0"/>
    <w:link w:val="BVIfnrCharChar"/>
    <w:uiPriority w:val="99"/>
    <w:unhideWhenUsed/>
    <w:rsid w:val="00B16A84"/>
    <w:rPr>
      <w:vertAlign w:val="superscript"/>
    </w:rPr>
  </w:style>
  <w:style w:type="paragraph" w:styleId="afa">
    <w:name w:val="Revision"/>
    <w:hidden/>
    <w:uiPriority w:val="99"/>
    <w:semiHidden/>
    <w:rsid w:val="00287BD5"/>
    <w:pPr>
      <w:spacing w:after="0" w:line="240" w:lineRule="auto"/>
    </w:pPr>
  </w:style>
  <w:style w:type="paragraph" w:styleId="afb">
    <w:name w:val="header"/>
    <w:basedOn w:val="a"/>
    <w:link w:val="afc"/>
    <w:unhideWhenUsed/>
    <w:rsid w:val="001C1EBF"/>
    <w:pPr>
      <w:tabs>
        <w:tab w:val="center" w:pos="4677"/>
        <w:tab w:val="right" w:pos="9355"/>
      </w:tabs>
      <w:spacing w:after="0" w:line="240" w:lineRule="auto"/>
    </w:pPr>
  </w:style>
  <w:style w:type="character" w:customStyle="1" w:styleId="afc">
    <w:name w:val="Верхний колонтитул Знак"/>
    <w:basedOn w:val="a0"/>
    <w:link w:val="afb"/>
    <w:rsid w:val="001C1EBF"/>
  </w:style>
  <w:style w:type="character" w:styleId="afd">
    <w:name w:val="Unresolved Mention"/>
    <w:basedOn w:val="a0"/>
    <w:uiPriority w:val="99"/>
    <w:semiHidden/>
    <w:unhideWhenUsed/>
    <w:rsid w:val="001C0E04"/>
    <w:rPr>
      <w:color w:val="605E5C"/>
      <w:shd w:val="clear" w:color="auto" w:fill="E1DFDD"/>
    </w:rPr>
  </w:style>
  <w:style w:type="character" w:customStyle="1" w:styleId="10">
    <w:name w:val="Заголовок 1 Знак"/>
    <w:basedOn w:val="a0"/>
    <w:link w:val="1"/>
    <w:rsid w:val="00DE57A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DE57A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DE57AF"/>
    <w:rPr>
      <w:rFonts w:ascii="Cambria" w:eastAsia="Times New Roman" w:hAnsi="Cambria" w:cs="Times New Roman"/>
      <w:b/>
      <w:bCs/>
      <w:color w:val="2DA2BF"/>
      <w:lang w:eastAsia="ru-RU"/>
    </w:rPr>
  </w:style>
  <w:style w:type="character" w:customStyle="1" w:styleId="40">
    <w:name w:val="Заголовок 4 Знак"/>
    <w:basedOn w:val="a0"/>
    <w:link w:val="4"/>
    <w:rsid w:val="00DE57AF"/>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DE57AF"/>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rsid w:val="00DE57AF"/>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rsid w:val="00DE57A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DE57AF"/>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rsid w:val="00DE57AF"/>
    <w:rPr>
      <w:rFonts w:asciiTheme="majorHAnsi" w:eastAsiaTheme="majorEastAsia" w:hAnsiTheme="majorHAnsi" w:cstheme="majorBidi"/>
      <w:i/>
      <w:iCs/>
      <w:color w:val="404040" w:themeColor="text1" w:themeTint="BF"/>
      <w:sz w:val="20"/>
      <w:szCs w:val="20"/>
    </w:rPr>
  </w:style>
  <w:style w:type="character" w:customStyle="1" w:styleId="a6">
    <w:name w:val="Без интервала Знак"/>
    <w:basedOn w:val="a0"/>
    <w:link w:val="a5"/>
    <w:uiPriority w:val="1"/>
    <w:rsid w:val="00DE57AF"/>
  </w:style>
  <w:style w:type="paragraph" w:styleId="afe">
    <w:name w:val="TOC Heading"/>
    <w:basedOn w:val="1"/>
    <w:next w:val="a"/>
    <w:uiPriority w:val="39"/>
    <w:unhideWhenUsed/>
    <w:qFormat/>
    <w:rsid w:val="00DE57AF"/>
    <w:pPr>
      <w:spacing w:before="480"/>
      <w:outlineLvl w:val="9"/>
    </w:pPr>
    <w:rPr>
      <w:b/>
      <w:bCs/>
      <w:sz w:val="28"/>
      <w:szCs w:val="28"/>
      <w:lang w:eastAsia="en-US"/>
    </w:rPr>
  </w:style>
  <w:style w:type="paragraph" w:styleId="12">
    <w:name w:val="toc 1"/>
    <w:basedOn w:val="a"/>
    <w:next w:val="a"/>
    <w:autoRedefine/>
    <w:uiPriority w:val="39"/>
    <w:unhideWhenUsed/>
    <w:rsid w:val="00DE57AF"/>
    <w:pPr>
      <w:spacing w:after="100" w:line="276" w:lineRule="auto"/>
    </w:pPr>
    <w:rPr>
      <w:rFonts w:eastAsiaTheme="minorEastAsia"/>
    </w:rPr>
  </w:style>
  <w:style w:type="paragraph" w:styleId="aff">
    <w:name w:val="Title"/>
    <w:basedOn w:val="a"/>
    <w:next w:val="a"/>
    <w:link w:val="aff0"/>
    <w:uiPriority w:val="10"/>
    <w:qFormat/>
    <w:rsid w:val="00DE57A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0">
    <w:name w:val="Заголовок Знак"/>
    <w:basedOn w:val="a0"/>
    <w:link w:val="aff"/>
    <w:uiPriority w:val="10"/>
    <w:rsid w:val="00DE57AF"/>
    <w:rPr>
      <w:rFonts w:asciiTheme="majorHAnsi" w:eastAsiaTheme="majorEastAsia" w:hAnsiTheme="majorHAnsi" w:cstheme="majorBidi"/>
      <w:color w:val="323E4F" w:themeColor="text2" w:themeShade="BF"/>
      <w:spacing w:val="5"/>
      <w:kern w:val="28"/>
      <w:sz w:val="52"/>
      <w:szCs w:val="52"/>
    </w:rPr>
  </w:style>
  <w:style w:type="paragraph" w:styleId="aff1">
    <w:name w:val="Subtitle"/>
    <w:basedOn w:val="a"/>
    <w:next w:val="a"/>
    <w:link w:val="aff2"/>
    <w:uiPriority w:val="11"/>
    <w:qFormat/>
    <w:rsid w:val="00DE57AF"/>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f2">
    <w:name w:val="Подзаголовок Знак"/>
    <w:basedOn w:val="a0"/>
    <w:link w:val="aff1"/>
    <w:uiPriority w:val="11"/>
    <w:rsid w:val="00DE57AF"/>
    <w:rPr>
      <w:rFonts w:asciiTheme="majorHAnsi" w:eastAsiaTheme="majorEastAsia" w:hAnsiTheme="majorHAnsi" w:cstheme="majorBidi"/>
      <w:i/>
      <w:iCs/>
      <w:color w:val="5B9BD5" w:themeColor="accent1"/>
      <w:spacing w:val="15"/>
      <w:sz w:val="24"/>
      <w:szCs w:val="24"/>
    </w:rPr>
  </w:style>
  <w:style w:type="character" w:styleId="aff3">
    <w:name w:val="Book Title"/>
    <w:basedOn w:val="a0"/>
    <w:uiPriority w:val="33"/>
    <w:qFormat/>
    <w:rsid w:val="00DE57AF"/>
    <w:rPr>
      <w:b/>
      <w:bCs/>
      <w:smallCaps/>
      <w:spacing w:val="5"/>
    </w:rPr>
  </w:style>
  <w:style w:type="paragraph" w:customStyle="1" w:styleId="13">
    <w:name w:val="1Обычный"/>
    <w:basedOn w:val="a"/>
    <w:link w:val="14"/>
    <w:rsid w:val="00DE57AF"/>
    <w:pPr>
      <w:widowControl w:val="0"/>
      <w:spacing w:after="0" w:line="240" w:lineRule="auto"/>
      <w:jc w:val="both"/>
    </w:pPr>
    <w:rPr>
      <w:rFonts w:ascii="Verdana" w:eastAsia="Times New Roman" w:hAnsi="Verdana" w:cs="Tahoma"/>
      <w:sz w:val="20"/>
      <w:szCs w:val="20"/>
      <w:lang w:eastAsia="ru-RU"/>
    </w:rPr>
  </w:style>
  <w:style w:type="character" w:customStyle="1" w:styleId="14">
    <w:name w:val="1Обычный Знак"/>
    <w:basedOn w:val="a0"/>
    <w:link w:val="13"/>
    <w:rsid w:val="00DE57AF"/>
    <w:rPr>
      <w:rFonts w:ascii="Verdana" w:eastAsia="Times New Roman" w:hAnsi="Verdana" w:cs="Tahoma"/>
      <w:sz w:val="20"/>
      <w:szCs w:val="20"/>
      <w:lang w:eastAsia="ru-RU"/>
    </w:rPr>
  </w:style>
  <w:style w:type="paragraph" w:styleId="21">
    <w:name w:val="toc 2"/>
    <w:basedOn w:val="a"/>
    <w:next w:val="a"/>
    <w:autoRedefine/>
    <w:uiPriority w:val="39"/>
    <w:unhideWhenUsed/>
    <w:rsid w:val="00DE57AF"/>
    <w:pPr>
      <w:spacing w:after="100" w:line="276" w:lineRule="auto"/>
      <w:ind w:left="220"/>
    </w:pPr>
    <w:rPr>
      <w:rFonts w:eastAsiaTheme="minorEastAsia"/>
    </w:rPr>
  </w:style>
  <w:style w:type="paragraph" w:styleId="aff4">
    <w:name w:val="caption"/>
    <w:basedOn w:val="a"/>
    <w:next w:val="a"/>
    <w:uiPriority w:val="35"/>
    <w:unhideWhenUsed/>
    <w:qFormat/>
    <w:rsid w:val="00DE57AF"/>
    <w:pPr>
      <w:spacing w:after="200" w:line="240" w:lineRule="auto"/>
    </w:pPr>
    <w:rPr>
      <w:rFonts w:eastAsiaTheme="minorEastAsia"/>
      <w:b/>
      <w:bCs/>
      <w:color w:val="5B9BD5" w:themeColor="accent1"/>
      <w:sz w:val="18"/>
      <w:szCs w:val="18"/>
    </w:rPr>
  </w:style>
  <w:style w:type="paragraph" w:customStyle="1" w:styleId="BVIfnrCharChar">
    <w:name w:val="BVI fnr Знак Char Char"/>
    <w:aliases w:val="BVI fnr Car Car Знак Char Char,BVI fnr Car Знак Char Char,BVI fnr Car Car Car Car Знак Char Char,BVI fnr Car Car Car Car Char Знак Знак Char Char Char"/>
    <w:basedOn w:val="a"/>
    <w:link w:val="af9"/>
    <w:uiPriority w:val="99"/>
    <w:rsid w:val="00DE57AF"/>
    <w:pPr>
      <w:spacing w:after="200" w:line="240" w:lineRule="exact"/>
    </w:pPr>
    <w:rPr>
      <w:vertAlign w:val="superscript"/>
    </w:rPr>
  </w:style>
  <w:style w:type="character" w:styleId="aff5">
    <w:name w:val="Emphasis"/>
    <w:basedOn w:val="a0"/>
    <w:uiPriority w:val="20"/>
    <w:qFormat/>
    <w:rsid w:val="00DE57AF"/>
    <w:rPr>
      <w:i/>
      <w:iCs/>
    </w:rPr>
  </w:style>
  <w:style w:type="paragraph" w:styleId="22">
    <w:name w:val="Quote"/>
    <w:basedOn w:val="a"/>
    <w:next w:val="a"/>
    <w:link w:val="23"/>
    <w:uiPriority w:val="29"/>
    <w:qFormat/>
    <w:rsid w:val="00DE57AF"/>
    <w:pPr>
      <w:spacing w:after="200" w:line="276" w:lineRule="auto"/>
    </w:pPr>
    <w:rPr>
      <w:rFonts w:eastAsiaTheme="minorEastAsia"/>
      <w:i/>
      <w:iCs/>
      <w:color w:val="000000" w:themeColor="text1"/>
    </w:rPr>
  </w:style>
  <w:style w:type="character" w:customStyle="1" w:styleId="23">
    <w:name w:val="Цитата 2 Знак"/>
    <w:basedOn w:val="a0"/>
    <w:link w:val="22"/>
    <w:uiPriority w:val="29"/>
    <w:rsid w:val="00DE57AF"/>
    <w:rPr>
      <w:rFonts w:eastAsiaTheme="minorEastAsia"/>
      <w:i/>
      <w:iCs/>
      <w:color w:val="000000" w:themeColor="text1"/>
    </w:rPr>
  </w:style>
  <w:style w:type="paragraph" w:styleId="aff6">
    <w:name w:val="Intense Quote"/>
    <w:basedOn w:val="a"/>
    <w:next w:val="a"/>
    <w:link w:val="aff7"/>
    <w:uiPriority w:val="30"/>
    <w:qFormat/>
    <w:rsid w:val="00DE57AF"/>
    <w:pPr>
      <w:pBdr>
        <w:bottom w:val="single" w:sz="4" w:space="4" w:color="5B9BD5" w:themeColor="accent1"/>
      </w:pBdr>
      <w:spacing w:before="200" w:after="280" w:line="276" w:lineRule="auto"/>
      <w:ind w:left="936" w:right="936"/>
    </w:pPr>
    <w:rPr>
      <w:rFonts w:eastAsiaTheme="minorEastAsia"/>
      <w:b/>
      <w:bCs/>
      <w:i/>
      <w:iCs/>
      <w:color w:val="5B9BD5" w:themeColor="accent1"/>
    </w:rPr>
  </w:style>
  <w:style w:type="character" w:customStyle="1" w:styleId="aff7">
    <w:name w:val="Выделенная цитата Знак"/>
    <w:basedOn w:val="a0"/>
    <w:link w:val="aff6"/>
    <w:uiPriority w:val="30"/>
    <w:rsid w:val="00DE57AF"/>
    <w:rPr>
      <w:rFonts w:eastAsiaTheme="minorEastAsia"/>
      <w:b/>
      <w:bCs/>
      <w:i/>
      <w:iCs/>
      <w:color w:val="5B9BD5" w:themeColor="accent1"/>
    </w:rPr>
  </w:style>
  <w:style w:type="character" w:styleId="aff8">
    <w:name w:val="Subtle Emphasis"/>
    <w:basedOn w:val="a0"/>
    <w:uiPriority w:val="19"/>
    <w:qFormat/>
    <w:rsid w:val="00DE57AF"/>
    <w:rPr>
      <w:i/>
      <w:iCs/>
      <w:color w:val="808080" w:themeColor="text1" w:themeTint="7F"/>
    </w:rPr>
  </w:style>
  <w:style w:type="character" w:styleId="aff9">
    <w:name w:val="Intense Emphasis"/>
    <w:basedOn w:val="a0"/>
    <w:uiPriority w:val="21"/>
    <w:qFormat/>
    <w:rsid w:val="00DE57AF"/>
    <w:rPr>
      <w:b/>
      <w:bCs/>
      <w:i/>
      <w:iCs/>
      <w:color w:val="5B9BD5" w:themeColor="accent1"/>
    </w:rPr>
  </w:style>
  <w:style w:type="character" w:styleId="affa">
    <w:name w:val="Subtle Reference"/>
    <w:basedOn w:val="a0"/>
    <w:uiPriority w:val="31"/>
    <w:qFormat/>
    <w:rsid w:val="00DE57AF"/>
    <w:rPr>
      <w:smallCaps/>
      <w:color w:val="ED7D31" w:themeColor="accent2"/>
      <w:u w:val="single"/>
    </w:rPr>
  </w:style>
  <w:style w:type="character" w:styleId="affb">
    <w:name w:val="Intense Reference"/>
    <w:basedOn w:val="a0"/>
    <w:uiPriority w:val="32"/>
    <w:qFormat/>
    <w:rsid w:val="00DE57AF"/>
    <w:rPr>
      <w:b/>
      <w:bCs/>
      <w:smallCaps/>
      <w:color w:val="ED7D31" w:themeColor="accent2"/>
      <w:spacing w:val="5"/>
      <w:u w:val="single"/>
    </w:rPr>
  </w:style>
  <w:style w:type="paragraph" w:customStyle="1" w:styleId="stk-reset">
    <w:name w:val="stk-reset"/>
    <w:basedOn w:val="a"/>
    <w:rsid w:val="00DE57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
    <w:next w:val="a2"/>
    <w:semiHidden/>
    <w:rsid w:val="00DE57AF"/>
  </w:style>
  <w:style w:type="paragraph" w:styleId="affc">
    <w:name w:val="Body Text Indent"/>
    <w:basedOn w:val="a"/>
    <w:link w:val="affd"/>
    <w:rsid w:val="00DE57AF"/>
    <w:pPr>
      <w:spacing w:after="0" w:line="240" w:lineRule="auto"/>
      <w:jc w:val="both"/>
    </w:pPr>
    <w:rPr>
      <w:rFonts w:ascii="Times New Roman" w:eastAsia="Times New Roman" w:hAnsi="Times New Roman" w:cs="Times New Roman"/>
      <w:b/>
      <w:i/>
      <w:sz w:val="24"/>
      <w:szCs w:val="24"/>
      <w:lang w:val="en-US"/>
    </w:rPr>
  </w:style>
  <w:style w:type="character" w:customStyle="1" w:styleId="affd">
    <w:name w:val="Основной текст с отступом Знак"/>
    <w:basedOn w:val="a0"/>
    <w:link w:val="affc"/>
    <w:rsid w:val="00DE57AF"/>
    <w:rPr>
      <w:rFonts w:ascii="Times New Roman" w:eastAsia="Times New Roman" w:hAnsi="Times New Roman" w:cs="Times New Roman"/>
      <w:b/>
      <w:i/>
      <w:sz w:val="24"/>
      <w:szCs w:val="24"/>
      <w:lang w:val="en-US"/>
    </w:rPr>
  </w:style>
  <w:style w:type="paragraph" w:styleId="24">
    <w:name w:val="Body Text 2"/>
    <w:basedOn w:val="a"/>
    <w:link w:val="25"/>
    <w:rsid w:val="00DE57AF"/>
    <w:pPr>
      <w:spacing w:after="0" w:line="360" w:lineRule="auto"/>
    </w:pPr>
    <w:rPr>
      <w:rFonts w:ascii="Times New Roman" w:eastAsia="Times New Roman" w:hAnsi="Times New Roman" w:cs="Times New Roman"/>
      <w:b/>
      <w:i/>
      <w:sz w:val="24"/>
      <w:szCs w:val="24"/>
      <w:lang w:val="en-US"/>
    </w:rPr>
  </w:style>
  <w:style w:type="character" w:customStyle="1" w:styleId="25">
    <w:name w:val="Основной текст 2 Знак"/>
    <w:basedOn w:val="a0"/>
    <w:link w:val="24"/>
    <w:rsid w:val="00DE57AF"/>
    <w:rPr>
      <w:rFonts w:ascii="Times New Roman" w:eastAsia="Times New Roman" w:hAnsi="Times New Roman" w:cs="Times New Roman"/>
      <w:b/>
      <w:i/>
      <w:sz w:val="24"/>
      <w:szCs w:val="24"/>
      <w:lang w:val="en-US"/>
    </w:rPr>
  </w:style>
  <w:style w:type="paragraph" w:styleId="31">
    <w:name w:val="Body Text 3"/>
    <w:basedOn w:val="a"/>
    <w:link w:val="32"/>
    <w:rsid w:val="00DE57AF"/>
    <w:pPr>
      <w:widowControl w:val="0"/>
      <w:spacing w:after="0" w:line="240" w:lineRule="auto"/>
    </w:pPr>
    <w:rPr>
      <w:rFonts w:ascii="Times New Roman" w:eastAsia="Times New Roman" w:hAnsi="Times New Roman" w:cs="Times New Roman"/>
      <w:sz w:val="23"/>
      <w:szCs w:val="24"/>
      <w:lang w:val="en-US"/>
    </w:rPr>
  </w:style>
  <w:style w:type="character" w:customStyle="1" w:styleId="32">
    <w:name w:val="Основной текст 3 Знак"/>
    <w:basedOn w:val="a0"/>
    <w:link w:val="31"/>
    <w:rsid w:val="00DE57AF"/>
    <w:rPr>
      <w:rFonts w:ascii="Times New Roman" w:eastAsia="Times New Roman" w:hAnsi="Times New Roman" w:cs="Times New Roman"/>
      <w:sz w:val="23"/>
      <w:szCs w:val="24"/>
      <w:lang w:val="en-US"/>
    </w:rPr>
  </w:style>
  <w:style w:type="paragraph" w:styleId="26">
    <w:name w:val="Body Text Indent 2"/>
    <w:basedOn w:val="a"/>
    <w:link w:val="27"/>
    <w:rsid w:val="00DE57AF"/>
    <w:pPr>
      <w:spacing w:after="0" w:line="240" w:lineRule="auto"/>
      <w:ind w:left="360"/>
    </w:pPr>
    <w:rPr>
      <w:rFonts w:ascii="Times New Roman" w:eastAsia="Times New Roman" w:hAnsi="Times New Roman" w:cs="Times New Roman"/>
      <w:b/>
      <w:i/>
      <w:color w:val="FF0000"/>
      <w:sz w:val="23"/>
      <w:szCs w:val="24"/>
      <w:lang w:val="en-US"/>
    </w:rPr>
  </w:style>
  <w:style w:type="character" w:customStyle="1" w:styleId="27">
    <w:name w:val="Основной текст с отступом 2 Знак"/>
    <w:basedOn w:val="a0"/>
    <w:link w:val="26"/>
    <w:rsid w:val="00DE57AF"/>
    <w:rPr>
      <w:rFonts w:ascii="Times New Roman" w:eastAsia="Times New Roman" w:hAnsi="Times New Roman" w:cs="Times New Roman"/>
      <w:b/>
      <w:i/>
      <w:color w:val="FF0000"/>
      <w:sz w:val="23"/>
      <w:szCs w:val="24"/>
      <w:lang w:val="en-US"/>
    </w:rPr>
  </w:style>
  <w:style w:type="paragraph" w:styleId="33">
    <w:name w:val="Body Text Indent 3"/>
    <w:basedOn w:val="a"/>
    <w:link w:val="34"/>
    <w:rsid w:val="00DE57AF"/>
    <w:pPr>
      <w:spacing w:after="0" w:line="240" w:lineRule="auto"/>
      <w:ind w:left="360"/>
    </w:pPr>
    <w:rPr>
      <w:rFonts w:ascii="Times New Roman" w:eastAsia="Times New Roman" w:hAnsi="Times New Roman" w:cs="Times New Roman"/>
      <w:color w:val="3366FF"/>
      <w:sz w:val="24"/>
      <w:szCs w:val="24"/>
      <w:lang w:val="en-US"/>
    </w:rPr>
  </w:style>
  <w:style w:type="character" w:customStyle="1" w:styleId="34">
    <w:name w:val="Основной текст с отступом 3 Знак"/>
    <w:basedOn w:val="a0"/>
    <w:link w:val="33"/>
    <w:rsid w:val="00DE57AF"/>
    <w:rPr>
      <w:rFonts w:ascii="Times New Roman" w:eastAsia="Times New Roman" w:hAnsi="Times New Roman" w:cs="Times New Roman"/>
      <w:color w:val="3366FF"/>
      <w:sz w:val="24"/>
      <w:szCs w:val="24"/>
      <w:lang w:val="en-US"/>
    </w:rPr>
  </w:style>
  <w:style w:type="paragraph" w:customStyle="1" w:styleId="Body">
    <w:name w:val="Body"/>
    <w:basedOn w:val="a"/>
    <w:rsid w:val="00DE57AF"/>
    <w:pPr>
      <w:spacing w:after="0" w:line="240" w:lineRule="auto"/>
    </w:pPr>
    <w:rPr>
      <w:rFonts w:ascii="Times New Roman" w:eastAsia="Times New Roman" w:hAnsi="Times New Roman" w:cs="Times New Roman"/>
      <w:sz w:val="24"/>
      <w:szCs w:val="24"/>
      <w:lang w:val="en-US"/>
    </w:rPr>
  </w:style>
  <w:style w:type="paragraph" w:customStyle="1" w:styleId="question">
    <w:name w:val="question"/>
    <w:basedOn w:val="a"/>
    <w:rsid w:val="00DE57AF"/>
    <w:pPr>
      <w:tabs>
        <w:tab w:val="num" w:pos="456"/>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6" w:hanging="456"/>
    </w:pPr>
    <w:rPr>
      <w:rFonts w:ascii="Times New Roman" w:eastAsia="Times New Roman" w:hAnsi="Times New Roman" w:cs="Times New Roman"/>
      <w:szCs w:val="24"/>
      <w:lang w:val="en-US"/>
    </w:rPr>
  </w:style>
  <w:style w:type="paragraph" w:customStyle="1" w:styleId="question2">
    <w:name w:val="question2"/>
    <w:basedOn w:val="question"/>
    <w:rsid w:val="00DE57AF"/>
    <w:pPr>
      <w:numPr>
        <w:numId w:val="10"/>
      </w:numPr>
    </w:pPr>
  </w:style>
  <w:style w:type="table" w:customStyle="1" w:styleId="16">
    <w:name w:val="Сетка таблицы1"/>
    <w:basedOn w:val="a1"/>
    <w:next w:val="a3"/>
    <w:rsid w:val="00DE5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basedOn w:val="a0"/>
    <w:uiPriority w:val="99"/>
    <w:semiHidden/>
    <w:unhideWhenUsed/>
    <w:rsid w:val="00DE57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895">
      <w:bodyDiv w:val="1"/>
      <w:marLeft w:val="0"/>
      <w:marRight w:val="0"/>
      <w:marTop w:val="0"/>
      <w:marBottom w:val="0"/>
      <w:divBdr>
        <w:top w:val="none" w:sz="0" w:space="0" w:color="auto"/>
        <w:left w:val="none" w:sz="0" w:space="0" w:color="auto"/>
        <w:bottom w:val="none" w:sz="0" w:space="0" w:color="auto"/>
        <w:right w:val="none" w:sz="0" w:space="0" w:color="auto"/>
      </w:divBdr>
    </w:div>
    <w:div w:id="104857776">
      <w:bodyDiv w:val="1"/>
      <w:marLeft w:val="0"/>
      <w:marRight w:val="0"/>
      <w:marTop w:val="0"/>
      <w:marBottom w:val="0"/>
      <w:divBdr>
        <w:top w:val="none" w:sz="0" w:space="0" w:color="auto"/>
        <w:left w:val="none" w:sz="0" w:space="0" w:color="auto"/>
        <w:bottom w:val="none" w:sz="0" w:space="0" w:color="auto"/>
        <w:right w:val="none" w:sz="0" w:space="0" w:color="auto"/>
      </w:divBdr>
    </w:div>
    <w:div w:id="112480942">
      <w:bodyDiv w:val="1"/>
      <w:marLeft w:val="0"/>
      <w:marRight w:val="0"/>
      <w:marTop w:val="0"/>
      <w:marBottom w:val="0"/>
      <w:divBdr>
        <w:top w:val="none" w:sz="0" w:space="0" w:color="auto"/>
        <w:left w:val="none" w:sz="0" w:space="0" w:color="auto"/>
        <w:bottom w:val="none" w:sz="0" w:space="0" w:color="auto"/>
        <w:right w:val="none" w:sz="0" w:space="0" w:color="auto"/>
      </w:divBdr>
    </w:div>
    <w:div w:id="112939492">
      <w:bodyDiv w:val="1"/>
      <w:marLeft w:val="0"/>
      <w:marRight w:val="0"/>
      <w:marTop w:val="0"/>
      <w:marBottom w:val="0"/>
      <w:divBdr>
        <w:top w:val="none" w:sz="0" w:space="0" w:color="auto"/>
        <w:left w:val="none" w:sz="0" w:space="0" w:color="auto"/>
        <w:bottom w:val="none" w:sz="0" w:space="0" w:color="auto"/>
        <w:right w:val="none" w:sz="0" w:space="0" w:color="auto"/>
      </w:divBdr>
    </w:div>
    <w:div w:id="454565787">
      <w:bodyDiv w:val="1"/>
      <w:marLeft w:val="0"/>
      <w:marRight w:val="0"/>
      <w:marTop w:val="0"/>
      <w:marBottom w:val="0"/>
      <w:divBdr>
        <w:top w:val="none" w:sz="0" w:space="0" w:color="auto"/>
        <w:left w:val="none" w:sz="0" w:space="0" w:color="auto"/>
        <w:bottom w:val="none" w:sz="0" w:space="0" w:color="auto"/>
        <w:right w:val="none" w:sz="0" w:space="0" w:color="auto"/>
      </w:divBdr>
    </w:div>
    <w:div w:id="490953721">
      <w:bodyDiv w:val="1"/>
      <w:marLeft w:val="0"/>
      <w:marRight w:val="0"/>
      <w:marTop w:val="0"/>
      <w:marBottom w:val="0"/>
      <w:divBdr>
        <w:top w:val="none" w:sz="0" w:space="0" w:color="auto"/>
        <w:left w:val="none" w:sz="0" w:space="0" w:color="auto"/>
        <w:bottom w:val="none" w:sz="0" w:space="0" w:color="auto"/>
        <w:right w:val="none" w:sz="0" w:space="0" w:color="auto"/>
      </w:divBdr>
    </w:div>
    <w:div w:id="795177989">
      <w:bodyDiv w:val="1"/>
      <w:marLeft w:val="0"/>
      <w:marRight w:val="0"/>
      <w:marTop w:val="0"/>
      <w:marBottom w:val="0"/>
      <w:divBdr>
        <w:top w:val="none" w:sz="0" w:space="0" w:color="auto"/>
        <w:left w:val="none" w:sz="0" w:space="0" w:color="auto"/>
        <w:bottom w:val="none" w:sz="0" w:space="0" w:color="auto"/>
        <w:right w:val="none" w:sz="0" w:space="0" w:color="auto"/>
      </w:divBdr>
    </w:div>
    <w:div w:id="1086145308">
      <w:bodyDiv w:val="1"/>
      <w:marLeft w:val="0"/>
      <w:marRight w:val="0"/>
      <w:marTop w:val="0"/>
      <w:marBottom w:val="0"/>
      <w:divBdr>
        <w:top w:val="none" w:sz="0" w:space="0" w:color="auto"/>
        <w:left w:val="none" w:sz="0" w:space="0" w:color="auto"/>
        <w:bottom w:val="none" w:sz="0" w:space="0" w:color="auto"/>
        <w:right w:val="none" w:sz="0" w:space="0" w:color="auto"/>
      </w:divBdr>
    </w:div>
    <w:div w:id="1270578111">
      <w:bodyDiv w:val="1"/>
      <w:marLeft w:val="0"/>
      <w:marRight w:val="0"/>
      <w:marTop w:val="0"/>
      <w:marBottom w:val="0"/>
      <w:divBdr>
        <w:top w:val="none" w:sz="0" w:space="0" w:color="auto"/>
        <w:left w:val="none" w:sz="0" w:space="0" w:color="auto"/>
        <w:bottom w:val="none" w:sz="0" w:space="0" w:color="auto"/>
        <w:right w:val="none" w:sz="0" w:space="0" w:color="auto"/>
      </w:divBdr>
    </w:div>
    <w:div w:id="1450464890">
      <w:bodyDiv w:val="1"/>
      <w:marLeft w:val="0"/>
      <w:marRight w:val="0"/>
      <w:marTop w:val="0"/>
      <w:marBottom w:val="0"/>
      <w:divBdr>
        <w:top w:val="none" w:sz="0" w:space="0" w:color="auto"/>
        <w:left w:val="none" w:sz="0" w:space="0" w:color="auto"/>
        <w:bottom w:val="none" w:sz="0" w:space="0" w:color="auto"/>
        <w:right w:val="none" w:sz="0" w:space="0" w:color="auto"/>
      </w:divBdr>
    </w:div>
    <w:div w:id="1551842991">
      <w:bodyDiv w:val="1"/>
      <w:marLeft w:val="0"/>
      <w:marRight w:val="0"/>
      <w:marTop w:val="0"/>
      <w:marBottom w:val="0"/>
      <w:divBdr>
        <w:top w:val="none" w:sz="0" w:space="0" w:color="auto"/>
        <w:left w:val="none" w:sz="0" w:space="0" w:color="auto"/>
        <w:bottom w:val="none" w:sz="0" w:space="0" w:color="auto"/>
        <w:right w:val="none" w:sz="0" w:space="0" w:color="auto"/>
      </w:divBdr>
    </w:div>
    <w:div w:id="1744521317">
      <w:bodyDiv w:val="1"/>
      <w:marLeft w:val="0"/>
      <w:marRight w:val="0"/>
      <w:marTop w:val="0"/>
      <w:marBottom w:val="0"/>
      <w:divBdr>
        <w:top w:val="none" w:sz="0" w:space="0" w:color="auto"/>
        <w:left w:val="none" w:sz="0" w:space="0" w:color="auto"/>
        <w:bottom w:val="none" w:sz="0" w:space="0" w:color="auto"/>
        <w:right w:val="none" w:sz="0" w:space="0" w:color="auto"/>
      </w:divBdr>
    </w:div>
    <w:div w:id="1758669782">
      <w:bodyDiv w:val="1"/>
      <w:marLeft w:val="0"/>
      <w:marRight w:val="0"/>
      <w:marTop w:val="0"/>
      <w:marBottom w:val="0"/>
      <w:divBdr>
        <w:top w:val="none" w:sz="0" w:space="0" w:color="auto"/>
        <w:left w:val="none" w:sz="0" w:space="0" w:color="auto"/>
        <w:bottom w:val="none" w:sz="0" w:space="0" w:color="auto"/>
        <w:right w:val="none" w:sz="0" w:space="0" w:color="auto"/>
      </w:divBdr>
    </w:div>
    <w:div w:id="1787037404">
      <w:bodyDiv w:val="1"/>
      <w:marLeft w:val="0"/>
      <w:marRight w:val="0"/>
      <w:marTop w:val="0"/>
      <w:marBottom w:val="0"/>
      <w:divBdr>
        <w:top w:val="none" w:sz="0" w:space="0" w:color="auto"/>
        <w:left w:val="none" w:sz="0" w:space="0" w:color="auto"/>
        <w:bottom w:val="none" w:sz="0" w:space="0" w:color="auto"/>
        <w:right w:val="none" w:sz="0" w:space="0" w:color="auto"/>
      </w:divBdr>
      <w:divsChild>
        <w:div w:id="217323935">
          <w:marLeft w:val="0"/>
          <w:marRight w:val="0"/>
          <w:marTop w:val="0"/>
          <w:marBottom w:val="0"/>
          <w:divBdr>
            <w:top w:val="single" w:sz="6" w:space="4" w:color="CCCCCC"/>
            <w:left w:val="single" w:sz="6" w:space="8" w:color="CCCCCC"/>
            <w:bottom w:val="single" w:sz="6" w:space="4" w:color="CCCCCC"/>
            <w:right w:val="single" w:sz="6" w:space="8" w:color="CCCCCC"/>
          </w:divBdr>
        </w:div>
        <w:div w:id="698430036">
          <w:marLeft w:val="0"/>
          <w:marRight w:val="0"/>
          <w:marTop w:val="0"/>
          <w:marBottom w:val="0"/>
          <w:divBdr>
            <w:top w:val="single" w:sz="6" w:space="4" w:color="CCCCCC"/>
            <w:left w:val="single" w:sz="6" w:space="8" w:color="CCCCCC"/>
            <w:bottom w:val="single" w:sz="6" w:space="4" w:color="CCCCCC"/>
            <w:right w:val="single" w:sz="6" w:space="8" w:color="CCCCCC"/>
          </w:divBdr>
        </w:div>
        <w:div w:id="1508446504">
          <w:marLeft w:val="0"/>
          <w:marRight w:val="0"/>
          <w:marTop w:val="0"/>
          <w:marBottom w:val="0"/>
          <w:divBdr>
            <w:top w:val="single" w:sz="6" w:space="4" w:color="CCCCCC"/>
            <w:left w:val="single" w:sz="6" w:space="8" w:color="CCCCCC"/>
            <w:bottom w:val="single" w:sz="6" w:space="4" w:color="CCCCCC"/>
            <w:right w:val="single" w:sz="6" w:space="8" w:color="CCCCCC"/>
          </w:divBdr>
        </w:div>
        <w:div w:id="1884905841">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pi.k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unicipalitet.k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upki@dpi.kg" TargetMode="External"/><Relationship Id="rId5" Type="http://schemas.openxmlformats.org/officeDocument/2006/relationships/webSettings" Target="webSettings.xml"/><Relationship Id="rId15" Type="http://schemas.openxmlformats.org/officeDocument/2006/relationships/hyperlink" Target="http://www.myktyaimak.gov.kg" TargetMode="External"/><Relationship Id="rId10" Type="http://schemas.openxmlformats.org/officeDocument/2006/relationships/hyperlink" Target="mailto:zakupki@dpi.k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pi.kg" TargetMode="External"/><Relationship Id="rId14" Type="http://schemas.openxmlformats.org/officeDocument/2006/relationships/hyperlink" Target="http://www.dpi.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E2AAC-502C-405B-9919-12F87A6E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3108</Words>
  <Characters>17722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Nurgul Jamankulova</cp:lastModifiedBy>
  <cp:revision>2</cp:revision>
  <cp:lastPrinted>2022-04-06T08:51:00Z</cp:lastPrinted>
  <dcterms:created xsi:type="dcterms:W3CDTF">2024-12-04T14:04:00Z</dcterms:created>
  <dcterms:modified xsi:type="dcterms:W3CDTF">2024-12-04T14:04:00Z</dcterms:modified>
</cp:coreProperties>
</file>