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D005CA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74CA353" w14:textId="49F2F6F5" w:rsidR="00AC406A" w:rsidRPr="0076081C" w:rsidRDefault="00AC406A" w:rsidP="004B27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81C">
        <w:rPr>
          <w:rFonts w:ascii="Times New Roman" w:hAnsi="Times New Roman" w:cs="Times New Roman"/>
          <w:b/>
          <w:bCs/>
          <w:sz w:val="24"/>
          <w:szCs w:val="24"/>
        </w:rPr>
        <w:t>Запрос к подаче предложений</w:t>
      </w:r>
      <w:r w:rsidR="0075061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20B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226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20B11">
        <w:rPr>
          <w:rFonts w:ascii="Times New Roman" w:hAnsi="Times New Roman" w:cs="Times New Roman"/>
          <w:b/>
          <w:bCs/>
          <w:sz w:val="24"/>
          <w:szCs w:val="24"/>
        </w:rPr>
        <w:t>07</w:t>
      </w:r>
    </w:p>
    <w:p w14:paraId="154F15C7" w14:textId="77777777" w:rsidR="00F50922" w:rsidRPr="008618F8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09158AEA" w:rsidR="00F5092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5905EA">
        <w:rPr>
          <w:rFonts w:ascii="Times New Roman" w:hAnsi="Times New Roman" w:cs="Times New Roman"/>
          <w:b/>
          <w:bCs/>
          <w:iCs/>
        </w:rPr>
        <w:t>Дата приглашения:</w:t>
      </w:r>
      <w:r w:rsidRPr="00234DB7">
        <w:rPr>
          <w:rFonts w:ascii="Times New Roman" w:hAnsi="Times New Roman" w:cs="Times New Roman"/>
          <w:iCs/>
        </w:rPr>
        <w:t xml:space="preserve"> </w:t>
      </w:r>
      <w:r w:rsidR="00E544FD">
        <w:rPr>
          <w:rFonts w:ascii="Times New Roman" w:hAnsi="Times New Roman" w:cs="Times New Roman"/>
          <w:b/>
          <w:bCs/>
          <w:iCs/>
        </w:rPr>
        <w:t>4</w:t>
      </w:r>
      <w:r w:rsidR="00E20B11">
        <w:rPr>
          <w:rFonts w:ascii="Times New Roman" w:hAnsi="Times New Roman" w:cs="Times New Roman"/>
          <w:b/>
          <w:bCs/>
          <w:iCs/>
        </w:rPr>
        <w:t xml:space="preserve"> октября </w:t>
      </w:r>
      <w:r w:rsidR="00AC406A" w:rsidRPr="00AC406A">
        <w:rPr>
          <w:rFonts w:ascii="Times New Roman" w:hAnsi="Times New Roman" w:cs="Times New Roman"/>
          <w:b/>
          <w:bCs/>
          <w:iCs/>
          <w:lang w:val="ky-KG"/>
        </w:rPr>
        <w:t>202</w:t>
      </w:r>
      <w:r w:rsidR="00E71148">
        <w:rPr>
          <w:rFonts w:ascii="Times New Roman" w:hAnsi="Times New Roman" w:cs="Times New Roman"/>
          <w:b/>
          <w:bCs/>
          <w:iCs/>
          <w:lang w:val="ky-KG"/>
        </w:rPr>
        <w:t>4</w:t>
      </w:r>
      <w:r w:rsidR="00AC406A" w:rsidRPr="00AC406A">
        <w:rPr>
          <w:rFonts w:ascii="Times New Roman" w:hAnsi="Times New Roman" w:cs="Times New Roman"/>
          <w:b/>
          <w:bCs/>
          <w:iCs/>
          <w:lang w:val="ky-KG"/>
        </w:rPr>
        <w:t xml:space="preserve"> года.</w:t>
      </w:r>
    </w:p>
    <w:p w14:paraId="06648A01" w14:textId="77777777" w:rsidR="00445A69" w:rsidRPr="00234DB7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1EDFEC9" w14:textId="78D20CC9" w:rsidR="00893D5E" w:rsidRDefault="00AC406A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B11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</w:t>
      </w:r>
      <w:r w:rsidR="00F4235D">
        <w:rPr>
          <w:rFonts w:ascii="Times New Roman" w:hAnsi="Times New Roman" w:cs="Times New Roman"/>
        </w:rPr>
        <w:t>–</w:t>
      </w:r>
      <w:r w:rsidRPr="00E20B11">
        <w:rPr>
          <w:rFonts w:ascii="Times New Roman" w:hAnsi="Times New Roman" w:cs="Times New Roman"/>
        </w:rPr>
        <w:t xml:space="preserve"> ИПР) в рамках </w:t>
      </w:r>
      <w:r w:rsidR="00E20B11" w:rsidRPr="00E20B11">
        <w:rPr>
          <w:rFonts w:ascii="Times New Roman" w:hAnsi="Times New Roman" w:cs="Times New Roman"/>
        </w:rPr>
        <w:t>Программы «Эффективное управление для экономического развития» (</w:t>
      </w:r>
      <w:r w:rsidR="00E20B11">
        <w:rPr>
          <w:rFonts w:ascii="Times New Roman" w:hAnsi="Times New Roman" w:cs="Times New Roman"/>
        </w:rPr>
        <w:t xml:space="preserve">далее </w:t>
      </w:r>
      <w:r w:rsidR="00F4235D">
        <w:rPr>
          <w:rFonts w:ascii="Times New Roman" w:hAnsi="Times New Roman" w:cs="Times New Roman"/>
        </w:rPr>
        <w:t>–</w:t>
      </w:r>
      <w:r w:rsidR="00E20B11">
        <w:rPr>
          <w:rFonts w:ascii="Times New Roman" w:hAnsi="Times New Roman" w:cs="Times New Roman"/>
        </w:rPr>
        <w:t xml:space="preserve"> </w:t>
      </w:r>
      <w:r w:rsidR="00E20B11" w:rsidRPr="00E20B11">
        <w:rPr>
          <w:rFonts w:ascii="Times New Roman" w:hAnsi="Times New Roman" w:cs="Times New Roman"/>
        </w:rPr>
        <w:t>Программа EGED),</w:t>
      </w:r>
      <w:r w:rsidR="00E71148" w:rsidRPr="00E20B11">
        <w:rPr>
          <w:rFonts w:ascii="Times New Roman" w:hAnsi="Times New Roman" w:cs="Times New Roman"/>
        </w:rPr>
        <w:t xml:space="preserve"> </w:t>
      </w:r>
      <w:r w:rsidRPr="00E20B11">
        <w:rPr>
          <w:rFonts w:ascii="Times New Roman" w:hAnsi="Times New Roman" w:cs="Times New Roman"/>
        </w:rPr>
        <w:t>проводит закупк</w:t>
      </w:r>
      <w:r w:rsidR="00E71148" w:rsidRPr="00E20B11">
        <w:rPr>
          <w:rFonts w:ascii="Times New Roman" w:hAnsi="Times New Roman" w:cs="Times New Roman"/>
        </w:rPr>
        <w:t>у</w:t>
      </w:r>
      <w:r w:rsidR="00622654" w:rsidRPr="00E20B11">
        <w:rPr>
          <w:rFonts w:ascii="Times New Roman" w:hAnsi="Times New Roman" w:cs="Times New Roman"/>
        </w:rPr>
        <w:t xml:space="preserve"> услуг </w:t>
      </w:r>
      <w:r w:rsidR="00E20B11" w:rsidRPr="00E20B11">
        <w:rPr>
          <w:rFonts w:ascii="Times New Roman" w:hAnsi="Times New Roman" w:cs="Times New Roman"/>
        </w:rPr>
        <w:t>для доработки сайта-</w:t>
      </w:r>
      <w:proofErr w:type="spellStart"/>
      <w:r w:rsidR="00E20B11" w:rsidRPr="00E20B11">
        <w:rPr>
          <w:rFonts w:ascii="Times New Roman" w:hAnsi="Times New Roman" w:cs="Times New Roman"/>
        </w:rPr>
        <w:t>визитики</w:t>
      </w:r>
      <w:proofErr w:type="spellEnd"/>
      <w:r w:rsidR="00E20B11" w:rsidRPr="00E20B11">
        <w:rPr>
          <w:rFonts w:ascii="Times New Roman" w:hAnsi="Times New Roman" w:cs="Times New Roman"/>
        </w:rPr>
        <w:t xml:space="preserve"> для Программы EGED</w:t>
      </w:r>
      <w:r w:rsidR="00F4235D">
        <w:rPr>
          <w:rFonts w:ascii="Times New Roman" w:hAnsi="Times New Roman" w:cs="Times New Roman"/>
        </w:rPr>
        <w:t xml:space="preserve">, расположенного по адресу: </w:t>
      </w:r>
      <w:hyperlink r:id="rId10" w:history="1">
        <w:r w:rsidR="00F4235D" w:rsidRPr="004910CE">
          <w:rPr>
            <w:rStyle w:val="a4"/>
            <w:rFonts w:ascii="Times New Roman" w:hAnsi="Times New Roman" w:cs="Times New Roman"/>
          </w:rPr>
          <w:t>https://eged-ca.org</w:t>
        </w:r>
      </w:hyperlink>
      <w:r w:rsidR="00F4235D" w:rsidRPr="00F4235D">
        <w:rPr>
          <w:rFonts w:ascii="Times New Roman" w:hAnsi="Times New Roman" w:cs="Times New Roman"/>
        </w:rPr>
        <w:t xml:space="preserve"> </w:t>
      </w:r>
    </w:p>
    <w:p w14:paraId="3C446510" w14:textId="77777777" w:rsidR="00E20B11" w:rsidRPr="00E20B11" w:rsidRDefault="00E20B11" w:rsidP="00E20B11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186C0B1" w14:textId="0F9D3217" w:rsidR="00AC406A" w:rsidRPr="00AC406A" w:rsidRDefault="00AC406A" w:rsidP="00CE4F6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06A">
        <w:rPr>
          <w:rFonts w:ascii="Times New Roman" w:hAnsi="Times New Roman" w:cs="Times New Roman"/>
        </w:rPr>
        <w:t xml:space="preserve">Метод закупки – </w:t>
      </w:r>
      <w:r w:rsidR="00622654">
        <w:rPr>
          <w:rFonts w:ascii="Times New Roman" w:hAnsi="Times New Roman" w:cs="Times New Roman"/>
        </w:rPr>
        <w:t xml:space="preserve">открытый </w:t>
      </w:r>
      <w:r w:rsidRPr="00AC406A">
        <w:rPr>
          <w:rFonts w:ascii="Times New Roman" w:hAnsi="Times New Roman" w:cs="Times New Roman"/>
        </w:rPr>
        <w:t>запрос предложений.</w:t>
      </w:r>
      <w:bookmarkStart w:id="0" w:name="_Hlk92458328"/>
    </w:p>
    <w:p w14:paraId="0EA461D0" w14:textId="4DBCEEE1" w:rsidR="00706B46" w:rsidRDefault="00AC406A" w:rsidP="00706B46">
      <w:pPr>
        <w:pStyle w:val="a8"/>
        <w:rPr>
          <w:rFonts w:ascii="Times New Roman" w:hAnsi="Times New Roman" w:cs="Times New Roman"/>
          <w:bCs/>
        </w:rPr>
      </w:pPr>
      <w:bookmarkStart w:id="1" w:name="_Hlk127447336"/>
      <w:bookmarkStart w:id="2" w:name="_Hlk127887697"/>
      <w:bookmarkEnd w:id="0"/>
      <w:r w:rsidRPr="00AC406A">
        <w:rPr>
          <w:rFonts w:ascii="Times New Roman" w:hAnsi="Times New Roman" w:cs="Times New Roman"/>
        </w:rPr>
        <w:t xml:space="preserve">Предмет закупки </w:t>
      </w:r>
      <w:r w:rsidR="00F4235D">
        <w:rPr>
          <w:rFonts w:ascii="Times New Roman" w:hAnsi="Times New Roman" w:cs="Times New Roman"/>
        </w:rPr>
        <w:t>–</w:t>
      </w:r>
      <w:r w:rsidRPr="00AC406A">
        <w:rPr>
          <w:rFonts w:ascii="Times New Roman" w:hAnsi="Times New Roman" w:cs="Times New Roman"/>
        </w:rPr>
        <w:t xml:space="preserve"> закупка </w:t>
      </w:r>
      <w:r w:rsidR="00622654" w:rsidRPr="00622654">
        <w:rPr>
          <w:rFonts w:ascii="Times New Roman" w:hAnsi="Times New Roman" w:cs="Times New Roman"/>
        </w:rPr>
        <w:t xml:space="preserve">услуг по </w:t>
      </w:r>
      <w:r w:rsidR="00E20B11" w:rsidRPr="00E20B11">
        <w:rPr>
          <w:rFonts w:ascii="Times New Roman" w:hAnsi="Times New Roman" w:cs="Times New Roman"/>
        </w:rPr>
        <w:t>доработк</w:t>
      </w:r>
      <w:r w:rsidR="00E20B11">
        <w:rPr>
          <w:rFonts w:ascii="Times New Roman" w:hAnsi="Times New Roman" w:cs="Times New Roman"/>
        </w:rPr>
        <w:t>е</w:t>
      </w:r>
      <w:r w:rsidR="00E20B11" w:rsidRPr="00E20B11">
        <w:rPr>
          <w:rFonts w:ascii="Times New Roman" w:hAnsi="Times New Roman" w:cs="Times New Roman"/>
        </w:rPr>
        <w:t xml:space="preserve"> сайта-</w:t>
      </w:r>
      <w:proofErr w:type="spellStart"/>
      <w:r w:rsidR="00E20B11" w:rsidRPr="00E20B11">
        <w:rPr>
          <w:rFonts w:ascii="Times New Roman" w:hAnsi="Times New Roman" w:cs="Times New Roman"/>
        </w:rPr>
        <w:t>визитики</w:t>
      </w:r>
      <w:proofErr w:type="spellEnd"/>
      <w:r w:rsidR="00E20B11">
        <w:rPr>
          <w:rFonts w:ascii="Times New Roman" w:hAnsi="Times New Roman" w:cs="Times New Roman"/>
        </w:rPr>
        <w:t>.</w:t>
      </w:r>
    </w:p>
    <w:p w14:paraId="05459D76" w14:textId="735FB370" w:rsidR="00AC406A" w:rsidRPr="005905EA" w:rsidRDefault="00706B46" w:rsidP="00706B46">
      <w:pPr>
        <w:pStyle w:val="a8"/>
        <w:rPr>
          <w:rFonts w:ascii="Times New Roman" w:hAnsi="Times New Roman" w:cs="Times New Roman"/>
          <w:b/>
        </w:rPr>
      </w:pPr>
      <w:r w:rsidRPr="005905EA">
        <w:rPr>
          <w:rFonts w:ascii="Times New Roman" w:hAnsi="Times New Roman" w:cs="Times New Roman"/>
          <w:b/>
        </w:rPr>
        <w:t>Техническое задание (Прилагается).</w:t>
      </w:r>
    </w:p>
    <w:p w14:paraId="4286CBEB" w14:textId="77777777" w:rsidR="00893D5E" w:rsidRPr="00893D5E" w:rsidRDefault="00893D5E" w:rsidP="00893D5E">
      <w:pPr>
        <w:pStyle w:val="a8"/>
        <w:rPr>
          <w:rFonts w:ascii="Times New Roman" w:hAnsi="Times New Roman" w:cs="Times New Roman"/>
          <w:bCs/>
        </w:rPr>
      </w:pPr>
    </w:p>
    <w:p w14:paraId="6DA7A646" w14:textId="2D4164F8" w:rsidR="00E16E18" w:rsidRPr="00E20B11" w:rsidRDefault="00741EE6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Предложение участника </w:t>
      </w:r>
      <w:r>
        <w:rPr>
          <w:rFonts w:ascii="Times New Roman" w:hAnsi="Times New Roman" w:cs="Times New Roman"/>
        </w:rPr>
        <w:t xml:space="preserve">запроса </w:t>
      </w:r>
      <w:r w:rsidRPr="00741EE6">
        <w:rPr>
          <w:rFonts w:ascii="Times New Roman" w:hAnsi="Times New Roman" w:cs="Times New Roman"/>
        </w:rPr>
        <w:t xml:space="preserve">может быть предоставлено по адресу организации либо по электронной почте. </w:t>
      </w:r>
      <w:r w:rsidR="00E16E18" w:rsidRPr="00E20B11">
        <w:rPr>
          <w:rFonts w:ascii="Times New Roman" w:hAnsi="Times New Roman" w:cs="Times New Roman"/>
        </w:rPr>
        <w:t xml:space="preserve">Предложение участника должно быть должным образом </w:t>
      </w:r>
      <w:r w:rsidR="008618F8" w:rsidRPr="00E20B11">
        <w:rPr>
          <w:rFonts w:ascii="Times New Roman" w:hAnsi="Times New Roman" w:cs="Times New Roman"/>
        </w:rPr>
        <w:t>подписано</w:t>
      </w:r>
      <w:r w:rsidR="00E16E18" w:rsidRPr="00E20B11">
        <w:rPr>
          <w:rFonts w:ascii="Times New Roman" w:hAnsi="Times New Roman" w:cs="Times New Roman"/>
        </w:rPr>
        <w:t xml:space="preserve"> и доставлено по адресу:</w:t>
      </w:r>
      <w:bookmarkEnd w:id="1"/>
      <w:r w:rsidR="004F1DFC" w:rsidRPr="00E20B11">
        <w:rPr>
          <w:rFonts w:ascii="Times New Roman" w:hAnsi="Times New Roman" w:cs="Times New Roman"/>
        </w:rPr>
        <w:t xml:space="preserve"> </w:t>
      </w:r>
      <w:r w:rsidR="00E16E18" w:rsidRPr="00E20B11">
        <w:rPr>
          <w:rFonts w:ascii="Times New Roman" w:hAnsi="Times New Roman" w:cs="Times New Roman"/>
        </w:rPr>
        <w:t>г. Бишкек, ул. Шевченко 114 (пересекает ул. Абдумомунова), 3</w:t>
      </w:r>
      <w:r w:rsidR="00F4235D" w:rsidRPr="00E544FD">
        <w:rPr>
          <w:rFonts w:ascii="Times New Roman" w:hAnsi="Times New Roman" w:cs="Times New Roman"/>
        </w:rPr>
        <w:t>-</w:t>
      </w:r>
      <w:r w:rsidR="00E16E18" w:rsidRPr="00E20B11">
        <w:rPr>
          <w:rFonts w:ascii="Times New Roman" w:hAnsi="Times New Roman" w:cs="Times New Roman"/>
        </w:rPr>
        <w:t>й этаж</w:t>
      </w:r>
      <w:r w:rsidR="004F1DFC" w:rsidRPr="00E20B11">
        <w:rPr>
          <w:rFonts w:ascii="Times New Roman" w:hAnsi="Times New Roman" w:cs="Times New Roman"/>
        </w:rPr>
        <w:t xml:space="preserve">, </w:t>
      </w:r>
      <w:r w:rsidR="00E16E18" w:rsidRPr="00E20B11">
        <w:rPr>
          <w:rFonts w:ascii="Times New Roman" w:hAnsi="Times New Roman" w:cs="Times New Roman"/>
        </w:rPr>
        <w:t>Институт политики развития</w:t>
      </w:r>
      <w:r w:rsidR="003A4C0D" w:rsidRPr="00E20B11">
        <w:rPr>
          <w:rFonts w:ascii="Times New Roman" w:hAnsi="Times New Roman" w:cs="Times New Roman"/>
        </w:rPr>
        <w:t>,</w:t>
      </w:r>
      <w:r w:rsidR="00D3157C" w:rsidRPr="00E20B11">
        <w:rPr>
          <w:rFonts w:ascii="Times New Roman" w:hAnsi="Times New Roman" w:cs="Times New Roman"/>
        </w:rPr>
        <w:t xml:space="preserve"> </w:t>
      </w:r>
      <w:r w:rsidR="003A4C0D" w:rsidRPr="00E20B11">
        <w:rPr>
          <w:rFonts w:ascii="Times New Roman" w:hAnsi="Times New Roman" w:cs="Times New Roman"/>
        </w:rPr>
        <w:t>т</w:t>
      </w:r>
      <w:r w:rsidR="00E16E18" w:rsidRPr="00E20B11">
        <w:rPr>
          <w:rFonts w:ascii="Times New Roman" w:hAnsi="Times New Roman" w:cs="Times New Roman"/>
        </w:rPr>
        <w:t>елефон (раб.) (0312) 976530</w:t>
      </w:r>
      <w:r w:rsidR="004F1DFC" w:rsidRPr="00E20B11">
        <w:rPr>
          <w:rFonts w:ascii="Times New Roman" w:hAnsi="Times New Roman" w:cs="Times New Roman"/>
        </w:rPr>
        <w:t xml:space="preserve">. </w:t>
      </w:r>
      <w:r w:rsidR="00E16E18" w:rsidRPr="00E20B11">
        <w:rPr>
          <w:rFonts w:ascii="Times New Roman" w:hAnsi="Times New Roman" w:cs="Times New Roman"/>
        </w:rPr>
        <w:t xml:space="preserve">На конверте </w:t>
      </w:r>
      <w:r w:rsidR="00D55F6D" w:rsidRPr="00E20B11">
        <w:rPr>
          <w:rFonts w:ascii="Times New Roman" w:hAnsi="Times New Roman" w:cs="Times New Roman"/>
        </w:rPr>
        <w:t xml:space="preserve">необходимо указать </w:t>
      </w:r>
      <w:r w:rsidR="00E16E18" w:rsidRPr="00E20B11">
        <w:rPr>
          <w:rFonts w:ascii="Times New Roman" w:hAnsi="Times New Roman" w:cs="Times New Roman"/>
        </w:rPr>
        <w:t>наименование организации</w:t>
      </w:r>
      <w:r w:rsidR="009263E5" w:rsidRPr="00E20B11">
        <w:rPr>
          <w:rFonts w:ascii="Times New Roman" w:hAnsi="Times New Roman" w:cs="Times New Roman"/>
        </w:rPr>
        <w:t>-</w:t>
      </w:r>
      <w:r w:rsidR="00E16E18" w:rsidRPr="00E20B11">
        <w:rPr>
          <w:rFonts w:ascii="Times New Roman" w:hAnsi="Times New Roman" w:cs="Times New Roman"/>
        </w:rPr>
        <w:t xml:space="preserve"> и контактные данные</w:t>
      </w:r>
      <w:r w:rsidR="009263E5" w:rsidRPr="00E20B11">
        <w:rPr>
          <w:rFonts w:ascii="Times New Roman" w:hAnsi="Times New Roman" w:cs="Times New Roman"/>
        </w:rPr>
        <w:t xml:space="preserve"> участника конкурса</w:t>
      </w:r>
      <w:r w:rsidR="00E16E18" w:rsidRPr="00E20B11">
        <w:rPr>
          <w:rFonts w:ascii="Times New Roman" w:hAnsi="Times New Roman" w:cs="Times New Roman"/>
        </w:rPr>
        <w:t>.</w:t>
      </w:r>
    </w:p>
    <w:p w14:paraId="22EB9B6F" w14:textId="2B5B728F" w:rsidR="00E16E18" w:rsidRPr="00E20B11" w:rsidRDefault="003A4C0D" w:rsidP="00893D5E">
      <w:pPr>
        <w:pStyle w:val="Default"/>
        <w:ind w:left="708"/>
        <w:contextualSpacing/>
        <w:jc w:val="both"/>
        <w:rPr>
          <w:sz w:val="22"/>
          <w:szCs w:val="22"/>
        </w:rPr>
      </w:pPr>
      <w:r w:rsidRPr="00E20B11">
        <w:rPr>
          <w:sz w:val="22"/>
          <w:szCs w:val="22"/>
        </w:rPr>
        <w:t xml:space="preserve">Предложение </w:t>
      </w:r>
      <w:r w:rsidR="00E20B11" w:rsidRPr="00E20B11">
        <w:rPr>
          <w:sz w:val="22"/>
          <w:szCs w:val="22"/>
        </w:rPr>
        <w:t xml:space="preserve">также </w:t>
      </w:r>
      <w:r w:rsidR="00741EE6">
        <w:rPr>
          <w:sz w:val="22"/>
          <w:szCs w:val="22"/>
        </w:rPr>
        <w:t xml:space="preserve">может быть отправлено </w:t>
      </w:r>
      <w:r w:rsidR="00A44B1A" w:rsidRPr="00E20B11">
        <w:rPr>
          <w:sz w:val="22"/>
          <w:szCs w:val="22"/>
        </w:rPr>
        <w:t xml:space="preserve">в </w:t>
      </w:r>
      <w:r w:rsidR="00A44B1A" w:rsidRPr="00E20B11">
        <w:rPr>
          <w:sz w:val="22"/>
          <w:szCs w:val="22"/>
          <w:lang w:val="en-US"/>
        </w:rPr>
        <w:t>PDF</w:t>
      </w:r>
      <w:r w:rsidR="00A44B1A" w:rsidRPr="00E20B11">
        <w:rPr>
          <w:sz w:val="22"/>
          <w:szCs w:val="22"/>
        </w:rPr>
        <w:t xml:space="preserve"> формате </w:t>
      </w:r>
      <w:r w:rsidR="001C0E04" w:rsidRPr="00E20B11">
        <w:rPr>
          <w:sz w:val="22"/>
          <w:szCs w:val="22"/>
        </w:rPr>
        <w:t xml:space="preserve">по электронной почте: </w:t>
      </w:r>
      <w:hyperlink r:id="rId11" w:history="1">
        <w:r w:rsidR="001C0E04" w:rsidRPr="00E20B11">
          <w:rPr>
            <w:rStyle w:val="a4"/>
            <w:sz w:val="22"/>
            <w:szCs w:val="22"/>
            <w:lang w:val="en-US"/>
          </w:rPr>
          <w:t>zakupki</w:t>
        </w:r>
        <w:r w:rsidR="001C0E04" w:rsidRPr="00E20B11">
          <w:rPr>
            <w:rStyle w:val="a4"/>
            <w:sz w:val="22"/>
            <w:szCs w:val="22"/>
          </w:rPr>
          <w:t>@</w:t>
        </w:r>
        <w:r w:rsidR="001C0E04" w:rsidRPr="00E20B11">
          <w:rPr>
            <w:rStyle w:val="a4"/>
            <w:sz w:val="22"/>
            <w:szCs w:val="22"/>
            <w:lang w:val="en-US"/>
          </w:rPr>
          <w:t>dpi</w:t>
        </w:r>
        <w:r w:rsidR="001C0E04" w:rsidRPr="00E20B11">
          <w:rPr>
            <w:rStyle w:val="a4"/>
            <w:sz w:val="22"/>
            <w:szCs w:val="22"/>
          </w:rPr>
          <w:t>.</w:t>
        </w:r>
        <w:r w:rsidR="001C0E04" w:rsidRPr="00E20B11">
          <w:rPr>
            <w:rStyle w:val="a4"/>
            <w:sz w:val="22"/>
            <w:szCs w:val="22"/>
            <w:lang w:val="en-US"/>
          </w:rPr>
          <w:t>kg</w:t>
        </w:r>
      </w:hyperlink>
      <w:r w:rsidR="001C0E04" w:rsidRPr="00E20B11">
        <w:rPr>
          <w:sz w:val="22"/>
          <w:szCs w:val="22"/>
        </w:rPr>
        <w:t>. При этом в теме сообщения необходимо указать предмет закупки.</w:t>
      </w:r>
    </w:p>
    <w:p w14:paraId="4FF9B97E" w14:textId="77777777" w:rsidR="00893D5E" w:rsidRPr="00893D5E" w:rsidRDefault="00893D5E" w:rsidP="00893D5E">
      <w:pPr>
        <w:pStyle w:val="Default"/>
        <w:ind w:left="708"/>
        <w:contextualSpacing/>
        <w:jc w:val="both"/>
        <w:rPr>
          <w:color w:val="0563C1" w:themeColor="hyperlink"/>
          <w:sz w:val="22"/>
          <w:szCs w:val="22"/>
          <w:u w:val="single"/>
        </w:rPr>
      </w:pPr>
    </w:p>
    <w:p w14:paraId="5D00111B" w14:textId="148D4FFE" w:rsidR="00A431E4" w:rsidRPr="00893D5E" w:rsidRDefault="00A431E4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7888761"/>
      <w:r w:rsidRPr="009045F2">
        <w:rPr>
          <w:rFonts w:ascii="Times New Roman" w:hAnsi="Times New Roman" w:cs="Times New Roman"/>
        </w:rPr>
        <w:t>Окончательный срок подачи</w:t>
      </w:r>
      <w:r>
        <w:rPr>
          <w:rFonts w:ascii="Times New Roman" w:hAnsi="Times New Roman" w:cs="Times New Roman"/>
        </w:rPr>
        <w:t xml:space="preserve"> </w:t>
      </w:r>
      <w:r w:rsidRPr="009045F2">
        <w:rPr>
          <w:rFonts w:ascii="Times New Roman" w:hAnsi="Times New Roman" w:cs="Times New Roman"/>
        </w:rPr>
        <w:t xml:space="preserve">предложений: </w:t>
      </w:r>
      <w:r w:rsidRPr="00DE5E7C">
        <w:rPr>
          <w:rFonts w:ascii="Times New Roman" w:hAnsi="Times New Roman" w:cs="Times New Roman"/>
          <w:b/>
        </w:rPr>
        <w:t>до</w:t>
      </w:r>
      <w:r w:rsidR="00E71148">
        <w:rPr>
          <w:rFonts w:ascii="Times New Roman" w:hAnsi="Times New Roman" w:cs="Times New Roman"/>
          <w:b/>
        </w:rPr>
        <w:t xml:space="preserve"> 1</w:t>
      </w:r>
      <w:r w:rsidR="005326C8">
        <w:rPr>
          <w:rFonts w:ascii="Times New Roman" w:hAnsi="Times New Roman" w:cs="Times New Roman"/>
          <w:b/>
        </w:rPr>
        <w:t>7</w:t>
      </w:r>
      <w:r w:rsidRPr="00DE5E7C">
        <w:rPr>
          <w:rFonts w:ascii="Times New Roman" w:hAnsi="Times New Roman" w:cs="Times New Roman"/>
          <w:b/>
        </w:rPr>
        <w:t>:00 часов,</w:t>
      </w:r>
      <w:r w:rsidR="00622654">
        <w:rPr>
          <w:rFonts w:ascii="Times New Roman" w:hAnsi="Times New Roman" w:cs="Times New Roman"/>
          <w:b/>
        </w:rPr>
        <w:t xml:space="preserve"> </w:t>
      </w:r>
      <w:r w:rsidR="00E544FD">
        <w:rPr>
          <w:rFonts w:ascii="Times New Roman" w:hAnsi="Times New Roman" w:cs="Times New Roman"/>
          <w:b/>
        </w:rPr>
        <w:t>18</w:t>
      </w:r>
      <w:r w:rsidR="00E20B11">
        <w:rPr>
          <w:rFonts w:ascii="Times New Roman" w:hAnsi="Times New Roman" w:cs="Times New Roman"/>
          <w:b/>
        </w:rPr>
        <w:t xml:space="preserve"> октября </w:t>
      </w:r>
      <w:r w:rsidRPr="00DE5E7C">
        <w:rPr>
          <w:rFonts w:ascii="Times New Roman" w:hAnsi="Times New Roman" w:cs="Times New Roman"/>
          <w:b/>
        </w:rPr>
        <w:t>202</w:t>
      </w:r>
      <w:r w:rsidR="00E71148">
        <w:rPr>
          <w:rFonts w:ascii="Times New Roman" w:hAnsi="Times New Roman" w:cs="Times New Roman"/>
          <w:b/>
        </w:rPr>
        <w:t>4</w:t>
      </w:r>
      <w:r w:rsidRPr="00DE5E7C">
        <w:rPr>
          <w:rFonts w:ascii="Times New Roman" w:hAnsi="Times New Roman" w:cs="Times New Roman"/>
          <w:b/>
        </w:rPr>
        <w:t xml:space="preserve"> года</w:t>
      </w:r>
      <w:r w:rsidRPr="00DE5E7C">
        <w:rPr>
          <w:rFonts w:ascii="Times New Roman" w:hAnsi="Times New Roman" w:cs="Times New Roman"/>
          <w:i/>
        </w:rPr>
        <w:t>.</w:t>
      </w:r>
    </w:p>
    <w:p w14:paraId="59907A2A" w14:textId="77777777" w:rsidR="00893D5E" w:rsidRPr="00893D5E" w:rsidRDefault="00893D5E" w:rsidP="00893D5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755F666" w14:textId="59EDC999" w:rsidR="00A431E4" w:rsidRPr="00A431E4" w:rsidRDefault="00A431E4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31E4">
        <w:rPr>
          <w:rFonts w:ascii="Times New Roman" w:hAnsi="Times New Roman" w:cs="Times New Roman"/>
        </w:rPr>
        <w:t xml:space="preserve">Поставляемые </w:t>
      </w:r>
      <w:r w:rsidR="00622654">
        <w:rPr>
          <w:rFonts w:ascii="Times New Roman" w:hAnsi="Times New Roman" w:cs="Times New Roman"/>
        </w:rPr>
        <w:t>услуги</w:t>
      </w:r>
      <w:r w:rsidRPr="00A431E4">
        <w:rPr>
          <w:rFonts w:ascii="Times New Roman" w:hAnsi="Times New Roman" w:cs="Times New Roman"/>
        </w:rPr>
        <w:t xml:space="preserve"> должны соответствовать требованиям, </w:t>
      </w:r>
      <w:r w:rsidR="00622654">
        <w:rPr>
          <w:rFonts w:ascii="Times New Roman" w:hAnsi="Times New Roman" w:cs="Times New Roman"/>
        </w:rPr>
        <w:t>у</w:t>
      </w:r>
      <w:r w:rsidRPr="00A431E4">
        <w:rPr>
          <w:rFonts w:ascii="Times New Roman" w:hAnsi="Times New Roman" w:cs="Times New Roman"/>
        </w:rPr>
        <w:t>казанным в Техническом задании (необходимо предоставить сведения и информацию, подтверждающие соответствие</w:t>
      </w:r>
      <w:r w:rsidR="00622654">
        <w:rPr>
          <w:rFonts w:ascii="Times New Roman" w:hAnsi="Times New Roman" w:cs="Times New Roman"/>
        </w:rPr>
        <w:t>)</w:t>
      </w:r>
      <w:r w:rsidRPr="00A431E4">
        <w:rPr>
          <w:rFonts w:ascii="Times New Roman" w:hAnsi="Times New Roman" w:cs="Times New Roman"/>
        </w:rPr>
        <w:t>.</w:t>
      </w:r>
    </w:p>
    <w:bookmarkEnd w:id="3"/>
    <w:p w14:paraId="03A08850" w14:textId="77777777" w:rsidR="00AE374C" w:rsidRPr="00893D5E" w:rsidRDefault="00AE374C" w:rsidP="00893D5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CC4A3FB" w14:textId="69E8643B" w:rsidR="00622654" w:rsidRPr="00CB1A35" w:rsidRDefault="00E16E18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B1A35">
        <w:rPr>
          <w:rFonts w:ascii="Times New Roman" w:hAnsi="Times New Roman" w:cs="Times New Roman"/>
          <w:b/>
          <w:bCs/>
        </w:rPr>
        <w:t>Минимальные квалификационные требования</w:t>
      </w:r>
      <w:r w:rsidR="00DE5E7C" w:rsidRPr="00CB1A35">
        <w:rPr>
          <w:rFonts w:ascii="Times New Roman" w:hAnsi="Times New Roman" w:cs="Times New Roman"/>
          <w:b/>
          <w:bCs/>
        </w:rPr>
        <w:t>:</w:t>
      </w:r>
    </w:p>
    <w:p w14:paraId="365FD700" w14:textId="4C7153F2" w:rsidR="00622654" w:rsidRPr="00CB1A35" w:rsidRDefault="00622654" w:rsidP="00CE4F60">
      <w:pPr>
        <w:pStyle w:val="a5"/>
        <w:numPr>
          <w:ilvl w:val="0"/>
          <w:numId w:val="7"/>
        </w:numPr>
        <w:ind w:left="1134"/>
        <w:rPr>
          <w:rFonts w:ascii="Times New Roman" w:hAnsi="Times New Roman" w:cs="Times New Roman"/>
        </w:rPr>
      </w:pPr>
      <w:bookmarkStart w:id="4" w:name="_Hlk127447580"/>
      <w:r w:rsidRPr="00CB1A35">
        <w:rPr>
          <w:rFonts w:ascii="Times New Roman" w:hAnsi="Times New Roman" w:cs="Times New Roman"/>
        </w:rPr>
        <w:t>Поставщиком услуг должен быть индивидуальны</w:t>
      </w:r>
      <w:r w:rsidR="00251FB2" w:rsidRPr="00CB1A35">
        <w:rPr>
          <w:rFonts w:ascii="Times New Roman" w:hAnsi="Times New Roman" w:cs="Times New Roman"/>
        </w:rPr>
        <w:t>й</w:t>
      </w:r>
      <w:r w:rsidRPr="00CB1A35">
        <w:rPr>
          <w:rFonts w:ascii="Times New Roman" w:hAnsi="Times New Roman" w:cs="Times New Roman"/>
        </w:rPr>
        <w:t xml:space="preserve"> предпринимател</w:t>
      </w:r>
      <w:r w:rsidR="00251FB2" w:rsidRPr="00CB1A35">
        <w:rPr>
          <w:rFonts w:ascii="Times New Roman" w:hAnsi="Times New Roman" w:cs="Times New Roman"/>
        </w:rPr>
        <w:t>ь</w:t>
      </w:r>
      <w:r w:rsidRPr="00CB1A35">
        <w:rPr>
          <w:rFonts w:ascii="Times New Roman" w:hAnsi="Times New Roman" w:cs="Times New Roman"/>
        </w:rPr>
        <w:t xml:space="preserve"> или юридическ</w:t>
      </w:r>
      <w:r w:rsidR="00251FB2" w:rsidRPr="00CB1A35">
        <w:rPr>
          <w:rFonts w:ascii="Times New Roman" w:hAnsi="Times New Roman" w:cs="Times New Roman"/>
        </w:rPr>
        <w:t>ое</w:t>
      </w:r>
      <w:r w:rsidRPr="00CB1A35">
        <w:rPr>
          <w:rFonts w:ascii="Times New Roman" w:hAnsi="Times New Roman" w:cs="Times New Roman"/>
        </w:rPr>
        <w:t xml:space="preserve"> лицо</w:t>
      </w:r>
      <w:r w:rsidR="00803076">
        <w:rPr>
          <w:rFonts w:ascii="Times New Roman" w:hAnsi="Times New Roman" w:cs="Times New Roman"/>
        </w:rPr>
        <w:t xml:space="preserve"> – </w:t>
      </w:r>
      <w:r w:rsidR="00803076" w:rsidRPr="00803076">
        <w:rPr>
          <w:rFonts w:ascii="Times New Roman" w:hAnsi="Times New Roman" w:cs="Times New Roman"/>
          <w:i/>
          <w:iCs/>
        </w:rPr>
        <w:t>для подтверждения предоставить свидетельство о регистрации</w:t>
      </w:r>
      <w:r w:rsidRPr="00CB1A35">
        <w:rPr>
          <w:rFonts w:ascii="Times New Roman" w:hAnsi="Times New Roman" w:cs="Times New Roman"/>
        </w:rPr>
        <w:t>;</w:t>
      </w:r>
      <w:bookmarkEnd w:id="4"/>
      <w:r w:rsidRPr="00CB1A35">
        <w:rPr>
          <w:rFonts w:ascii="Times New Roman" w:hAnsi="Times New Roman" w:cs="Times New Roman"/>
        </w:rPr>
        <w:t xml:space="preserve"> </w:t>
      </w:r>
    </w:p>
    <w:p w14:paraId="59164574" w14:textId="75E58278" w:rsidR="00F324BC" w:rsidRPr="00803076" w:rsidRDefault="00803076" w:rsidP="00CE4F60">
      <w:pPr>
        <w:pStyle w:val="a5"/>
        <w:numPr>
          <w:ilvl w:val="0"/>
          <w:numId w:val="7"/>
        </w:numPr>
        <w:ind w:left="113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Поставщик услуг должен иметь о</w:t>
      </w:r>
      <w:r w:rsidR="00F324BC" w:rsidRPr="00CB1A35">
        <w:rPr>
          <w:rFonts w:ascii="Times New Roman" w:hAnsi="Times New Roman" w:cs="Times New Roman"/>
        </w:rPr>
        <w:t>пыт аналогичной работы по разработке и наполнению сайта не менее 3 (трех) действующих сайтов</w:t>
      </w:r>
      <w:r>
        <w:rPr>
          <w:rFonts w:ascii="Times New Roman" w:hAnsi="Times New Roman" w:cs="Times New Roman"/>
        </w:rPr>
        <w:t xml:space="preserve"> – </w:t>
      </w:r>
      <w:r w:rsidRPr="00803076">
        <w:rPr>
          <w:rFonts w:ascii="Times New Roman" w:hAnsi="Times New Roman" w:cs="Times New Roman"/>
          <w:i/>
          <w:iCs/>
        </w:rPr>
        <w:t>для подтверждения предоставить портфолио с активными ссылками на сайты, разработанные ранее и контакты трех клиентов;</w:t>
      </w:r>
      <w:r w:rsidR="00F324BC" w:rsidRPr="00803076">
        <w:rPr>
          <w:rFonts w:ascii="Times New Roman" w:hAnsi="Times New Roman" w:cs="Times New Roman"/>
          <w:i/>
          <w:iCs/>
        </w:rPr>
        <w:t xml:space="preserve"> </w:t>
      </w:r>
    </w:p>
    <w:p w14:paraId="71B11B1E" w14:textId="1F74079E" w:rsidR="00F324BC" w:rsidRPr="00913936" w:rsidRDefault="00913936" w:rsidP="00913936">
      <w:pPr>
        <w:pStyle w:val="a5"/>
        <w:numPr>
          <w:ilvl w:val="0"/>
          <w:numId w:val="7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услуг должен иметь </w:t>
      </w:r>
      <w:r w:rsidR="00F324BC" w:rsidRPr="00CB1A35">
        <w:rPr>
          <w:rFonts w:ascii="Times New Roman" w:hAnsi="Times New Roman" w:cs="Times New Roman"/>
        </w:rPr>
        <w:t>в команде специалистов, имеющих образование в сфере веб-программирования/ дизайна/разработки сайтов и др.</w:t>
      </w:r>
      <w:r>
        <w:rPr>
          <w:rFonts w:ascii="Times New Roman" w:hAnsi="Times New Roman" w:cs="Times New Roman"/>
        </w:rPr>
        <w:t>-</w:t>
      </w:r>
      <w:r w:rsidR="004B273B">
        <w:rPr>
          <w:rFonts w:ascii="Times New Roman" w:hAnsi="Times New Roman" w:cs="Times New Roman"/>
        </w:rPr>
        <w:t xml:space="preserve"> </w:t>
      </w:r>
      <w:r w:rsidR="004B273B" w:rsidRPr="004B273B">
        <w:rPr>
          <w:rFonts w:ascii="Times New Roman" w:hAnsi="Times New Roman" w:cs="Times New Roman"/>
          <w:i/>
          <w:iCs/>
        </w:rPr>
        <w:t>для подтверждения предоставить</w:t>
      </w:r>
      <w:r w:rsidRPr="004B273B">
        <w:rPr>
          <w:rFonts w:ascii="Times New Roman" w:hAnsi="Times New Roman" w:cs="Times New Roman"/>
          <w:i/>
          <w:iCs/>
        </w:rPr>
        <w:t xml:space="preserve"> резюме сотрудников, которые будут привлечены к работе</w:t>
      </w:r>
      <w:r w:rsidR="004B273B">
        <w:rPr>
          <w:rFonts w:ascii="Times New Roman" w:hAnsi="Times New Roman" w:cs="Times New Roman"/>
          <w:i/>
          <w:iCs/>
        </w:rPr>
        <w:t>.</w:t>
      </w:r>
    </w:p>
    <w:p w14:paraId="0946546D" w14:textId="77777777" w:rsidR="00D9344B" w:rsidRPr="00D9344B" w:rsidRDefault="00D9344B" w:rsidP="004D64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69C539A" w14:textId="74CA7BBC" w:rsidR="00A431E4" w:rsidRDefault="00A431E4" w:rsidP="00C572E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2E5">
        <w:rPr>
          <w:rFonts w:ascii="Times New Roman" w:hAnsi="Times New Roman" w:cs="Times New Roman"/>
        </w:rPr>
        <w:t xml:space="preserve">Предложение должно быть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</w:t>
      </w:r>
    </w:p>
    <w:p w14:paraId="16F9E17F" w14:textId="77777777" w:rsidR="00D102D4" w:rsidRPr="00D102D4" w:rsidRDefault="00D102D4" w:rsidP="00D102D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C1D15DE" w14:textId="798FB445" w:rsidR="00A431E4" w:rsidRDefault="00A431E4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должен заполнить и предоставить вместе со свои</w:t>
      </w:r>
      <w:r>
        <w:rPr>
          <w:rFonts w:ascii="Times New Roman" w:hAnsi="Times New Roman" w:cs="Times New Roman"/>
        </w:rPr>
        <w:t xml:space="preserve">м </w:t>
      </w:r>
      <w:r w:rsidRPr="00DE7670">
        <w:rPr>
          <w:rFonts w:ascii="Times New Roman" w:hAnsi="Times New Roman" w:cs="Times New Roman"/>
        </w:rPr>
        <w:t xml:space="preserve">предложением подтверждение отсутствия аффилированности и конфликта </w:t>
      </w:r>
      <w:r w:rsidRPr="004D6411">
        <w:rPr>
          <w:rFonts w:ascii="Times New Roman" w:hAnsi="Times New Roman" w:cs="Times New Roman"/>
        </w:rPr>
        <w:t>интересов (Форма прилагается).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340B627" w14:textId="77777777" w:rsidR="005A064A" w:rsidRPr="005A064A" w:rsidRDefault="005A064A" w:rsidP="005A064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05C5623" w14:textId="5FE34E52" w:rsidR="0076081C" w:rsidRPr="004B273B" w:rsidRDefault="00E16E18" w:rsidP="004B273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905EA">
        <w:rPr>
          <w:rFonts w:ascii="Times New Roman" w:hAnsi="Times New Roman" w:cs="Times New Roman"/>
        </w:rPr>
        <w:t>Цены должны быть в следующей валюте: кыргызский сом. В цену должны быть включены все расходы (уплата налогов и страховых взносо</w:t>
      </w:r>
      <w:r w:rsidR="00D52A55" w:rsidRPr="005905EA">
        <w:rPr>
          <w:rFonts w:ascii="Times New Roman" w:hAnsi="Times New Roman" w:cs="Times New Roman"/>
        </w:rPr>
        <w:t xml:space="preserve">в и </w:t>
      </w:r>
      <w:r w:rsidRPr="005905EA">
        <w:rPr>
          <w:rFonts w:ascii="Times New Roman" w:hAnsi="Times New Roman" w:cs="Times New Roman"/>
        </w:rPr>
        <w:t>другие обязательные платежи). Никакие другие выплаты, кроме тех</w:t>
      </w:r>
      <w:r w:rsidRPr="00A431E4">
        <w:rPr>
          <w:rFonts w:ascii="Times New Roman" w:hAnsi="Times New Roman" w:cs="Times New Roman"/>
          <w:bCs/>
        </w:rPr>
        <w:t>, что будут указаны в предложении победившего участника, не будут производиться.</w:t>
      </w:r>
      <w:r w:rsidRPr="00A431E4">
        <w:rPr>
          <w:rFonts w:ascii="Times New Roman" w:hAnsi="Times New Roman" w:cs="Times New Roman"/>
          <w:i/>
        </w:rPr>
        <w:t xml:space="preserve"> </w:t>
      </w:r>
      <w:r w:rsidRPr="00A431E4">
        <w:rPr>
          <w:rFonts w:ascii="Times New Roman" w:hAnsi="Times New Roman" w:cs="Times New Roman"/>
        </w:rPr>
        <w:t xml:space="preserve"> </w:t>
      </w:r>
    </w:p>
    <w:p w14:paraId="383D0CEF" w14:textId="77777777" w:rsidR="0076081C" w:rsidRPr="0076081C" w:rsidRDefault="0076081C" w:rsidP="0076081C">
      <w:pPr>
        <w:ind w:left="720"/>
        <w:contextualSpacing/>
        <w:jc w:val="both"/>
        <w:rPr>
          <w:rFonts w:ascii="Times New Roman" w:hAnsi="Times New Roman" w:cs="Times New Roman"/>
          <w:bCs/>
        </w:rPr>
      </w:pPr>
    </w:p>
    <w:p w14:paraId="1105C384" w14:textId="34F3C702" w:rsidR="0056014F" w:rsidRDefault="00A431E4" w:rsidP="00CE4F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 w:rsidRPr="00A431E4">
        <w:rPr>
          <w:rFonts w:ascii="Times New Roman" w:hAnsi="Times New Roman" w:cs="Times New Roman"/>
          <w:bCs/>
        </w:rPr>
        <w:t>Договор заключается с поставщиком, который представил предложение, которое наилучшим образом соответствует требованиям ИПР</w:t>
      </w:r>
      <w:r w:rsidR="002360F8">
        <w:rPr>
          <w:rFonts w:ascii="Times New Roman" w:hAnsi="Times New Roman" w:cs="Times New Roman"/>
          <w:bCs/>
        </w:rPr>
        <w:t>.</w:t>
      </w:r>
    </w:p>
    <w:p w14:paraId="07267910" w14:textId="77777777" w:rsidR="00D102D4" w:rsidRPr="00C572E5" w:rsidRDefault="00D102D4" w:rsidP="00D102D4">
      <w:pPr>
        <w:ind w:left="720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6662"/>
        <w:gridCol w:w="1411"/>
      </w:tblGrid>
      <w:tr w:rsidR="002360F8" w14:paraId="6C8EBC77" w14:textId="77777777" w:rsidTr="002360F8">
        <w:tc>
          <w:tcPr>
            <w:tcW w:w="567" w:type="dxa"/>
          </w:tcPr>
          <w:p w14:paraId="3712EBD5" w14:textId="77777777" w:rsidR="002360F8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BEE28A3" w14:textId="6E0BED8E" w:rsidR="002360F8" w:rsidRPr="0056014F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44FD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  <w:r w:rsidR="004D6411" w:rsidRPr="00E544FD">
              <w:rPr>
                <w:rFonts w:ascii="Times New Roman" w:hAnsi="Times New Roman" w:cs="Times New Roman"/>
                <w:b/>
                <w:bCs/>
              </w:rPr>
              <w:t>оценки:</w:t>
            </w:r>
          </w:p>
        </w:tc>
        <w:tc>
          <w:tcPr>
            <w:tcW w:w="1411" w:type="dxa"/>
          </w:tcPr>
          <w:p w14:paraId="2A99E263" w14:textId="1B8136E7" w:rsidR="002360F8" w:rsidRPr="00305089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% в оценке</w:t>
            </w:r>
          </w:p>
        </w:tc>
      </w:tr>
      <w:tr w:rsidR="002360F8" w14:paraId="09033233" w14:textId="77777777" w:rsidTr="002360F8">
        <w:tc>
          <w:tcPr>
            <w:tcW w:w="567" w:type="dxa"/>
          </w:tcPr>
          <w:p w14:paraId="3AE10C87" w14:textId="77777777" w:rsidR="002360F8" w:rsidRPr="00DE57AF" w:rsidRDefault="002360F8" w:rsidP="00AA7DC0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14:paraId="66AA7513" w14:textId="4247E15F" w:rsidR="002360F8" w:rsidRPr="002360F8" w:rsidRDefault="00E544FD" w:rsidP="00AA7DC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аналогичного опыта работы (портфолио)</w:t>
            </w:r>
          </w:p>
        </w:tc>
        <w:tc>
          <w:tcPr>
            <w:tcW w:w="1411" w:type="dxa"/>
          </w:tcPr>
          <w:p w14:paraId="345A5888" w14:textId="576004AB" w:rsidR="002360F8" w:rsidRPr="002360F8" w:rsidRDefault="00E544FD" w:rsidP="00AA7DC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360F8" w14:paraId="5823B6F7" w14:textId="77777777" w:rsidTr="002360F8">
        <w:tc>
          <w:tcPr>
            <w:tcW w:w="567" w:type="dxa"/>
          </w:tcPr>
          <w:p w14:paraId="5AA98B5E" w14:textId="77777777" w:rsidR="002360F8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14:paraId="355481DF" w14:textId="59C99745" w:rsidR="002360F8" w:rsidRDefault="00E544FD" w:rsidP="00AA7DC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квалификации, образования</w:t>
            </w:r>
          </w:p>
        </w:tc>
        <w:tc>
          <w:tcPr>
            <w:tcW w:w="1411" w:type="dxa"/>
          </w:tcPr>
          <w:p w14:paraId="060710FF" w14:textId="199FEAAA" w:rsidR="002360F8" w:rsidRDefault="00E544FD" w:rsidP="00AA7DC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360F8" w14:paraId="692075BF" w14:textId="77777777" w:rsidTr="002360F8">
        <w:tc>
          <w:tcPr>
            <w:tcW w:w="567" w:type="dxa"/>
          </w:tcPr>
          <w:p w14:paraId="6D2F01A3" w14:textId="77777777" w:rsidR="002360F8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14:paraId="3F5EB73C" w14:textId="7D45C141" w:rsidR="002360F8" w:rsidRDefault="00E544FD" w:rsidP="00AA7DC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рекомендаций от прошлых заказчиков</w:t>
            </w:r>
          </w:p>
        </w:tc>
        <w:tc>
          <w:tcPr>
            <w:tcW w:w="1411" w:type="dxa"/>
          </w:tcPr>
          <w:p w14:paraId="2FA85DBA" w14:textId="26FA4DBB" w:rsidR="002360F8" w:rsidRDefault="00E544FD" w:rsidP="00AA7DC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544FD" w14:paraId="0018F3E9" w14:textId="77777777" w:rsidTr="002360F8">
        <w:tc>
          <w:tcPr>
            <w:tcW w:w="567" w:type="dxa"/>
          </w:tcPr>
          <w:p w14:paraId="33DD135F" w14:textId="5851CF51" w:rsidR="00E544FD" w:rsidRDefault="00E544FD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14:paraId="433CEBF8" w14:textId="6CA07935" w:rsidR="00E544FD" w:rsidRDefault="00480F7E" w:rsidP="00AA7DC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предложение </w:t>
            </w:r>
          </w:p>
        </w:tc>
        <w:tc>
          <w:tcPr>
            <w:tcW w:w="1411" w:type="dxa"/>
          </w:tcPr>
          <w:p w14:paraId="13355560" w14:textId="6B84CDD5" w:rsidR="00E544FD" w:rsidRDefault="00E544FD" w:rsidP="00AA7DC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360F8" w14:paraId="0687050F" w14:textId="77777777" w:rsidTr="002360F8">
        <w:tc>
          <w:tcPr>
            <w:tcW w:w="567" w:type="dxa"/>
          </w:tcPr>
          <w:p w14:paraId="0F7B17EE" w14:textId="77777777" w:rsidR="002360F8" w:rsidRDefault="002360F8" w:rsidP="00AA7DC0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0051C574" w14:textId="77777777" w:rsidR="002360F8" w:rsidRPr="00305089" w:rsidRDefault="002360F8" w:rsidP="00AA7DC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1" w:type="dxa"/>
          </w:tcPr>
          <w:p w14:paraId="5C10AB43" w14:textId="77777777" w:rsidR="002360F8" w:rsidRDefault="002360F8" w:rsidP="00AA7DC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85E5922" w14:textId="77777777" w:rsidR="002360F8" w:rsidRPr="00A431E4" w:rsidRDefault="002360F8" w:rsidP="0056014F">
      <w:pPr>
        <w:contextualSpacing/>
        <w:jc w:val="both"/>
        <w:rPr>
          <w:rFonts w:ascii="Times New Roman" w:hAnsi="Times New Roman" w:cs="Times New Roman"/>
          <w:bCs/>
        </w:rPr>
      </w:pPr>
    </w:p>
    <w:p w14:paraId="079B3547" w14:textId="37794C16" w:rsidR="00A431E4" w:rsidRDefault="00A431E4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31E4">
        <w:rPr>
          <w:rFonts w:ascii="Times New Roman" w:hAnsi="Times New Roman" w:cs="Times New Roman"/>
          <w:bCs/>
        </w:rPr>
        <w:t xml:space="preserve">Оплата по договору поставки будет осуществлена в следующем порядке: перечислением не позднее 5 (пяти) банковских дней со дня получения </w:t>
      </w:r>
      <w:r w:rsidR="00D34CFE">
        <w:rPr>
          <w:rFonts w:ascii="Times New Roman" w:hAnsi="Times New Roman" w:cs="Times New Roman"/>
          <w:bCs/>
        </w:rPr>
        <w:t xml:space="preserve">счета на оплату и </w:t>
      </w:r>
      <w:r w:rsidR="00D34CFE" w:rsidRPr="00A431E4">
        <w:rPr>
          <w:rFonts w:ascii="Times New Roman" w:hAnsi="Times New Roman" w:cs="Times New Roman"/>
          <w:bCs/>
        </w:rPr>
        <w:t>подписанного</w:t>
      </w:r>
      <w:r w:rsidR="00D34CFE">
        <w:rPr>
          <w:rFonts w:ascii="Times New Roman" w:hAnsi="Times New Roman" w:cs="Times New Roman"/>
          <w:bCs/>
        </w:rPr>
        <w:t xml:space="preserve"> акта выполненных услуг</w:t>
      </w:r>
      <w:r w:rsidRPr="00A431E4">
        <w:rPr>
          <w:rFonts w:ascii="Times New Roman" w:hAnsi="Times New Roman" w:cs="Times New Roman"/>
          <w:bCs/>
        </w:rPr>
        <w:t>.</w:t>
      </w:r>
    </w:p>
    <w:p w14:paraId="64BEB138" w14:textId="77777777" w:rsidR="00A431E4" w:rsidRPr="00A431E4" w:rsidRDefault="00A431E4" w:rsidP="00A431E4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C622B4" w14:textId="43A4882A" w:rsidR="00893D5E" w:rsidRPr="0076081C" w:rsidRDefault="00A431E4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_Hlk127449378"/>
      <w:bookmarkEnd w:id="2"/>
      <w:r>
        <w:rPr>
          <w:rFonts w:ascii="Times New Roman" w:hAnsi="Times New Roman" w:cs="Times New Roman"/>
        </w:rPr>
        <w:t>Пре</w:t>
      </w:r>
      <w:r w:rsidR="003E0D27" w:rsidRPr="00A431E4">
        <w:rPr>
          <w:rFonts w:ascii="Times New Roman" w:hAnsi="Times New Roman" w:cs="Times New Roman"/>
        </w:rPr>
        <w:t xml:space="preserve">дложение должно действовать на период </w:t>
      </w:r>
      <w:r w:rsidR="003A4C0D" w:rsidRPr="00E71148">
        <w:rPr>
          <w:rFonts w:ascii="Times New Roman" w:hAnsi="Times New Roman" w:cs="Times New Roman"/>
        </w:rPr>
        <w:t>30</w:t>
      </w:r>
      <w:r w:rsidR="00D3157C" w:rsidRPr="00E71148">
        <w:rPr>
          <w:rFonts w:ascii="Times New Roman" w:hAnsi="Times New Roman" w:cs="Times New Roman"/>
        </w:rPr>
        <w:t xml:space="preserve"> </w:t>
      </w:r>
      <w:r w:rsidR="003E0D27" w:rsidRPr="00E71148">
        <w:rPr>
          <w:rFonts w:ascii="Times New Roman" w:hAnsi="Times New Roman" w:cs="Times New Roman"/>
        </w:rPr>
        <w:t>(</w:t>
      </w:r>
      <w:r w:rsidR="003A4C0D" w:rsidRPr="00E71148">
        <w:rPr>
          <w:rFonts w:ascii="Times New Roman" w:hAnsi="Times New Roman" w:cs="Times New Roman"/>
        </w:rPr>
        <w:t>тридцать</w:t>
      </w:r>
      <w:r w:rsidR="003E0D27" w:rsidRPr="00E71148">
        <w:rPr>
          <w:rFonts w:ascii="Times New Roman" w:hAnsi="Times New Roman" w:cs="Times New Roman"/>
        </w:rPr>
        <w:t>) календарных дней</w:t>
      </w:r>
      <w:r w:rsidR="003E0D27" w:rsidRPr="00A431E4">
        <w:rPr>
          <w:rFonts w:ascii="Times New Roman" w:hAnsi="Times New Roman" w:cs="Times New Roman"/>
        </w:rPr>
        <w:t xml:space="preserve"> со дня окончательного срока представления предложения</w:t>
      </w:r>
      <w:bookmarkEnd w:id="5"/>
      <w:r w:rsidR="00893D5E">
        <w:rPr>
          <w:rFonts w:ascii="Times New Roman" w:hAnsi="Times New Roman" w:cs="Times New Roman"/>
        </w:rPr>
        <w:t>.</w:t>
      </w:r>
    </w:p>
    <w:p w14:paraId="2A60906A" w14:textId="77777777" w:rsidR="0076081C" w:rsidRPr="0076081C" w:rsidRDefault="0076081C" w:rsidP="007608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7B338D" w14:textId="73C64B83" w:rsidR="00893D5E" w:rsidRDefault="00893D5E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3D5E">
        <w:rPr>
          <w:rFonts w:ascii="Times New Roman" w:hAnsi="Times New Roman" w:cs="Times New Roman"/>
        </w:rPr>
        <w:t>Поставщик товаров вправе изменить или отозвать свое предложение до истечения окончательного срока представления предложений.</w:t>
      </w:r>
    </w:p>
    <w:p w14:paraId="194BCD3D" w14:textId="77777777" w:rsidR="00893D5E" w:rsidRPr="00893D5E" w:rsidRDefault="00893D5E" w:rsidP="00893D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C58D" w14:textId="3A30AC35" w:rsidR="00893D5E" w:rsidRDefault="00893D5E" w:rsidP="00CE4F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3D5E">
        <w:rPr>
          <w:rFonts w:ascii="Times New Roman" w:hAnsi="Times New Roman" w:cs="Times New Roman"/>
        </w:rPr>
        <w:t xml:space="preserve">Запрос не является торгами (конкурсом, аукционом) или публичным конкурсом в соответствии со статьями 408-410 Гражданского кодекса КР, и не накладывает на ИПР обязательств, установленных указанными статьями Гражданского кодекса КР. ИПР вправе вносить изменения в извещение и документацию о запросе в любое время до истечения срока подачи предложений, отказаться от проведения запроса в любое время до подведения его итогов. У ИПР отсутствует обязанность заключать договор по результатам запроса. </w:t>
      </w:r>
    </w:p>
    <w:p w14:paraId="784B4C56" w14:textId="77777777" w:rsidR="008E2ED4" w:rsidRPr="00893D5E" w:rsidRDefault="008E2ED4" w:rsidP="008E2ED4">
      <w:pPr>
        <w:pStyle w:val="a8"/>
        <w:jc w:val="both"/>
        <w:rPr>
          <w:rFonts w:ascii="Times New Roman" w:hAnsi="Times New Roman" w:cs="Times New Roman"/>
        </w:rPr>
      </w:pPr>
    </w:p>
    <w:p w14:paraId="3B7069FF" w14:textId="53618078" w:rsidR="00893D5E" w:rsidRDefault="00893D5E" w:rsidP="00CE4F6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3D5E">
        <w:rPr>
          <w:rFonts w:ascii="Times New Roman" w:hAnsi="Times New Roman" w:cs="Times New Roman"/>
        </w:rPr>
        <w:t>ИПР вправе потребовать от участников разъяснения положений, поданных ими предложений с целью определения заявки с наилучшим предложением.</w:t>
      </w:r>
    </w:p>
    <w:p w14:paraId="66855077" w14:textId="69FF0C6A" w:rsidR="00893D5E" w:rsidRPr="00893D5E" w:rsidRDefault="00893D5E" w:rsidP="00D102D4">
      <w:pPr>
        <w:contextualSpacing/>
        <w:jc w:val="both"/>
        <w:rPr>
          <w:rFonts w:ascii="Times New Roman" w:hAnsi="Times New Roman" w:cs="Times New Roman"/>
        </w:rPr>
      </w:pPr>
    </w:p>
    <w:p w14:paraId="58C1F452" w14:textId="1910046E" w:rsidR="00893D5E" w:rsidRPr="00D34CFE" w:rsidRDefault="00893D5E" w:rsidP="00CE4F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4AAB">
        <w:rPr>
          <w:rFonts w:ascii="Times New Roman" w:eastAsia="Calibri" w:hAnsi="Times New Roman" w:cs="Times New Roman"/>
          <w:sz w:val="24"/>
          <w:szCs w:val="24"/>
        </w:rPr>
        <w:t>О</w:t>
      </w:r>
      <w:r w:rsidRPr="00893D5E">
        <w:rPr>
          <w:rFonts w:ascii="Times New Roman" w:hAnsi="Times New Roman" w:cs="Times New Roman"/>
        </w:rPr>
        <w:t xml:space="preserve">бщие и особые условия договора по </w:t>
      </w:r>
      <w:r w:rsidRPr="004D6411">
        <w:rPr>
          <w:rFonts w:ascii="Times New Roman" w:hAnsi="Times New Roman" w:cs="Times New Roman"/>
        </w:rPr>
        <w:t>закупкам. (Прилагается).</w:t>
      </w:r>
    </w:p>
    <w:p w14:paraId="1686C1DC" w14:textId="77777777" w:rsidR="00D34CFE" w:rsidRDefault="00D34CFE" w:rsidP="00D34CF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A6E7D8B" w14:textId="50F57D08" w:rsidR="00893D5E" w:rsidRPr="0090289F" w:rsidRDefault="00893D5E" w:rsidP="00893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highlight w:val="lightGray"/>
        </w:rPr>
      </w:pPr>
      <w:r w:rsidRPr="0090289F">
        <w:rPr>
          <w:rFonts w:ascii="Times New Roman" w:hAnsi="Times New Roman" w:cs="Times New Roman"/>
          <w:b/>
          <w:bCs/>
          <w:highlight w:val="lightGray"/>
        </w:rPr>
        <w:t>Для участия в конкурсе участник должен предоставить следующие документы:</w:t>
      </w:r>
    </w:p>
    <w:p w14:paraId="506FE84B" w14:textId="0BA990BA" w:rsidR="00CB1A35" w:rsidRPr="00CB1A35" w:rsidRDefault="004B273B" w:rsidP="00CB1A3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B1A35" w:rsidRPr="00CB1A35">
        <w:rPr>
          <w:rFonts w:ascii="Times New Roman" w:hAnsi="Times New Roman" w:cs="Times New Roman"/>
        </w:rPr>
        <w:t>видетельство о государственной регистрации:</w:t>
      </w:r>
    </w:p>
    <w:p w14:paraId="5F18AE8C" w14:textId="359FD9B6" w:rsidR="00893D5E" w:rsidRPr="00CB1A35" w:rsidRDefault="00893D5E" w:rsidP="00CE4F60">
      <w:pPr>
        <w:numPr>
          <w:ilvl w:val="2"/>
          <w:numId w:val="9"/>
        </w:numPr>
        <w:spacing w:after="0" w:line="240" w:lineRule="auto"/>
        <w:ind w:left="1276" w:hanging="425"/>
        <w:contextualSpacing/>
        <w:rPr>
          <w:rFonts w:ascii="Times New Roman" w:hAnsi="Times New Roman" w:cs="Times New Roman"/>
        </w:rPr>
      </w:pPr>
      <w:r w:rsidRPr="00CB1A35">
        <w:rPr>
          <w:rFonts w:ascii="Times New Roman" w:hAnsi="Times New Roman" w:cs="Times New Roman"/>
        </w:rPr>
        <w:t>индивидуального предпринимателя, если ИП;</w:t>
      </w:r>
    </w:p>
    <w:p w14:paraId="50ED1530" w14:textId="2B2B7739" w:rsidR="00893D5E" w:rsidRDefault="00F324BC" w:rsidP="00CE4F60">
      <w:pPr>
        <w:numPr>
          <w:ilvl w:val="2"/>
          <w:numId w:val="9"/>
        </w:numPr>
        <w:spacing w:after="0" w:line="240" w:lineRule="auto"/>
        <w:ind w:left="1276" w:hanging="425"/>
        <w:contextualSpacing/>
        <w:rPr>
          <w:rFonts w:ascii="Times New Roman" w:hAnsi="Times New Roman" w:cs="Times New Roman"/>
        </w:rPr>
      </w:pPr>
      <w:r w:rsidRPr="00CB1A35">
        <w:rPr>
          <w:rFonts w:ascii="Times New Roman" w:hAnsi="Times New Roman" w:cs="Times New Roman"/>
        </w:rPr>
        <w:t>юридического лица;</w:t>
      </w:r>
    </w:p>
    <w:p w14:paraId="5E995595" w14:textId="2FB78B39" w:rsidR="00F324BC" w:rsidRDefault="004B273B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24BC" w:rsidRPr="00CB1A35">
        <w:rPr>
          <w:rFonts w:ascii="Times New Roman" w:hAnsi="Times New Roman" w:cs="Times New Roman"/>
        </w:rPr>
        <w:t xml:space="preserve">ортфолио </w:t>
      </w:r>
      <w:r w:rsidR="004F0ED7" w:rsidRPr="00CB1A35">
        <w:rPr>
          <w:rFonts w:ascii="Times New Roman" w:hAnsi="Times New Roman" w:cs="Times New Roman"/>
        </w:rPr>
        <w:t>с активными ссылками на сайты, разработанные ранее</w:t>
      </w:r>
      <w:r w:rsidR="00CB1A35" w:rsidRPr="00CB1A35">
        <w:rPr>
          <w:rFonts w:ascii="Times New Roman" w:hAnsi="Times New Roman" w:cs="Times New Roman"/>
        </w:rPr>
        <w:t>;</w:t>
      </w:r>
    </w:p>
    <w:p w14:paraId="4D3B19C0" w14:textId="6D489326" w:rsidR="004F0ED7" w:rsidRPr="00480F7E" w:rsidRDefault="004B273B" w:rsidP="00480F7E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B1A35">
        <w:rPr>
          <w:rFonts w:ascii="Times New Roman" w:hAnsi="Times New Roman" w:cs="Times New Roman"/>
        </w:rPr>
        <w:t>онтакты трех клиентов</w:t>
      </w:r>
      <w:r w:rsidR="008B490E">
        <w:rPr>
          <w:rFonts w:ascii="Times New Roman" w:hAnsi="Times New Roman" w:cs="Times New Roman"/>
        </w:rPr>
        <w:t>, для получ</w:t>
      </w:r>
      <w:r w:rsidR="00DC14DA">
        <w:rPr>
          <w:rFonts w:ascii="Times New Roman" w:hAnsi="Times New Roman" w:cs="Times New Roman"/>
        </w:rPr>
        <w:t>ения</w:t>
      </w:r>
      <w:r w:rsidR="008B490E">
        <w:rPr>
          <w:rFonts w:ascii="Times New Roman" w:hAnsi="Times New Roman" w:cs="Times New Roman"/>
        </w:rPr>
        <w:t xml:space="preserve"> отзывов</w:t>
      </w:r>
      <w:r w:rsidRPr="00CB1A35">
        <w:rPr>
          <w:rFonts w:ascii="Times New Roman" w:hAnsi="Times New Roman" w:cs="Times New Roman"/>
        </w:rPr>
        <w:t xml:space="preserve"> по ранее разработанным сайтам</w:t>
      </w:r>
      <w:r w:rsidRPr="004B273B">
        <w:rPr>
          <w:rFonts w:ascii="Times New Roman" w:hAnsi="Times New Roman" w:cs="Times New Roman"/>
        </w:rPr>
        <w:t>;</w:t>
      </w:r>
    </w:p>
    <w:p w14:paraId="146FCF4F" w14:textId="5E0D30F5" w:rsidR="00480F7E" w:rsidRDefault="00480F7E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минимум одно рекомендательное письмо от прошлых заказчиков</w:t>
      </w:r>
      <w:r w:rsidRPr="00480F7E">
        <w:rPr>
          <w:rFonts w:ascii="Times New Roman" w:hAnsi="Times New Roman" w:cs="Times New Roman"/>
        </w:rPr>
        <w:t>;</w:t>
      </w:r>
    </w:p>
    <w:p w14:paraId="46997630" w14:textId="303FF2E9" w:rsidR="004F0ED7" w:rsidRDefault="004B273B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F0ED7" w:rsidRPr="00CB1A35">
        <w:rPr>
          <w:rFonts w:ascii="Times New Roman" w:hAnsi="Times New Roman" w:cs="Times New Roman"/>
        </w:rPr>
        <w:t>езюме сотрудников, которые будут привлечены к работе</w:t>
      </w:r>
      <w:r w:rsidR="00CB1A35" w:rsidRPr="00CB1A35">
        <w:rPr>
          <w:rFonts w:ascii="Times New Roman" w:hAnsi="Times New Roman" w:cs="Times New Roman"/>
        </w:rPr>
        <w:t>;</w:t>
      </w:r>
    </w:p>
    <w:p w14:paraId="05DBA831" w14:textId="33BC32E8" w:rsidR="00D34CFE" w:rsidRDefault="004B273B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D34CFE" w:rsidRPr="00CB1A35">
        <w:rPr>
          <w:rFonts w:ascii="Times New Roman" w:hAnsi="Times New Roman" w:cs="Times New Roman"/>
        </w:rPr>
        <w:t>орма конкурсного предложения (приложение №</w:t>
      </w:r>
      <w:r w:rsidR="006061E9" w:rsidRPr="00CB1A35">
        <w:rPr>
          <w:rFonts w:ascii="Times New Roman" w:hAnsi="Times New Roman" w:cs="Times New Roman"/>
        </w:rPr>
        <w:t>2</w:t>
      </w:r>
      <w:r w:rsidR="00D34CFE" w:rsidRPr="00CB1A35">
        <w:rPr>
          <w:rFonts w:ascii="Times New Roman" w:hAnsi="Times New Roman" w:cs="Times New Roman"/>
        </w:rPr>
        <w:t>);</w:t>
      </w:r>
    </w:p>
    <w:p w14:paraId="3252B498" w14:textId="6A7C3F10" w:rsidR="00893D5E" w:rsidRDefault="004B273B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93D5E" w:rsidRPr="00CB1A35">
        <w:rPr>
          <w:rFonts w:ascii="Times New Roman" w:hAnsi="Times New Roman" w:cs="Times New Roman"/>
        </w:rPr>
        <w:t>анковские реквизиты;</w:t>
      </w:r>
    </w:p>
    <w:p w14:paraId="28FDD77F" w14:textId="0AA70C02" w:rsidR="00893D5E" w:rsidRDefault="004B273B" w:rsidP="00CB1A3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93D5E" w:rsidRPr="00CB1A35">
        <w:rPr>
          <w:rFonts w:ascii="Times New Roman" w:hAnsi="Times New Roman" w:cs="Times New Roman"/>
        </w:rPr>
        <w:t>аявление об аффилированности и конфликте интересов (</w:t>
      </w:r>
      <w:r w:rsidR="0048010E" w:rsidRPr="00CB1A35">
        <w:rPr>
          <w:rFonts w:ascii="Times New Roman" w:hAnsi="Times New Roman" w:cs="Times New Roman"/>
        </w:rPr>
        <w:t>приложение №</w:t>
      </w:r>
      <w:r w:rsidR="006061E9" w:rsidRPr="00CB1A35">
        <w:rPr>
          <w:rFonts w:ascii="Times New Roman" w:hAnsi="Times New Roman" w:cs="Times New Roman"/>
        </w:rPr>
        <w:t>3</w:t>
      </w:r>
      <w:r w:rsidR="00893D5E" w:rsidRPr="00CB1A35">
        <w:rPr>
          <w:rFonts w:ascii="Times New Roman" w:hAnsi="Times New Roman" w:cs="Times New Roman"/>
        </w:rPr>
        <w:t>);</w:t>
      </w:r>
    </w:p>
    <w:p w14:paraId="7ED6FF60" w14:textId="17DC7DFB" w:rsidR="00D34CFE" w:rsidRDefault="004B273B" w:rsidP="004B273B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93D5E" w:rsidRPr="00CB1A35">
        <w:rPr>
          <w:rFonts w:ascii="Times New Roman" w:hAnsi="Times New Roman" w:cs="Times New Roman"/>
        </w:rPr>
        <w:t>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00D9B6E4" w14:textId="77777777" w:rsidR="00D102D4" w:rsidRPr="00E544FD" w:rsidRDefault="00D102D4" w:rsidP="00D102D4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4186D74A" w14:textId="072DD4BE" w:rsidR="00663CDB" w:rsidRPr="00AE374C" w:rsidRDefault="00E71148" w:rsidP="00CE4F6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53E72">
        <w:rPr>
          <w:rFonts w:ascii="Times New Roman" w:hAnsi="Times New Roman" w:cs="Times New Roman"/>
          <w:b/>
          <w:bCs/>
        </w:rPr>
        <w:t>Вопросы принимаются</w:t>
      </w:r>
      <w:r w:rsidR="00137436" w:rsidRPr="00153E72">
        <w:rPr>
          <w:rFonts w:ascii="Times New Roman" w:hAnsi="Times New Roman" w:cs="Times New Roman"/>
          <w:b/>
          <w:bCs/>
        </w:rPr>
        <w:t xml:space="preserve"> </w:t>
      </w:r>
      <w:r w:rsidR="004F1DFC" w:rsidRPr="00153E72">
        <w:rPr>
          <w:rFonts w:ascii="Times New Roman" w:hAnsi="Times New Roman" w:cs="Times New Roman"/>
          <w:b/>
          <w:bCs/>
        </w:rPr>
        <w:t>по электронной почте</w:t>
      </w:r>
      <w:r w:rsidR="004F1DFC" w:rsidRPr="00AE374C">
        <w:rPr>
          <w:rFonts w:ascii="Times New Roman" w:hAnsi="Times New Roman" w:cs="Times New Roman"/>
        </w:rPr>
        <w:t>:</w:t>
      </w:r>
      <w:r w:rsidR="008F7459" w:rsidRPr="008F7459">
        <w:rPr>
          <w:rFonts w:ascii="Times New Roman" w:hAnsi="Times New Roman" w:cs="Times New Roman"/>
        </w:rPr>
        <w:t xml:space="preserve"> </w:t>
      </w:r>
      <w:hyperlink r:id="rId12" w:history="1">
        <w:r w:rsidR="008F7459" w:rsidRPr="008F7459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8F7459" w:rsidRPr="008F7459">
          <w:rPr>
            <w:rStyle w:val="a4"/>
            <w:rFonts w:ascii="Times New Roman" w:eastAsia="Calibri" w:hAnsi="Times New Roman" w:cs="Times New Roman"/>
          </w:rPr>
          <w:t>@</w:t>
        </w:r>
        <w:r w:rsidR="008F7459" w:rsidRPr="008F7459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8F7459" w:rsidRPr="008F7459">
          <w:rPr>
            <w:rStyle w:val="a4"/>
            <w:rFonts w:ascii="Times New Roman" w:eastAsia="Calibri" w:hAnsi="Times New Roman" w:cs="Times New Roman"/>
          </w:rPr>
          <w:t>.</w:t>
        </w:r>
        <w:r w:rsidR="008F7459" w:rsidRPr="008F7459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8F7459">
        <w:rPr>
          <w:rFonts w:ascii="Times New Roman" w:eastAsia="Calibri" w:hAnsi="Times New Roman" w:cs="Times New Roman"/>
        </w:rPr>
        <w:t xml:space="preserve"> </w:t>
      </w:r>
      <w:r w:rsidR="004D6411" w:rsidRPr="008F7459">
        <w:rPr>
          <w:rFonts w:ascii="Times New Roman" w:eastAsia="Calibri" w:hAnsi="Times New Roman" w:cs="Times New Roman"/>
        </w:rPr>
        <w:t>до 1</w:t>
      </w:r>
      <w:r w:rsidR="00153E72">
        <w:rPr>
          <w:rFonts w:ascii="Times New Roman" w:eastAsia="Calibri" w:hAnsi="Times New Roman" w:cs="Times New Roman"/>
        </w:rPr>
        <w:t>7</w:t>
      </w:r>
      <w:r w:rsidR="004D6411" w:rsidRPr="008F7459">
        <w:rPr>
          <w:rFonts w:ascii="Times New Roman" w:eastAsia="Calibri" w:hAnsi="Times New Roman" w:cs="Times New Roman"/>
        </w:rPr>
        <w:t xml:space="preserve">:00, </w:t>
      </w:r>
      <w:r w:rsidR="00153E72">
        <w:rPr>
          <w:rFonts w:ascii="Times New Roman" w:eastAsia="Calibri" w:hAnsi="Times New Roman" w:cs="Times New Roman"/>
        </w:rPr>
        <w:t>11 октября</w:t>
      </w:r>
      <w:r w:rsidR="004D6411" w:rsidRPr="008F7459">
        <w:rPr>
          <w:rFonts w:ascii="Times New Roman" w:eastAsia="Calibri" w:hAnsi="Times New Roman" w:cs="Times New Roman"/>
        </w:rPr>
        <w:t xml:space="preserve"> 2024.</w:t>
      </w:r>
      <w:r w:rsidR="00153E72" w:rsidRPr="00153E72">
        <w:rPr>
          <w:rFonts w:ascii="Times New Roman" w:hAnsi="Times New Roman" w:cs="Times New Roman"/>
        </w:rPr>
        <w:t xml:space="preserve"> </w:t>
      </w:r>
      <w:r w:rsidR="00153E72" w:rsidRPr="00153E72">
        <w:rPr>
          <w:rFonts w:ascii="Times New Roman" w:eastAsia="Calibri" w:hAnsi="Times New Roman" w:cs="Times New Roman"/>
        </w:rPr>
        <w:t xml:space="preserve">Ответы будут опубликованы на сайте ИПР по адресу </w:t>
      </w:r>
      <w:hyperlink r:id="rId13" w:history="1">
        <w:r w:rsidR="00153E72" w:rsidRPr="00153E72">
          <w:rPr>
            <w:rStyle w:val="a4"/>
            <w:rFonts w:ascii="Times New Roman" w:eastAsia="Calibri" w:hAnsi="Times New Roman" w:cs="Times New Roman"/>
          </w:rPr>
          <w:t>www.dpi.kg</w:t>
        </w:r>
      </w:hyperlink>
      <w:r w:rsidR="00153E72" w:rsidRPr="00153E72">
        <w:rPr>
          <w:rFonts w:ascii="Times New Roman" w:eastAsia="Calibri" w:hAnsi="Times New Roman" w:cs="Times New Roman"/>
        </w:rPr>
        <w:t xml:space="preserve"> в течение двух дней после окончательной даты приема вопросов.</w:t>
      </w:r>
    </w:p>
    <w:p w14:paraId="5620F377" w14:textId="788C21C9" w:rsidR="006D129D" w:rsidRDefault="006D129D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2F90FB6" w14:textId="77777777" w:rsidR="00D102D4" w:rsidRDefault="00D102D4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FF41504" w14:textId="56A369DC" w:rsidR="00137436" w:rsidRPr="00314784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14784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31478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14784">
        <w:rPr>
          <w:rFonts w:ascii="Times New Roman" w:hAnsi="Times New Roman" w:cs="Times New Roman"/>
          <w:bCs/>
        </w:rPr>
        <w:t>ДОБРЕЦОВА Н.Н.,</w:t>
      </w:r>
    </w:p>
    <w:p w14:paraId="275CC2F1" w14:textId="4F566B9E" w:rsidR="00137436" w:rsidRPr="0031478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14784">
        <w:rPr>
          <w:rFonts w:ascii="Times New Roman" w:hAnsi="Times New Roman" w:cs="Times New Roman"/>
          <w:bCs/>
        </w:rPr>
        <w:t xml:space="preserve">Председатель </w:t>
      </w:r>
      <w:r w:rsidR="00706B46">
        <w:rPr>
          <w:rFonts w:ascii="Times New Roman" w:hAnsi="Times New Roman" w:cs="Times New Roman"/>
          <w:bCs/>
        </w:rPr>
        <w:t>п</w:t>
      </w:r>
      <w:r w:rsidRPr="00314784">
        <w:rPr>
          <w:rFonts w:ascii="Times New Roman" w:hAnsi="Times New Roman" w:cs="Times New Roman"/>
          <w:bCs/>
        </w:rPr>
        <w:t xml:space="preserve">равления  </w:t>
      </w:r>
    </w:p>
    <w:p w14:paraId="333BFBE4" w14:textId="05C24783" w:rsidR="00153E72" w:rsidRDefault="009263E5" w:rsidP="004F0ED7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</w:t>
      </w:r>
      <w:r w:rsidR="00137436" w:rsidRPr="00314784">
        <w:rPr>
          <w:rFonts w:ascii="Times New Roman" w:hAnsi="Times New Roman" w:cs="Times New Roman"/>
          <w:bCs/>
        </w:rPr>
        <w:t xml:space="preserve">Институт политики </w:t>
      </w:r>
      <w:r w:rsidR="004F0ED7">
        <w:rPr>
          <w:rFonts w:ascii="Times New Roman" w:hAnsi="Times New Roman" w:cs="Times New Roman"/>
          <w:bCs/>
        </w:rPr>
        <w:t>развити</w:t>
      </w:r>
      <w:r w:rsidR="004F0ED7" w:rsidRPr="00E544FD">
        <w:rPr>
          <w:rFonts w:ascii="Times New Roman" w:hAnsi="Times New Roman" w:cs="Times New Roman"/>
          <w:bCs/>
        </w:rPr>
        <w:t>я</w:t>
      </w:r>
      <w:r w:rsidR="00F4235D" w:rsidRPr="00E544FD">
        <w:rPr>
          <w:rFonts w:ascii="Times New Roman" w:hAnsi="Times New Roman" w:cs="Times New Roman"/>
          <w:bCs/>
        </w:rPr>
        <w:t>»</w:t>
      </w:r>
    </w:p>
    <w:p w14:paraId="19CB02ED" w14:textId="77777777" w:rsidR="004F0ED7" w:rsidRPr="004F0ED7" w:rsidRDefault="004F0ED7" w:rsidP="004F0ED7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1D48F56" w14:textId="77777777" w:rsidR="00F362E1" w:rsidRPr="00DF4804" w:rsidRDefault="00F362E1" w:rsidP="00F362E1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F362E1" w:rsidRPr="00AD572A" w14:paraId="583C5735" w14:textId="77777777" w:rsidTr="002A100D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8BC476" w14:textId="77777777" w:rsidR="00F362E1" w:rsidRPr="00AD572A" w:rsidRDefault="00F362E1" w:rsidP="002A1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lastRenderedPageBreak/>
              <w:drawing>
                <wp:inline distT="0" distB="0" distL="0" distR="0" wp14:anchorId="477D8B50" wp14:editId="36564D83">
                  <wp:extent cx="22383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FCC420" w14:textId="77777777" w:rsidR="00F362E1" w:rsidRPr="00AD572A" w:rsidRDefault="00F362E1" w:rsidP="002A1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49FCD09F" w14:textId="77777777" w:rsidR="00F362E1" w:rsidRPr="00AD572A" w:rsidRDefault="00F362E1" w:rsidP="002A1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02DC4B2B" w14:textId="77777777" w:rsidR="00F362E1" w:rsidRPr="00AD572A" w:rsidRDefault="00D005CA" w:rsidP="002A1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4" w:history="1">
              <w:r w:rsidR="00F362E1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F362E1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F362E1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F362E1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F362E1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F362E1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BB9145C" w14:textId="77777777" w:rsidR="00F362E1" w:rsidRDefault="00F362E1" w:rsidP="00F362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BD9E935" w14:textId="77777777" w:rsidR="00F362E1" w:rsidRDefault="00F362E1" w:rsidP="00E711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A7EFB61" w14:textId="27E85F13" w:rsidR="00E71148" w:rsidRPr="005630A8" w:rsidRDefault="00E71148" w:rsidP="00F362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630A8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08FB4A68" w14:textId="77777777" w:rsidR="00F362E1" w:rsidRDefault="00F362E1" w:rsidP="005630A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51A6A5C5" w14:textId="1894367E" w:rsidR="00153E72" w:rsidRPr="00153E72" w:rsidRDefault="00153E72" w:rsidP="005630A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53E72">
        <w:rPr>
          <w:rFonts w:ascii="Times New Roman" w:hAnsi="Times New Roman"/>
          <w:b/>
        </w:rPr>
        <w:t>ТЕХНИЧЕСКОЕ ЗАДАНИЕ</w:t>
      </w:r>
    </w:p>
    <w:p w14:paraId="013247F1" w14:textId="2B6227F6" w:rsidR="00153E72" w:rsidRDefault="00153E72" w:rsidP="005630A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53E72">
        <w:rPr>
          <w:rFonts w:ascii="Times New Roman" w:hAnsi="Times New Roman"/>
          <w:b/>
        </w:rPr>
        <w:t xml:space="preserve">на доработку сайта-визитки для Программы EGED </w:t>
      </w:r>
      <w:r w:rsidRPr="00153E72">
        <w:rPr>
          <w:rFonts w:ascii="Times New Roman" w:hAnsi="Times New Roman"/>
          <w:b/>
        </w:rPr>
        <w:br/>
        <w:t>по заказу общественного объединения «Институт политики развития»</w:t>
      </w:r>
    </w:p>
    <w:p w14:paraId="6FA3DA56" w14:textId="77777777" w:rsidR="00F362E1" w:rsidRPr="00153E72" w:rsidRDefault="00F362E1" w:rsidP="005630A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0FEA612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</w:p>
    <w:p w14:paraId="4435B8E3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Предпосылки</w:t>
      </w:r>
    </w:p>
    <w:p w14:paraId="5C02B237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Программа EGED (</w:t>
      </w:r>
      <w:proofErr w:type="spellStart"/>
      <w:r w:rsidR="009E6A43">
        <w:fldChar w:fldCharType="begin"/>
      </w:r>
      <w:r w:rsidR="009E6A43">
        <w:instrText xml:space="preserve"> HYPERLINK "https://devtracker.fcdo.gov.uk/projects/GB-GOV-1-300961/summary" </w:instrText>
      </w:r>
      <w:r w:rsidR="009E6A43">
        <w:fldChar w:fldCharType="separate"/>
      </w:r>
      <w:r w:rsidRPr="00153E72">
        <w:rPr>
          <w:rStyle w:val="a4"/>
          <w:rFonts w:ascii="Times New Roman" w:hAnsi="Times New Roman"/>
        </w:rPr>
        <w:t>Effective</w:t>
      </w:r>
      <w:proofErr w:type="spellEnd"/>
      <w:r w:rsidRPr="00153E72">
        <w:rPr>
          <w:rStyle w:val="a4"/>
          <w:rFonts w:ascii="Times New Roman" w:hAnsi="Times New Roman"/>
        </w:rPr>
        <w:t xml:space="preserve"> </w:t>
      </w:r>
      <w:proofErr w:type="spellStart"/>
      <w:r w:rsidRPr="00153E72">
        <w:rPr>
          <w:rStyle w:val="a4"/>
          <w:rFonts w:ascii="Times New Roman" w:hAnsi="Times New Roman"/>
        </w:rPr>
        <w:t>Governance</w:t>
      </w:r>
      <w:proofErr w:type="spellEnd"/>
      <w:r w:rsidRPr="00153E72">
        <w:rPr>
          <w:rStyle w:val="a4"/>
          <w:rFonts w:ascii="Times New Roman" w:hAnsi="Times New Roman"/>
        </w:rPr>
        <w:t xml:space="preserve"> </w:t>
      </w:r>
      <w:proofErr w:type="spellStart"/>
      <w:r w:rsidRPr="00153E72">
        <w:rPr>
          <w:rStyle w:val="a4"/>
          <w:rFonts w:ascii="Times New Roman" w:hAnsi="Times New Roman"/>
        </w:rPr>
        <w:t>for</w:t>
      </w:r>
      <w:proofErr w:type="spellEnd"/>
      <w:r w:rsidRPr="00153E72">
        <w:rPr>
          <w:rStyle w:val="a4"/>
          <w:rFonts w:ascii="Times New Roman" w:hAnsi="Times New Roman"/>
        </w:rPr>
        <w:t xml:space="preserve"> Economic Development</w:t>
      </w:r>
      <w:r w:rsidR="009E6A43">
        <w:rPr>
          <w:rStyle w:val="a4"/>
          <w:rFonts w:ascii="Times New Roman" w:hAnsi="Times New Roman"/>
        </w:rPr>
        <w:fldChar w:fldCharType="end"/>
      </w:r>
      <w:r w:rsidRPr="00153E72">
        <w:rPr>
          <w:rFonts w:ascii="Times New Roman" w:hAnsi="Times New Roman"/>
        </w:rPr>
        <w:t xml:space="preserve"> – Эффективное управление для экономического развития) — это пятилетняя программа, финансируемая Великобританией, призванная повысить эффективность, подотчетность и прозрачность реализации экономической политики по выбранным приоритетам реформ в Казахстане, Кыргызстане, Таджикистане и Узбекистане посредством двух основных направлений: (1) Поддержка эффективных, доказательно-информированной разработки и реализация экономической политики, и (2) Усиление прозрачности и подотчетности правительств за экономическую политику.</w:t>
      </w:r>
      <w:bookmarkStart w:id="6" w:name="_Hlk157076321"/>
      <w:r w:rsidRPr="00153E72">
        <w:rPr>
          <w:rFonts w:ascii="Times New Roman" w:hAnsi="Times New Roman"/>
        </w:rPr>
        <w:t xml:space="preserve"> </w:t>
      </w:r>
    </w:p>
    <w:p w14:paraId="6E7BE017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Общественное объединение «Институт политики развития»</w:t>
      </w:r>
      <w:r w:rsidRPr="00153E72">
        <w:rPr>
          <w:rFonts w:ascii="Times New Roman" w:hAnsi="Times New Roman"/>
          <w:vertAlign w:val="superscript"/>
        </w:rPr>
        <w:footnoteReference w:id="1"/>
      </w:r>
      <w:r w:rsidRPr="00153E72">
        <w:rPr>
          <w:rFonts w:ascii="Times New Roman" w:hAnsi="Times New Roman"/>
        </w:rPr>
        <w:t xml:space="preserve"> (далее – ИПР) в рамках сотрудничества с программой EGED приняло активное участие в </w:t>
      </w:r>
      <w:r w:rsidRPr="00153E72">
        <w:rPr>
          <w:rFonts w:ascii="Times New Roman" w:hAnsi="Times New Roman"/>
          <w:lang w:val="kk-KZ"/>
        </w:rPr>
        <w:t xml:space="preserve">подготовке </w:t>
      </w:r>
      <w:r w:rsidRPr="00153E72">
        <w:rPr>
          <w:rFonts w:ascii="Times New Roman" w:hAnsi="Times New Roman"/>
        </w:rPr>
        <w:t xml:space="preserve">новых методологий </w:t>
      </w:r>
      <w:r w:rsidRPr="00153E72">
        <w:rPr>
          <w:rFonts w:ascii="Times New Roman" w:hAnsi="Times New Roman"/>
          <w:lang w:val="kk-KZ"/>
        </w:rPr>
        <w:t>для</w:t>
      </w:r>
      <w:r w:rsidRPr="00153E72">
        <w:rPr>
          <w:rFonts w:ascii="Times New Roman" w:hAnsi="Times New Roman"/>
        </w:rPr>
        <w:t xml:space="preserve"> разработки программ социально-экономического развития (далее – ПСЭР) на основе данных, направлен</w:t>
      </w:r>
      <w:r w:rsidRPr="00153E72">
        <w:rPr>
          <w:rFonts w:ascii="Times New Roman" w:hAnsi="Times New Roman"/>
          <w:lang w:val="kk-KZ"/>
        </w:rPr>
        <w:t>н</w:t>
      </w:r>
      <w:r w:rsidRPr="00153E72">
        <w:rPr>
          <w:rFonts w:ascii="Times New Roman" w:hAnsi="Times New Roman"/>
        </w:rPr>
        <w:t>ы</w:t>
      </w:r>
      <w:r w:rsidRPr="00153E72">
        <w:rPr>
          <w:rFonts w:ascii="Times New Roman" w:hAnsi="Times New Roman"/>
          <w:lang w:val="kk-KZ"/>
        </w:rPr>
        <w:t>х</w:t>
      </w:r>
      <w:r w:rsidRPr="00153E72">
        <w:rPr>
          <w:rFonts w:ascii="Times New Roman" w:hAnsi="Times New Roman"/>
        </w:rPr>
        <w:t xml:space="preserve"> на удовлетворение приоритетных потребностей бизнеса и сообществ. ИПР отмечает, что </w:t>
      </w:r>
      <w:bookmarkEnd w:id="6"/>
      <w:r w:rsidRPr="00153E72">
        <w:rPr>
          <w:rFonts w:ascii="Times New Roman" w:hAnsi="Times New Roman"/>
        </w:rPr>
        <w:t>многие стороны, потенциально заинтересованные в результатах программы, недостаточно осведомлены о прогрессе и результатах. Повышение осведомленности о программе EGED и дополнительные аналитические усилия по оценке фактических и будущих результатов помогут повысить эффективность программы. В частности, у Программы EGED нет собственного бренда и площадки, наличие которых способствовало бы продвижению идей и результатов Программы EGED среди реальных и потенциальных заинтересованных сторон.</w:t>
      </w:r>
    </w:p>
    <w:p w14:paraId="2150B2B7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В 2024 году с целью широкого информирования общественности о деятельности и результатах программы EGED и обеспечения обратной связи с представителями общественности (целевых групп</w:t>
      </w:r>
      <w:proofErr w:type="gramStart"/>
      <w:r w:rsidRPr="00153E72">
        <w:rPr>
          <w:rFonts w:ascii="Times New Roman" w:hAnsi="Times New Roman"/>
        </w:rPr>
        <w:t>),  ИПР</w:t>
      </w:r>
      <w:proofErr w:type="gramEnd"/>
      <w:r w:rsidRPr="00153E72">
        <w:rPr>
          <w:rFonts w:ascii="Times New Roman" w:hAnsi="Times New Roman"/>
        </w:rPr>
        <w:t xml:space="preserve"> провел конкурс на разработку сайта-визитки Программы. Однако по причине завершения очередной фазы Программы и изменению ее концепции, работы были временно приостановлены. </w:t>
      </w:r>
    </w:p>
    <w:p w14:paraId="2FE4E0BC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В связи с вышеизложенным, ИПР нуждается в услугах индивидуального консультанта / компании для доработки существующего сайта-визитки.</w:t>
      </w:r>
    </w:p>
    <w:p w14:paraId="7A8E665C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3F9BE00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 xml:space="preserve">Предмет </w:t>
      </w:r>
    </w:p>
    <w:p w14:paraId="5EFAD31A" w14:textId="43476CDF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Предметом технического задания является доработка существующих страниц и разработка новых страниц сайта-</w:t>
      </w:r>
      <w:proofErr w:type="spellStart"/>
      <w:r w:rsidRPr="00153E72">
        <w:rPr>
          <w:rFonts w:ascii="Times New Roman" w:hAnsi="Times New Roman"/>
        </w:rPr>
        <w:t>визитики</w:t>
      </w:r>
      <w:proofErr w:type="spellEnd"/>
      <w:r w:rsidRPr="00153E72">
        <w:rPr>
          <w:rFonts w:ascii="Times New Roman" w:hAnsi="Times New Roman"/>
        </w:rPr>
        <w:t xml:space="preserve"> и </w:t>
      </w:r>
      <w:proofErr w:type="spellStart"/>
      <w:r w:rsidRPr="00153E72">
        <w:rPr>
          <w:rFonts w:ascii="Times New Roman" w:hAnsi="Times New Roman"/>
        </w:rPr>
        <w:t>лендинг</w:t>
      </w:r>
      <w:proofErr w:type="spellEnd"/>
      <w:r w:rsidRPr="00153E72">
        <w:rPr>
          <w:rFonts w:ascii="Times New Roman" w:hAnsi="Times New Roman"/>
        </w:rPr>
        <w:t xml:space="preserve"> для Программы EGED</w:t>
      </w:r>
      <w:r w:rsidR="00DF003B">
        <w:rPr>
          <w:rFonts w:ascii="Times New Roman" w:hAnsi="Times New Roman"/>
        </w:rPr>
        <w:t xml:space="preserve">, </w:t>
      </w:r>
      <w:r w:rsidR="00DF003B" w:rsidRPr="00DF003B">
        <w:rPr>
          <w:rFonts w:ascii="Times New Roman" w:hAnsi="Times New Roman"/>
        </w:rPr>
        <w:t xml:space="preserve">расположенного по адресу: </w:t>
      </w:r>
      <w:hyperlink r:id="rId15" w:history="1">
        <w:r w:rsidR="00DF003B" w:rsidRPr="00DF003B">
          <w:rPr>
            <w:rStyle w:val="a4"/>
            <w:rFonts w:ascii="Times New Roman" w:hAnsi="Times New Roman"/>
          </w:rPr>
          <w:t>https://eged-ca.org</w:t>
        </w:r>
      </w:hyperlink>
      <w:r w:rsidR="00DF003B" w:rsidRPr="00DF003B">
        <w:rPr>
          <w:rFonts w:ascii="Times New Roman" w:hAnsi="Times New Roman"/>
        </w:rPr>
        <w:t xml:space="preserve"> </w:t>
      </w:r>
      <w:r w:rsidRPr="00153E72">
        <w:rPr>
          <w:rFonts w:ascii="Times New Roman" w:hAnsi="Times New Roman"/>
        </w:rPr>
        <w:t xml:space="preserve">с системой динамического управления на базе </w:t>
      </w:r>
      <w:proofErr w:type="spellStart"/>
      <w:r w:rsidRPr="00153E72">
        <w:rPr>
          <w:rFonts w:ascii="Times New Roman" w:hAnsi="Times New Roman"/>
        </w:rPr>
        <w:t>Tilda</w:t>
      </w:r>
      <w:proofErr w:type="spellEnd"/>
      <w:r w:rsidRPr="00153E72">
        <w:rPr>
          <w:rFonts w:ascii="Times New Roman" w:hAnsi="Times New Roman"/>
        </w:rPr>
        <w:t>.</w:t>
      </w:r>
    </w:p>
    <w:p w14:paraId="578162C3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9B6B646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Назначение документа</w:t>
      </w:r>
    </w:p>
    <w:p w14:paraId="117B5055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В настоящем документе приводится общий набор требований к доработке сайта программы </w:t>
      </w:r>
      <w:r w:rsidRPr="00153E72">
        <w:rPr>
          <w:rFonts w:ascii="Times New Roman" w:hAnsi="Times New Roman"/>
          <w:lang w:val="en-US"/>
        </w:rPr>
        <w:t>EGED</w:t>
      </w:r>
      <w:r w:rsidRPr="00153E72">
        <w:rPr>
          <w:rFonts w:ascii="Times New Roman" w:hAnsi="Times New Roman"/>
        </w:rPr>
        <w:t xml:space="preserve"> по заказу ИПР. Дополнительные требования к сайту обговариваются сторонами индивидуально на еженедельных встречах в течение всего периода договора на оказание услуг.</w:t>
      </w:r>
    </w:p>
    <w:p w14:paraId="42C5897F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F38A4F4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Требования к графическому дизайну сайта:</w:t>
      </w:r>
    </w:p>
    <w:p w14:paraId="2B1CF9FC" w14:textId="77777777" w:rsidR="00153E72" w:rsidRPr="00153E72" w:rsidRDefault="00153E72" w:rsidP="00CE4F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При доработке сайта (доработка существующих страниц на английском языке и разработка новых страновых страниц на русском и английском языках) должны быть сохранены стилистика и дизайн в соответствии с брендбуком программы </w:t>
      </w:r>
      <w:r w:rsidRPr="00153E72">
        <w:rPr>
          <w:rFonts w:ascii="Times New Roman" w:hAnsi="Times New Roman"/>
          <w:lang w:val="en-US"/>
        </w:rPr>
        <w:t>EGED</w:t>
      </w:r>
      <w:r w:rsidRPr="00153E72">
        <w:rPr>
          <w:rFonts w:ascii="Times New Roman" w:hAnsi="Times New Roman"/>
        </w:rPr>
        <w:t xml:space="preserve">.  </w:t>
      </w:r>
    </w:p>
    <w:p w14:paraId="11AF0E1E" w14:textId="77777777" w:rsidR="00153E72" w:rsidRPr="00153E72" w:rsidRDefault="00153E72" w:rsidP="00CE4F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В дизайне сайта не должны присутствовать:</w:t>
      </w:r>
    </w:p>
    <w:p w14:paraId="03BD5903" w14:textId="77777777" w:rsidR="00153E72" w:rsidRPr="00153E72" w:rsidRDefault="00153E72" w:rsidP="00CE4F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мелкие и мелькающие баннеры</w:t>
      </w:r>
    </w:p>
    <w:p w14:paraId="120C7FD7" w14:textId="77777777" w:rsidR="00153E72" w:rsidRPr="00153E72" w:rsidRDefault="00153E72" w:rsidP="00CE4F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много сливающегося текста</w:t>
      </w:r>
    </w:p>
    <w:p w14:paraId="049113FB" w14:textId="77777777" w:rsidR="00153E72" w:rsidRPr="00153E72" w:rsidRDefault="00153E72" w:rsidP="00CE4F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lastRenderedPageBreak/>
        <w:t xml:space="preserve">яркие цвета </w:t>
      </w:r>
    </w:p>
    <w:p w14:paraId="4CB8327D" w14:textId="6BD7B57C" w:rsidR="00153E72" w:rsidRDefault="00153E72" w:rsidP="00CE4F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некачественные фотографии или видео</w:t>
      </w:r>
    </w:p>
    <w:p w14:paraId="3854C924" w14:textId="77777777" w:rsidR="005630A8" w:rsidRPr="00153E72" w:rsidRDefault="005630A8" w:rsidP="005630A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175C8FD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Порядок утверждения проведенных работ</w:t>
      </w:r>
    </w:p>
    <w:p w14:paraId="2EAC7B1C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Исполнитель проводит указанные Заказчиком доработки существующих страниц и создание дополнительных страниц сайта по образцу ранее утвержденной. Все изменения в процессе должны быть согласованы сторонами.</w:t>
      </w:r>
    </w:p>
    <w:p w14:paraId="29FBBBE9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Заказчик обязуется излагать свои ожидания и требования к выполнению работ Исполнителем четко и своевременно.  </w:t>
      </w:r>
    </w:p>
    <w:p w14:paraId="3964B236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Всякие другие дополнительные работы выполняются Исполнителем за отдельную плату на основании дополнительных соглашений.</w:t>
      </w:r>
    </w:p>
    <w:p w14:paraId="67158FEA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13EFD18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Требования к представлению сайта</w:t>
      </w:r>
    </w:p>
    <w:p w14:paraId="28804994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Главная страница сайта содержит графическую часть (слайдер с фотографиями), навигационное меню сайта, а также контентную область для того, чтобы посетитель сайта с первой страницы мог получить вводную информацию о программе </w:t>
      </w:r>
      <w:r w:rsidRPr="00153E72">
        <w:rPr>
          <w:rFonts w:ascii="Times New Roman" w:hAnsi="Times New Roman"/>
          <w:lang w:val="en-US"/>
        </w:rPr>
        <w:t>EGED</w:t>
      </w:r>
      <w:r w:rsidRPr="00153E72">
        <w:rPr>
          <w:rFonts w:ascii="Times New Roman" w:hAnsi="Times New Roman"/>
          <w:lang w:val="kk-KZ"/>
        </w:rPr>
        <w:t xml:space="preserve"> и ознакомиться </w:t>
      </w:r>
      <w:r w:rsidRPr="00153E72">
        <w:rPr>
          <w:rFonts w:ascii="Times New Roman" w:hAnsi="Times New Roman"/>
        </w:rPr>
        <w:t>с последними новостями.</w:t>
      </w:r>
    </w:p>
    <w:p w14:paraId="5C936DA8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Контентная область первой страницы делится на следующие разделы:</w:t>
      </w:r>
    </w:p>
    <w:p w14:paraId="1EE2BD65" w14:textId="77777777" w:rsidR="00153E72" w:rsidRPr="00153E72" w:rsidRDefault="00153E72" w:rsidP="00CE4F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Новости – содержит 3 последние новости (анонсы) в формате: дата, фото, заголовок, краткий анонс;</w:t>
      </w:r>
    </w:p>
    <w:p w14:paraId="7B888CBA" w14:textId="77777777" w:rsidR="00153E72" w:rsidRPr="00153E72" w:rsidRDefault="00153E72" w:rsidP="00CE4F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Поле поиска – предназначено для выполнения полнотекстового поиска по сайту;</w:t>
      </w:r>
    </w:p>
    <w:p w14:paraId="408BAEE3" w14:textId="77777777" w:rsidR="00153E72" w:rsidRPr="00153E72" w:rsidRDefault="00153E72" w:rsidP="00CE4F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153E72">
        <w:rPr>
          <w:rFonts w:ascii="Times New Roman" w:hAnsi="Times New Roman"/>
        </w:rPr>
        <w:t>Значки</w:t>
      </w:r>
      <w:r w:rsidRPr="00153E72">
        <w:rPr>
          <w:rFonts w:ascii="Times New Roman" w:hAnsi="Times New Roman"/>
          <w:lang w:val="en-US"/>
        </w:rPr>
        <w:t xml:space="preserve"> </w:t>
      </w:r>
      <w:r w:rsidRPr="00153E72">
        <w:rPr>
          <w:rFonts w:ascii="Times New Roman" w:hAnsi="Times New Roman"/>
        </w:rPr>
        <w:t>соцсетей</w:t>
      </w:r>
      <w:r w:rsidRPr="00153E72">
        <w:rPr>
          <w:rFonts w:ascii="Times New Roman" w:hAnsi="Times New Roman"/>
          <w:lang w:val="en-US"/>
        </w:rPr>
        <w:t xml:space="preserve">: Facebook, YouTube, Twitter, Instagram, LinkedIn; </w:t>
      </w:r>
    </w:p>
    <w:p w14:paraId="49C102EC" w14:textId="77777777" w:rsidR="00153E72" w:rsidRPr="00153E72" w:rsidRDefault="00153E72" w:rsidP="00CE4F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Рейтинг посещения сайта и получение данных на </w:t>
      </w:r>
      <w:r w:rsidRPr="00153E72">
        <w:rPr>
          <w:rFonts w:ascii="Times New Roman" w:hAnsi="Times New Roman"/>
          <w:lang w:val="en-US"/>
        </w:rPr>
        <w:t>Google</w:t>
      </w:r>
      <w:r w:rsidRPr="00153E72">
        <w:rPr>
          <w:rFonts w:ascii="Times New Roman" w:hAnsi="Times New Roman"/>
        </w:rPr>
        <w:t xml:space="preserve"> </w:t>
      </w:r>
      <w:r w:rsidRPr="00153E72">
        <w:rPr>
          <w:rFonts w:ascii="Times New Roman" w:hAnsi="Times New Roman"/>
          <w:lang w:val="en-US"/>
        </w:rPr>
        <w:t>Analytics</w:t>
      </w:r>
      <w:r w:rsidRPr="00153E72">
        <w:rPr>
          <w:rFonts w:ascii="Times New Roman" w:hAnsi="Times New Roman"/>
        </w:rPr>
        <w:t>.</w:t>
      </w:r>
    </w:p>
    <w:p w14:paraId="0C99E404" w14:textId="77777777" w:rsidR="00153E72" w:rsidRPr="00153E72" w:rsidRDefault="00153E72" w:rsidP="00CE4F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Кнопка «</w:t>
      </w:r>
      <w:r w:rsidRPr="00153E72">
        <w:rPr>
          <w:rFonts w:ascii="Times New Roman" w:hAnsi="Times New Roman"/>
          <w:lang w:val="en-US"/>
        </w:rPr>
        <w:t>Up</w:t>
      </w:r>
      <w:r w:rsidRPr="00153E72">
        <w:rPr>
          <w:rFonts w:ascii="Times New Roman" w:hAnsi="Times New Roman"/>
        </w:rPr>
        <w:t xml:space="preserve">» и сохранение верхней панели с лого и переходом на языковые версии сайта. </w:t>
      </w:r>
    </w:p>
    <w:p w14:paraId="06CD1D7C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5F0E216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153E72">
        <w:rPr>
          <w:rFonts w:ascii="Times New Roman" w:hAnsi="Times New Roman"/>
          <w:b/>
          <w:i/>
        </w:rPr>
        <w:t>Требования к лингвистическому обеспечению</w:t>
      </w:r>
    </w:p>
    <w:p w14:paraId="051E16C6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Сайт должен выполняться на русском и английском языках. Должна быть предусмотрена возможность переключения между языками, оставаясь на той же странице.</w:t>
      </w:r>
    </w:p>
    <w:p w14:paraId="6E5C66EB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9E54007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153E72">
        <w:rPr>
          <w:rFonts w:ascii="Times New Roman" w:hAnsi="Times New Roman"/>
          <w:b/>
          <w:i/>
        </w:rPr>
        <w:t>Требования к эргономике и технической эстетике</w:t>
      </w:r>
    </w:p>
    <w:p w14:paraId="1AD633B9" w14:textId="77777777" w:rsidR="00153E72" w:rsidRPr="00153E72" w:rsidRDefault="00153E72" w:rsidP="00CE4F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Сайт должен быть оптимизирован для просмотра при разрешении 1920*1080, без горизонтальной полосы прокрутки и без пустых (белых) полей для основных типов разрешения.</w:t>
      </w:r>
    </w:p>
    <w:p w14:paraId="268AF841" w14:textId="77777777" w:rsidR="00153E72" w:rsidRPr="00153E72" w:rsidRDefault="00153E72" w:rsidP="00CE4F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Элементы управления должны быть сгруппированы однотипно – горизонтально либо вертикально – на всех страницах.</w:t>
      </w:r>
    </w:p>
    <w:p w14:paraId="3C62AA5C" w14:textId="77777777" w:rsidR="00153E72" w:rsidRPr="00153E72" w:rsidRDefault="00153E72" w:rsidP="00CE4F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На верхней панели каждой страницы должны отображаться логотип организации и контактная информация.</w:t>
      </w:r>
    </w:p>
    <w:p w14:paraId="302E4F9C" w14:textId="7BFC0A80" w:rsidR="00153E72" w:rsidRDefault="00153E72" w:rsidP="00CE4F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Интерфейс подключаемых модулей должен быть выполнен в едином стиле с интерфейсом ядра системы и должен обеспечивать возможность прозрачного перемещения администратора между модулями системы и использование одинаковых процедур управления и навигационных элементов для выполнения однотипных операций.</w:t>
      </w:r>
    </w:p>
    <w:p w14:paraId="0F2BDB0C" w14:textId="77777777" w:rsidR="00F362E1" w:rsidRPr="00153E72" w:rsidRDefault="00F362E1" w:rsidP="00F362E1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7BB0D262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153E72">
        <w:rPr>
          <w:rFonts w:ascii="Times New Roman" w:hAnsi="Times New Roman"/>
          <w:b/>
          <w:i/>
        </w:rPr>
        <w:t>Требования к приемке-сдаче проекта</w:t>
      </w:r>
    </w:p>
    <w:p w14:paraId="4983FB14" w14:textId="77777777" w:rsidR="00153E72" w:rsidRPr="00153E72" w:rsidRDefault="00153E72" w:rsidP="00CE4F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Исполнитель завершает процесс доработки существующих и разработки новых страниц/модулей приведения их в соответствие с техническими требованиями и HTML-верстку подготовленных материалов. </w:t>
      </w:r>
    </w:p>
    <w:p w14:paraId="6744034F" w14:textId="207F094B" w:rsidR="00153E72" w:rsidRDefault="00153E72" w:rsidP="00CE4F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Объем текста и количество иллюстраций в других типах разделов определяется предусмотренной настоящим ТЗ структурой данных и уточняется на этапе согласования дизайн-концепции.</w:t>
      </w:r>
    </w:p>
    <w:p w14:paraId="449442FC" w14:textId="77777777" w:rsidR="00F362E1" w:rsidRPr="00153E72" w:rsidRDefault="00F362E1" w:rsidP="00F362E1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373FCDC2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153E72">
        <w:rPr>
          <w:rFonts w:ascii="Times New Roman" w:hAnsi="Times New Roman"/>
          <w:b/>
          <w:i/>
        </w:rPr>
        <w:t>Порядок предоставления информационного наполнения</w:t>
      </w:r>
    </w:p>
    <w:p w14:paraId="25C56013" w14:textId="77777777" w:rsidR="00153E72" w:rsidRPr="00153E72" w:rsidRDefault="00153E72" w:rsidP="00CE4F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Для каждого информационного модуля структура документа должна соответствовать шаблонам, предоставляемым Исполнителем;</w:t>
      </w:r>
    </w:p>
    <w:p w14:paraId="20036F27" w14:textId="06DA94FE" w:rsidR="00153E72" w:rsidRDefault="00153E72" w:rsidP="00CE4F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По окончании разработки Исполнитель должен предоставить Заказчику все исходные коды, а также пароли к доступу управления сайтом организации.</w:t>
      </w:r>
    </w:p>
    <w:p w14:paraId="386872A7" w14:textId="77777777" w:rsidR="00F362E1" w:rsidRPr="00153E72" w:rsidRDefault="00F362E1" w:rsidP="008B490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ECBF220" w14:textId="77777777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153E72">
        <w:rPr>
          <w:rFonts w:ascii="Times New Roman" w:hAnsi="Times New Roman"/>
          <w:b/>
          <w:i/>
        </w:rPr>
        <w:t>Требования к персоналу</w:t>
      </w:r>
    </w:p>
    <w:p w14:paraId="31148FFD" w14:textId="77777777" w:rsidR="00153E72" w:rsidRPr="00153E72" w:rsidRDefault="00153E72" w:rsidP="00CE4F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 xml:space="preserve">Для эксплуатации веб-интерфейса системы динамического управления на базе </w:t>
      </w:r>
      <w:proofErr w:type="spellStart"/>
      <w:r w:rsidRPr="00153E72">
        <w:rPr>
          <w:rFonts w:ascii="Times New Roman" w:hAnsi="Times New Roman"/>
        </w:rPr>
        <w:t>Tilda</w:t>
      </w:r>
      <w:proofErr w:type="spellEnd"/>
      <w:r w:rsidRPr="00153E72">
        <w:rPr>
          <w:rFonts w:ascii="Times New Roman" w:hAnsi="Times New Roman"/>
        </w:rPr>
        <w:t xml:space="preserve"> наполнением от администратора не должно требоваться специальных технических навыков, </w:t>
      </w:r>
      <w:r w:rsidRPr="00153E72">
        <w:rPr>
          <w:rFonts w:ascii="Times New Roman" w:hAnsi="Times New Roman"/>
        </w:rPr>
        <w:lastRenderedPageBreak/>
        <w:t>знания технологий или программных продуктов, за исключением общих навыков работы с персональным компьютером и стандартными веб-браузерами.</w:t>
      </w:r>
    </w:p>
    <w:p w14:paraId="7CE4B8FE" w14:textId="27B53921" w:rsidR="00153E72" w:rsidRDefault="00153E72" w:rsidP="00CE4F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E72">
        <w:rPr>
          <w:rFonts w:ascii="Times New Roman" w:hAnsi="Times New Roman"/>
        </w:rPr>
        <w:t>Исполнитель берёт на себя обязательства по обучению администратора (-</w:t>
      </w:r>
      <w:proofErr w:type="spellStart"/>
      <w:r w:rsidRPr="00153E72">
        <w:rPr>
          <w:rFonts w:ascii="Times New Roman" w:hAnsi="Times New Roman"/>
        </w:rPr>
        <w:t>ов</w:t>
      </w:r>
      <w:proofErr w:type="spellEnd"/>
      <w:r w:rsidRPr="00153E72">
        <w:rPr>
          <w:rFonts w:ascii="Times New Roman" w:hAnsi="Times New Roman"/>
        </w:rPr>
        <w:t xml:space="preserve">) ОО </w:t>
      </w:r>
      <w:r w:rsidRPr="00153E72">
        <w:rPr>
          <w:rFonts w:ascii="Times New Roman" w:hAnsi="Times New Roman"/>
          <w:b/>
          <w:bCs/>
        </w:rPr>
        <w:t>«</w:t>
      </w:r>
      <w:r w:rsidRPr="00153E72">
        <w:rPr>
          <w:rFonts w:ascii="Times New Roman" w:hAnsi="Times New Roman"/>
        </w:rPr>
        <w:t>Институт политики развития</w:t>
      </w:r>
      <w:r w:rsidRPr="00153E72">
        <w:rPr>
          <w:rFonts w:ascii="Times New Roman" w:hAnsi="Times New Roman"/>
          <w:b/>
          <w:bCs/>
        </w:rPr>
        <w:t>»</w:t>
      </w:r>
      <w:r w:rsidRPr="00153E72">
        <w:rPr>
          <w:rFonts w:ascii="Times New Roman" w:hAnsi="Times New Roman"/>
        </w:rPr>
        <w:t xml:space="preserve"> навыкам работы на </w:t>
      </w:r>
      <w:proofErr w:type="spellStart"/>
      <w:r w:rsidRPr="00153E72">
        <w:rPr>
          <w:rFonts w:ascii="Times New Roman" w:hAnsi="Times New Roman"/>
        </w:rPr>
        <w:t>Tilda</w:t>
      </w:r>
      <w:proofErr w:type="spellEnd"/>
      <w:r w:rsidRPr="00153E72">
        <w:rPr>
          <w:rFonts w:ascii="Times New Roman" w:hAnsi="Times New Roman"/>
        </w:rPr>
        <w:t xml:space="preserve"> путём проведения практического тренинга.</w:t>
      </w:r>
    </w:p>
    <w:p w14:paraId="478730ED" w14:textId="77777777" w:rsidR="005630A8" w:rsidRPr="00153E72" w:rsidRDefault="005630A8" w:rsidP="00F362E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99F18A" w14:textId="1A033BF9" w:rsidR="00153E72" w:rsidRPr="00E544FD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E544FD">
        <w:rPr>
          <w:rFonts w:ascii="Times New Roman" w:hAnsi="Times New Roman"/>
          <w:b/>
          <w:bCs/>
          <w:i/>
          <w:iCs/>
        </w:rPr>
        <w:t>Срок выполнения работ</w:t>
      </w:r>
    </w:p>
    <w:p w14:paraId="45D43258" w14:textId="77777777" w:rsidR="00153E72" w:rsidRPr="00480F7E" w:rsidRDefault="00153E72" w:rsidP="00CE4F6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</w:rPr>
      </w:pPr>
      <w:r w:rsidRPr="00E544FD">
        <w:rPr>
          <w:rFonts w:ascii="Times New Roman" w:hAnsi="Times New Roman"/>
          <w:bCs/>
          <w:iCs/>
        </w:rPr>
        <w:t xml:space="preserve">Объем работы, предусмотренный в данном техническом задании, должен быть </w:t>
      </w:r>
      <w:r w:rsidRPr="00480F7E">
        <w:rPr>
          <w:rFonts w:ascii="Times New Roman" w:hAnsi="Times New Roman"/>
          <w:b/>
          <w:iCs/>
        </w:rPr>
        <w:t>завершен до 29 ноября 2024 г.</w:t>
      </w:r>
    </w:p>
    <w:p w14:paraId="7213D71F" w14:textId="77777777" w:rsidR="005630A8" w:rsidRDefault="005630A8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</w:p>
    <w:p w14:paraId="789C3381" w14:textId="286CD428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53E72">
        <w:rPr>
          <w:rFonts w:ascii="Times New Roman" w:hAnsi="Times New Roman"/>
          <w:b/>
          <w:bCs/>
          <w:i/>
          <w:iCs/>
        </w:rPr>
        <w:t>Порядок оплаты:</w:t>
      </w:r>
    </w:p>
    <w:p w14:paraId="1B70DE64" w14:textId="2FBEC21E" w:rsidR="00153E72" w:rsidRPr="00153E72" w:rsidRDefault="00153E72" w:rsidP="00153E72">
      <w:p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153E72">
        <w:rPr>
          <w:rFonts w:ascii="Times New Roman" w:hAnsi="Times New Roman"/>
          <w:bCs/>
          <w:iCs/>
        </w:rPr>
        <w:t>Полная оплата работ в размере 100% стоимости будет произведена после подписания заказчиком акта оказанных услуг.</w:t>
      </w:r>
    </w:p>
    <w:p w14:paraId="538B413E" w14:textId="77777777" w:rsidR="004D6411" w:rsidRPr="005630A8" w:rsidRDefault="004D6411" w:rsidP="004D641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49F7E21" w14:textId="77777777" w:rsidR="004D6411" w:rsidRPr="005630A8" w:rsidRDefault="004D6411" w:rsidP="004D641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ADB8D38" w14:textId="40D5A389" w:rsidR="00E71148" w:rsidRPr="005630A8" w:rsidRDefault="00E71148" w:rsidP="00E71148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EEF9C94" w14:textId="2956C37E" w:rsidR="004D6411" w:rsidRPr="005630A8" w:rsidRDefault="004D6411" w:rsidP="00E71148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0967791" w14:textId="2775B165" w:rsidR="004D6411" w:rsidRPr="005630A8" w:rsidRDefault="004D6411" w:rsidP="00E71148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923409D" w14:textId="0872B2F9" w:rsidR="004D6411" w:rsidRPr="004D6411" w:rsidRDefault="004D6411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48B3DA" w14:textId="07289148" w:rsidR="004D6411" w:rsidRPr="004D6411" w:rsidRDefault="004D6411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5A3DE4" w14:textId="4429D356" w:rsidR="004D6411" w:rsidRDefault="004D6411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9D6D4D" w14:textId="1976DB65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CB82E9" w14:textId="3D6A20F3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7EF14E" w14:textId="3FFC0DCF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AA9B2F" w14:textId="031043E1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08AE23" w14:textId="420D2C50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69E15E" w14:textId="0EF780A2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0E8425" w14:textId="6FF0493E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36CC80" w14:textId="015049CF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2C2EB2" w14:textId="3A080163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2A0412" w14:textId="46EB1775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EFB314" w14:textId="5DB5DC5B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D383F3" w14:textId="6179C28A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909FE" w14:textId="1C71114B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B130AE" w14:textId="00A5532A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741E77" w14:textId="3EC19B84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77E58E" w14:textId="26AE40D2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F96FAA" w14:textId="5C3D6D48" w:rsidR="005630A8" w:rsidRDefault="005630A8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63ECB" w14:textId="0DF3D135" w:rsidR="009D50E0" w:rsidRDefault="009D50E0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ADA177" w14:textId="77777777" w:rsidR="009D50E0" w:rsidRDefault="009D50E0" w:rsidP="00E711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7DC511" w14:textId="77777777" w:rsidR="0048010E" w:rsidRPr="00DA7196" w:rsidRDefault="0048010E" w:rsidP="004D6411">
      <w:pPr>
        <w:rPr>
          <w:rFonts w:ascii="Times New Roman" w:eastAsia="Calibri" w:hAnsi="Times New Roman" w:cs="Times New Roman"/>
          <w:b/>
          <w:bCs/>
        </w:rPr>
      </w:pPr>
    </w:p>
    <w:p w14:paraId="359FC670" w14:textId="45D8EC56" w:rsidR="0048010E" w:rsidRDefault="0048010E" w:rsidP="00DA7196">
      <w:pPr>
        <w:jc w:val="right"/>
        <w:rPr>
          <w:rFonts w:ascii="Times New Roman" w:eastAsia="Calibri" w:hAnsi="Times New Roman" w:cs="Times New Roman"/>
          <w:b/>
          <w:bCs/>
        </w:rPr>
      </w:pPr>
      <w:r w:rsidRPr="0048010E">
        <w:rPr>
          <w:rFonts w:ascii="Times New Roman" w:eastAsia="Calibri" w:hAnsi="Times New Roman" w:cs="Times New Roman"/>
          <w:b/>
          <w:bCs/>
        </w:rPr>
        <w:t>Приложение №</w:t>
      </w:r>
      <w:r w:rsidRPr="00DA7196">
        <w:rPr>
          <w:rFonts w:ascii="Times New Roman" w:eastAsia="Calibri" w:hAnsi="Times New Roman" w:cs="Times New Roman"/>
          <w:b/>
          <w:bCs/>
        </w:rPr>
        <w:t>2</w:t>
      </w:r>
    </w:p>
    <w:p w14:paraId="2DEF7197" w14:textId="77777777" w:rsidR="00DA7196" w:rsidRPr="00DA7196" w:rsidRDefault="00DA7196" w:rsidP="00DA7196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FF56266" w14:textId="2B6981A3" w:rsidR="00A8195B" w:rsidRPr="00DA7196" w:rsidRDefault="00E05401" w:rsidP="00DA71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7196">
        <w:rPr>
          <w:rFonts w:ascii="Times New Roman" w:eastAsia="Times New Roman" w:hAnsi="Times New Roman" w:cs="Times New Roman"/>
          <w:b/>
          <w:lang w:eastAsia="ru-RU"/>
        </w:rPr>
        <w:t>ФОРМА</w:t>
      </w:r>
      <w:r w:rsidR="005A064A" w:rsidRPr="00DA71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7196">
        <w:rPr>
          <w:rFonts w:ascii="Times New Roman" w:eastAsia="Times New Roman" w:hAnsi="Times New Roman" w:cs="Times New Roman"/>
          <w:b/>
          <w:lang w:eastAsia="ru-RU"/>
        </w:rPr>
        <w:t xml:space="preserve">ЗАПРОСА </w:t>
      </w:r>
      <w:r w:rsidRPr="00DA7196">
        <w:rPr>
          <w:rFonts w:ascii="Times New Roman" w:eastAsia="Times New Roman" w:hAnsi="Times New Roman" w:cs="Times New Roman"/>
          <w:b/>
          <w:lang w:eastAsia="ru-RU"/>
        </w:rPr>
        <w:t>ПРЕДЛОЖЕНИЯ</w:t>
      </w:r>
    </w:p>
    <w:p w14:paraId="4711A6A2" w14:textId="4C766E8E" w:rsidR="00DA7196" w:rsidRPr="00DA7196" w:rsidRDefault="00DA7196" w:rsidP="00DA71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5D79AD" w14:textId="77777777" w:rsidR="00DA7196" w:rsidRPr="00DA7196" w:rsidRDefault="00DA7196" w:rsidP="00DA7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A6A6252" w14:textId="7BCAD90B" w:rsidR="00E05401" w:rsidRPr="00DA7196" w:rsidRDefault="00E05401" w:rsidP="00E05401">
      <w:pPr>
        <w:rPr>
          <w:rFonts w:ascii="Times New Roman" w:eastAsia="Calibri" w:hAnsi="Times New Roman" w:cs="Times New Roman"/>
          <w:i/>
        </w:rPr>
      </w:pPr>
      <w:r w:rsidRPr="00DA7196">
        <w:rPr>
          <w:rFonts w:ascii="Times New Roman" w:eastAsia="Calibri" w:hAnsi="Times New Roman" w:cs="Times New Roman"/>
          <w:i/>
        </w:rPr>
        <w:t>Кому</w:t>
      </w:r>
      <w:r w:rsidRPr="00DA7196">
        <w:rPr>
          <w:rFonts w:ascii="Times New Roman" w:eastAsia="Calibri" w:hAnsi="Times New Roman" w:cs="Times New Roman"/>
        </w:rPr>
        <w:t xml:space="preserve">: </w:t>
      </w:r>
      <w:r w:rsidRPr="00DA7196">
        <w:rPr>
          <w:rFonts w:ascii="Times New Roman" w:eastAsia="Calibri" w:hAnsi="Times New Roman" w:cs="Times New Roman"/>
        </w:rPr>
        <w:tab/>
      </w:r>
      <w:r w:rsidRPr="00DA7196">
        <w:rPr>
          <w:rFonts w:ascii="Times New Roman" w:eastAsia="Calibri" w:hAnsi="Times New Roman" w:cs="Times New Roman"/>
          <w:b/>
        </w:rPr>
        <w:t xml:space="preserve">ОО </w:t>
      </w:r>
      <w:r w:rsidRPr="00DA7196">
        <w:rPr>
          <w:rFonts w:ascii="Times New Roman" w:eastAsia="Calibri" w:hAnsi="Times New Roman" w:cs="Times New Roman"/>
        </w:rPr>
        <w:t>«</w:t>
      </w:r>
      <w:r w:rsidRPr="00DA7196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2676EB78" w14:textId="3B3B2664" w:rsidR="00D03200" w:rsidRPr="00706B46" w:rsidRDefault="00D03200" w:rsidP="00706B46">
      <w:pPr>
        <w:rPr>
          <w:rFonts w:ascii="Times New Roman" w:eastAsia="Calibri" w:hAnsi="Times New Roman" w:cs="Times New Roman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559"/>
        <w:gridCol w:w="1701"/>
      </w:tblGrid>
      <w:tr w:rsidR="005630A8" w:rsidRPr="00DA7196" w14:paraId="76533E0D" w14:textId="05C249C2" w:rsidTr="005905EA">
        <w:trPr>
          <w:trHeight w:val="857"/>
        </w:trPr>
        <w:tc>
          <w:tcPr>
            <w:tcW w:w="567" w:type="dxa"/>
          </w:tcPr>
          <w:p w14:paraId="70B288BB" w14:textId="77777777" w:rsidR="005630A8" w:rsidRPr="00DA7196" w:rsidRDefault="005630A8" w:rsidP="005A064A">
            <w:pPr>
              <w:rPr>
                <w:rFonts w:ascii="Times New Roman" w:hAnsi="Times New Roman" w:cs="Times New Roman"/>
                <w:b/>
              </w:rPr>
            </w:pPr>
            <w:r w:rsidRPr="00DA71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</w:tcPr>
          <w:p w14:paraId="0C34600E" w14:textId="77777777" w:rsidR="005630A8" w:rsidRPr="00DA7196" w:rsidRDefault="005630A8" w:rsidP="005A064A">
            <w:pPr>
              <w:rPr>
                <w:rFonts w:ascii="Times New Roman" w:hAnsi="Times New Roman" w:cs="Times New Roman"/>
                <w:b/>
              </w:rPr>
            </w:pPr>
            <w:r w:rsidRPr="00DA7196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4" w:type="dxa"/>
          </w:tcPr>
          <w:p w14:paraId="40E79192" w14:textId="626D3628" w:rsidR="005630A8" w:rsidRPr="00DA7196" w:rsidRDefault="005630A8" w:rsidP="005A064A">
            <w:pPr>
              <w:rPr>
                <w:rFonts w:ascii="Times New Roman" w:hAnsi="Times New Roman" w:cs="Times New Roman"/>
                <w:b/>
              </w:rPr>
            </w:pPr>
            <w:r w:rsidRPr="00DA7196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1559" w:type="dxa"/>
          </w:tcPr>
          <w:p w14:paraId="50559EC6" w14:textId="12A0AD89" w:rsidR="005630A8" w:rsidRPr="00DA7196" w:rsidRDefault="005630A8" w:rsidP="005630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196">
              <w:rPr>
                <w:rFonts w:ascii="Times New Roman" w:eastAsia="Calibri" w:hAnsi="Times New Roman" w:cs="Times New Roman"/>
                <w:b/>
              </w:rPr>
              <w:t xml:space="preserve">Цена                   </w:t>
            </w:r>
            <w:proofErr w:type="gramStart"/>
            <w:r w:rsidRPr="00DA7196">
              <w:rPr>
                <w:rFonts w:ascii="Times New Roman" w:eastAsia="Calibri" w:hAnsi="Times New Roman" w:cs="Times New Roman"/>
                <w:b/>
              </w:rPr>
              <w:t xml:space="preserve">   (</w:t>
            </w:r>
            <w:proofErr w:type="gramEnd"/>
            <w:r w:rsidRPr="00DA7196">
              <w:rPr>
                <w:rFonts w:ascii="Times New Roman" w:eastAsia="Calibri" w:hAnsi="Times New Roman" w:cs="Times New Roman"/>
                <w:b/>
              </w:rPr>
              <w:t>в сомах)     за единицу</w:t>
            </w:r>
          </w:p>
        </w:tc>
        <w:tc>
          <w:tcPr>
            <w:tcW w:w="1701" w:type="dxa"/>
          </w:tcPr>
          <w:p w14:paraId="1F6B8B6B" w14:textId="50506143" w:rsidR="005630A8" w:rsidRPr="00DA7196" w:rsidRDefault="005630A8" w:rsidP="005630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196">
              <w:rPr>
                <w:rFonts w:ascii="Times New Roman" w:eastAsia="Calibri" w:hAnsi="Times New Roman" w:cs="Times New Roman"/>
                <w:b/>
              </w:rPr>
              <w:t xml:space="preserve">Цена                 </w:t>
            </w:r>
            <w:proofErr w:type="gramStart"/>
            <w:r w:rsidRPr="00DA7196">
              <w:rPr>
                <w:rFonts w:ascii="Times New Roman" w:eastAsia="Calibri" w:hAnsi="Times New Roman" w:cs="Times New Roman"/>
                <w:b/>
              </w:rPr>
              <w:t xml:space="preserve">   (</w:t>
            </w:r>
            <w:proofErr w:type="gramEnd"/>
            <w:r w:rsidRPr="00DA7196">
              <w:rPr>
                <w:rFonts w:ascii="Times New Roman" w:eastAsia="Calibri" w:hAnsi="Times New Roman" w:cs="Times New Roman"/>
                <w:b/>
              </w:rPr>
              <w:t>в сомах), всего</w:t>
            </w:r>
          </w:p>
        </w:tc>
      </w:tr>
      <w:tr w:rsidR="005630A8" w:rsidRPr="00DA7196" w14:paraId="7B240AAA" w14:textId="190F2430" w:rsidTr="005630A8">
        <w:trPr>
          <w:trHeight w:val="247"/>
        </w:trPr>
        <w:tc>
          <w:tcPr>
            <w:tcW w:w="567" w:type="dxa"/>
          </w:tcPr>
          <w:p w14:paraId="7280752D" w14:textId="77777777" w:rsidR="005630A8" w:rsidRPr="00DA7196" w:rsidRDefault="005630A8" w:rsidP="005A064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71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395" w:type="dxa"/>
          </w:tcPr>
          <w:p w14:paraId="451C3450" w14:textId="1162BFEE" w:rsidR="005630A8" w:rsidRPr="00DA7196" w:rsidRDefault="005630A8" w:rsidP="005A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834E0B2" w14:textId="55113D1F" w:rsidR="005630A8" w:rsidRPr="00DA7196" w:rsidRDefault="005630A8" w:rsidP="00D3157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14:paraId="01E15FDB" w14:textId="0EC860C3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701" w:type="dxa"/>
          </w:tcPr>
          <w:p w14:paraId="7DF79D35" w14:textId="77777777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630A8" w:rsidRPr="00DA7196" w14:paraId="04EF3109" w14:textId="1B09A292" w:rsidTr="005630A8">
        <w:trPr>
          <w:trHeight w:val="259"/>
        </w:trPr>
        <w:tc>
          <w:tcPr>
            <w:tcW w:w="567" w:type="dxa"/>
          </w:tcPr>
          <w:p w14:paraId="30BA10F2" w14:textId="77777777" w:rsidR="005630A8" w:rsidRPr="00DA7196" w:rsidRDefault="005630A8" w:rsidP="005A064A">
            <w:pPr>
              <w:rPr>
                <w:rFonts w:ascii="Times New Roman" w:hAnsi="Times New Roman" w:cs="Times New Roman"/>
                <w:bCs/>
              </w:rPr>
            </w:pPr>
            <w:r w:rsidRPr="00DA71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5" w:type="dxa"/>
          </w:tcPr>
          <w:p w14:paraId="6D28F10C" w14:textId="3B434485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26047BC" w14:textId="1469D5FF" w:rsidR="005630A8" w:rsidRPr="00DA7196" w:rsidRDefault="005630A8" w:rsidP="00D3157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14:paraId="56B45118" w14:textId="5F9CEDEB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701" w:type="dxa"/>
          </w:tcPr>
          <w:p w14:paraId="67ADA26B" w14:textId="77777777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630A8" w:rsidRPr="00DA7196" w14:paraId="58022F2E" w14:textId="17C5DD33" w:rsidTr="005630A8">
        <w:trPr>
          <w:trHeight w:val="255"/>
        </w:trPr>
        <w:tc>
          <w:tcPr>
            <w:tcW w:w="567" w:type="dxa"/>
          </w:tcPr>
          <w:p w14:paraId="75F5A881" w14:textId="07F6D9DD" w:rsidR="005630A8" w:rsidRPr="00DA7196" w:rsidRDefault="005630A8" w:rsidP="005A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12F98216" w14:textId="30578506" w:rsidR="005630A8" w:rsidRPr="00DA7196" w:rsidRDefault="005630A8" w:rsidP="005A064A">
            <w:pPr>
              <w:rPr>
                <w:rFonts w:ascii="Times New Roman" w:hAnsi="Times New Roman" w:cs="Times New Roman"/>
                <w:bCs/>
              </w:rPr>
            </w:pPr>
            <w:r w:rsidRPr="00DA7196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34" w:type="dxa"/>
          </w:tcPr>
          <w:p w14:paraId="0D80C461" w14:textId="28970196" w:rsidR="005630A8" w:rsidRPr="00DA7196" w:rsidRDefault="005630A8" w:rsidP="00D3157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14:paraId="09002F22" w14:textId="2379AA23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701" w:type="dxa"/>
          </w:tcPr>
          <w:p w14:paraId="7E98EA4F" w14:textId="77777777" w:rsidR="005630A8" w:rsidRPr="00DA7196" w:rsidRDefault="005630A8" w:rsidP="005A06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184094C0" w14:textId="77777777" w:rsidR="00E40C5D" w:rsidRPr="00DA7196" w:rsidRDefault="00E40C5D" w:rsidP="00D03200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2FF4D434" w14:textId="5E7D9240" w:rsidR="00E40C5D" w:rsidRPr="00DA7196" w:rsidRDefault="00E40C5D" w:rsidP="00445A69">
      <w:pPr>
        <w:pStyle w:val="a5"/>
        <w:jc w:val="center"/>
        <w:rPr>
          <w:rFonts w:ascii="Times New Roman" w:eastAsia="Calibri" w:hAnsi="Times New Roman" w:cs="Times New Roman"/>
          <w:b/>
          <w:bCs/>
        </w:rPr>
      </w:pPr>
    </w:p>
    <w:p w14:paraId="1DD315DF" w14:textId="362997FF" w:rsidR="005A064A" w:rsidRPr="00DA7196" w:rsidRDefault="00706B46" w:rsidP="00FC2253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DA7196">
        <w:rPr>
          <w:rFonts w:ascii="Times New Roman" w:eastAsia="Calibri" w:hAnsi="Times New Roman" w:cs="Times New Roman"/>
        </w:rPr>
        <w:t xml:space="preserve">Мы предлагаем </w:t>
      </w:r>
      <w:r>
        <w:rPr>
          <w:rFonts w:ascii="Times New Roman" w:eastAsia="Calibri" w:hAnsi="Times New Roman" w:cs="Times New Roman"/>
        </w:rPr>
        <w:t>услуги</w:t>
      </w:r>
      <w:r w:rsidRPr="00DA7196">
        <w:rPr>
          <w:rFonts w:ascii="Times New Roman" w:eastAsia="Calibri" w:hAnsi="Times New Roman" w:cs="Times New Roman"/>
        </w:rPr>
        <w:t xml:space="preserve"> в соответствии с условиями договора. Цена нашего предложения включает в себя все нижеуказанные позиции в кыргызских сомах.</w:t>
      </w:r>
    </w:p>
    <w:p w14:paraId="0B158106" w14:textId="3E10993A" w:rsidR="00E814D1" w:rsidRPr="00DA7196" w:rsidRDefault="006229EA" w:rsidP="00FC2253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DA7196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  <w:r w:rsidR="00FC2253" w:rsidRPr="00DA7196">
        <w:rPr>
          <w:rFonts w:ascii="Times New Roman" w:eastAsia="Calibri" w:hAnsi="Times New Roman" w:cs="Times New Roman"/>
          <w:color w:val="000000"/>
        </w:rPr>
        <w:t xml:space="preserve"> </w:t>
      </w:r>
    </w:p>
    <w:p w14:paraId="7D36BB0D" w14:textId="7148025A" w:rsidR="006229EA" w:rsidRPr="00DA7196" w:rsidRDefault="006229EA" w:rsidP="00FC2253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DA7196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</w:t>
      </w:r>
      <w:r w:rsidR="00E447FC">
        <w:rPr>
          <w:rFonts w:ascii="Times New Roman" w:eastAsia="Calibri" w:hAnsi="Times New Roman" w:cs="Times New Roman"/>
          <w:color w:val="000000"/>
        </w:rPr>
        <w:t>ое задание</w:t>
      </w:r>
      <w:r w:rsidRPr="00DA7196">
        <w:rPr>
          <w:rFonts w:ascii="Times New Roman" w:eastAsia="Calibri" w:hAnsi="Times New Roman" w:cs="Times New Roman"/>
          <w:color w:val="000000"/>
        </w:rPr>
        <w:t xml:space="preserve"> Договора, которая является предметом данного Запроса.</w:t>
      </w:r>
    </w:p>
    <w:p w14:paraId="0D78F90A" w14:textId="6134BD5F" w:rsidR="0048010E" w:rsidRDefault="0048010E" w:rsidP="0048010E">
      <w:pPr>
        <w:rPr>
          <w:rFonts w:ascii="Times New Roman" w:eastAsia="Calibri" w:hAnsi="Times New Roman" w:cs="Times New Roman"/>
        </w:rPr>
      </w:pPr>
      <w:r w:rsidRPr="0048010E">
        <w:rPr>
          <w:rFonts w:ascii="Times New Roman" w:eastAsia="Calibri" w:hAnsi="Times New Roman" w:cs="Times New Roman"/>
        </w:rPr>
        <w:t xml:space="preserve">Мы зарегистрированы в системе электронной отчетности и иметь возможность предоставить электронную счет-фактуру и накладную в соответствии с законодательством Кыргызской Республики.  </w:t>
      </w:r>
    </w:p>
    <w:p w14:paraId="3F51D7A1" w14:textId="41CA0777" w:rsidR="005905EA" w:rsidRDefault="005905EA" w:rsidP="0048010E">
      <w:pPr>
        <w:rPr>
          <w:rFonts w:ascii="Times New Roman" w:eastAsia="Calibri" w:hAnsi="Times New Roman" w:cs="Times New Roman"/>
        </w:rPr>
      </w:pPr>
    </w:p>
    <w:p w14:paraId="7E8D411C" w14:textId="77777777" w:rsidR="005905EA" w:rsidRPr="0048010E" w:rsidRDefault="005905EA" w:rsidP="0048010E">
      <w:pPr>
        <w:rPr>
          <w:rFonts w:ascii="Times New Roman" w:eastAsia="Calibri" w:hAnsi="Times New Roman" w:cs="Times New Roman"/>
        </w:rPr>
      </w:pPr>
    </w:p>
    <w:p w14:paraId="37B2D7F6" w14:textId="77777777" w:rsidR="006229EA" w:rsidRPr="00DA7196" w:rsidRDefault="006229EA" w:rsidP="006229EA">
      <w:pPr>
        <w:rPr>
          <w:rFonts w:ascii="Times New Roman" w:eastAsia="Calibri" w:hAnsi="Times New Roman" w:cs="Times New Roman"/>
          <w:b/>
        </w:rPr>
      </w:pPr>
    </w:p>
    <w:p w14:paraId="6313C41E" w14:textId="41AB8C80" w:rsidR="006229EA" w:rsidRPr="00DA7196" w:rsidRDefault="006229EA" w:rsidP="006229EA">
      <w:pPr>
        <w:rPr>
          <w:rFonts w:ascii="Times New Roman" w:eastAsia="Calibri" w:hAnsi="Times New Roman" w:cs="Times New Roman"/>
          <w:bCs/>
        </w:rPr>
      </w:pPr>
      <w:r w:rsidRPr="00DA7196">
        <w:rPr>
          <w:rFonts w:ascii="Times New Roman" w:eastAsia="Calibri" w:hAnsi="Times New Roman" w:cs="Times New Roman"/>
          <w:bCs/>
        </w:rPr>
        <w:t>Подпись уполномоченного лица: ________________________</w:t>
      </w:r>
    </w:p>
    <w:p w14:paraId="0857A53E" w14:textId="4FF6947E" w:rsidR="006229EA" w:rsidRPr="00DA7196" w:rsidRDefault="006229EA" w:rsidP="006229EA">
      <w:pPr>
        <w:rPr>
          <w:rFonts w:ascii="Times New Roman" w:eastAsia="Calibri" w:hAnsi="Times New Roman" w:cs="Times New Roman"/>
          <w:bCs/>
        </w:rPr>
      </w:pPr>
      <w:r w:rsidRPr="00DA7196">
        <w:rPr>
          <w:rFonts w:ascii="Times New Roman" w:eastAsia="Calibri" w:hAnsi="Times New Roman" w:cs="Times New Roman"/>
          <w:bCs/>
        </w:rPr>
        <w:t>Имя и должность подписавшего лица: ____________________</w:t>
      </w:r>
    </w:p>
    <w:p w14:paraId="256AF60B" w14:textId="6D39E576" w:rsidR="006229EA" w:rsidRPr="00DA7196" w:rsidRDefault="006229EA" w:rsidP="006229EA">
      <w:pPr>
        <w:rPr>
          <w:rFonts w:ascii="Times New Roman" w:eastAsia="Calibri" w:hAnsi="Times New Roman" w:cs="Times New Roman"/>
          <w:bCs/>
        </w:rPr>
      </w:pPr>
      <w:r w:rsidRPr="00DA7196">
        <w:rPr>
          <w:rFonts w:ascii="Times New Roman" w:eastAsia="Calibri" w:hAnsi="Times New Roman" w:cs="Times New Roman"/>
          <w:bCs/>
        </w:rPr>
        <w:t>Имя Поставщика: _____________________________________</w:t>
      </w:r>
    </w:p>
    <w:p w14:paraId="19133F77" w14:textId="70BDD915" w:rsidR="006229EA" w:rsidRPr="00DA7196" w:rsidRDefault="00FC2253" w:rsidP="00E05401">
      <w:pPr>
        <w:jc w:val="both"/>
        <w:rPr>
          <w:rFonts w:ascii="Times New Roman" w:eastAsia="Calibri" w:hAnsi="Times New Roman" w:cs="Times New Roman"/>
          <w:bCs/>
        </w:rPr>
      </w:pPr>
      <w:r w:rsidRPr="00DA7196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6625785E" w14:textId="4687AEA6" w:rsidR="006229EA" w:rsidRPr="00DA7196" w:rsidRDefault="006229EA" w:rsidP="00E05401">
      <w:pPr>
        <w:jc w:val="both"/>
        <w:rPr>
          <w:rFonts w:ascii="Times New Roman" w:eastAsia="Calibri" w:hAnsi="Times New Roman" w:cs="Times New Roman"/>
        </w:rPr>
      </w:pPr>
    </w:p>
    <w:p w14:paraId="107188F4" w14:textId="70D79C2D" w:rsidR="006229EA" w:rsidRPr="00DA7196" w:rsidRDefault="006229EA" w:rsidP="00AE374C">
      <w:pPr>
        <w:rPr>
          <w:rFonts w:ascii="Times New Roman" w:eastAsia="Calibri" w:hAnsi="Times New Roman" w:cs="Times New Roman"/>
          <w:b/>
          <w:bCs/>
        </w:rPr>
      </w:pPr>
    </w:p>
    <w:p w14:paraId="74CECD31" w14:textId="7A94C78E" w:rsidR="00CB0D8A" w:rsidRPr="00DA7196" w:rsidRDefault="00CB0D8A" w:rsidP="00EB33D2">
      <w:pPr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</w:p>
    <w:p w14:paraId="38B879FD" w14:textId="182CABDD" w:rsidR="005A064A" w:rsidRPr="00DA7196" w:rsidRDefault="005A064A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4CA05AB" w14:textId="5F1BAFFB" w:rsidR="005A064A" w:rsidRPr="00DA7196" w:rsidRDefault="005A064A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15D24F6" w14:textId="2DFB3D54" w:rsidR="00706B46" w:rsidRDefault="00706B46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A6C83B4" w14:textId="50054F1B" w:rsidR="0090289F" w:rsidRDefault="0090289F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6B899EB" w14:textId="22F5C7C8" w:rsidR="0090289F" w:rsidRDefault="0090289F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9FDFD6D" w14:textId="2FF01A29" w:rsidR="0090289F" w:rsidRDefault="0090289F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9286F63" w14:textId="77777777" w:rsidR="0090289F" w:rsidRPr="00DA7196" w:rsidRDefault="0090289F" w:rsidP="00EB33D2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3CA5BF3" w14:textId="2655289F" w:rsidR="0048010E" w:rsidRPr="0048010E" w:rsidRDefault="0048010E" w:rsidP="0048010E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8010E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Pr="00DA7196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20606A82" w14:textId="3CA2C4F1" w:rsidR="00E16E18" w:rsidRPr="00DA7196" w:rsidRDefault="00E16E18" w:rsidP="00DA7196">
      <w:pPr>
        <w:rPr>
          <w:rFonts w:ascii="Times New Roman" w:hAnsi="Times New Roman" w:cs="Times New Roman"/>
          <w:b/>
        </w:rPr>
      </w:pPr>
    </w:p>
    <w:p w14:paraId="4B6A1A02" w14:textId="77777777" w:rsidR="00CB0D8A" w:rsidRPr="00DA7196" w:rsidRDefault="00CB0D8A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77777777" w:rsidR="00E16E18" w:rsidRPr="00DA7196" w:rsidRDefault="00E16E18" w:rsidP="00E16E18">
      <w:pPr>
        <w:jc w:val="center"/>
        <w:rPr>
          <w:rFonts w:ascii="Times New Roman" w:hAnsi="Times New Roman" w:cs="Times New Roman"/>
          <w:b/>
        </w:rPr>
      </w:pPr>
      <w:r w:rsidRPr="00DA7196">
        <w:rPr>
          <w:rFonts w:ascii="Times New Roman" w:hAnsi="Times New Roman" w:cs="Times New Roman"/>
          <w:b/>
        </w:rPr>
        <w:t xml:space="preserve">ЗАЯВЛЕНИЕ </w:t>
      </w:r>
    </w:p>
    <w:p w14:paraId="709B4D47" w14:textId="35767D89" w:rsidR="00E16E18" w:rsidRDefault="00E16E18" w:rsidP="00E16E18">
      <w:pPr>
        <w:jc w:val="center"/>
        <w:rPr>
          <w:rFonts w:ascii="Times New Roman" w:hAnsi="Times New Roman" w:cs="Times New Roman"/>
          <w:b/>
        </w:rPr>
      </w:pPr>
      <w:r w:rsidRPr="00DA7196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59BFF2A9" w14:textId="77777777" w:rsidR="00DA7196" w:rsidRPr="00DA7196" w:rsidRDefault="00DA7196" w:rsidP="00E16E18">
      <w:pPr>
        <w:jc w:val="center"/>
        <w:rPr>
          <w:rFonts w:ascii="Times New Roman" w:hAnsi="Times New Roman" w:cs="Times New Roman"/>
          <w:b/>
        </w:rPr>
      </w:pPr>
    </w:p>
    <w:p w14:paraId="10F09B80" w14:textId="77777777" w:rsidR="00E16E18" w:rsidRPr="00DA7196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09206A74" w:rsidR="00E16E18" w:rsidRPr="00DA7196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развития». </w:t>
      </w:r>
    </w:p>
    <w:p w14:paraId="466BAE25" w14:textId="77777777" w:rsidR="00E16E18" w:rsidRPr="00DA7196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DA7196" w:rsidRDefault="00234DB7" w:rsidP="00E16E18">
      <w:pPr>
        <w:rPr>
          <w:rFonts w:ascii="Times New Roman" w:hAnsi="Times New Roman" w:cs="Times New Roman"/>
        </w:rPr>
      </w:pPr>
    </w:p>
    <w:p w14:paraId="5C9A9CE1" w14:textId="77777777" w:rsidR="00234DB7" w:rsidRPr="00DA7196" w:rsidRDefault="00234DB7" w:rsidP="00E16E18">
      <w:pPr>
        <w:rPr>
          <w:rFonts w:ascii="Times New Roman" w:hAnsi="Times New Roman" w:cs="Times New Roman"/>
        </w:rPr>
      </w:pPr>
    </w:p>
    <w:p w14:paraId="2C04AA91" w14:textId="2ECC097E" w:rsidR="00E16E18" w:rsidRPr="00DA7196" w:rsidRDefault="00E16E18" w:rsidP="00E16E18">
      <w:pPr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Дата заполнения:</w:t>
      </w:r>
      <w:r w:rsidRPr="00DA7196">
        <w:rPr>
          <w:rFonts w:ascii="Times New Roman" w:hAnsi="Times New Roman" w:cs="Times New Roman"/>
        </w:rPr>
        <w:tab/>
      </w:r>
      <w:r w:rsidRPr="00DA7196">
        <w:rPr>
          <w:rFonts w:ascii="Times New Roman" w:hAnsi="Times New Roman" w:cs="Times New Roman"/>
        </w:rPr>
        <w:tab/>
      </w:r>
      <w:r w:rsidRPr="00DA7196">
        <w:rPr>
          <w:rFonts w:ascii="Times New Roman" w:hAnsi="Times New Roman" w:cs="Times New Roman"/>
        </w:rPr>
        <w:tab/>
        <w:t>«_____» ______________ 202</w:t>
      </w:r>
      <w:r w:rsidR="0048010E" w:rsidRPr="00DA7196">
        <w:rPr>
          <w:rFonts w:ascii="Times New Roman" w:hAnsi="Times New Roman" w:cs="Times New Roman"/>
        </w:rPr>
        <w:t>4</w:t>
      </w:r>
      <w:r w:rsidRPr="00DA7196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DA7196" w:rsidRDefault="00E16E18" w:rsidP="00E16E18">
      <w:pPr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Место заполнения:</w:t>
      </w:r>
      <w:r w:rsidRPr="00DA7196">
        <w:rPr>
          <w:rFonts w:ascii="Times New Roman" w:hAnsi="Times New Roman" w:cs="Times New Roman"/>
        </w:rPr>
        <w:tab/>
      </w:r>
      <w:r w:rsidRPr="00DA7196">
        <w:rPr>
          <w:rFonts w:ascii="Times New Roman" w:hAnsi="Times New Roman" w:cs="Times New Roman"/>
        </w:rPr>
        <w:tab/>
      </w:r>
      <w:r w:rsidRPr="00DA7196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DA7196" w:rsidRDefault="00E16E18" w:rsidP="00E16E18">
      <w:pPr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DA7196" w:rsidRDefault="00E16E18" w:rsidP="00E16E18">
      <w:pPr>
        <w:rPr>
          <w:rFonts w:ascii="Times New Roman" w:hAnsi="Times New Roman" w:cs="Times New Roman"/>
        </w:rPr>
      </w:pPr>
      <w:r w:rsidRPr="00DA7196">
        <w:rPr>
          <w:rFonts w:ascii="Times New Roman" w:hAnsi="Times New Roman" w:cs="Times New Roman"/>
        </w:rPr>
        <w:t>Подпись</w:t>
      </w:r>
      <w:r w:rsidRPr="00DA7196">
        <w:rPr>
          <w:rFonts w:ascii="Times New Roman" w:hAnsi="Times New Roman" w:cs="Times New Roman"/>
        </w:rPr>
        <w:tab/>
        <w:t>_____________________________</w:t>
      </w:r>
    </w:p>
    <w:p w14:paraId="7E957D45" w14:textId="77777777" w:rsidR="00741EE6" w:rsidRPr="00741EE6" w:rsidRDefault="00E16E18" w:rsidP="00741EE6">
      <w:pPr>
        <w:jc w:val="center"/>
        <w:rPr>
          <w:rFonts w:ascii="Times New Roman" w:eastAsia="Calibri" w:hAnsi="Times New Roman" w:cs="Times New Roman"/>
          <w:b/>
          <w:bCs/>
        </w:rPr>
      </w:pPr>
      <w:r w:rsidRPr="00DA7196">
        <w:rPr>
          <w:rFonts w:ascii="Times New Roman" w:hAnsi="Times New Roman" w:cs="Times New Roman"/>
        </w:rPr>
        <w:t>М.П.</w:t>
      </w:r>
      <w:bookmarkEnd w:id="7"/>
      <w:r w:rsidRPr="00DA7196">
        <w:rPr>
          <w:rFonts w:ascii="Times New Roman" w:eastAsia="Calibri" w:hAnsi="Times New Roman" w:cs="Times New Roman"/>
          <w:b/>
          <w:bCs/>
        </w:rPr>
        <w:br w:type="page"/>
      </w:r>
      <w:r w:rsidR="00741EE6" w:rsidRPr="00741EE6">
        <w:rPr>
          <w:rFonts w:ascii="Times New Roman" w:eastAsia="Calibri" w:hAnsi="Times New Roman" w:cs="Times New Roman"/>
          <w:b/>
          <w:bCs/>
        </w:rPr>
        <w:lastRenderedPageBreak/>
        <w:t>ФОРМА ДОГОВОРА (Образец)</w:t>
      </w:r>
    </w:p>
    <w:p w14:paraId="47F3B794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41EE6">
        <w:rPr>
          <w:rFonts w:ascii="Times New Roman" w:hAnsi="Times New Roman"/>
          <w:b/>
        </w:rPr>
        <w:t>ДОГОВОР</w:t>
      </w:r>
    </w:p>
    <w:p w14:paraId="6BD677D0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41EE6">
        <w:rPr>
          <w:rFonts w:ascii="Times New Roman" w:hAnsi="Times New Roman"/>
          <w:b/>
        </w:rPr>
        <w:t xml:space="preserve">возмездного оказания </w:t>
      </w:r>
    </w:p>
    <w:p w14:paraId="1DBF589B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41EE6">
        <w:rPr>
          <w:rFonts w:ascii="Times New Roman" w:hAnsi="Times New Roman"/>
          <w:bCs/>
          <w:i/>
          <w:iCs/>
        </w:rPr>
        <w:t>(указать наименование услуг)</w:t>
      </w:r>
      <w:r w:rsidRPr="00741EE6">
        <w:rPr>
          <w:rFonts w:ascii="Times New Roman" w:hAnsi="Times New Roman"/>
          <w:b/>
        </w:rPr>
        <w:t xml:space="preserve"> услуг № </w:t>
      </w:r>
      <w:r w:rsidRPr="00741EE6">
        <w:rPr>
          <w:rFonts w:ascii="Times New Roman" w:hAnsi="Times New Roman"/>
          <w:bCs/>
          <w:i/>
          <w:iCs/>
        </w:rPr>
        <w:t>(указать номер договора)</w:t>
      </w:r>
    </w:p>
    <w:p w14:paraId="50B6F777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1640832C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г. Бишкек.</w:t>
      </w:r>
      <w:r w:rsidRPr="00741EE6">
        <w:rPr>
          <w:rFonts w:ascii="Times New Roman" w:hAnsi="Times New Roman" w:cs="Times New Roman"/>
        </w:rPr>
        <w:tab/>
      </w:r>
      <w:r w:rsidRPr="00741EE6">
        <w:rPr>
          <w:rFonts w:ascii="Times New Roman" w:hAnsi="Times New Roman" w:cs="Times New Roman"/>
        </w:rPr>
        <w:tab/>
      </w:r>
      <w:r w:rsidRPr="00741EE6">
        <w:rPr>
          <w:rFonts w:ascii="Times New Roman" w:hAnsi="Times New Roman" w:cs="Times New Roman"/>
        </w:rPr>
        <w:tab/>
      </w:r>
      <w:r w:rsidRPr="00741EE6">
        <w:rPr>
          <w:rFonts w:ascii="Times New Roman" w:hAnsi="Times New Roman" w:cs="Times New Roman"/>
        </w:rPr>
        <w:tab/>
      </w:r>
      <w:r w:rsidRPr="00741EE6">
        <w:rPr>
          <w:rFonts w:ascii="Times New Roman" w:hAnsi="Times New Roman" w:cs="Times New Roman"/>
        </w:rPr>
        <w:tab/>
        <w:t xml:space="preserve"> </w:t>
      </w:r>
      <w:r w:rsidRPr="00741EE6">
        <w:rPr>
          <w:rFonts w:ascii="Times New Roman" w:hAnsi="Times New Roman" w:cs="Times New Roman"/>
        </w:rPr>
        <w:tab/>
        <w:t xml:space="preserve">                  Дата: </w:t>
      </w:r>
      <w:r w:rsidRPr="00741EE6">
        <w:rPr>
          <w:rFonts w:ascii="Times New Roman" w:hAnsi="Times New Roman" w:cs="Times New Roman"/>
          <w:i/>
          <w:iCs/>
        </w:rPr>
        <w:t>ДД.ММ.ГГ.</w:t>
      </w:r>
    </w:p>
    <w:p w14:paraId="43F4FAE3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741EE6">
        <w:rPr>
          <w:rFonts w:ascii="Times New Roman" w:hAnsi="Times New Roman" w:cs="Times New Roman"/>
          <w:spacing w:val="4"/>
        </w:rPr>
        <w:tab/>
      </w:r>
    </w:p>
    <w:p w14:paraId="2849B061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741EE6">
        <w:rPr>
          <w:rFonts w:ascii="Times New Roman" w:hAnsi="Times New Roman" w:cs="Times New Roman"/>
          <w:spacing w:val="5"/>
        </w:rPr>
        <w:t>в лице П</w:t>
      </w:r>
      <w:r w:rsidRPr="00741EE6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741EE6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741EE6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741EE6">
        <w:rPr>
          <w:rFonts w:ascii="Times New Roman" w:hAnsi="Times New Roman" w:cs="Times New Roman"/>
        </w:rPr>
        <w:t xml:space="preserve">, в лице </w:t>
      </w:r>
      <w:r w:rsidRPr="00741EE6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741EE6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2E0051E1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D51FA01" w14:textId="77777777" w:rsidR="00741EE6" w:rsidRPr="00741EE6" w:rsidRDefault="00741EE6" w:rsidP="00CE4F60">
      <w:pPr>
        <w:pStyle w:val="a8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ПРЕДМЕТ ДОГОВОРА</w:t>
      </w:r>
    </w:p>
    <w:p w14:paraId="2CF0ED54" w14:textId="77777777" w:rsidR="00741EE6" w:rsidRPr="00741EE6" w:rsidRDefault="00741EE6" w:rsidP="00CE4F60">
      <w:pPr>
        <w:numPr>
          <w:ilvl w:val="1"/>
          <w:numId w:val="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741EE6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741EE6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31CD77BF" w14:textId="77777777" w:rsidR="00741EE6" w:rsidRPr="00741EE6" w:rsidRDefault="00741EE6" w:rsidP="00CE4F60">
      <w:pPr>
        <w:numPr>
          <w:ilvl w:val="1"/>
          <w:numId w:val="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741EE6">
        <w:rPr>
          <w:rFonts w:ascii="Times New Roman" w:hAnsi="Times New Roman" w:cs="Times New Roman"/>
          <w:i/>
          <w:iCs/>
        </w:rPr>
        <w:t>с ДД.ММ.ГГ года по ДД.ММ.ГГ. года</w:t>
      </w:r>
      <w:r w:rsidRPr="00741EE6">
        <w:rPr>
          <w:rFonts w:ascii="Times New Roman" w:hAnsi="Times New Roman" w:cs="Times New Roman"/>
        </w:rPr>
        <w:t xml:space="preserve">.) </w:t>
      </w:r>
      <w:bookmarkStart w:id="8" w:name="_Hlk127449095"/>
      <w:r w:rsidRPr="00741EE6">
        <w:rPr>
          <w:rFonts w:ascii="Times New Roman" w:hAnsi="Times New Roman" w:cs="Times New Roman"/>
        </w:rPr>
        <w:t>с возможностью продления.</w:t>
      </w:r>
      <w:bookmarkEnd w:id="8"/>
    </w:p>
    <w:p w14:paraId="3277B820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5DF6005" w14:textId="77777777" w:rsidR="00741EE6" w:rsidRPr="00741EE6" w:rsidRDefault="00741EE6" w:rsidP="00CE4F60">
      <w:pPr>
        <w:pStyle w:val="a8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ПРАВА И ОБЯЗАННОСТИ СТОРОН</w:t>
      </w:r>
    </w:p>
    <w:p w14:paraId="557362BA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469F5B47" w14:textId="77777777" w:rsidR="00741EE6" w:rsidRPr="00741EE6" w:rsidRDefault="00741EE6" w:rsidP="00CE4F60">
      <w:pPr>
        <w:pStyle w:val="a8"/>
        <w:numPr>
          <w:ilvl w:val="0"/>
          <w:numId w:val="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A7D873C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CB9FDD5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9" w:name="_Hlk111650912"/>
      <w:r w:rsidRPr="00741EE6">
        <w:rPr>
          <w:rFonts w:ascii="Times New Roman" w:hAnsi="Times New Roman" w:cs="Times New Roman"/>
          <w:b/>
          <w:bCs/>
        </w:rPr>
        <w:t>Исполнитель обязан:</w:t>
      </w:r>
    </w:p>
    <w:p w14:paraId="364BC9F1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9"/>
    <w:p w14:paraId="148EFC3E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4C6F9A42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707DB79B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21F9A926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01DAE9C1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46464783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41EE6">
        <w:rPr>
          <w:rFonts w:ascii="Times New Roman" w:hAnsi="Times New Roman" w:cs="Times New Roman"/>
          <w:b/>
          <w:bCs/>
        </w:rPr>
        <w:t>Исполнитель имеет право:</w:t>
      </w:r>
    </w:p>
    <w:p w14:paraId="1132417D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71B2C" w14:textId="77777777" w:rsidR="00741EE6" w:rsidRPr="00741EE6" w:rsidRDefault="00741EE6" w:rsidP="00CE4F60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0" w:name="_Hlk111651632"/>
      <w:r w:rsidRPr="00741EE6">
        <w:rPr>
          <w:rFonts w:ascii="Times New Roman" w:hAnsi="Times New Roman" w:cs="Times New Roman"/>
          <w:b/>
          <w:bCs/>
        </w:rPr>
        <w:t>Заказчик обязан:</w:t>
      </w:r>
    </w:p>
    <w:p w14:paraId="3BAA3AC1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0C9CDACE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882B865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0"/>
    <w:p w14:paraId="49E8F74C" w14:textId="77777777" w:rsidR="00741EE6" w:rsidRPr="00741EE6" w:rsidRDefault="00741EE6" w:rsidP="00CE4F60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1EE6">
        <w:rPr>
          <w:rFonts w:ascii="Times New Roman" w:hAnsi="Times New Roman" w:cs="Times New Roman"/>
          <w:b/>
          <w:bCs/>
        </w:rPr>
        <w:t>Заказчик имеет право:</w:t>
      </w:r>
    </w:p>
    <w:p w14:paraId="0963FB26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5BA6A0CB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22736A3C" w14:textId="77777777" w:rsidR="00741EE6" w:rsidRPr="00741EE6" w:rsidRDefault="00741EE6" w:rsidP="00CE4F60">
      <w:pPr>
        <w:numPr>
          <w:ilvl w:val="2"/>
          <w:numId w:val="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40BF3525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266B2DF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3. ПЕРЕДАЧА ПРАВ И ОБЯЗАННОСТЕЙ</w:t>
      </w:r>
    </w:p>
    <w:p w14:paraId="38E8D41A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ПО НАСТОЯЩЕМУ ДОГОВОРУ</w:t>
      </w:r>
    </w:p>
    <w:p w14:paraId="571DC10A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2B837413" w14:textId="77777777" w:rsidR="00741EE6" w:rsidRPr="00741EE6" w:rsidRDefault="00741EE6" w:rsidP="00CE4F60">
      <w:pPr>
        <w:numPr>
          <w:ilvl w:val="1"/>
          <w:numId w:val="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6D08D5C4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6FDAA61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4C7E0D8D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И ИНЫХ ПЛАТЕЖЕЙ</w:t>
      </w:r>
    </w:p>
    <w:p w14:paraId="1ADAAA8C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1CD8BE8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57D3552" w14:textId="77777777" w:rsidR="00741EE6" w:rsidRPr="00741EE6" w:rsidRDefault="00741EE6" w:rsidP="00CE4F60">
      <w:pPr>
        <w:pStyle w:val="a8"/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3F737629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4B88E7E6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5E3536B3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3A804A31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66AB197B" w14:textId="77777777" w:rsidR="00741EE6" w:rsidRPr="00741EE6" w:rsidRDefault="00741EE6" w:rsidP="00CE4F60">
      <w:pPr>
        <w:pStyle w:val="a8"/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CFD8229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3477501D" w14:textId="77777777" w:rsidR="00741EE6" w:rsidRPr="00741EE6" w:rsidRDefault="00741EE6" w:rsidP="00CE4F60">
      <w:pPr>
        <w:numPr>
          <w:ilvl w:val="1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60492D9E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267F25E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ИЗМЕНЕНИЕ И РАСТОРЖЕНИЕ ДОГОВОРА</w:t>
      </w:r>
    </w:p>
    <w:p w14:paraId="18C9F68A" w14:textId="77777777" w:rsidR="00741EE6" w:rsidRPr="00741EE6" w:rsidRDefault="00741EE6" w:rsidP="00741EE6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1703BF50" w14:textId="77777777" w:rsidR="00741EE6" w:rsidRPr="00741EE6" w:rsidRDefault="00741EE6" w:rsidP="00CE4F60">
      <w:pPr>
        <w:pStyle w:val="a8"/>
        <w:numPr>
          <w:ilvl w:val="0"/>
          <w:numId w:val="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5CF15DD" w14:textId="77777777" w:rsidR="00741EE6" w:rsidRPr="00741EE6" w:rsidRDefault="00741EE6" w:rsidP="00CE4F60">
      <w:pPr>
        <w:pStyle w:val="a8"/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8682CB" w14:textId="77777777" w:rsidR="00741EE6" w:rsidRPr="00741EE6" w:rsidRDefault="00741EE6" w:rsidP="00CE4F60">
      <w:pPr>
        <w:pStyle w:val="a8"/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675498D5" w14:textId="77777777" w:rsidR="00741EE6" w:rsidRPr="00741EE6" w:rsidRDefault="00741EE6" w:rsidP="00CE4F60">
      <w:pPr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3782395" w14:textId="77777777" w:rsidR="00741EE6" w:rsidRPr="00741EE6" w:rsidRDefault="00741EE6" w:rsidP="00CE4F60">
      <w:pPr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по соглашению Сторон;</w:t>
      </w:r>
    </w:p>
    <w:p w14:paraId="22F9DCCE" w14:textId="77777777" w:rsidR="00741EE6" w:rsidRPr="00741EE6" w:rsidRDefault="00741EE6" w:rsidP="00CE4F60">
      <w:pPr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66987DDC" w14:textId="77777777" w:rsidR="00741EE6" w:rsidRPr="00741EE6" w:rsidRDefault="00741EE6" w:rsidP="00CE4F60">
      <w:pPr>
        <w:numPr>
          <w:ilvl w:val="1"/>
          <w:numId w:val="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3215584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DA4E58" w14:textId="77777777" w:rsidR="00741EE6" w:rsidRPr="00741EE6" w:rsidRDefault="00741EE6" w:rsidP="00741EE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41FC51F3" w14:textId="77777777" w:rsidR="00741EE6" w:rsidRPr="00741EE6" w:rsidRDefault="00741EE6" w:rsidP="00741EE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И ПОРЯДОК РАЗРЕШЕНИЯ СПОРОВ</w:t>
      </w:r>
    </w:p>
    <w:p w14:paraId="07E0A8CE" w14:textId="77777777" w:rsidR="00741EE6" w:rsidRPr="00741EE6" w:rsidRDefault="00741EE6" w:rsidP="00CE4F60">
      <w:pPr>
        <w:pStyle w:val="a8"/>
        <w:numPr>
          <w:ilvl w:val="0"/>
          <w:numId w:val="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0B88BED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52DCD990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lastRenderedPageBreak/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7D935AAD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741EE6">
        <w:rPr>
          <w:rFonts w:ascii="Times New Roman" w:hAnsi="Times New Roman" w:cs="Times New Roman"/>
          <w:b/>
          <w:bCs/>
        </w:rPr>
        <w:t>7. ФОРС-МАЖОР</w:t>
      </w:r>
    </w:p>
    <w:p w14:paraId="190A983C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467EF32A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0F436309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273AFC67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 </w:t>
      </w:r>
    </w:p>
    <w:p w14:paraId="1CF1D4BC" w14:textId="77777777" w:rsidR="00741EE6" w:rsidRPr="00741EE6" w:rsidRDefault="00741EE6" w:rsidP="00741EE6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741EE6">
        <w:rPr>
          <w:rFonts w:ascii="Times New Roman" w:hAnsi="Times New Roman" w:cs="Times New Roman"/>
          <w:b/>
        </w:rPr>
        <w:t>8. ДРУГИЕ УСЛОВИЯ</w:t>
      </w:r>
    </w:p>
    <w:p w14:paraId="047AF78F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7C77D275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1BD1C479" w14:textId="77777777" w:rsidR="00741EE6" w:rsidRPr="00741EE6" w:rsidRDefault="00741EE6" w:rsidP="00CE4F60">
      <w:pPr>
        <w:pStyle w:val="a8"/>
        <w:numPr>
          <w:ilvl w:val="0"/>
          <w:numId w:val="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596B1412" w14:textId="77777777" w:rsidR="00741EE6" w:rsidRPr="00741EE6" w:rsidRDefault="00741EE6" w:rsidP="00CE4F60">
      <w:pPr>
        <w:pStyle w:val="a8"/>
        <w:numPr>
          <w:ilvl w:val="1"/>
          <w:numId w:val="17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Исполнитель заверяет и гарантирует, что:</w:t>
      </w:r>
    </w:p>
    <w:p w14:paraId="7BEDE6A1" w14:textId="77777777" w:rsidR="00741EE6" w:rsidRPr="00741EE6" w:rsidRDefault="00741EE6" w:rsidP="00CE4F60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70B5A47F" w14:textId="77777777" w:rsidR="00741EE6" w:rsidRPr="00741EE6" w:rsidRDefault="00741EE6" w:rsidP="00CE4F60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03749FA4" w14:textId="77777777" w:rsidR="00741EE6" w:rsidRPr="00741EE6" w:rsidRDefault="00741EE6" w:rsidP="00CE4F60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2C1D01AA" w14:textId="77777777" w:rsidR="00741EE6" w:rsidRPr="00741EE6" w:rsidRDefault="00741EE6" w:rsidP="00741EE6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6FD59B3D" w14:textId="77777777" w:rsidR="00741EE6" w:rsidRPr="00741EE6" w:rsidRDefault="00741EE6" w:rsidP="00CE4F60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EE6">
        <w:rPr>
          <w:rFonts w:ascii="Times New Roman" w:hAnsi="Times New Roman" w:cs="Times New Roman"/>
          <w:b/>
        </w:rPr>
        <w:t>ЗАКЛЮЧИТЕЛЬНЫЕ ПОЛОЖЕНИЯ</w:t>
      </w:r>
    </w:p>
    <w:p w14:paraId="70B1741C" w14:textId="77777777" w:rsidR="00741EE6" w:rsidRPr="00741EE6" w:rsidRDefault="00741EE6" w:rsidP="00741EE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62C0473D" w14:textId="77777777" w:rsidR="00741EE6" w:rsidRPr="00741EE6" w:rsidRDefault="00741EE6" w:rsidP="00CE4F60">
      <w:pPr>
        <w:pStyle w:val="a8"/>
        <w:numPr>
          <w:ilvl w:val="1"/>
          <w:numId w:val="1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0579CCC0" w14:textId="77777777" w:rsidR="00741EE6" w:rsidRPr="00741EE6" w:rsidRDefault="00741EE6" w:rsidP="00CE4F60">
      <w:pPr>
        <w:pStyle w:val="a8"/>
        <w:numPr>
          <w:ilvl w:val="1"/>
          <w:numId w:val="1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41EE6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2CB09035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0C990C69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741EE6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667DD2BD" w14:textId="77777777" w:rsidR="00741EE6" w:rsidRPr="00741EE6" w:rsidRDefault="00741EE6" w:rsidP="00741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741EE6" w:rsidRPr="00741EE6" w14:paraId="1F1530F9" w14:textId="77777777" w:rsidTr="00241CC0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40A7827" w14:textId="77777777" w:rsidR="00741EE6" w:rsidRPr="00741EE6" w:rsidRDefault="00741EE6" w:rsidP="00241C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1" w:name="_Hlk112952312"/>
            <w:r w:rsidRPr="00741EE6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20B01B54" w14:textId="77777777" w:rsidR="00741EE6" w:rsidRPr="00741EE6" w:rsidRDefault="00741EE6" w:rsidP="00241C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1EE6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741EE6" w:rsidRPr="00741EE6" w14:paraId="7A0FD4FF" w14:textId="77777777" w:rsidTr="00241CC0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B047091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EE6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741EE6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445F0F51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</w:p>
          <w:p w14:paraId="0DDB6973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 xml:space="preserve">ул. Шевченко, д.114 </w:t>
            </w:r>
          </w:p>
          <w:p w14:paraId="35691E25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41EE6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741EE6">
              <w:rPr>
                <w:rFonts w:ascii="Times New Roman" w:hAnsi="Times New Roman" w:cs="Times New Roman"/>
                <w:color w:val="000000"/>
              </w:rPr>
              <w:tab/>
            </w:r>
            <w:r w:rsidRPr="00741EE6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CB64237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741EE6">
              <w:rPr>
                <w:rFonts w:ascii="Times New Roman" w:hAnsi="Times New Roman" w:cs="Times New Roman"/>
              </w:rPr>
              <w:lastRenderedPageBreak/>
              <w:t>ИНН: 02408200910046</w:t>
            </w:r>
          </w:p>
          <w:p w14:paraId="17170A7B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>РНИ: 004</w:t>
            </w:r>
          </w:p>
          <w:p w14:paraId="69F9C3A2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>ОКПО: 26797556</w:t>
            </w:r>
          </w:p>
          <w:p w14:paraId="2DD30B79" w14:textId="77777777" w:rsidR="00741EE6" w:rsidRPr="00741EE6" w:rsidRDefault="00741EE6" w:rsidP="00241CC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741EE6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741EE6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146BF0D5" w14:textId="77777777" w:rsidR="00741EE6" w:rsidRPr="00741EE6" w:rsidRDefault="00741EE6" w:rsidP="00241CC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>БИК: 118003</w:t>
            </w:r>
          </w:p>
          <w:p w14:paraId="0C02E6FC" w14:textId="77777777" w:rsidR="00741EE6" w:rsidRPr="00741EE6" w:rsidRDefault="00741EE6" w:rsidP="00241CC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</w:rPr>
              <w:t>р/счет: 1180000065410744</w:t>
            </w:r>
            <w:r w:rsidRPr="00741EE6">
              <w:rPr>
                <w:rFonts w:ascii="Times New Roman" w:hAnsi="Times New Roman" w:cs="Times New Roman"/>
              </w:rPr>
              <w:tab/>
            </w:r>
            <w:r w:rsidRPr="00741EE6">
              <w:rPr>
                <w:rFonts w:ascii="Times New Roman" w:hAnsi="Times New Roman" w:cs="Times New Roman"/>
              </w:rPr>
              <w:tab/>
            </w:r>
          </w:p>
          <w:p w14:paraId="66640F96" w14:textId="77777777" w:rsidR="00741EE6" w:rsidRPr="00741EE6" w:rsidRDefault="00741EE6" w:rsidP="00241C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B6D69E" w14:textId="77777777" w:rsidR="00741EE6" w:rsidRPr="00741EE6" w:rsidRDefault="00741EE6" w:rsidP="00241CC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2C543F2B" w14:textId="77777777" w:rsidR="00741EE6" w:rsidRPr="00741EE6" w:rsidRDefault="00741EE6" w:rsidP="00241CC0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3708314F" w14:textId="77777777" w:rsidR="00741EE6" w:rsidRPr="00741EE6" w:rsidRDefault="00741EE6" w:rsidP="00241CC0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505871A0" w14:textId="77777777" w:rsidR="00741EE6" w:rsidRPr="00741EE6" w:rsidRDefault="00741EE6" w:rsidP="00241CC0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6C0BDD5D" w14:textId="77777777" w:rsidR="00741EE6" w:rsidRPr="00741EE6" w:rsidRDefault="00741EE6" w:rsidP="00241CC0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1E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383B9D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E53AF34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B754E6F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E4ECB91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FE47250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A022B9F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505451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4BF944C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4A8FE9A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23C2F5C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9F1DF53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E4D78B" w14:textId="77777777" w:rsidR="0090289F" w:rsidRDefault="0090289F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69547D3" w14:textId="77777777" w:rsidR="0090289F" w:rsidRDefault="0090289F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1F113338" w14:textId="6F2DAEBC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EE6">
              <w:rPr>
                <w:rFonts w:ascii="Times New Roman" w:hAnsi="Times New Roman" w:cs="Times New Roman"/>
                <w:i/>
                <w:iCs/>
              </w:rPr>
              <w:t>(Должность)</w:t>
            </w:r>
            <w:r w:rsidRPr="00741EE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1E6AA6E" w14:textId="77777777" w:rsidR="00741EE6" w:rsidRPr="00741EE6" w:rsidRDefault="00741EE6" w:rsidP="00241C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9253BEB" w14:textId="77777777" w:rsidR="00741EE6" w:rsidRPr="00741EE6" w:rsidRDefault="00741EE6" w:rsidP="00241CC0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14:paraId="647866E2" w14:textId="77777777" w:rsidR="00741EE6" w:rsidRPr="00741EE6" w:rsidRDefault="00741EE6" w:rsidP="00241CC0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741EE6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________________ </w:t>
            </w:r>
            <w:r w:rsidRPr="00741EE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(ФИО) </w:t>
            </w:r>
          </w:p>
        </w:tc>
      </w:tr>
      <w:bookmarkEnd w:id="11"/>
    </w:tbl>
    <w:p w14:paraId="4C6B463A" w14:textId="77777777" w:rsidR="00741EE6" w:rsidRPr="00741EE6" w:rsidRDefault="00741EE6" w:rsidP="00741EE6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4A720832" w14:textId="77777777" w:rsidR="00741EE6" w:rsidRPr="00741EE6" w:rsidRDefault="00741EE6" w:rsidP="00741EE6">
      <w:pPr>
        <w:rPr>
          <w:rFonts w:ascii="Times New Roman" w:eastAsia="Calibri" w:hAnsi="Times New Roman" w:cs="Times New Roman"/>
        </w:rPr>
      </w:pPr>
    </w:p>
    <w:p w14:paraId="13B139F0" w14:textId="77777777" w:rsidR="00741EE6" w:rsidRPr="00741EE6" w:rsidRDefault="00741EE6" w:rsidP="00741EE6">
      <w:pPr>
        <w:rPr>
          <w:rFonts w:ascii="Times New Roman" w:eastAsia="Calibri" w:hAnsi="Times New Roman" w:cs="Times New Roman"/>
        </w:rPr>
      </w:pPr>
    </w:p>
    <w:p w14:paraId="11086284" w14:textId="77777777" w:rsidR="00741EE6" w:rsidRPr="00741EE6" w:rsidRDefault="00741EE6" w:rsidP="00741EE6">
      <w:pPr>
        <w:rPr>
          <w:rFonts w:ascii="Times New Roman" w:eastAsia="Calibri" w:hAnsi="Times New Roman" w:cs="Times New Roman"/>
          <w:b/>
          <w:bCs/>
        </w:rPr>
      </w:pPr>
    </w:p>
    <w:p w14:paraId="09B80985" w14:textId="77777777" w:rsidR="00741EE6" w:rsidRPr="00741EE6" w:rsidRDefault="00741EE6" w:rsidP="00741EE6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 w:rsidRPr="00741EE6">
        <w:rPr>
          <w:rFonts w:ascii="Times New Roman" w:eastAsia="Calibri" w:hAnsi="Times New Roman" w:cs="Times New Roman"/>
          <w:b/>
          <w:bCs/>
        </w:rPr>
        <w:tab/>
      </w:r>
    </w:p>
    <w:p w14:paraId="0025AA13" w14:textId="7451E331" w:rsidR="006061E9" w:rsidRPr="00741EE6" w:rsidRDefault="00741EE6" w:rsidP="00741EE6">
      <w:pPr>
        <w:jc w:val="center"/>
        <w:rPr>
          <w:rFonts w:ascii="Times New Roman" w:eastAsia="Calibri" w:hAnsi="Times New Roman" w:cs="Times New Roman"/>
        </w:rPr>
      </w:pPr>
      <w:r w:rsidRPr="00741EE6">
        <w:rPr>
          <w:rFonts w:ascii="Times New Roman" w:eastAsia="Calibri" w:hAnsi="Times New Roman" w:cs="Times New Roman"/>
        </w:rPr>
        <w:t xml:space="preserve"> </w:t>
      </w:r>
    </w:p>
    <w:p w14:paraId="3FFA5978" w14:textId="77777777" w:rsidR="006061E9" w:rsidRPr="00741EE6" w:rsidRDefault="006061E9" w:rsidP="006061E9">
      <w:pPr>
        <w:rPr>
          <w:rFonts w:ascii="Times New Roman" w:eastAsia="Calibri" w:hAnsi="Times New Roman" w:cs="Times New Roman"/>
          <w:b/>
          <w:bCs/>
        </w:rPr>
      </w:pPr>
    </w:p>
    <w:p w14:paraId="02471DC7" w14:textId="77777777" w:rsidR="006061E9" w:rsidRPr="00741EE6" w:rsidRDefault="006061E9" w:rsidP="006061E9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 w:rsidRPr="00741EE6">
        <w:rPr>
          <w:rFonts w:ascii="Times New Roman" w:eastAsia="Calibri" w:hAnsi="Times New Roman" w:cs="Times New Roman"/>
          <w:b/>
          <w:bCs/>
        </w:rPr>
        <w:tab/>
      </w:r>
    </w:p>
    <w:p w14:paraId="7D4DFA3C" w14:textId="77777777" w:rsidR="006061E9" w:rsidRPr="00741EE6" w:rsidRDefault="006061E9" w:rsidP="006061E9">
      <w:pPr>
        <w:tabs>
          <w:tab w:val="left" w:pos="1252"/>
        </w:tabs>
        <w:rPr>
          <w:rFonts w:ascii="Times New Roman" w:hAnsi="Times New Roman" w:cs="Times New Roman"/>
        </w:rPr>
      </w:pPr>
    </w:p>
    <w:p w14:paraId="0F900FE9" w14:textId="3385D0AD" w:rsidR="0048010E" w:rsidRPr="00741EE6" w:rsidRDefault="00601AB8" w:rsidP="00601AB8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1EE6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34533BF9" w14:textId="24BF0702" w:rsidR="00E16E18" w:rsidRPr="00741EE6" w:rsidRDefault="00E16E18" w:rsidP="00E16E18">
      <w:pPr>
        <w:rPr>
          <w:rFonts w:ascii="Times New Roman" w:eastAsia="Calibri" w:hAnsi="Times New Roman" w:cs="Times New Roman"/>
          <w:b/>
          <w:bCs/>
        </w:rPr>
      </w:pPr>
    </w:p>
    <w:sectPr w:rsidR="00E16E18" w:rsidRPr="00741EE6" w:rsidSect="001F78C5">
      <w:footerReference w:type="even" r:id="rId16"/>
      <w:footerReference w:type="default" r:id="rId17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84DC" w14:textId="77777777" w:rsidR="00D005CA" w:rsidRDefault="00D005CA">
      <w:pPr>
        <w:spacing w:after="0" w:line="240" w:lineRule="auto"/>
      </w:pPr>
      <w:r>
        <w:separator/>
      </w:r>
    </w:p>
  </w:endnote>
  <w:endnote w:type="continuationSeparator" w:id="0">
    <w:p w14:paraId="38A1DCB1" w14:textId="77777777" w:rsidR="00D005CA" w:rsidRDefault="00D0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AC406A" w:rsidRDefault="00AC406A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AC406A" w:rsidRDefault="00AC406A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AC406A" w:rsidRDefault="00AC406A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44FD">
      <w:rPr>
        <w:rStyle w:val="ac"/>
        <w:noProof/>
      </w:rPr>
      <w:t>11</w:t>
    </w:r>
    <w:r>
      <w:rPr>
        <w:rStyle w:val="ac"/>
      </w:rPr>
      <w:fldChar w:fldCharType="end"/>
    </w:r>
  </w:p>
  <w:p w14:paraId="701D0247" w14:textId="77777777" w:rsidR="00AC406A" w:rsidRDefault="00AC406A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C272" w14:textId="77777777" w:rsidR="00D005CA" w:rsidRDefault="00D005CA">
      <w:pPr>
        <w:spacing w:after="0" w:line="240" w:lineRule="auto"/>
      </w:pPr>
      <w:r>
        <w:separator/>
      </w:r>
    </w:p>
  </w:footnote>
  <w:footnote w:type="continuationSeparator" w:id="0">
    <w:p w14:paraId="09F79100" w14:textId="77777777" w:rsidR="00D005CA" w:rsidRDefault="00D005CA">
      <w:pPr>
        <w:spacing w:after="0" w:line="240" w:lineRule="auto"/>
      </w:pPr>
      <w:r>
        <w:continuationSeparator/>
      </w:r>
    </w:p>
  </w:footnote>
  <w:footnote w:id="1">
    <w:p w14:paraId="541065FD" w14:textId="77777777" w:rsidR="00153E72" w:rsidRPr="007A1A5F" w:rsidRDefault="00153E72" w:rsidP="00153E72">
      <w:pPr>
        <w:pStyle w:val="af6"/>
        <w:rPr>
          <w:rFonts w:ascii="Times New Roman" w:hAnsi="Times New Roman" w:cs="Times New Roman"/>
        </w:rPr>
      </w:pPr>
      <w:r w:rsidRPr="007A1A5F">
        <w:rPr>
          <w:rStyle w:val="af8"/>
          <w:rFonts w:ascii="Times New Roman" w:hAnsi="Times New Roman" w:cs="Times New Roman"/>
        </w:rPr>
        <w:footnoteRef/>
      </w:r>
      <w:r w:rsidRPr="007A1A5F">
        <w:rPr>
          <w:rFonts w:ascii="Times New Roman" w:hAnsi="Times New Roman" w:cs="Times New Roman"/>
        </w:rPr>
        <w:t xml:space="preserve"> </w:t>
      </w:r>
      <w:r w:rsidRPr="007A1A5F">
        <w:rPr>
          <w:rFonts w:ascii="Times New Roman" w:hAnsi="Times New Roman" w:cs="Times New Roman"/>
          <w:color w:val="292929"/>
          <w:shd w:val="clear" w:color="auto" w:fill="FFFFFF"/>
        </w:rPr>
        <w:t>Институт политики развития (ИПР) – общественное объединение, работающее в Кыргызстане с 2009 года.</w:t>
      </w:r>
      <w:r w:rsidRPr="007A1A5F">
        <w:rPr>
          <w:rFonts w:ascii="Times New Roman" w:hAnsi="Times New Roman" w:cs="Times New Roman"/>
          <w:color w:val="000000"/>
          <w:lang w:eastAsia="ja-JP"/>
        </w:rPr>
        <w:t xml:space="preserve">  Подробнее: </w:t>
      </w:r>
      <w:hyperlink r:id="rId1" w:history="1">
        <w:r w:rsidRPr="007A1A5F">
          <w:rPr>
            <w:rStyle w:val="a4"/>
            <w:rFonts w:ascii="Times New Roman" w:hAnsi="Times New Roman" w:cs="Times New Roman"/>
            <w:lang w:val="en-US" w:eastAsia="ja-JP"/>
          </w:rPr>
          <w:t>www.dpi.kg</w:t>
        </w:r>
      </w:hyperlink>
      <w:r w:rsidRPr="007A1A5F">
        <w:rPr>
          <w:rFonts w:ascii="Times New Roman" w:hAnsi="Times New Roman" w:cs="Times New Roman"/>
          <w:color w:val="000000"/>
          <w:lang w:val="en-US" w:eastAsia="ja-JP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771"/>
    <w:multiLevelType w:val="hybridMultilevel"/>
    <w:tmpl w:val="A89C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0BF"/>
    <w:multiLevelType w:val="hybridMultilevel"/>
    <w:tmpl w:val="C5DC37B2"/>
    <w:lvl w:ilvl="0" w:tplc="9E7C96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74B2C"/>
    <w:multiLevelType w:val="hybridMultilevel"/>
    <w:tmpl w:val="A2C04620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B65"/>
    <w:multiLevelType w:val="hybridMultilevel"/>
    <w:tmpl w:val="8F08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498"/>
    <w:multiLevelType w:val="multilevel"/>
    <w:tmpl w:val="8DEE66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D33D23"/>
    <w:multiLevelType w:val="hybridMultilevel"/>
    <w:tmpl w:val="476A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28E"/>
    <w:multiLevelType w:val="hybridMultilevel"/>
    <w:tmpl w:val="C4907284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853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2336"/>
    <w:multiLevelType w:val="hybridMultilevel"/>
    <w:tmpl w:val="F15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2" w15:restartNumberingAfterBreak="0">
    <w:nsid w:val="5F626F7C"/>
    <w:multiLevelType w:val="hybridMultilevel"/>
    <w:tmpl w:val="36FC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4" w15:restartNumberingAfterBreak="0">
    <w:nsid w:val="67B71B18"/>
    <w:multiLevelType w:val="hybridMultilevel"/>
    <w:tmpl w:val="417CAD7E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0F0F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86248A"/>
    <w:multiLevelType w:val="hybridMultilevel"/>
    <w:tmpl w:val="D5F4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2080"/>
    <w:multiLevelType w:val="hybridMultilevel"/>
    <w:tmpl w:val="F5A2C7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14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6"/>
  </w:num>
  <w:num w:numId="15">
    <w:abstractNumId w:val="1"/>
  </w:num>
  <w:num w:numId="16">
    <w:abstractNumId w:val="8"/>
  </w:num>
  <w:num w:numId="17">
    <w:abstractNumId w:val="15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0865"/>
    <w:rsid w:val="0000281C"/>
    <w:rsid w:val="000065F4"/>
    <w:rsid w:val="000175B7"/>
    <w:rsid w:val="00020009"/>
    <w:rsid w:val="0002218B"/>
    <w:rsid w:val="000230BF"/>
    <w:rsid w:val="00026C49"/>
    <w:rsid w:val="00030A20"/>
    <w:rsid w:val="00036EF8"/>
    <w:rsid w:val="0004170B"/>
    <w:rsid w:val="000417FB"/>
    <w:rsid w:val="0004387A"/>
    <w:rsid w:val="00043C45"/>
    <w:rsid w:val="000467C3"/>
    <w:rsid w:val="00052F66"/>
    <w:rsid w:val="000558E9"/>
    <w:rsid w:val="00056512"/>
    <w:rsid w:val="00057DD0"/>
    <w:rsid w:val="0006404C"/>
    <w:rsid w:val="000719C4"/>
    <w:rsid w:val="00075F5E"/>
    <w:rsid w:val="00077EFC"/>
    <w:rsid w:val="0008190E"/>
    <w:rsid w:val="0008704C"/>
    <w:rsid w:val="00087B1E"/>
    <w:rsid w:val="00091E4A"/>
    <w:rsid w:val="00092DDD"/>
    <w:rsid w:val="00093542"/>
    <w:rsid w:val="00093D4E"/>
    <w:rsid w:val="00095CB3"/>
    <w:rsid w:val="00097F8C"/>
    <w:rsid w:val="000D095A"/>
    <w:rsid w:val="000D42BA"/>
    <w:rsid w:val="000E667D"/>
    <w:rsid w:val="000E740E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53E72"/>
    <w:rsid w:val="00155727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E04"/>
    <w:rsid w:val="001C1EBF"/>
    <w:rsid w:val="001C36FA"/>
    <w:rsid w:val="001C5222"/>
    <w:rsid w:val="001C56B3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7518"/>
    <w:rsid w:val="00220A76"/>
    <w:rsid w:val="00223607"/>
    <w:rsid w:val="00223B81"/>
    <w:rsid w:val="002267B5"/>
    <w:rsid w:val="00231751"/>
    <w:rsid w:val="00233423"/>
    <w:rsid w:val="00234DB7"/>
    <w:rsid w:val="002360F8"/>
    <w:rsid w:val="00236695"/>
    <w:rsid w:val="0024069B"/>
    <w:rsid w:val="002452A2"/>
    <w:rsid w:val="00251FB2"/>
    <w:rsid w:val="00274375"/>
    <w:rsid w:val="0027654A"/>
    <w:rsid w:val="00276F60"/>
    <w:rsid w:val="00284AC3"/>
    <w:rsid w:val="00287BD5"/>
    <w:rsid w:val="00292C60"/>
    <w:rsid w:val="002A0DD9"/>
    <w:rsid w:val="002B0DC7"/>
    <w:rsid w:val="002B51C1"/>
    <w:rsid w:val="002B651D"/>
    <w:rsid w:val="002C1B1C"/>
    <w:rsid w:val="002C3D0C"/>
    <w:rsid w:val="002C4C0E"/>
    <w:rsid w:val="002E6CF9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62294"/>
    <w:rsid w:val="00362F48"/>
    <w:rsid w:val="003726B9"/>
    <w:rsid w:val="0037332A"/>
    <w:rsid w:val="00374771"/>
    <w:rsid w:val="00375E2B"/>
    <w:rsid w:val="003766E9"/>
    <w:rsid w:val="00381C15"/>
    <w:rsid w:val="0038658E"/>
    <w:rsid w:val="00393CA3"/>
    <w:rsid w:val="00396250"/>
    <w:rsid w:val="003A07D3"/>
    <w:rsid w:val="003A1F19"/>
    <w:rsid w:val="003A4C0D"/>
    <w:rsid w:val="003B2020"/>
    <w:rsid w:val="003B489E"/>
    <w:rsid w:val="003C1633"/>
    <w:rsid w:val="003C3F91"/>
    <w:rsid w:val="003C3FB2"/>
    <w:rsid w:val="003E0D27"/>
    <w:rsid w:val="003E1775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20213"/>
    <w:rsid w:val="004219F3"/>
    <w:rsid w:val="0043623E"/>
    <w:rsid w:val="00445A69"/>
    <w:rsid w:val="00453FC2"/>
    <w:rsid w:val="00454729"/>
    <w:rsid w:val="004556F5"/>
    <w:rsid w:val="004565DB"/>
    <w:rsid w:val="0046046F"/>
    <w:rsid w:val="004615D9"/>
    <w:rsid w:val="00470E3C"/>
    <w:rsid w:val="0047336C"/>
    <w:rsid w:val="00477D8D"/>
    <w:rsid w:val="0048010E"/>
    <w:rsid w:val="00480F7E"/>
    <w:rsid w:val="0048699F"/>
    <w:rsid w:val="00490229"/>
    <w:rsid w:val="00490C87"/>
    <w:rsid w:val="0049422F"/>
    <w:rsid w:val="004A00AB"/>
    <w:rsid w:val="004A1AAD"/>
    <w:rsid w:val="004A4AA5"/>
    <w:rsid w:val="004A7A47"/>
    <w:rsid w:val="004B2395"/>
    <w:rsid w:val="004B273B"/>
    <w:rsid w:val="004C0317"/>
    <w:rsid w:val="004C0773"/>
    <w:rsid w:val="004C35FC"/>
    <w:rsid w:val="004D0EA0"/>
    <w:rsid w:val="004D49D9"/>
    <w:rsid w:val="004D56DB"/>
    <w:rsid w:val="004D58D1"/>
    <w:rsid w:val="004D6411"/>
    <w:rsid w:val="004D6B05"/>
    <w:rsid w:val="004E1C2B"/>
    <w:rsid w:val="004E2B32"/>
    <w:rsid w:val="004E4F96"/>
    <w:rsid w:val="004E7AE7"/>
    <w:rsid w:val="004F0ED7"/>
    <w:rsid w:val="004F1DFC"/>
    <w:rsid w:val="00501A2F"/>
    <w:rsid w:val="00502257"/>
    <w:rsid w:val="005065FD"/>
    <w:rsid w:val="005073B3"/>
    <w:rsid w:val="00507732"/>
    <w:rsid w:val="0052022F"/>
    <w:rsid w:val="00520FC0"/>
    <w:rsid w:val="005326C8"/>
    <w:rsid w:val="00535FB0"/>
    <w:rsid w:val="005432E8"/>
    <w:rsid w:val="005500BB"/>
    <w:rsid w:val="00550DAD"/>
    <w:rsid w:val="0056014F"/>
    <w:rsid w:val="005630A8"/>
    <w:rsid w:val="00564C05"/>
    <w:rsid w:val="00571A5B"/>
    <w:rsid w:val="00571EB3"/>
    <w:rsid w:val="00582B31"/>
    <w:rsid w:val="00584C03"/>
    <w:rsid w:val="0058625C"/>
    <w:rsid w:val="00587F01"/>
    <w:rsid w:val="0059037F"/>
    <w:rsid w:val="005905EA"/>
    <w:rsid w:val="005908A5"/>
    <w:rsid w:val="005A064A"/>
    <w:rsid w:val="005A0F84"/>
    <w:rsid w:val="005C68A6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1AB8"/>
    <w:rsid w:val="0060599A"/>
    <w:rsid w:val="00605F97"/>
    <w:rsid w:val="006061E9"/>
    <w:rsid w:val="00606B88"/>
    <w:rsid w:val="00611EBF"/>
    <w:rsid w:val="006141C8"/>
    <w:rsid w:val="00615C49"/>
    <w:rsid w:val="006168E1"/>
    <w:rsid w:val="00620021"/>
    <w:rsid w:val="006207FD"/>
    <w:rsid w:val="00622654"/>
    <w:rsid w:val="006229EA"/>
    <w:rsid w:val="00630471"/>
    <w:rsid w:val="00631956"/>
    <w:rsid w:val="00632D09"/>
    <w:rsid w:val="006338B0"/>
    <w:rsid w:val="00645877"/>
    <w:rsid w:val="00646289"/>
    <w:rsid w:val="006529E1"/>
    <w:rsid w:val="0065475F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129D"/>
    <w:rsid w:val="006D530F"/>
    <w:rsid w:val="006E0299"/>
    <w:rsid w:val="006E1B88"/>
    <w:rsid w:val="00701716"/>
    <w:rsid w:val="00701ABD"/>
    <w:rsid w:val="0070331E"/>
    <w:rsid w:val="00706B46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1EE6"/>
    <w:rsid w:val="007471CF"/>
    <w:rsid w:val="0075061D"/>
    <w:rsid w:val="00751ED2"/>
    <w:rsid w:val="0076081C"/>
    <w:rsid w:val="00760E47"/>
    <w:rsid w:val="00766988"/>
    <w:rsid w:val="00766A78"/>
    <w:rsid w:val="00766C62"/>
    <w:rsid w:val="00767F38"/>
    <w:rsid w:val="007773B6"/>
    <w:rsid w:val="00777A0E"/>
    <w:rsid w:val="00784455"/>
    <w:rsid w:val="0078584D"/>
    <w:rsid w:val="007A40E0"/>
    <w:rsid w:val="007C2508"/>
    <w:rsid w:val="007C4D27"/>
    <w:rsid w:val="007D025A"/>
    <w:rsid w:val="007D0C73"/>
    <w:rsid w:val="007E2B76"/>
    <w:rsid w:val="007E4352"/>
    <w:rsid w:val="007E68D6"/>
    <w:rsid w:val="00803076"/>
    <w:rsid w:val="0081031F"/>
    <w:rsid w:val="0081171B"/>
    <w:rsid w:val="00825BA6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8686A"/>
    <w:rsid w:val="00891496"/>
    <w:rsid w:val="00893D5E"/>
    <w:rsid w:val="00895305"/>
    <w:rsid w:val="00896569"/>
    <w:rsid w:val="00897A08"/>
    <w:rsid w:val="008A65A7"/>
    <w:rsid w:val="008B08D4"/>
    <w:rsid w:val="008B490E"/>
    <w:rsid w:val="008B7506"/>
    <w:rsid w:val="008C13E1"/>
    <w:rsid w:val="008C27EC"/>
    <w:rsid w:val="008C7C01"/>
    <w:rsid w:val="008D3303"/>
    <w:rsid w:val="008E2ED4"/>
    <w:rsid w:val="008E3B45"/>
    <w:rsid w:val="008E6EC7"/>
    <w:rsid w:val="008E717C"/>
    <w:rsid w:val="008F6F71"/>
    <w:rsid w:val="008F7459"/>
    <w:rsid w:val="008F793D"/>
    <w:rsid w:val="0090289F"/>
    <w:rsid w:val="00902ED6"/>
    <w:rsid w:val="009045F2"/>
    <w:rsid w:val="00905328"/>
    <w:rsid w:val="00912B56"/>
    <w:rsid w:val="00913905"/>
    <w:rsid w:val="00913936"/>
    <w:rsid w:val="00916FFF"/>
    <w:rsid w:val="009263E5"/>
    <w:rsid w:val="00927AFE"/>
    <w:rsid w:val="00932555"/>
    <w:rsid w:val="00932999"/>
    <w:rsid w:val="00944557"/>
    <w:rsid w:val="00955A5C"/>
    <w:rsid w:val="00956035"/>
    <w:rsid w:val="00962CAF"/>
    <w:rsid w:val="0096459F"/>
    <w:rsid w:val="009813AC"/>
    <w:rsid w:val="00983218"/>
    <w:rsid w:val="00987602"/>
    <w:rsid w:val="00990987"/>
    <w:rsid w:val="009A6D4B"/>
    <w:rsid w:val="009B2C9B"/>
    <w:rsid w:val="009B7312"/>
    <w:rsid w:val="009C0E31"/>
    <w:rsid w:val="009D0C95"/>
    <w:rsid w:val="009D50E0"/>
    <w:rsid w:val="009E3431"/>
    <w:rsid w:val="009E6A43"/>
    <w:rsid w:val="009E6D41"/>
    <w:rsid w:val="009E7650"/>
    <w:rsid w:val="009F0572"/>
    <w:rsid w:val="009F523D"/>
    <w:rsid w:val="00A0173C"/>
    <w:rsid w:val="00A05846"/>
    <w:rsid w:val="00A074B0"/>
    <w:rsid w:val="00A16390"/>
    <w:rsid w:val="00A26081"/>
    <w:rsid w:val="00A35762"/>
    <w:rsid w:val="00A431E4"/>
    <w:rsid w:val="00A44B1A"/>
    <w:rsid w:val="00A50A36"/>
    <w:rsid w:val="00A5281E"/>
    <w:rsid w:val="00A60B2F"/>
    <w:rsid w:val="00A74188"/>
    <w:rsid w:val="00A7642A"/>
    <w:rsid w:val="00A8195B"/>
    <w:rsid w:val="00A83E9E"/>
    <w:rsid w:val="00A8530A"/>
    <w:rsid w:val="00A8559E"/>
    <w:rsid w:val="00A8635C"/>
    <w:rsid w:val="00A91C0A"/>
    <w:rsid w:val="00A9279F"/>
    <w:rsid w:val="00A93FFD"/>
    <w:rsid w:val="00AB7E06"/>
    <w:rsid w:val="00AC23DA"/>
    <w:rsid w:val="00AC2705"/>
    <w:rsid w:val="00AC406A"/>
    <w:rsid w:val="00AC4E5F"/>
    <w:rsid w:val="00AD242B"/>
    <w:rsid w:val="00AD4731"/>
    <w:rsid w:val="00AD572A"/>
    <w:rsid w:val="00AE374C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47A24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081"/>
    <w:rsid w:val="00BD377B"/>
    <w:rsid w:val="00BD46B7"/>
    <w:rsid w:val="00BE08EB"/>
    <w:rsid w:val="00BE52E9"/>
    <w:rsid w:val="00BF1BBE"/>
    <w:rsid w:val="00BF1CBE"/>
    <w:rsid w:val="00BF48A0"/>
    <w:rsid w:val="00BF6001"/>
    <w:rsid w:val="00C01035"/>
    <w:rsid w:val="00C107F2"/>
    <w:rsid w:val="00C2207A"/>
    <w:rsid w:val="00C23198"/>
    <w:rsid w:val="00C40BA3"/>
    <w:rsid w:val="00C4582E"/>
    <w:rsid w:val="00C520FD"/>
    <w:rsid w:val="00C5496A"/>
    <w:rsid w:val="00C572E5"/>
    <w:rsid w:val="00C62B73"/>
    <w:rsid w:val="00C66FB6"/>
    <w:rsid w:val="00C7076F"/>
    <w:rsid w:val="00C70A8E"/>
    <w:rsid w:val="00C75C12"/>
    <w:rsid w:val="00C84EFA"/>
    <w:rsid w:val="00C859F7"/>
    <w:rsid w:val="00C87EB8"/>
    <w:rsid w:val="00CA5484"/>
    <w:rsid w:val="00CB0D8A"/>
    <w:rsid w:val="00CB1A35"/>
    <w:rsid w:val="00CB4A2B"/>
    <w:rsid w:val="00CB5E6D"/>
    <w:rsid w:val="00CB6269"/>
    <w:rsid w:val="00CB7239"/>
    <w:rsid w:val="00CD2D55"/>
    <w:rsid w:val="00CD535A"/>
    <w:rsid w:val="00CE437F"/>
    <w:rsid w:val="00CE4F60"/>
    <w:rsid w:val="00CE7C97"/>
    <w:rsid w:val="00CF12B2"/>
    <w:rsid w:val="00D0013B"/>
    <w:rsid w:val="00D004BB"/>
    <w:rsid w:val="00D005CA"/>
    <w:rsid w:val="00D03200"/>
    <w:rsid w:val="00D048AB"/>
    <w:rsid w:val="00D06691"/>
    <w:rsid w:val="00D102D4"/>
    <w:rsid w:val="00D15DBB"/>
    <w:rsid w:val="00D17E81"/>
    <w:rsid w:val="00D228EB"/>
    <w:rsid w:val="00D253B5"/>
    <w:rsid w:val="00D3157C"/>
    <w:rsid w:val="00D34242"/>
    <w:rsid w:val="00D34CFE"/>
    <w:rsid w:val="00D4017D"/>
    <w:rsid w:val="00D41643"/>
    <w:rsid w:val="00D52A55"/>
    <w:rsid w:val="00D548DF"/>
    <w:rsid w:val="00D55F6D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344B"/>
    <w:rsid w:val="00D940F0"/>
    <w:rsid w:val="00DA17C5"/>
    <w:rsid w:val="00DA5FAD"/>
    <w:rsid w:val="00DA70F5"/>
    <w:rsid w:val="00DA7196"/>
    <w:rsid w:val="00DB1F0A"/>
    <w:rsid w:val="00DC14DA"/>
    <w:rsid w:val="00DC247F"/>
    <w:rsid w:val="00DC3B91"/>
    <w:rsid w:val="00DC5415"/>
    <w:rsid w:val="00DC724A"/>
    <w:rsid w:val="00DD46DF"/>
    <w:rsid w:val="00DD48D1"/>
    <w:rsid w:val="00DD7C84"/>
    <w:rsid w:val="00DE162F"/>
    <w:rsid w:val="00DE5E7C"/>
    <w:rsid w:val="00DF003B"/>
    <w:rsid w:val="00DF4804"/>
    <w:rsid w:val="00DF5FDE"/>
    <w:rsid w:val="00E0196E"/>
    <w:rsid w:val="00E05401"/>
    <w:rsid w:val="00E15AF8"/>
    <w:rsid w:val="00E1607F"/>
    <w:rsid w:val="00E16E18"/>
    <w:rsid w:val="00E20B11"/>
    <w:rsid w:val="00E34864"/>
    <w:rsid w:val="00E35659"/>
    <w:rsid w:val="00E40C5D"/>
    <w:rsid w:val="00E447FC"/>
    <w:rsid w:val="00E544FD"/>
    <w:rsid w:val="00E610B3"/>
    <w:rsid w:val="00E6461A"/>
    <w:rsid w:val="00E71148"/>
    <w:rsid w:val="00E71EB0"/>
    <w:rsid w:val="00E72436"/>
    <w:rsid w:val="00E76050"/>
    <w:rsid w:val="00E814D1"/>
    <w:rsid w:val="00E90CB0"/>
    <w:rsid w:val="00E94CDA"/>
    <w:rsid w:val="00EA3B85"/>
    <w:rsid w:val="00EB1264"/>
    <w:rsid w:val="00EB33C7"/>
    <w:rsid w:val="00EB33D2"/>
    <w:rsid w:val="00ED5BA5"/>
    <w:rsid w:val="00ED7E8F"/>
    <w:rsid w:val="00EE5444"/>
    <w:rsid w:val="00EF0BB6"/>
    <w:rsid w:val="00EF0E2C"/>
    <w:rsid w:val="00F07D11"/>
    <w:rsid w:val="00F14225"/>
    <w:rsid w:val="00F144BD"/>
    <w:rsid w:val="00F1553C"/>
    <w:rsid w:val="00F15AFD"/>
    <w:rsid w:val="00F21D08"/>
    <w:rsid w:val="00F22947"/>
    <w:rsid w:val="00F23EC4"/>
    <w:rsid w:val="00F324BC"/>
    <w:rsid w:val="00F352DB"/>
    <w:rsid w:val="00F353AE"/>
    <w:rsid w:val="00F362E1"/>
    <w:rsid w:val="00F37171"/>
    <w:rsid w:val="00F4235D"/>
    <w:rsid w:val="00F50922"/>
    <w:rsid w:val="00F76A42"/>
    <w:rsid w:val="00F77B53"/>
    <w:rsid w:val="00F9056D"/>
    <w:rsid w:val="00F966B1"/>
    <w:rsid w:val="00F9737E"/>
    <w:rsid w:val="00FB19C1"/>
    <w:rsid w:val="00FB5C6F"/>
    <w:rsid w:val="00FC1B78"/>
    <w:rsid w:val="00FC2253"/>
    <w:rsid w:val="00FD5298"/>
    <w:rsid w:val="00FD6F9E"/>
    <w:rsid w:val="00FE09A8"/>
    <w:rsid w:val="00FE1555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customStyle="1" w:styleId="2">
    <w:name w:val="Неразрешенное упоминание2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3"/>
    <w:uiPriority w:val="59"/>
    <w:rsid w:val="00E7114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4235D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DF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pi.k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i@dpi.k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d-ca.org" TargetMode="External"/><Relationship Id="rId10" Type="http://schemas.openxmlformats.org/officeDocument/2006/relationships/hyperlink" Target="https://eged-c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hyperlink" Target="http://www.dpi.k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4800-40CC-49A3-812C-663E65A7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Aichurek Zhunusova</cp:lastModifiedBy>
  <cp:revision>2</cp:revision>
  <cp:lastPrinted>2024-07-23T05:47:00Z</cp:lastPrinted>
  <dcterms:created xsi:type="dcterms:W3CDTF">2024-10-04T09:35:00Z</dcterms:created>
  <dcterms:modified xsi:type="dcterms:W3CDTF">2024-10-04T09:35:00Z</dcterms:modified>
</cp:coreProperties>
</file>