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AB98" w14:textId="77777777" w:rsidR="00C619EA" w:rsidRPr="007E52EC" w:rsidRDefault="00C619EA" w:rsidP="00C2162F">
      <w:pPr>
        <w:spacing w:after="0" w:line="240" w:lineRule="auto"/>
        <w:contextualSpacing/>
        <w:rPr>
          <w:rFonts w:ascii="Times New Roman" w:hAnsi="Times New Roman"/>
          <w:b/>
          <w:lang w:val="en-US"/>
        </w:rPr>
      </w:pPr>
    </w:p>
    <w:p w14:paraId="7FA4F7D8" w14:textId="77777777" w:rsidR="00565FCC" w:rsidRPr="007E52EC" w:rsidRDefault="00565FCC" w:rsidP="00565FCC">
      <w:pPr>
        <w:spacing w:after="0" w:line="240" w:lineRule="auto"/>
        <w:contextualSpacing/>
        <w:rPr>
          <w:rFonts w:ascii="Times New Roman" w:eastAsia="Times New Roman" w:hAnsi="Times New Roman"/>
          <w:b/>
          <w:lang w:val="en-US"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823"/>
      </w:tblGrid>
      <w:tr w:rsidR="007E52EC" w:rsidRPr="00DA7DD3" w14:paraId="48A166C0" w14:textId="77777777" w:rsidTr="00622718">
        <w:trPr>
          <w:trHeight w:val="999"/>
        </w:trPr>
        <w:tc>
          <w:tcPr>
            <w:tcW w:w="4785" w:type="dxa"/>
            <w:shd w:val="clear" w:color="auto" w:fill="auto"/>
          </w:tcPr>
          <w:p w14:paraId="065745D7" w14:textId="77777777" w:rsidR="007E52EC" w:rsidRPr="00DA7DD3" w:rsidRDefault="007E52EC" w:rsidP="00622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7732">
              <w:rPr>
                <w:noProof/>
                <w:lang w:eastAsia="ru-RU"/>
              </w:rPr>
              <w:drawing>
                <wp:inline distT="0" distB="0" distL="0" distR="0" wp14:anchorId="2A2C3DF1" wp14:editId="7E510244">
                  <wp:extent cx="2240280" cy="5029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  <w:shd w:val="clear" w:color="auto" w:fill="auto"/>
          </w:tcPr>
          <w:p w14:paraId="5D1EF83C" w14:textId="77777777" w:rsidR="007E52EC" w:rsidRPr="00DA7DD3" w:rsidRDefault="007E52EC" w:rsidP="00622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A7DD3">
              <w:rPr>
                <w:rFonts w:ascii="Times New Roman" w:hAnsi="Times New Roman"/>
                <w:b/>
                <w:sz w:val="24"/>
                <w:szCs w:val="24"/>
              </w:rPr>
              <w:t>Общественное объединение</w:t>
            </w:r>
          </w:p>
          <w:p w14:paraId="0825F94E" w14:textId="77777777" w:rsidR="007E52EC" w:rsidRPr="00DA7DD3" w:rsidRDefault="007E52EC" w:rsidP="00622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A7DD3">
              <w:rPr>
                <w:rFonts w:ascii="Times New Roman" w:hAnsi="Times New Roman"/>
                <w:b/>
                <w:sz w:val="24"/>
                <w:szCs w:val="24"/>
              </w:rPr>
              <w:t>«Институт политики развития»</w:t>
            </w:r>
          </w:p>
          <w:p w14:paraId="33D9E134" w14:textId="77777777" w:rsidR="007E52EC" w:rsidRPr="00DA7DD3" w:rsidRDefault="002B0806" w:rsidP="00622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7E52EC" w:rsidRPr="00DA7DD3">
                <w:rPr>
                  <w:rStyle w:val="af0"/>
                  <w:rFonts w:ascii="Times New Roman" w:hAnsi="Times New Roman"/>
                  <w:sz w:val="24"/>
                  <w:szCs w:val="24"/>
                </w:rPr>
                <w:t>www.dpi.kg</w:t>
              </w:r>
            </w:hyperlink>
            <w:r w:rsidR="007E52EC" w:rsidRPr="00DA7D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841529D" w14:textId="77777777" w:rsidR="001A3452" w:rsidRDefault="001A3452" w:rsidP="001A3452">
      <w:pPr>
        <w:spacing w:after="0" w:line="240" w:lineRule="auto"/>
        <w:ind w:firstLine="113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688DF49" w14:textId="77777777" w:rsidR="001A3452" w:rsidRDefault="001A3452" w:rsidP="001A3452">
      <w:pPr>
        <w:spacing w:after="0" w:line="240" w:lineRule="auto"/>
        <w:ind w:firstLine="113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6C279F8" w14:textId="16A00D59" w:rsidR="00E26271" w:rsidRDefault="0062418C" w:rsidP="0062418C">
      <w:pPr>
        <w:spacing w:after="0" w:line="240" w:lineRule="auto"/>
        <w:ind w:firstLine="113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1A3452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342C8207" w14:textId="5AD13748" w:rsidR="001A3452" w:rsidRDefault="0062418C" w:rsidP="0062418C">
      <w:pPr>
        <w:spacing w:after="0" w:line="240" w:lineRule="auto"/>
        <w:ind w:firstLine="113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1A3452">
        <w:rPr>
          <w:rFonts w:ascii="Times New Roman" w:hAnsi="Times New Roman"/>
          <w:b/>
          <w:sz w:val="24"/>
          <w:szCs w:val="24"/>
        </w:rPr>
        <w:t>на оказание консультационных услуг</w:t>
      </w:r>
    </w:p>
    <w:p w14:paraId="33C040DB" w14:textId="77777777" w:rsidR="001A3452" w:rsidRDefault="001A3452" w:rsidP="001A3452">
      <w:pPr>
        <w:spacing w:after="0" w:line="240" w:lineRule="auto"/>
        <w:ind w:firstLine="113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DCDC7DA" w14:textId="77777777" w:rsidR="00E26271" w:rsidRPr="00E26271" w:rsidRDefault="00E26271" w:rsidP="00E26271">
      <w:pPr>
        <w:spacing w:after="0" w:line="240" w:lineRule="auto"/>
        <w:ind w:firstLine="1134"/>
        <w:contextualSpacing/>
        <w:jc w:val="both"/>
        <w:rPr>
          <w:rFonts w:ascii="Times New Roman" w:hAnsi="Times New Roman"/>
          <w:b/>
        </w:rPr>
      </w:pPr>
      <w:r w:rsidRPr="00E26271">
        <w:rPr>
          <w:rFonts w:ascii="Times New Roman" w:hAnsi="Times New Roman"/>
          <w:b/>
        </w:rPr>
        <w:t xml:space="preserve">Предпосылки </w:t>
      </w:r>
    </w:p>
    <w:p w14:paraId="0A78EF35" w14:textId="77777777" w:rsidR="00E26271" w:rsidRPr="00E26271" w:rsidRDefault="00E26271" w:rsidP="00144244">
      <w:pPr>
        <w:spacing w:after="0" w:line="240" w:lineRule="auto"/>
        <w:ind w:firstLine="851"/>
        <w:contextualSpacing/>
        <w:jc w:val="both"/>
        <w:rPr>
          <w:rFonts w:ascii="Times New Roman" w:hAnsi="Times New Roman"/>
        </w:rPr>
      </w:pPr>
      <w:r w:rsidRPr="00E26271">
        <w:rPr>
          <w:rFonts w:ascii="Times New Roman" w:hAnsi="Times New Roman"/>
        </w:rPr>
        <w:t xml:space="preserve">Общественное объединение «Институт политики развития» (далее – ИПР), в соответствии с соглашением с </w:t>
      </w:r>
      <w:r w:rsidRPr="00144244">
        <w:rPr>
          <w:rFonts w:ascii="Times New Roman" w:hAnsi="Times New Roman"/>
        </w:rPr>
        <w:t>FCDO</w:t>
      </w:r>
      <w:r w:rsidRPr="00E26271">
        <w:rPr>
          <w:rFonts w:ascii="Times New Roman" w:hAnsi="Times New Roman"/>
        </w:rPr>
        <w:t xml:space="preserve">, реализует Программу «Эффективное управление для экономического развития» (далее – EGED). EGED – это программа Министерства иностранных дел по делам Содружества и развития Великобритании (FCDO), реализуемая с 2020-2025 гг. В Кыргызстане, Таджикистане и Узбекистане с целью повышения эффективности, подотчетности и прозрачности реализации экономической политики в сфере экономики и избранных приоритетами реформ. </w:t>
      </w:r>
    </w:p>
    <w:p w14:paraId="1AC41205" w14:textId="3BC2EF9B" w:rsidR="00E26271" w:rsidRDefault="00E26271" w:rsidP="00144244">
      <w:pPr>
        <w:spacing w:after="0" w:line="240" w:lineRule="auto"/>
        <w:ind w:firstLine="851"/>
        <w:contextualSpacing/>
        <w:jc w:val="both"/>
        <w:rPr>
          <w:rFonts w:ascii="Times New Roman" w:hAnsi="Times New Roman"/>
        </w:rPr>
      </w:pPr>
      <w:r w:rsidRPr="00E26271">
        <w:rPr>
          <w:rFonts w:ascii="Times New Roman" w:hAnsi="Times New Roman"/>
        </w:rPr>
        <w:t>Компонент 2 «Усиление прозрачности и подотчетности экономической политики» в 2024</w:t>
      </w:r>
      <w:r w:rsidR="00DE6256">
        <w:rPr>
          <w:rFonts w:ascii="Times New Roman" w:hAnsi="Times New Roman"/>
        </w:rPr>
        <w:t xml:space="preserve"> </w:t>
      </w:r>
      <w:r w:rsidRPr="00E26271">
        <w:rPr>
          <w:rFonts w:ascii="Times New Roman" w:hAnsi="Times New Roman"/>
        </w:rPr>
        <w:t xml:space="preserve">г. </w:t>
      </w:r>
      <w:r w:rsidR="00DE6256">
        <w:rPr>
          <w:rFonts w:ascii="Times New Roman" w:hAnsi="Times New Roman"/>
        </w:rPr>
        <w:t xml:space="preserve">в Кыргызстане выполняет Институт политики развития. Цель компонента </w:t>
      </w:r>
      <w:r w:rsidRPr="00E26271">
        <w:rPr>
          <w:rFonts w:ascii="Times New Roman" w:hAnsi="Times New Roman"/>
        </w:rPr>
        <w:t>заключается в содействии в области регионального развития для улучшения экономических показателей в результате инклюзивного, прозрачного и ответственного планирования и управления на основе данных.</w:t>
      </w:r>
      <w:r w:rsidR="00DE6256">
        <w:rPr>
          <w:rFonts w:ascii="Times New Roman" w:hAnsi="Times New Roman"/>
        </w:rPr>
        <w:t xml:space="preserve"> </w:t>
      </w:r>
      <w:r w:rsidRPr="00E26271">
        <w:rPr>
          <w:rFonts w:ascii="Times New Roman" w:hAnsi="Times New Roman"/>
        </w:rPr>
        <w:t>Роль ИПР заключается в выполнении четырех основных задач / подцелей</w:t>
      </w:r>
      <w:r w:rsidR="00DE6256">
        <w:rPr>
          <w:rFonts w:ascii="Times New Roman" w:hAnsi="Times New Roman"/>
        </w:rPr>
        <w:t>, включая Подцель «</w:t>
      </w:r>
      <w:r w:rsidRPr="00E26271">
        <w:rPr>
          <w:rFonts w:ascii="Times New Roman" w:hAnsi="Times New Roman"/>
        </w:rPr>
        <w:t>Поддерж</w:t>
      </w:r>
      <w:r w:rsidR="007A1918">
        <w:rPr>
          <w:rFonts w:ascii="Times New Roman" w:hAnsi="Times New Roman"/>
        </w:rPr>
        <w:t>ка</w:t>
      </w:r>
      <w:r w:rsidRPr="00E26271">
        <w:rPr>
          <w:rFonts w:ascii="Times New Roman" w:hAnsi="Times New Roman"/>
        </w:rPr>
        <w:t xml:space="preserve"> субнациональн</w:t>
      </w:r>
      <w:r w:rsidR="007A1918">
        <w:rPr>
          <w:rFonts w:ascii="Times New Roman" w:hAnsi="Times New Roman"/>
        </w:rPr>
        <w:t>ого</w:t>
      </w:r>
      <w:r w:rsidRPr="00E26271">
        <w:rPr>
          <w:rFonts w:ascii="Times New Roman" w:hAnsi="Times New Roman"/>
        </w:rPr>
        <w:t xml:space="preserve"> рост</w:t>
      </w:r>
      <w:r w:rsidR="007A1918">
        <w:rPr>
          <w:rFonts w:ascii="Times New Roman" w:hAnsi="Times New Roman"/>
        </w:rPr>
        <w:t>а</w:t>
      </w:r>
      <w:r w:rsidRPr="00E26271">
        <w:rPr>
          <w:rFonts w:ascii="Times New Roman" w:hAnsi="Times New Roman"/>
        </w:rPr>
        <w:t xml:space="preserve"> и лучшее предоставление государственных услуг</w:t>
      </w:r>
      <w:r w:rsidR="00DE6256">
        <w:rPr>
          <w:rFonts w:ascii="Times New Roman" w:hAnsi="Times New Roman"/>
        </w:rPr>
        <w:t>»</w:t>
      </w:r>
      <w:r w:rsidRPr="00E26271">
        <w:rPr>
          <w:rFonts w:ascii="Times New Roman" w:hAnsi="Times New Roman"/>
        </w:rPr>
        <w:t>.</w:t>
      </w:r>
    </w:p>
    <w:p w14:paraId="703DEBB7" w14:textId="3EB65274" w:rsidR="00DE6256" w:rsidRDefault="00DE6256" w:rsidP="00144244">
      <w:pPr>
        <w:spacing w:after="0" w:line="240" w:lineRule="auto"/>
        <w:ind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данной Подцели ИПР предоставляет поддержку</w:t>
      </w:r>
      <w:r w:rsidR="00E26271" w:rsidRPr="00E26271">
        <w:rPr>
          <w:rFonts w:ascii="Times New Roman" w:hAnsi="Times New Roman"/>
        </w:rPr>
        <w:t xml:space="preserve"> разработки и реализации Программ социально-экономического развития еще в </w:t>
      </w:r>
      <w:r>
        <w:rPr>
          <w:rFonts w:ascii="Times New Roman" w:hAnsi="Times New Roman"/>
        </w:rPr>
        <w:t>7</w:t>
      </w:r>
      <w:r w:rsidR="00E26271" w:rsidRPr="00E26271">
        <w:rPr>
          <w:rFonts w:ascii="Times New Roman" w:hAnsi="Times New Roman"/>
        </w:rPr>
        <w:t xml:space="preserve"> районах</w:t>
      </w:r>
      <w:r>
        <w:rPr>
          <w:rFonts w:ascii="Times New Roman" w:hAnsi="Times New Roman"/>
        </w:rPr>
        <w:t xml:space="preserve"> Кыргызской Республики, которые </w:t>
      </w:r>
      <w:r w:rsidRPr="00E26271">
        <w:rPr>
          <w:rFonts w:ascii="Times New Roman" w:hAnsi="Times New Roman"/>
        </w:rPr>
        <w:t>для демонстрации роста местной экономики и улучшения предоставления государственных услуг</w:t>
      </w:r>
      <w:r>
        <w:rPr>
          <w:rFonts w:ascii="Times New Roman" w:hAnsi="Times New Roman"/>
        </w:rPr>
        <w:t xml:space="preserve"> выбрали в качестве приоритетных направлений </w:t>
      </w:r>
      <w:proofErr w:type="gramStart"/>
      <w:r>
        <w:rPr>
          <w:rFonts w:ascii="Times New Roman" w:hAnsi="Times New Roman"/>
        </w:rPr>
        <w:t>развития</w:t>
      </w:r>
      <w:proofErr w:type="gramEnd"/>
      <w:r>
        <w:rPr>
          <w:rFonts w:ascii="Times New Roman" w:hAnsi="Times New Roman"/>
        </w:rPr>
        <w:t xml:space="preserve"> следующие:</w:t>
      </w:r>
    </w:p>
    <w:p w14:paraId="79A76EA5" w14:textId="77777777" w:rsidR="00682222" w:rsidRDefault="00682222" w:rsidP="00144244">
      <w:pPr>
        <w:spacing w:after="0" w:line="240" w:lineRule="auto"/>
        <w:ind w:firstLine="851"/>
        <w:contextualSpacing/>
        <w:jc w:val="both"/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804"/>
      </w:tblGrid>
      <w:tr w:rsidR="00B62FE3" w:rsidRPr="00B62FE3" w14:paraId="5015D903" w14:textId="77777777" w:rsidTr="00760747">
        <w:tc>
          <w:tcPr>
            <w:tcW w:w="2405" w:type="dxa"/>
          </w:tcPr>
          <w:p w14:paraId="1734D17F" w14:textId="24A2B401" w:rsidR="00B62FE3" w:rsidRPr="00B62FE3" w:rsidRDefault="00B62FE3" w:rsidP="00EA70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B62FE3">
              <w:rPr>
                <w:rFonts w:ascii="Times New Roman" w:hAnsi="Times New Roman"/>
                <w:b/>
                <w:bCs/>
              </w:rPr>
              <w:t>Район</w:t>
            </w:r>
          </w:p>
        </w:tc>
        <w:tc>
          <w:tcPr>
            <w:tcW w:w="6804" w:type="dxa"/>
          </w:tcPr>
          <w:p w14:paraId="6055A132" w14:textId="66F3545B" w:rsidR="00B62FE3" w:rsidRPr="00B62FE3" w:rsidRDefault="00B62FE3" w:rsidP="00EA70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B62FE3">
              <w:rPr>
                <w:rFonts w:ascii="Times New Roman" w:hAnsi="Times New Roman"/>
                <w:b/>
                <w:bCs/>
              </w:rPr>
              <w:t xml:space="preserve">Приоритет </w:t>
            </w:r>
          </w:p>
        </w:tc>
      </w:tr>
      <w:tr w:rsidR="00B62FE3" w:rsidRPr="00B62FE3" w14:paraId="799FAE96" w14:textId="36228FAA" w:rsidTr="00760747">
        <w:tc>
          <w:tcPr>
            <w:tcW w:w="2405" w:type="dxa"/>
          </w:tcPr>
          <w:p w14:paraId="3BDF1E71" w14:textId="77777777" w:rsidR="00B62FE3" w:rsidRPr="00B62FE3" w:rsidRDefault="00B62FE3" w:rsidP="00EA70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62FE3">
              <w:rPr>
                <w:rFonts w:ascii="Times New Roman" w:hAnsi="Times New Roman"/>
              </w:rPr>
              <w:t>Ат-Башинский</w:t>
            </w:r>
            <w:proofErr w:type="spellEnd"/>
          </w:p>
        </w:tc>
        <w:tc>
          <w:tcPr>
            <w:tcW w:w="6804" w:type="dxa"/>
          </w:tcPr>
          <w:p w14:paraId="66EE3A28" w14:textId="310A240C" w:rsidR="00B62FE3" w:rsidRPr="00B62FE3" w:rsidRDefault="00760747" w:rsidP="00EA70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туристического сектора, зеленой экономики</w:t>
            </w:r>
          </w:p>
        </w:tc>
      </w:tr>
      <w:tr w:rsidR="00760747" w:rsidRPr="00B62FE3" w14:paraId="6F558A79" w14:textId="5C3A02B8" w:rsidTr="00760747">
        <w:tc>
          <w:tcPr>
            <w:tcW w:w="2405" w:type="dxa"/>
          </w:tcPr>
          <w:p w14:paraId="7DF9B304" w14:textId="77777777" w:rsidR="00760747" w:rsidRPr="00B62FE3" w:rsidRDefault="00760747" w:rsidP="007607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62FE3">
              <w:rPr>
                <w:rFonts w:ascii="Times New Roman" w:hAnsi="Times New Roman"/>
              </w:rPr>
              <w:t>Ноокатский</w:t>
            </w:r>
            <w:proofErr w:type="spellEnd"/>
          </w:p>
        </w:tc>
        <w:tc>
          <w:tcPr>
            <w:tcW w:w="6804" w:type="dxa"/>
          </w:tcPr>
          <w:p w14:paraId="38874627" w14:textId="753F0E1D" w:rsidR="00760747" w:rsidRPr="00B62FE3" w:rsidRDefault="00760747" w:rsidP="007607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туристического сектора, включая местный туризм</w:t>
            </w:r>
          </w:p>
        </w:tc>
      </w:tr>
      <w:tr w:rsidR="00760747" w:rsidRPr="00B62FE3" w14:paraId="1B9C2918" w14:textId="389B22EE" w:rsidTr="00760747">
        <w:tc>
          <w:tcPr>
            <w:tcW w:w="2405" w:type="dxa"/>
          </w:tcPr>
          <w:p w14:paraId="3FAE450F" w14:textId="77777777" w:rsidR="00760747" w:rsidRPr="00B62FE3" w:rsidRDefault="00760747" w:rsidP="007607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62FE3">
              <w:rPr>
                <w:rFonts w:ascii="Times New Roman" w:hAnsi="Times New Roman"/>
              </w:rPr>
              <w:t>Базар-</w:t>
            </w:r>
            <w:proofErr w:type="spellStart"/>
            <w:r w:rsidRPr="00B62FE3">
              <w:rPr>
                <w:rFonts w:ascii="Times New Roman" w:hAnsi="Times New Roman"/>
              </w:rPr>
              <w:t>Коргонский</w:t>
            </w:r>
            <w:proofErr w:type="spellEnd"/>
          </w:p>
        </w:tc>
        <w:tc>
          <w:tcPr>
            <w:tcW w:w="6804" w:type="dxa"/>
          </w:tcPr>
          <w:p w14:paraId="549F197D" w14:textId="339F98C4" w:rsidR="00760747" w:rsidRPr="00760747" w:rsidRDefault="00760747" w:rsidP="007607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760747">
              <w:rPr>
                <w:rFonts w:ascii="Times New Roman" w:hAnsi="Times New Roman"/>
              </w:rPr>
              <w:t>азвитие туризма</w:t>
            </w:r>
            <w:r>
              <w:rPr>
                <w:rFonts w:ascii="Times New Roman" w:hAnsi="Times New Roman"/>
              </w:rPr>
              <w:t xml:space="preserve"> путем </w:t>
            </w:r>
            <w:r w:rsidRPr="00760747">
              <w:rPr>
                <w:rFonts w:ascii="Times New Roman" w:hAnsi="Times New Roman"/>
              </w:rPr>
              <w:t>улучшения инфраструктуры,</w:t>
            </w:r>
          </w:p>
          <w:p w14:paraId="3297D95B" w14:textId="715D9C5E" w:rsidR="00760747" w:rsidRPr="00B62FE3" w:rsidRDefault="00760747" w:rsidP="007607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60747">
              <w:rPr>
                <w:rFonts w:ascii="Times New Roman" w:hAnsi="Times New Roman"/>
              </w:rPr>
              <w:t>развитие растениеводства,</w:t>
            </w:r>
            <w:r>
              <w:rPr>
                <w:rFonts w:ascii="Times New Roman" w:hAnsi="Times New Roman"/>
              </w:rPr>
              <w:t xml:space="preserve"> развитие услуги по сбору и утилизации ТБО</w:t>
            </w:r>
          </w:p>
        </w:tc>
      </w:tr>
      <w:tr w:rsidR="00760747" w:rsidRPr="00B62FE3" w14:paraId="6979C4B9" w14:textId="067A4A2F" w:rsidTr="00760747">
        <w:tc>
          <w:tcPr>
            <w:tcW w:w="2405" w:type="dxa"/>
          </w:tcPr>
          <w:p w14:paraId="50E12CA0" w14:textId="77777777" w:rsidR="00760747" w:rsidRPr="00B62FE3" w:rsidRDefault="00760747" w:rsidP="007607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62FE3">
              <w:rPr>
                <w:rFonts w:ascii="Times New Roman" w:hAnsi="Times New Roman"/>
              </w:rPr>
              <w:t>Кеминский</w:t>
            </w:r>
            <w:proofErr w:type="spellEnd"/>
          </w:p>
        </w:tc>
        <w:tc>
          <w:tcPr>
            <w:tcW w:w="6804" w:type="dxa"/>
          </w:tcPr>
          <w:p w14:paraId="1C7CA38D" w14:textId="56395CE5" w:rsidR="00760747" w:rsidRPr="00B62FE3" w:rsidRDefault="00760747" w:rsidP="007607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туризма и зеленой экономики</w:t>
            </w:r>
          </w:p>
        </w:tc>
      </w:tr>
      <w:tr w:rsidR="00760747" w:rsidRPr="00B62FE3" w14:paraId="74092535" w14:textId="749B0DB8" w:rsidTr="00760747">
        <w:tc>
          <w:tcPr>
            <w:tcW w:w="2405" w:type="dxa"/>
          </w:tcPr>
          <w:p w14:paraId="7F7CDBCC" w14:textId="77777777" w:rsidR="00760747" w:rsidRPr="00B62FE3" w:rsidRDefault="00760747" w:rsidP="007607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62FE3">
              <w:rPr>
                <w:rFonts w:ascii="Times New Roman" w:hAnsi="Times New Roman"/>
              </w:rPr>
              <w:t>Джеты-Огузский</w:t>
            </w:r>
          </w:p>
        </w:tc>
        <w:tc>
          <w:tcPr>
            <w:tcW w:w="6804" w:type="dxa"/>
          </w:tcPr>
          <w:p w14:paraId="7B6A4034" w14:textId="2993A990" w:rsidR="00760747" w:rsidRPr="00B62FE3" w:rsidRDefault="00760747" w:rsidP="007607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туризма, включая меры по защите экологии и окружающей среды</w:t>
            </w:r>
          </w:p>
        </w:tc>
      </w:tr>
      <w:tr w:rsidR="00760747" w:rsidRPr="00B62FE3" w14:paraId="7F9826F1" w14:textId="362E0E8A" w:rsidTr="00760747">
        <w:tc>
          <w:tcPr>
            <w:tcW w:w="2405" w:type="dxa"/>
          </w:tcPr>
          <w:p w14:paraId="1DE54516" w14:textId="77777777" w:rsidR="00760747" w:rsidRPr="00B62FE3" w:rsidRDefault="00760747" w:rsidP="007607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62FE3">
              <w:rPr>
                <w:rFonts w:ascii="Times New Roman" w:hAnsi="Times New Roman"/>
              </w:rPr>
              <w:t>Айтматовский</w:t>
            </w:r>
            <w:proofErr w:type="spellEnd"/>
          </w:p>
        </w:tc>
        <w:tc>
          <w:tcPr>
            <w:tcW w:w="6804" w:type="dxa"/>
          </w:tcPr>
          <w:p w14:paraId="1FF0A385" w14:textId="36FF536F" w:rsidR="00760747" w:rsidRPr="00B62FE3" w:rsidRDefault="00760747" w:rsidP="007607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растениеводства, включая </w:t>
            </w:r>
            <w:r w:rsidRPr="00760747">
              <w:rPr>
                <w:rFonts w:ascii="Times New Roman" w:hAnsi="Times New Roman"/>
              </w:rPr>
              <w:t>бахчевые и плодоягодные культуры</w:t>
            </w:r>
            <w:r>
              <w:rPr>
                <w:rFonts w:ascii="Times New Roman" w:hAnsi="Times New Roman"/>
              </w:rPr>
              <w:t>, а также дальнейший сбыт сельхоз продукции</w:t>
            </w:r>
          </w:p>
        </w:tc>
      </w:tr>
      <w:tr w:rsidR="00760747" w:rsidRPr="00B62FE3" w14:paraId="246E2A72" w14:textId="6DBDE18E" w:rsidTr="00760747">
        <w:tc>
          <w:tcPr>
            <w:tcW w:w="2405" w:type="dxa"/>
          </w:tcPr>
          <w:p w14:paraId="0B1AF679" w14:textId="77777777" w:rsidR="00760747" w:rsidRPr="00B62FE3" w:rsidRDefault="00760747" w:rsidP="007607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B62FE3">
              <w:rPr>
                <w:rFonts w:ascii="Times New Roman" w:hAnsi="Times New Roman"/>
              </w:rPr>
              <w:t>Кадамжайский</w:t>
            </w:r>
            <w:proofErr w:type="spellEnd"/>
          </w:p>
        </w:tc>
        <w:tc>
          <w:tcPr>
            <w:tcW w:w="6804" w:type="dxa"/>
          </w:tcPr>
          <w:p w14:paraId="2883064A" w14:textId="52B926EA" w:rsidR="00760747" w:rsidRPr="00B62FE3" w:rsidRDefault="00760747" w:rsidP="007607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Переработка сельскохозяйственной продукции </w:t>
            </w:r>
          </w:p>
        </w:tc>
      </w:tr>
    </w:tbl>
    <w:p w14:paraId="2DC103B1" w14:textId="77777777" w:rsidR="00682222" w:rsidRDefault="00682222" w:rsidP="00144244">
      <w:pPr>
        <w:spacing w:after="0" w:line="240" w:lineRule="auto"/>
        <w:ind w:firstLine="851"/>
        <w:contextualSpacing/>
        <w:jc w:val="both"/>
        <w:rPr>
          <w:rFonts w:ascii="Times New Roman" w:hAnsi="Times New Roman"/>
        </w:rPr>
      </w:pPr>
    </w:p>
    <w:p w14:paraId="0148BF8D" w14:textId="29F16BCB" w:rsidR="00E26271" w:rsidRDefault="00DE6256" w:rsidP="00144244">
      <w:pPr>
        <w:spacing w:after="0" w:line="240" w:lineRule="auto"/>
        <w:ind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ИПР должен предоставить поддержку тщательной проработке мер для реализации</w:t>
      </w:r>
      <w:r w:rsidR="00E26271" w:rsidRPr="00E26271">
        <w:rPr>
          <w:rFonts w:ascii="Times New Roman" w:hAnsi="Times New Roman"/>
        </w:rPr>
        <w:t xml:space="preserve"> одного</w:t>
      </w:r>
      <w:r>
        <w:rPr>
          <w:rFonts w:ascii="Times New Roman" w:hAnsi="Times New Roman"/>
        </w:rPr>
        <w:t xml:space="preserve"> (или нескольких)</w:t>
      </w:r>
      <w:r w:rsidR="00E26271" w:rsidRPr="00E26271">
        <w:rPr>
          <w:rFonts w:ascii="Times New Roman" w:hAnsi="Times New Roman"/>
        </w:rPr>
        <w:t xml:space="preserve"> приоритета в каждом из районов</w:t>
      </w:r>
      <w:r>
        <w:rPr>
          <w:rFonts w:ascii="Times New Roman" w:hAnsi="Times New Roman"/>
        </w:rPr>
        <w:t>, а также поддержать</w:t>
      </w:r>
      <w:r w:rsidR="00E26271" w:rsidRPr="00E26271"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</w:rPr>
        <w:t>у</w:t>
      </w:r>
      <w:r w:rsidR="00E26271" w:rsidRPr="00E26271">
        <w:rPr>
          <w:rFonts w:ascii="Times New Roman" w:hAnsi="Times New Roman"/>
        </w:rPr>
        <w:t xml:space="preserve"> Координационных советов </w:t>
      </w:r>
      <w:r w:rsidR="005B617B">
        <w:rPr>
          <w:rFonts w:ascii="Times New Roman" w:hAnsi="Times New Roman"/>
        </w:rPr>
        <w:t xml:space="preserve">(КС) </w:t>
      </w:r>
      <w:r w:rsidR="00E26271" w:rsidRPr="00E26271">
        <w:rPr>
          <w:rFonts w:ascii="Times New Roman" w:hAnsi="Times New Roman"/>
        </w:rPr>
        <w:t>в рамках цикла ПСЭР, стимулирова</w:t>
      </w:r>
      <w:r>
        <w:rPr>
          <w:rFonts w:ascii="Times New Roman" w:hAnsi="Times New Roman"/>
        </w:rPr>
        <w:t>ть</w:t>
      </w:r>
      <w:r w:rsidR="00E26271" w:rsidRPr="00E26271">
        <w:rPr>
          <w:rFonts w:ascii="Times New Roman" w:hAnsi="Times New Roman"/>
        </w:rPr>
        <w:t xml:space="preserve"> выполнени</w:t>
      </w:r>
      <w:r>
        <w:rPr>
          <w:rFonts w:ascii="Times New Roman" w:hAnsi="Times New Roman"/>
        </w:rPr>
        <w:t>е</w:t>
      </w:r>
      <w:r w:rsidR="00E26271" w:rsidRPr="00E26271">
        <w:rPr>
          <w:rFonts w:ascii="Times New Roman" w:hAnsi="Times New Roman"/>
        </w:rPr>
        <w:t xml:space="preserve"> некоторых мер из ПСЭР и разработ</w:t>
      </w:r>
      <w:r>
        <w:rPr>
          <w:rFonts w:ascii="Times New Roman" w:hAnsi="Times New Roman"/>
        </w:rPr>
        <w:t>ать</w:t>
      </w:r>
      <w:r w:rsidR="00E26271" w:rsidRPr="00E26271">
        <w:rPr>
          <w:rFonts w:ascii="Times New Roman" w:hAnsi="Times New Roman"/>
        </w:rPr>
        <w:t xml:space="preserve"> аналитически</w:t>
      </w:r>
      <w:r>
        <w:rPr>
          <w:rFonts w:ascii="Times New Roman" w:hAnsi="Times New Roman"/>
        </w:rPr>
        <w:t>е</w:t>
      </w:r>
      <w:r w:rsidR="00E26271" w:rsidRPr="00E26271">
        <w:rPr>
          <w:rFonts w:ascii="Times New Roman" w:hAnsi="Times New Roman"/>
        </w:rPr>
        <w:t xml:space="preserve"> прогноз</w:t>
      </w:r>
      <w:r>
        <w:rPr>
          <w:rFonts w:ascii="Times New Roman" w:hAnsi="Times New Roman"/>
        </w:rPr>
        <w:t>ы</w:t>
      </w:r>
      <w:r w:rsidR="00E26271" w:rsidRPr="00E26271">
        <w:rPr>
          <w:rFonts w:ascii="Times New Roman" w:hAnsi="Times New Roman"/>
        </w:rPr>
        <w:t xml:space="preserve"> по воздействию </w:t>
      </w:r>
      <w:r w:rsidR="00C2162F">
        <w:rPr>
          <w:rFonts w:ascii="Times New Roman" w:hAnsi="Times New Roman"/>
        </w:rPr>
        <w:t>П</w:t>
      </w:r>
      <w:r w:rsidR="00E26271" w:rsidRPr="00E26271">
        <w:rPr>
          <w:rFonts w:ascii="Times New Roman" w:hAnsi="Times New Roman"/>
        </w:rPr>
        <w:t>СЭР на местную экономику.</w:t>
      </w:r>
    </w:p>
    <w:p w14:paraId="2A2345EB" w14:textId="1F78CA36" w:rsidR="00B62FE3" w:rsidRPr="00E26271" w:rsidRDefault="00B62FE3" w:rsidP="00144244">
      <w:pPr>
        <w:spacing w:after="0" w:line="240" w:lineRule="auto"/>
        <w:ind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выполнения данных видов работ, </w:t>
      </w:r>
      <w:r w:rsidR="006B2EC8">
        <w:rPr>
          <w:rFonts w:ascii="Times New Roman" w:hAnsi="Times New Roman"/>
        </w:rPr>
        <w:t>ИПР</w:t>
      </w:r>
      <w:r>
        <w:rPr>
          <w:rFonts w:ascii="Times New Roman" w:hAnsi="Times New Roman"/>
        </w:rPr>
        <w:t xml:space="preserve"> нуждается в привлечении консультантов:</w:t>
      </w:r>
    </w:p>
    <w:p w14:paraId="145C59C3" w14:textId="77777777" w:rsidR="00DE6256" w:rsidRPr="00B62FE3" w:rsidRDefault="00DE6256" w:rsidP="00B62FE3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B62FE3">
        <w:rPr>
          <w:rFonts w:ascii="Times New Roman" w:hAnsi="Times New Roman"/>
        </w:rPr>
        <w:t xml:space="preserve">по развитию сельского хозяйства (1 человек) </w:t>
      </w:r>
    </w:p>
    <w:p w14:paraId="35EC4177" w14:textId="77777777" w:rsidR="00DE6256" w:rsidRPr="00B62FE3" w:rsidRDefault="00DE6256" w:rsidP="00B62FE3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B62FE3">
        <w:rPr>
          <w:rFonts w:ascii="Times New Roman" w:hAnsi="Times New Roman"/>
        </w:rPr>
        <w:t>по маркетингу сельскохозяйственной продукции (1 человек)</w:t>
      </w:r>
    </w:p>
    <w:p w14:paraId="439851D7" w14:textId="77777777" w:rsidR="00DE6256" w:rsidRPr="00B62FE3" w:rsidRDefault="00DE6256" w:rsidP="00B62FE3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B62FE3">
        <w:rPr>
          <w:rFonts w:ascii="Times New Roman" w:hAnsi="Times New Roman"/>
        </w:rPr>
        <w:t>по улучшению местных услуг (1 человек)</w:t>
      </w:r>
    </w:p>
    <w:p w14:paraId="1F2D6A97" w14:textId="6521C335" w:rsidR="00DE6256" w:rsidRPr="00B62FE3" w:rsidRDefault="00DE6256" w:rsidP="00B62FE3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B62FE3">
        <w:rPr>
          <w:rFonts w:ascii="Times New Roman" w:hAnsi="Times New Roman"/>
        </w:rPr>
        <w:t>по статистике</w:t>
      </w:r>
      <w:r w:rsidR="00B62FE3" w:rsidRPr="00B62FE3">
        <w:rPr>
          <w:rFonts w:ascii="Times New Roman" w:hAnsi="Times New Roman"/>
        </w:rPr>
        <w:t xml:space="preserve"> (1 человек).</w:t>
      </w:r>
    </w:p>
    <w:p w14:paraId="6A8387BB" w14:textId="77777777" w:rsidR="00E26271" w:rsidRPr="00E26271" w:rsidRDefault="00E26271" w:rsidP="00E26271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52FB13AF" w14:textId="5DB62E0F" w:rsidR="00E26271" w:rsidRDefault="00E26271" w:rsidP="00E26271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E26271">
        <w:rPr>
          <w:rFonts w:ascii="Times New Roman" w:hAnsi="Times New Roman"/>
          <w:b/>
        </w:rPr>
        <w:t xml:space="preserve">Цель </w:t>
      </w:r>
      <w:r w:rsidR="00DE6256">
        <w:rPr>
          <w:rFonts w:ascii="Times New Roman" w:hAnsi="Times New Roman"/>
          <w:b/>
        </w:rPr>
        <w:t xml:space="preserve">и задачи </w:t>
      </w:r>
      <w:r w:rsidRPr="00E26271">
        <w:rPr>
          <w:rFonts w:ascii="Times New Roman" w:hAnsi="Times New Roman"/>
          <w:b/>
        </w:rPr>
        <w:t>технического задания</w:t>
      </w:r>
    </w:p>
    <w:p w14:paraId="3E33586E" w14:textId="77777777" w:rsidR="00E26271" w:rsidRPr="00E26271" w:rsidRDefault="00E26271" w:rsidP="00E26271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16249A71" w14:textId="6DDD23D7" w:rsidR="00DE6256" w:rsidRDefault="00144244" w:rsidP="00144244">
      <w:pPr>
        <w:spacing w:after="0" w:line="240" w:lineRule="auto"/>
        <w:ind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 – оказать </w:t>
      </w:r>
      <w:r w:rsidR="001C1F29">
        <w:rPr>
          <w:rFonts w:ascii="Times New Roman" w:hAnsi="Times New Roman"/>
        </w:rPr>
        <w:t xml:space="preserve">техническую поддержку пилотным районам и органам МСУ для повышения качества, результативности и эффективности программ социально-экономического развития в отдельных секторах и направлениях, включая данные для планирования и </w:t>
      </w:r>
      <w:r w:rsidR="001C1F29">
        <w:rPr>
          <w:rFonts w:ascii="Times New Roman" w:hAnsi="Times New Roman"/>
        </w:rPr>
        <w:lastRenderedPageBreak/>
        <w:t>прогнозирования и меры решения социально-экономических вопросов в рамках полномочий местных государственных администраций и органов местного самоуправления</w:t>
      </w:r>
      <w:r w:rsidR="00DE6256">
        <w:rPr>
          <w:rFonts w:ascii="Times New Roman" w:hAnsi="Times New Roman"/>
        </w:rPr>
        <w:t>.</w:t>
      </w:r>
    </w:p>
    <w:p w14:paraId="3DF70603" w14:textId="77777777" w:rsidR="00144244" w:rsidRDefault="00144244" w:rsidP="00144244">
      <w:pPr>
        <w:spacing w:after="0" w:line="240" w:lineRule="auto"/>
        <w:ind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Задачи:</w:t>
      </w:r>
    </w:p>
    <w:p w14:paraId="594CBC92" w14:textId="281F9352" w:rsidR="00144244" w:rsidRDefault="00144244" w:rsidP="00144244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E26271" w:rsidRPr="00144244">
        <w:rPr>
          <w:rFonts w:ascii="Times New Roman" w:hAnsi="Times New Roman"/>
        </w:rPr>
        <w:t>заимодействовать с пилотными районами</w:t>
      </w:r>
      <w:r>
        <w:rPr>
          <w:rFonts w:ascii="Times New Roman" w:hAnsi="Times New Roman"/>
        </w:rPr>
        <w:t xml:space="preserve"> и органами МСУ</w:t>
      </w:r>
      <w:r w:rsidR="00981256" w:rsidRPr="00144244">
        <w:rPr>
          <w:rFonts w:ascii="Times New Roman" w:hAnsi="Times New Roman"/>
        </w:rPr>
        <w:t>, провести предварительный анализ, сбор информации у бенефициаров</w:t>
      </w:r>
      <w:r>
        <w:rPr>
          <w:rFonts w:ascii="Times New Roman" w:hAnsi="Times New Roman"/>
        </w:rPr>
        <w:t>;</w:t>
      </w:r>
    </w:p>
    <w:p w14:paraId="33EE5278" w14:textId="2A7123AE" w:rsidR="00144244" w:rsidRDefault="00144244" w:rsidP="00144244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предоставить районам и органам МСУ консультации по сбору и анализу данных, эффективным мерам развития в рамках выбранных приоритетов;</w:t>
      </w:r>
    </w:p>
    <w:p w14:paraId="50B94A15" w14:textId="77777777" w:rsidR="00144244" w:rsidRDefault="00E26271" w:rsidP="00144244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144244">
        <w:rPr>
          <w:rFonts w:ascii="Times New Roman" w:hAnsi="Times New Roman"/>
        </w:rPr>
        <w:t>разраб</w:t>
      </w:r>
      <w:r w:rsidR="00144244">
        <w:rPr>
          <w:rFonts w:ascii="Times New Roman" w:hAnsi="Times New Roman"/>
        </w:rPr>
        <w:t>от</w:t>
      </w:r>
      <w:r w:rsidRPr="00144244">
        <w:rPr>
          <w:rFonts w:ascii="Times New Roman" w:hAnsi="Times New Roman"/>
        </w:rPr>
        <w:t xml:space="preserve">ать рекомендации для включения в </w:t>
      </w:r>
      <w:r w:rsidR="00981256" w:rsidRPr="00144244">
        <w:rPr>
          <w:rFonts w:ascii="Times New Roman" w:hAnsi="Times New Roman"/>
        </w:rPr>
        <w:t xml:space="preserve">планы мероприятий </w:t>
      </w:r>
      <w:r w:rsidRPr="00144244">
        <w:rPr>
          <w:rFonts w:ascii="Times New Roman" w:hAnsi="Times New Roman"/>
        </w:rPr>
        <w:t>программы социально-экономического развития районов</w:t>
      </w:r>
      <w:r w:rsidR="00144244">
        <w:rPr>
          <w:rFonts w:ascii="Times New Roman" w:hAnsi="Times New Roman"/>
        </w:rPr>
        <w:t>;</w:t>
      </w:r>
    </w:p>
    <w:p w14:paraId="7612E8A2" w14:textId="495A3F93" w:rsidR="00E26271" w:rsidRPr="00144244" w:rsidRDefault="00144244" w:rsidP="00144244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предоставить консультации</w:t>
      </w:r>
      <w:r w:rsidR="00E26271" w:rsidRPr="00144244">
        <w:rPr>
          <w:rFonts w:ascii="Times New Roman" w:hAnsi="Times New Roman"/>
        </w:rPr>
        <w:t xml:space="preserve"> в реализации мероприятий, направленных на развитие </w:t>
      </w:r>
      <w:r w:rsidR="00981256" w:rsidRPr="00144244">
        <w:rPr>
          <w:rFonts w:ascii="Times New Roman" w:hAnsi="Times New Roman"/>
        </w:rPr>
        <w:t>данной отрасли</w:t>
      </w:r>
      <w:r w:rsidR="00E26271" w:rsidRPr="00144244">
        <w:rPr>
          <w:rFonts w:ascii="Times New Roman" w:hAnsi="Times New Roman"/>
        </w:rPr>
        <w:t>.</w:t>
      </w:r>
    </w:p>
    <w:p w14:paraId="1CA87B0A" w14:textId="225272DA" w:rsidR="007A1918" w:rsidRDefault="007A1918" w:rsidP="00E26271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500CDB41" w14:textId="3BABA63C" w:rsidR="007A1918" w:rsidRDefault="007A1918" w:rsidP="00E26271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Объем </w:t>
      </w:r>
      <w:r w:rsidR="00944022">
        <w:rPr>
          <w:rFonts w:ascii="Times New Roman" w:hAnsi="Times New Roman"/>
          <w:b/>
          <w:bCs/>
        </w:rPr>
        <w:t>услуг</w:t>
      </w:r>
      <w:r w:rsidR="006B2EC8">
        <w:rPr>
          <w:rFonts w:ascii="Times New Roman" w:hAnsi="Times New Roman"/>
          <w:b/>
          <w:bCs/>
        </w:rPr>
        <w:t xml:space="preserve"> и продукты / результаты</w:t>
      </w:r>
    </w:p>
    <w:p w14:paraId="75C3AA9D" w14:textId="77777777" w:rsidR="00944022" w:rsidRDefault="00944022" w:rsidP="00E26271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1C7EF9B5" w14:textId="7335E5F4" w:rsidR="007A1918" w:rsidRPr="00944022" w:rsidRDefault="00944022" w:rsidP="00E2627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44022">
        <w:rPr>
          <w:rFonts w:ascii="Times New Roman" w:hAnsi="Times New Roman"/>
        </w:rPr>
        <w:t>Объем услуг является обобщенным и может быть уточнен в процессе заключения договора.</w:t>
      </w:r>
    </w:p>
    <w:p w14:paraId="3BFDD056" w14:textId="77777777" w:rsidR="00944022" w:rsidRPr="007A1918" w:rsidRDefault="00944022" w:rsidP="00E26271">
      <w:p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</w:p>
    <w:tbl>
      <w:tblPr>
        <w:tblStyle w:val="a5"/>
        <w:tblW w:w="10062" w:type="dxa"/>
        <w:tblInd w:w="-147" w:type="dxa"/>
        <w:tblLook w:val="04A0" w:firstRow="1" w:lastRow="0" w:firstColumn="1" w:lastColumn="0" w:noHBand="0" w:noVBand="1"/>
      </w:tblPr>
      <w:tblGrid>
        <w:gridCol w:w="7372"/>
        <w:gridCol w:w="2690"/>
      </w:tblGrid>
      <w:tr w:rsidR="006B2EC8" w:rsidRPr="0021287D" w14:paraId="44B2D93D" w14:textId="77777777" w:rsidTr="006B2EC8">
        <w:tc>
          <w:tcPr>
            <w:tcW w:w="7372" w:type="dxa"/>
          </w:tcPr>
          <w:p w14:paraId="6EB0B822" w14:textId="19587491" w:rsidR="006B2EC8" w:rsidRPr="0021287D" w:rsidRDefault="006B2EC8" w:rsidP="006B2E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1287D">
              <w:rPr>
                <w:rFonts w:ascii="Times New Roman" w:hAnsi="Times New Roman"/>
                <w:b/>
                <w:bCs/>
              </w:rPr>
              <w:t>Объем услуг</w:t>
            </w:r>
          </w:p>
        </w:tc>
        <w:tc>
          <w:tcPr>
            <w:tcW w:w="2690" w:type="dxa"/>
          </w:tcPr>
          <w:p w14:paraId="0C94D4C2" w14:textId="13A9643A" w:rsidR="006B2EC8" w:rsidRPr="0021287D" w:rsidRDefault="006B2EC8" w:rsidP="006B2EC8">
            <w:pPr>
              <w:spacing w:after="0" w:line="240" w:lineRule="auto"/>
              <w:ind w:left="27"/>
              <w:jc w:val="both"/>
              <w:rPr>
                <w:rFonts w:ascii="Times New Roman" w:hAnsi="Times New Roman"/>
                <w:b/>
                <w:bCs/>
              </w:rPr>
            </w:pPr>
            <w:r w:rsidRPr="0021287D">
              <w:rPr>
                <w:rFonts w:ascii="Times New Roman" w:hAnsi="Times New Roman"/>
                <w:b/>
                <w:bCs/>
              </w:rPr>
              <w:t>Продукты / результаты</w:t>
            </w:r>
          </w:p>
        </w:tc>
      </w:tr>
      <w:tr w:rsidR="006B2EC8" w:rsidRPr="0021287D" w14:paraId="5B4D7A01" w14:textId="71293604" w:rsidTr="006B2EC8">
        <w:tc>
          <w:tcPr>
            <w:tcW w:w="7372" w:type="dxa"/>
          </w:tcPr>
          <w:p w14:paraId="3FA2957C" w14:textId="4A138F00" w:rsidR="006B2EC8" w:rsidRPr="0021287D" w:rsidRDefault="006B2EC8" w:rsidP="006B2E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287D">
              <w:rPr>
                <w:rFonts w:ascii="Times New Roman" w:hAnsi="Times New Roman"/>
              </w:rPr>
              <w:t xml:space="preserve">Консультации пилотным районам </w:t>
            </w:r>
            <w:r w:rsidRPr="0021287D">
              <w:rPr>
                <w:rFonts w:ascii="Times New Roman" w:hAnsi="Times New Roman"/>
                <w:b/>
                <w:bCs/>
              </w:rPr>
              <w:t>в процессе разработки программ</w:t>
            </w:r>
            <w:r w:rsidRPr="0021287D">
              <w:rPr>
                <w:rFonts w:ascii="Times New Roman" w:hAnsi="Times New Roman"/>
              </w:rPr>
              <w:t xml:space="preserve"> социально-экономического развития: анализ текущей ситуации по сектору, включая анализ статистической информации, анализ возможностей развития сектора (государственные программы или иная помощь) и содействие в разработке мер для включения в план мероприятий по развитию приоритетного направления.  </w:t>
            </w:r>
          </w:p>
        </w:tc>
        <w:tc>
          <w:tcPr>
            <w:tcW w:w="2690" w:type="dxa"/>
          </w:tcPr>
          <w:p w14:paraId="37D7BF82" w14:textId="77777777" w:rsidR="006B2EC8" w:rsidRPr="0021287D" w:rsidRDefault="006B2EC8" w:rsidP="006B2EC8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  <w:r w:rsidRPr="0021287D">
              <w:rPr>
                <w:rFonts w:ascii="Times New Roman" w:hAnsi="Times New Roman"/>
              </w:rPr>
              <w:t>Участники разработки ПСЭР получили поддержку в процессе</w:t>
            </w:r>
          </w:p>
          <w:p w14:paraId="550A2FF0" w14:textId="10D1682B" w:rsidR="006B2EC8" w:rsidRPr="0021287D" w:rsidRDefault="006B2EC8" w:rsidP="006B2EC8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  <w:r w:rsidRPr="0021287D">
              <w:rPr>
                <w:rFonts w:ascii="Times New Roman" w:hAnsi="Times New Roman"/>
              </w:rPr>
              <w:t>Улучшилось качество 7 районных ПСЭР</w:t>
            </w:r>
          </w:p>
        </w:tc>
      </w:tr>
      <w:tr w:rsidR="006B2EC8" w:rsidRPr="0021287D" w14:paraId="4A015508" w14:textId="02DDE707" w:rsidTr="006B2EC8">
        <w:tc>
          <w:tcPr>
            <w:tcW w:w="7372" w:type="dxa"/>
          </w:tcPr>
          <w:p w14:paraId="464E6EE6" w14:textId="77777777" w:rsidR="006B2EC8" w:rsidRPr="0021287D" w:rsidRDefault="006B2EC8" w:rsidP="006B2E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287D">
              <w:rPr>
                <w:rFonts w:ascii="Times New Roman" w:hAnsi="Times New Roman"/>
                <w:b/>
                <w:bCs/>
              </w:rPr>
              <w:t>Сбор необходимой предварительной информации</w:t>
            </w:r>
            <w:r w:rsidRPr="0021287D">
              <w:rPr>
                <w:rFonts w:ascii="Times New Roman" w:hAnsi="Times New Roman"/>
              </w:rPr>
              <w:t>, данных из различных источников для формирования эффективных рекомендаций на уровне районов с учетом региональных особенностей, потенциала и исходных данных.</w:t>
            </w:r>
          </w:p>
        </w:tc>
        <w:tc>
          <w:tcPr>
            <w:tcW w:w="2690" w:type="dxa"/>
          </w:tcPr>
          <w:p w14:paraId="15F4AD0B" w14:textId="4BD00AF7" w:rsidR="006B2EC8" w:rsidRPr="0021287D" w:rsidRDefault="006B2EC8" w:rsidP="006B2EC8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  <w:r w:rsidRPr="0021287D">
              <w:rPr>
                <w:rFonts w:ascii="Times New Roman" w:hAnsi="Times New Roman"/>
              </w:rPr>
              <w:t xml:space="preserve">Аналитические части 7 ПСЭР дополнена необходимыми данными </w:t>
            </w:r>
          </w:p>
        </w:tc>
      </w:tr>
      <w:tr w:rsidR="006B2EC8" w:rsidRPr="0021287D" w14:paraId="05F57447" w14:textId="669F4CFF" w:rsidTr="006B2EC8">
        <w:tc>
          <w:tcPr>
            <w:tcW w:w="7372" w:type="dxa"/>
          </w:tcPr>
          <w:p w14:paraId="3027E7D4" w14:textId="77777777" w:rsidR="006B2EC8" w:rsidRPr="0021287D" w:rsidRDefault="006B2EC8" w:rsidP="006B2E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287D">
              <w:rPr>
                <w:rFonts w:ascii="Times New Roman" w:hAnsi="Times New Roman"/>
                <w:b/>
                <w:bCs/>
              </w:rPr>
              <w:t>Разработка практических рекомендаций для развития отрасли/сектора в районе</w:t>
            </w:r>
            <w:r w:rsidRPr="0021287D">
              <w:rPr>
                <w:rFonts w:ascii="Times New Roman" w:hAnsi="Times New Roman"/>
              </w:rPr>
              <w:t>, включая анализ (например рекомендации по источникам статистических данных и их обработке, организации и улучшению конкретных услуг, созданию органического (или иного сельскохозяйственного) бренда, формированию цепочек добавленной стоимости, улучшению почвы, семенному фонду, укрупнению хозяйств, севообороту и т.д.);</w:t>
            </w:r>
          </w:p>
        </w:tc>
        <w:tc>
          <w:tcPr>
            <w:tcW w:w="2690" w:type="dxa"/>
          </w:tcPr>
          <w:p w14:paraId="0859C6DB" w14:textId="2BE6669B" w:rsidR="006B2EC8" w:rsidRPr="0021287D" w:rsidRDefault="006B2EC8" w:rsidP="006B2EC8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  <w:r w:rsidRPr="0021287D">
              <w:rPr>
                <w:rFonts w:ascii="Times New Roman" w:hAnsi="Times New Roman"/>
              </w:rPr>
              <w:t>В ПСЭР включены практические мероприятия по сектору</w:t>
            </w:r>
          </w:p>
        </w:tc>
      </w:tr>
      <w:tr w:rsidR="006B2EC8" w:rsidRPr="0021287D" w14:paraId="5C925850" w14:textId="772E6877" w:rsidTr="006B2EC8">
        <w:tc>
          <w:tcPr>
            <w:tcW w:w="7372" w:type="dxa"/>
          </w:tcPr>
          <w:p w14:paraId="347A8D7A" w14:textId="77777777" w:rsidR="006B2EC8" w:rsidRPr="0021287D" w:rsidRDefault="006B2EC8" w:rsidP="006B2E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287D">
              <w:rPr>
                <w:rFonts w:ascii="Times New Roman" w:hAnsi="Times New Roman"/>
                <w:b/>
                <w:bCs/>
              </w:rPr>
              <w:t>Проведение консультационных встреч</w:t>
            </w:r>
            <w:r w:rsidRPr="0021287D">
              <w:rPr>
                <w:rFonts w:ascii="Times New Roman" w:hAnsi="Times New Roman"/>
              </w:rPr>
              <w:t xml:space="preserve"> с заинтересованными сторонами в районе.</w:t>
            </w:r>
          </w:p>
        </w:tc>
        <w:tc>
          <w:tcPr>
            <w:tcW w:w="2690" w:type="dxa"/>
          </w:tcPr>
          <w:p w14:paraId="4A6AA42D" w14:textId="3F822F2F" w:rsidR="006B2EC8" w:rsidRPr="0021287D" w:rsidRDefault="006B2EC8" w:rsidP="006B2EC8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  <w:r w:rsidRPr="0021287D">
              <w:rPr>
                <w:rFonts w:ascii="Times New Roman" w:hAnsi="Times New Roman"/>
              </w:rPr>
              <w:t>Заинтересованные участники разработки ПСЭР получили консультации</w:t>
            </w:r>
          </w:p>
        </w:tc>
      </w:tr>
      <w:tr w:rsidR="006B2EC8" w:rsidRPr="0021287D" w14:paraId="042EAD39" w14:textId="7829316E" w:rsidTr="006B2EC8">
        <w:tc>
          <w:tcPr>
            <w:tcW w:w="7372" w:type="dxa"/>
          </w:tcPr>
          <w:p w14:paraId="7552CA7A" w14:textId="77777777" w:rsidR="006B2EC8" w:rsidRPr="0021287D" w:rsidRDefault="006B2EC8" w:rsidP="006B2E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287D">
              <w:rPr>
                <w:rFonts w:ascii="Times New Roman" w:hAnsi="Times New Roman"/>
              </w:rPr>
              <w:t xml:space="preserve">Оказание консультативной </w:t>
            </w:r>
            <w:r w:rsidRPr="0021287D">
              <w:rPr>
                <w:rFonts w:ascii="Times New Roman" w:hAnsi="Times New Roman"/>
                <w:b/>
                <w:bCs/>
              </w:rPr>
              <w:t>помощи в реализации плана мероприятий</w:t>
            </w:r>
            <w:r w:rsidRPr="0021287D">
              <w:rPr>
                <w:rFonts w:ascii="Times New Roman" w:hAnsi="Times New Roman"/>
              </w:rPr>
              <w:t xml:space="preserve"> программы социального-экономического развития по данной отрасли (как минимум 1 мероприятие как эффективной меры для улучшения показателей). </w:t>
            </w:r>
          </w:p>
        </w:tc>
        <w:tc>
          <w:tcPr>
            <w:tcW w:w="2690" w:type="dxa"/>
          </w:tcPr>
          <w:p w14:paraId="5F5A360E" w14:textId="0B1C10B3" w:rsidR="006B2EC8" w:rsidRPr="0021287D" w:rsidRDefault="006B2EC8" w:rsidP="006B2EC8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  <w:r w:rsidRPr="0021287D">
              <w:rPr>
                <w:rFonts w:ascii="Times New Roman" w:hAnsi="Times New Roman"/>
              </w:rPr>
              <w:t>Заинтересованные участники реализации отдельных мероприятий ПСЭР получили консультации</w:t>
            </w:r>
          </w:p>
        </w:tc>
      </w:tr>
      <w:tr w:rsidR="006B2EC8" w:rsidRPr="0021287D" w14:paraId="6C412204" w14:textId="22D8A2E9" w:rsidTr="006B2EC8">
        <w:tc>
          <w:tcPr>
            <w:tcW w:w="7372" w:type="dxa"/>
          </w:tcPr>
          <w:p w14:paraId="0DB823C6" w14:textId="77777777" w:rsidR="006B2EC8" w:rsidRPr="0021287D" w:rsidRDefault="006B2EC8" w:rsidP="006B2E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287D">
              <w:rPr>
                <w:rFonts w:ascii="Times New Roman" w:hAnsi="Times New Roman"/>
                <w:b/>
                <w:bCs/>
              </w:rPr>
              <w:t xml:space="preserve">Содействие эксперту по разработке районных профайлов </w:t>
            </w:r>
            <w:r w:rsidRPr="0021287D">
              <w:rPr>
                <w:rFonts w:ascii="Times New Roman" w:hAnsi="Times New Roman"/>
              </w:rPr>
              <w:t>и кейсов в процессе подготовки экономических прогнозов, включая предоставление данных с мест (районов) необходимых статистических данных.</w:t>
            </w:r>
          </w:p>
        </w:tc>
        <w:tc>
          <w:tcPr>
            <w:tcW w:w="2690" w:type="dxa"/>
          </w:tcPr>
          <w:p w14:paraId="6BEE86BB" w14:textId="495EAA16" w:rsidR="006B2EC8" w:rsidRPr="0021287D" w:rsidRDefault="006B2EC8" w:rsidP="006B2EC8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  <w:r w:rsidRPr="0021287D">
              <w:rPr>
                <w:rFonts w:ascii="Times New Roman" w:hAnsi="Times New Roman"/>
              </w:rPr>
              <w:t>Эксперт по разработке 7 районных профайлов получил запрошенные данные</w:t>
            </w:r>
          </w:p>
        </w:tc>
      </w:tr>
      <w:tr w:rsidR="00944022" w:rsidRPr="0021287D" w14:paraId="0B1F9671" w14:textId="77777777" w:rsidTr="006B2EC8">
        <w:tc>
          <w:tcPr>
            <w:tcW w:w="7372" w:type="dxa"/>
          </w:tcPr>
          <w:p w14:paraId="6758EFCC" w14:textId="40092877" w:rsidR="00944022" w:rsidRPr="0021287D" w:rsidRDefault="00944022" w:rsidP="006B2E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1287D">
              <w:rPr>
                <w:rFonts w:ascii="Times New Roman" w:hAnsi="Times New Roman"/>
                <w:b/>
                <w:bCs/>
              </w:rPr>
              <w:t>Другие задачи по поручению руководства проекта.</w:t>
            </w:r>
          </w:p>
        </w:tc>
        <w:tc>
          <w:tcPr>
            <w:tcW w:w="2690" w:type="dxa"/>
          </w:tcPr>
          <w:p w14:paraId="59F4459E" w14:textId="77777777" w:rsidR="00944022" w:rsidRPr="0021287D" w:rsidRDefault="00944022" w:rsidP="006B2EC8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</w:p>
        </w:tc>
      </w:tr>
    </w:tbl>
    <w:p w14:paraId="2E316AD2" w14:textId="77777777" w:rsidR="007A1918" w:rsidRPr="0021287D" w:rsidRDefault="007A1918" w:rsidP="007A1918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1644ECA8" w14:textId="0F0A4DD4" w:rsidR="006B2EC8" w:rsidRPr="0021287D" w:rsidRDefault="006B2EC8" w:rsidP="007A1918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21287D">
        <w:rPr>
          <w:rFonts w:ascii="Times New Roman" w:hAnsi="Times New Roman"/>
          <w:b/>
        </w:rPr>
        <w:t>Срок и продолжительность оказания услуг</w:t>
      </w:r>
    </w:p>
    <w:p w14:paraId="68DDCCE7" w14:textId="77777777" w:rsidR="006B2EC8" w:rsidRPr="0021287D" w:rsidRDefault="006B2EC8" w:rsidP="007A1918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</w:p>
    <w:p w14:paraId="08DB956B" w14:textId="08275B14" w:rsidR="006B2EC8" w:rsidRPr="0021287D" w:rsidRDefault="006B2EC8" w:rsidP="007A1918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21287D">
        <w:rPr>
          <w:rFonts w:ascii="Times New Roman" w:hAnsi="Times New Roman"/>
          <w:bCs/>
        </w:rPr>
        <w:t>Услуги, перечисленные выше, должны быть оказаны в период с 29 декабря 2024 года по 31 марта 2025 года (с возможным продлением договора до 30 мая 2025 года). Продолжительность оказания услуг составляет:</w:t>
      </w:r>
    </w:p>
    <w:p w14:paraId="244231DA" w14:textId="34F5267C" w:rsidR="006B2EC8" w:rsidRPr="0021287D" w:rsidRDefault="006B2EC8" w:rsidP="006B2EC8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21287D">
        <w:rPr>
          <w:rFonts w:ascii="Times New Roman" w:hAnsi="Times New Roman"/>
          <w:bCs/>
        </w:rPr>
        <w:t xml:space="preserve">консультанта по развитию сельского хозяйства – до 48 дней; </w:t>
      </w:r>
    </w:p>
    <w:p w14:paraId="1A7F484C" w14:textId="3701796E" w:rsidR="006B2EC8" w:rsidRPr="0021287D" w:rsidRDefault="006B2EC8" w:rsidP="006B2EC8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21287D">
        <w:rPr>
          <w:rFonts w:ascii="Times New Roman" w:hAnsi="Times New Roman"/>
          <w:bCs/>
        </w:rPr>
        <w:t>консультанта по маркетингу сельскохозяйственной продукции – до 40 дней;</w:t>
      </w:r>
    </w:p>
    <w:p w14:paraId="200545C2" w14:textId="669B1327" w:rsidR="006B2EC8" w:rsidRPr="0021287D" w:rsidRDefault="006B2EC8" w:rsidP="006B2EC8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21287D">
        <w:rPr>
          <w:rFonts w:ascii="Times New Roman" w:hAnsi="Times New Roman"/>
          <w:bCs/>
        </w:rPr>
        <w:t>консультанта по улучшению местных услуг – до 40 дней;</w:t>
      </w:r>
    </w:p>
    <w:p w14:paraId="0551D528" w14:textId="631F4E22" w:rsidR="006B2EC8" w:rsidRPr="0021287D" w:rsidRDefault="006B2EC8" w:rsidP="006B2EC8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21287D">
        <w:rPr>
          <w:rFonts w:ascii="Times New Roman" w:hAnsi="Times New Roman"/>
          <w:bCs/>
        </w:rPr>
        <w:t>консультанта по</w:t>
      </w:r>
      <w:r w:rsidRPr="0021287D">
        <w:rPr>
          <w:rFonts w:ascii="Times New Roman" w:hAnsi="Times New Roman"/>
        </w:rPr>
        <w:t xml:space="preserve"> статистике – до 70 дней.</w:t>
      </w:r>
    </w:p>
    <w:p w14:paraId="17DBE62A" w14:textId="77777777" w:rsidR="006B2EC8" w:rsidRDefault="006B2EC8" w:rsidP="007A1918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422ABE53" w14:textId="77777777" w:rsidR="001A3452" w:rsidRDefault="001A3452" w:rsidP="007A1918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3F5F61D5" w14:textId="34A53D3B" w:rsidR="0074687E" w:rsidRDefault="007A1918" w:rsidP="007A1918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7A1918">
        <w:rPr>
          <w:rFonts w:ascii="Times New Roman" w:hAnsi="Times New Roman"/>
          <w:b/>
        </w:rPr>
        <w:t>Квалификационные требования</w:t>
      </w:r>
      <w:r w:rsidR="00EF1E0E">
        <w:rPr>
          <w:rFonts w:ascii="Times New Roman" w:hAnsi="Times New Roman"/>
          <w:b/>
        </w:rPr>
        <w:t xml:space="preserve"> к консультантам</w:t>
      </w:r>
    </w:p>
    <w:p w14:paraId="40E8E351" w14:textId="77777777" w:rsidR="0074687E" w:rsidRDefault="0074687E" w:rsidP="007A1918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44C17DB2" w14:textId="43B76713" w:rsidR="00E26271" w:rsidRPr="0074687E" w:rsidRDefault="0074687E" w:rsidP="007A1918">
      <w:pPr>
        <w:spacing w:after="0" w:line="240" w:lineRule="auto"/>
        <w:contextualSpacing/>
        <w:jc w:val="both"/>
        <w:rPr>
          <w:rFonts w:ascii="Times New Roman" w:hAnsi="Times New Roman"/>
          <w:b/>
          <w:i/>
          <w:iCs/>
        </w:rPr>
      </w:pPr>
      <w:r w:rsidRPr="0074687E">
        <w:rPr>
          <w:rFonts w:ascii="Times New Roman" w:hAnsi="Times New Roman"/>
          <w:b/>
          <w:i/>
          <w:iCs/>
        </w:rPr>
        <w:t>К</w:t>
      </w:r>
      <w:r w:rsidR="00415CF1" w:rsidRPr="0074687E">
        <w:rPr>
          <w:rFonts w:ascii="Times New Roman" w:hAnsi="Times New Roman"/>
          <w:b/>
          <w:i/>
          <w:iCs/>
        </w:rPr>
        <w:t>онсультант</w:t>
      </w:r>
      <w:r w:rsidR="00B312AA" w:rsidRPr="0074687E">
        <w:rPr>
          <w:rFonts w:ascii="Times New Roman" w:hAnsi="Times New Roman"/>
          <w:b/>
          <w:i/>
          <w:iCs/>
        </w:rPr>
        <w:t xml:space="preserve"> </w:t>
      </w:r>
      <w:r w:rsidRPr="0074687E">
        <w:rPr>
          <w:rFonts w:ascii="Times New Roman" w:hAnsi="Times New Roman"/>
          <w:b/>
          <w:i/>
          <w:iCs/>
        </w:rPr>
        <w:t xml:space="preserve">по </w:t>
      </w:r>
      <w:r w:rsidR="00415CF1" w:rsidRPr="0074687E">
        <w:rPr>
          <w:rFonts w:ascii="Times New Roman" w:hAnsi="Times New Roman"/>
          <w:b/>
          <w:i/>
          <w:iCs/>
        </w:rPr>
        <w:t>развити</w:t>
      </w:r>
      <w:r w:rsidRPr="0074687E">
        <w:rPr>
          <w:rFonts w:ascii="Times New Roman" w:hAnsi="Times New Roman"/>
          <w:b/>
          <w:i/>
          <w:iCs/>
        </w:rPr>
        <w:t>ю</w:t>
      </w:r>
      <w:r w:rsidR="00415CF1" w:rsidRPr="0074687E">
        <w:rPr>
          <w:rFonts w:ascii="Times New Roman" w:hAnsi="Times New Roman"/>
          <w:b/>
          <w:i/>
          <w:iCs/>
        </w:rPr>
        <w:t xml:space="preserve"> сельского</w:t>
      </w:r>
      <w:r w:rsidR="00B312AA" w:rsidRPr="0074687E">
        <w:rPr>
          <w:rFonts w:ascii="Times New Roman" w:hAnsi="Times New Roman"/>
          <w:b/>
          <w:i/>
          <w:iCs/>
        </w:rPr>
        <w:t xml:space="preserve"> хозяйств</w:t>
      </w:r>
      <w:r w:rsidR="00415CF1" w:rsidRPr="0074687E">
        <w:rPr>
          <w:rFonts w:ascii="Times New Roman" w:hAnsi="Times New Roman"/>
          <w:b/>
          <w:i/>
          <w:iCs/>
        </w:rPr>
        <w:t>а</w:t>
      </w:r>
      <w:r w:rsidRPr="0074687E">
        <w:rPr>
          <w:rFonts w:ascii="Times New Roman" w:hAnsi="Times New Roman"/>
          <w:b/>
          <w:i/>
          <w:iCs/>
        </w:rPr>
        <w:t xml:space="preserve"> (1 человек) </w:t>
      </w:r>
    </w:p>
    <w:p w14:paraId="1F30BB96" w14:textId="77777777" w:rsidR="00415CF1" w:rsidRPr="007A1918" w:rsidRDefault="00415CF1" w:rsidP="007A1918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6226E186" w14:textId="69C55B9E" w:rsidR="007A1918" w:rsidRPr="00EF1E0E" w:rsidRDefault="00EF1E0E" w:rsidP="00EF1E0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F1E0E">
        <w:rPr>
          <w:rFonts w:ascii="Times New Roman" w:hAnsi="Times New Roman"/>
          <w:bCs/>
        </w:rPr>
        <w:t xml:space="preserve">Высшее образование в сфере </w:t>
      </w:r>
      <w:r w:rsidR="00B312AA">
        <w:rPr>
          <w:rFonts w:ascii="Times New Roman" w:hAnsi="Times New Roman"/>
          <w:bCs/>
        </w:rPr>
        <w:t>сельского хозяйства, агрономии</w:t>
      </w:r>
      <w:r w:rsidR="0074687E">
        <w:rPr>
          <w:rFonts w:ascii="Times New Roman" w:hAnsi="Times New Roman"/>
          <w:bCs/>
        </w:rPr>
        <w:t xml:space="preserve">, экологии </w:t>
      </w:r>
      <w:r w:rsidRPr="00EF1E0E">
        <w:rPr>
          <w:rFonts w:ascii="Times New Roman" w:hAnsi="Times New Roman"/>
          <w:bCs/>
        </w:rPr>
        <w:t>или смежной области;</w:t>
      </w:r>
    </w:p>
    <w:p w14:paraId="2E5AD3A0" w14:textId="1437D634" w:rsidR="00EF1E0E" w:rsidRDefault="00EF1E0E" w:rsidP="00EF1E0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F1E0E">
        <w:rPr>
          <w:rFonts w:ascii="Times New Roman" w:hAnsi="Times New Roman"/>
          <w:bCs/>
        </w:rPr>
        <w:t>Практический опыт работы в указанной отрасли (сфере) не менее 3 лет</w:t>
      </w:r>
      <w:r w:rsidR="00415CF1">
        <w:rPr>
          <w:rFonts w:ascii="Times New Roman" w:hAnsi="Times New Roman"/>
          <w:bCs/>
        </w:rPr>
        <w:t>;</w:t>
      </w:r>
    </w:p>
    <w:p w14:paraId="50987A36" w14:textId="6DD83DDD" w:rsidR="00B312AA" w:rsidRDefault="00B312AA" w:rsidP="00B312AA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bookmarkStart w:id="0" w:name="_Hlk185005181"/>
      <w:r>
        <w:rPr>
          <w:rFonts w:ascii="Times New Roman" w:hAnsi="Times New Roman"/>
          <w:bCs/>
        </w:rPr>
        <w:t>Знания и практический опыт в сфере</w:t>
      </w:r>
      <w:bookmarkEnd w:id="0"/>
      <w:r>
        <w:rPr>
          <w:rFonts w:ascii="Times New Roman" w:hAnsi="Times New Roman"/>
          <w:bCs/>
        </w:rPr>
        <w:t xml:space="preserve"> улучшения плодородности </w:t>
      </w:r>
      <w:r w:rsidRPr="00B312AA">
        <w:rPr>
          <w:rFonts w:ascii="Times New Roman" w:hAnsi="Times New Roman"/>
          <w:bCs/>
        </w:rPr>
        <w:t>почв</w:t>
      </w:r>
      <w:r>
        <w:rPr>
          <w:rFonts w:ascii="Times New Roman" w:hAnsi="Times New Roman"/>
          <w:bCs/>
        </w:rPr>
        <w:t>ы</w:t>
      </w:r>
      <w:r w:rsidRPr="00B312AA">
        <w:rPr>
          <w:rFonts w:ascii="Times New Roman" w:hAnsi="Times New Roman"/>
          <w:bCs/>
        </w:rPr>
        <w:t xml:space="preserve">, посев оборота; </w:t>
      </w:r>
      <w:r>
        <w:rPr>
          <w:rFonts w:ascii="Times New Roman" w:hAnsi="Times New Roman"/>
          <w:bCs/>
        </w:rPr>
        <w:t>бахчеводства, замены сельхоз культуры, выращивания экологически чистого урожая (для консультанта по сельскому хозяйству);</w:t>
      </w:r>
    </w:p>
    <w:p w14:paraId="21A30C07" w14:textId="72FAB503" w:rsidR="00EF1E0E" w:rsidRPr="00EF1E0E" w:rsidRDefault="00EF1E0E" w:rsidP="00EF1E0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F1E0E">
        <w:rPr>
          <w:rFonts w:ascii="Times New Roman" w:hAnsi="Times New Roman"/>
          <w:bCs/>
        </w:rPr>
        <w:t>Опыт разработки рекомендаций, консультаций, практических руководств</w:t>
      </w:r>
      <w:r w:rsidR="00415CF1">
        <w:rPr>
          <w:rFonts w:ascii="Times New Roman" w:hAnsi="Times New Roman"/>
          <w:bCs/>
        </w:rPr>
        <w:t xml:space="preserve"> (преимущество)</w:t>
      </w:r>
    </w:p>
    <w:p w14:paraId="7FC67FB0" w14:textId="0B182538" w:rsidR="007A1918" w:rsidRPr="00B312AA" w:rsidRDefault="00EF1E0E" w:rsidP="00E26271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F1E0E">
        <w:rPr>
          <w:rFonts w:ascii="Times New Roman" w:hAnsi="Times New Roman"/>
          <w:bCs/>
        </w:rPr>
        <w:t>Опыт проведения обучения, семинаров, тренингов для фермеров</w:t>
      </w:r>
      <w:r w:rsidR="0074687E">
        <w:rPr>
          <w:rFonts w:ascii="Times New Roman" w:hAnsi="Times New Roman"/>
          <w:bCs/>
        </w:rPr>
        <w:t>.</w:t>
      </w:r>
    </w:p>
    <w:p w14:paraId="49DD1251" w14:textId="77777777" w:rsidR="0074687E" w:rsidRDefault="0074687E" w:rsidP="00E26271">
      <w:pPr>
        <w:spacing w:after="0" w:line="240" w:lineRule="auto"/>
        <w:contextualSpacing/>
        <w:jc w:val="both"/>
        <w:rPr>
          <w:rFonts w:ascii="Times New Roman" w:hAnsi="Times New Roman"/>
          <w:b/>
          <w:i/>
          <w:iCs/>
        </w:rPr>
      </w:pPr>
    </w:p>
    <w:p w14:paraId="3756B87D" w14:textId="17D1EE11" w:rsidR="00B312AA" w:rsidRPr="0074687E" w:rsidRDefault="0074687E" w:rsidP="00E26271">
      <w:pPr>
        <w:spacing w:after="0" w:line="240" w:lineRule="auto"/>
        <w:contextualSpacing/>
        <w:jc w:val="both"/>
        <w:rPr>
          <w:rFonts w:ascii="Times New Roman" w:hAnsi="Times New Roman"/>
          <w:b/>
          <w:i/>
          <w:iCs/>
        </w:rPr>
      </w:pPr>
      <w:r w:rsidRPr="0074687E">
        <w:rPr>
          <w:rFonts w:ascii="Times New Roman" w:hAnsi="Times New Roman"/>
          <w:b/>
          <w:i/>
          <w:iCs/>
        </w:rPr>
        <w:t>Консультант по маркетингу сельскохозяйственной продукции (1 человек)</w:t>
      </w:r>
    </w:p>
    <w:p w14:paraId="2D9367DF" w14:textId="6BA6B221" w:rsidR="0074687E" w:rsidRDefault="0074687E" w:rsidP="00E26271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2981B5C1" w14:textId="062BB4F0" w:rsidR="0074687E" w:rsidRPr="00EF1E0E" w:rsidRDefault="0074687E" w:rsidP="0074687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F1E0E">
        <w:rPr>
          <w:rFonts w:ascii="Times New Roman" w:hAnsi="Times New Roman"/>
          <w:bCs/>
        </w:rPr>
        <w:t xml:space="preserve">Высшее образование в сфере менеджмента, экономики, бизнес-администрирования, </w:t>
      </w:r>
      <w:r>
        <w:rPr>
          <w:rFonts w:ascii="Times New Roman" w:hAnsi="Times New Roman"/>
          <w:bCs/>
        </w:rPr>
        <w:t xml:space="preserve">сельского хозяйства, маркетинга, логистики </w:t>
      </w:r>
      <w:r w:rsidRPr="00EF1E0E">
        <w:rPr>
          <w:rFonts w:ascii="Times New Roman" w:hAnsi="Times New Roman"/>
          <w:bCs/>
        </w:rPr>
        <w:t>или смежной области;</w:t>
      </w:r>
    </w:p>
    <w:p w14:paraId="70266827" w14:textId="77777777" w:rsidR="0074687E" w:rsidRDefault="0074687E" w:rsidP="0074687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F1E0E">
        <w:rPr>
          <w:rFonts w:ascii="Times New Roman" w:hAnsi="Times New Roman"/>
          <w:bCs/>
        </w:rPr>
        <w:t>Практический опыт работы в указанной отрасли (сфере) не менее 3 лет</w:t>
      </w:r>
      <w:r>
        <w:rPr>
          <w:rFonts w:ascii="Times New Roman" w:hAnsi="Times New Roman"/>
          <w:bCs/>
        </w:rPr>
        <w:t>;</w:t>
      </w:r>
    </w:p>
    <w:p w14:paraId="0C76A578" w14:textId="1691155F" w:rsidR="0074687E" w:rsidRDefault="0074687E" w:rsidP="0074687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Знания и практический опыт в сфере поиска покупателей, сбыта, увеличения товарооборота, рекламы, налаживания цепочки продаж сельхозпродукции и т.д.;</w:t>
      </w:r>
    </w:p>
    <w:p w14:paraId="3EB6A577" w14:textId="77777777" w:rsidR="0074687E" w:rsidRPr="00EF1E0E" w:rsidRDefault="0074687E" w:rsidP="0074687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F1E0E">
        <w:rPr>
          <w:rFonts w:ascii="Times New Roman" w:hAnsi="Times New Roman"/>
          <w:bCs/>
        </w:rPr>
        <w:t>Опыт разработки рекомендаций, консультаций, практических руководств</w:t>
      </w:r>
      <w:r>
        <w:rPr>
          <w:rFonts w:ascii="Times New Roman" w:hAnsi="Times New Roman"/>
          <w:bCs/>
        </w:rPr>
        <w:t xml:space="preserve"> (преимущество)</w:t>
      </w:r>
    </w:p>
    <w:p w14:paraId="7FF69AE5" w14:textId="43B92581" w:rsidR="0074687E" w:rsidRPr="00B312AA" w:rsidRDefault="0074687E" w:rsidP="0074687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F1E0E">
        <w:rPr>
          <w:rFonts w:ascii="Times New Roman" w:hAnsi="Times New Roman"/>
          <w:bCs/>
        </w:rPr>
        <w:t>Опыт проведения обучения</w:t>
      </w:r>
      <w:r>
        <w:rPr>
          <w:rFonts w:ascii="Times New Roman" w:hAnsi="Times New Roman"/>
          <w:bCs/>
        </w:rPr>
        <w:t xml:space="preserve">, тренингов, семинаров </w:t>
      </w:r>
      <w:r w:rsidRPr="00EF1E0E">
        <w:rPr>
          <w:rFonts w:ascii="Times New Roman" w:hAnsi="Times New Roman"/>
          <w:bCs/>
        </w:rPr>
        <w:t>для фермеров, предпринимателей</w:t>
      </w:r>
      <w:r>
        <w:rPr>
          <w:rFonts w:ascii="Times New Roman" w:hAnsi="Times New Roman"/>
          <w:bCs/>
        </w:rPr>
        <w:t xml:space="preserve"> </w:t>
      </w:r>
      <w:r w:rsidRPr="00EF1E0E">
        <w:rPr>
          <w:rFonts w:ascii="Times New Roman" w:hAnsi="Times New Roman"/>
          <w:bCs/>
        </w:rPr>
        <w:t>и др.</w:t>
      </w:r>
    </w:p>
    <w:p w14:paraId="750C7F6A" w14:textId="23B6790F" w:rsidR="0074687E" w:rsidRDefault="0074687E" w:rsidP="00E26271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2A4EED2C" w14:textId="6D61BED2" w:rsidR="0074687E" w:rsidRPr="00682222" w:rsidRDefault="0074687E" w:rsidP="00E26271">
      <w:pPr>
        <w:spacing w:after="0" w:line="240" w:lineRule="auto"/>
        <w:contextualSpacing/>
        <w:jc w:val="both"/>
        <w:rPr>
          <w:rFonts w:ascii="Times New Roman" w:hAnsi="Times New Roman"/>
          <w:b/>
          <w:i/>
          <w:iCs/>
        </w:rPr>
      </w:pPr>
      <w:r w:rsidRPr="00682222">
        <w:rPr>
          <w:rFonts w:ascii="Times New Roman" w:hAnsi="Times New Roman"/>
          <w:b/>
          <w:i/>
          <w:iCs/>
        </w:rPr>
        <w:t>Консультант по улучшению местных услуг (1 человек)</w:t>
      </w:r>
    </w:p>
    <w:p w14:paraId="59E25E59" w14:textId="77777777" w:rsidR="0074687E" w:rsidRDefault="0074687E" w:rsidP="00E26271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5C4A5113" w14:textId="30E0A2ED" w:rsidR="0074687E" w:rsidRPr="00EF1E0E" w:rsidRDefault="0074687E" w:rsidP="0074687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F1E0E">
        <w:rPr>
          <w:rFonts w:ascii="Times New Roman" w:hAnsi="Times New Roman"/>
          <w:bCs/>
        </w:rPr>
        <w:t>Высшее образование в сфере менеджмента, экономики, государственного или муниципального управления или смежной области;</w:t>
      </w:r>
    </w:p>
    <w:p w14:paraId="2A153074" w14:textId="0B0196E3" w:rsidR="0074687E" w:rsidRDefault="0074687E" w:rsidP="0074687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F1E0E">
        <w:rPr>
          <w:rFonts w:ascii="Times New Roman" w:hAnsi="Times New Roman"/>
          <w:bCs/>
        </w:rPr>
        <w:t>Практический опыт работы</w:t>
      </w:r>
      <w:r>
        <w:rPr>
          <w:rFonts w:ascii="Times New Roman" w:hAnsi="Times New Roman"/>
          <w:bCs/>
        </w:rPr>
        <w:t xml:space="preserve"> в муниципальных предприятиях, предоставляющих услуги населению (преимущество);</w:t>
      </w:r>
    </w:p>
    <w:p w14:paraId="09F090DC" w14:textId="6E8A924E" w:rsidR="0074687E" w:rsidRDefault="0074687E" w:rsidP="0074687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Знания Законодательства КР по процедуре оказания местных услуг населению (правовая база, формирование тарифов,</w:t>
      </w:r>
      <w:r w:rsidR="00677D09">
        <w:rPr>
          <w:rFonts w:ascii="Times New Roman" w:hAnsi="Times New Roman"/>
          <w:bCs/>
        </w:rPr>
        <w:t xml:space="preserve"> процедуры работы муниципальных предприятий и т.д.)</w:t>
      </w:r>
      <w:r>
        <w:rPr>
          <w:rFonts w:ascii="Times New Roman" w:hAnsi="Times New Roman"/>
          <w:bCs/>
        </w:rPr>
        <w:t>;</w:t>
      </w:r>
    </w:p>
    <w:p w14:paraId="6CF1FCAB" w14:textId="77777777" w:rsidR="0074687E" w:rsidRPr="00EF1E0E" w:rsidRDefault="0074687E" w:rsidP="0074687E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F1E0E">
        <w:rPr>
          <w:rFonts w:ascii="Times New Roman" w:hAnsi="Times New Roman"/>
          <w:bCs/>
        </w:rPr>
        <w:t>Опыт разработки рекомендаций, консультаций, практических руководств</w:t>
      </w:r>
      <w:r>
        <w:rPr>
          <w:rFonts w:ascii="Times New Roman" w:hAnsi="Times New Roman"/>
          <w:bCs/>
        </w:rPr>
        <w:t xml:space="preserve"> (преимущество)</w:t>
      </w:r>
    </w:p>
    <w:p w14:paraId="1FFE6648" w14:textId="4431DF8D" w:rsidR="0074687E" w:rsidRDefault="0074687E" w:rsidP="00E26271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F1E0E">
        <w:rPr>
          <w:rFonts w:ascii="Times New Roman" w:hAnsi="Times New Roman"/>
          <w:bCs/>
        </w:rPr>
        <w:t>Опыт проведения обучения, семинаров, тренингов для бенефициаров</w:t>
      </w:r>
      <w:r w:rsidR="00677D09">
        <w:rPr>
          <w:rFonts w:ascii="Times New Roman" w:hAnsi="Times New Roman"/>
          <w:bCs/>
        </w:rPr>
        <w:t>.</w:t>
      </w:r>
    </w:p>
    <w:p w14:paraId="44C6CA1C" w14:textId="77777777" w:rsidR="00144244" w:rsidRDefault="00144244" w:rsidP="0014424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C2E7A44" w14:textId="7526EFF6" w:rsidR="00144244" w:rsidRPr="0074687E" w:rsidRDefault="00144244" w:rsidP="00144244">
      <w:pPr>
        <w:spacing w:after="0" w:line="240" w:lineRule="auto"/>
        <w:contextualSpacing/>
        <w:jc w:val="both"/>
        <w:rPr>
          <w:rFonts w:ascii="Times New Roman" w:hAnsi="Times New Roman"/>
          <w:b/>
          <w:i/>
          <w:iCs/>
        </w:rPr>
      </w:pPr>
      <w:r w:rsidRPr="0074687E">
        <w:rPr>
          <w:rFonts w:ascii="Times New Roman" w:hAnsi="Times New Roman"/>
          <w:b/>
          <w:i/>
          <w:iCs/>
        </w:rPr>
        <w:t xml:space="preserve">Консультант по </w:t>
      </w:r>
      <w:r>
        <w:rPr>
          <w:rFonts w:ascii="Times New Roman" w:hAnsi="Times New Roman"/>
          <w:b/>
          <w:i/>
          <w:iCs/>
        </w:rPr>
        <w:t>статистике</w:t>
      </w:r>
      <w:r w:rsidRPr="0074687E">
        <w:rPr>
          <w:rFonts w:ascii="Times New Roman" w:hAnsi="Times New Roman"/>
          <w:b/>
          <w:i/>
          <w:iCs/>
        </w:rPr>
        <w:t xml:space="preserve"> (1 человек)</w:t>
      </w:r>
    </w:p>
    <w:p w14:paraId="7E157D35" w14:textId="77777777" w:rsidR="00144244" w:rsidRDefault="00144244" w:rsidP="00144244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197159C9" w14:textId="75D268BA" w:rsidR="00144244" w:rsidRPr="00EF1E0E" w:rsidRDefault="00144244" w:rsidP="00144244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F1E0E">
        <w:rPr>
          <w:rFonts w:ascii="Times New Roman" w:hAnsi="Times New Roman"/>
          <w:bCs/>
        </w:rPr>
        <w:t xml:space="preserve">Высшее образование в сфере </w:t>
      </w:r>
      <w:r>
        <w:rPr>
          <w:rFonts w:ascii="Times New Roman" w:hAnsi="Times New Roman"/>
          <w:bCs/>
        </w:rPr>
        <w:t xml:space="preserve">статистики, </w:t>
      </w:r>
      <w:r w:rsidRPr="00EF1E0E">
        <w:rPr>
          <w:rFonts w:ascii="Times New Roman" w:hAnsi="Times New Roman"/>
          <w:bCs/>
        </w:rPr>
        <w:t xml:space="preserve">менеджмента, экономики, бизнес-администрирования, </w:t>
      </w:r>
      <w:r>
        <w:rPr>
          <w:rFonts w:ascii="Times New Roman" w:hAnsi="Times New Roman"/>
          <w:bCs/>
        </w:rPr>
        <w:t xml:space="preserve">сельского хозяйства, маркетинга, логистики </w:t>
      </w:r>
      <w:r w:rsidRPr="00EF1E0E">
        <w:rPr>
          <w:rFonts w:ascii="Times New Roman" w:hAnsi="Times New Roman"/>
          <w:bCs/>
        </w:rPr>
        <w:t>или смежной области;</w:t>
      </w:r>
    </w:p>
    <w:p w14:paraId="2C8E2D7E" w14:textId="1DB4531F" w:rsidR="00144244" w:rsidRDefault="00144244" w:rsidP="00144244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F1E0E">
        <w:rPr>
          <w:rFonts w:ascii="Times New Roman" w:hAnsi="Times New Roman"/>
          <w:bCs/>
        </w:rPr>
        <w:t xml:space="preserve">Практический опыт работы </w:t>
      </w:r>
      <w:r w:rsidR="00866773">
        <w:rPr>
          <w:rFonts w:ascii="Times New Roman" w:hAnsi="Times New Roman"/>
          <w:bCs/>
        </w:rPr>
        <w:t xml:space="preserve">со статистическими данными в сфере сельского хозяйства </w:t>
      </w:r>
      <w:r w:rsidRPr="00EF1E0E">
        <w:rPr>
          <w:rFonts w:ascii="Times New Roman" w:hAnsi="Times New Roman"/>
          <w:bCs/>
        </w:rPr>
        <w:t xml:space="preserve">не менее </w:t>
      </w:r>
      <w:r w:rsidR="00866773">
        <w:rPr>
          <w:rFonts w:ascii="Times New Roman" w:hAnsi="Times New Roman"/>
          <w:bCs/>
        </w:rPr>
        <w:t>5</w:t>
      </w:r>
      <w:r w:rsidRPr="00EF1E0E">
        <w:rPr>
          <w:rFonts w:ascii="Times New Roman" w:hAnsi="Times New Roman"/>
          <w:bCs/>
        </w:rPr>
        <w:t xml:space="preserve"> лет</w:t>
      </w:r>
      <w:r>
        <w:rPr>
          <w:rFonts w:ascii="Times New Roman" w:hAnsi="Times New Roman"/>
          <w:bCs/>
        </w:rPr>
        <w:t>;</w:t>
      </w:r>
      <w:r w:rsidRPr="00144244">
        <w:rPr>
          <w:rFonts w:ascii="Times New Roman" w:hAnsi="Times New Roman"/>
          <w:bCs/>
        </w:rPr>
        <w:t xml:space="preserve"> </w:t>
      </w:r>
    </w:p>
    <w:p w14:paraId="2D5C69D8" w14:textId="4A429E05" w:rsidR="00144244" w:rsidRPr="00EF1E0E" w:rsidRDefault="00144244" w:rsidP="00144244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F1E0E">
        <w:rPr>
          <w:rFonts w:ascii="Times New Roman" w:hAnsi="Times New Roman"/>
          <w:bCs/>
        </w:rPr>
        <w:t xml:space="preserve">Опыт разработки </w:t>
      </w:r>
      <w:r w:rsidR="00866773">
        <w:rPr>
          <w:rFonts w:ascii="Times New Roman" w:hAnsi="Times New Roman"/>
          <w:bCs/>
        </w:rPr>
        <w:t xml:space="preserve">методик, методологий, </w:t>
      </w:r>
      <w:r w:rsidRPr="00EF1E0E">
        <w:rPr>
          <w:rFonts w:ascii="Times New Roman" w:hAnsi="Times New Roman"/>
          <w:bCs/>
        </w:rPr>
        <w:t>рекомендаций, консультаций, практических руководств</w:t>
      </w:r>
      <w:r>
        <w:rPr>
          <w:rFonts w:ascii="Times New Roman" w:hAnsi="Times New Roman"/>
          <w:bCs/>
        </w:rPr>
        <w:t xml:space="preserve"> (преимущество)</w:t>
      </w:r>
      <w:r w:rsidR="00866773">
        <w:rPr>
          <w:rFonts w:ascii="Times New Roman" w:hAnsi="Times New Roman"/>
          <w:bCs/>
        </w:rPr>
        <w:t>.</w:t>
      </w:r>
    </w:p>
    <w:p w14:paraId="6C999D25" w14:textId="77777777" w:rsidR="00144244" w:rsidRPr="00144244" w:rsidRDefault="00144244" w:rsidP="00144244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46A9392" w14:textId="77777777" w:rsidR="00677D09" w:rsidRDefault="00677D09" w:rsidP="00E26271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2E1A4FCD" w14:textId="21494F0E" w:rsidR="00E26271" w:rsidRPr="00E26271" w:rsidRDefault="00E26271" w:rsidP="00E26271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E26271">
        <w:rPr>
          <w:rFonts w:ascii="Times New Roman" w:hAnsi="Times New Roman"/>
          <w:b/>
        </w:rPr>
        <w:t>Приложения к техническому заданию</w:t>
      </w:r>
    </w:p>
    <w:p w14:paraId="42742ACA" w14:textId="71C82F4A" w:rsidR="00E26271" w:rsidRPr="00E26271" w:rsidRDefault="00866773" w:rsidP="00E26271">
      <w:pPr>
        <w:spacing w:after="0" w:line="240" w:lineRule="auto"/>
        <w:ind w:firstLine="113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Нет. </w:t>
      </w:r>
    </w:p>
    <w:sectPr w:rsidR="00E26271" w:rsidRPr="00E26271" w:rsidSect="003222B0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3A4D" w14:textId="77777777" w:rsidR="002B0806" w:rsidRDefault="002B0806" w:rsidP="00093C32">
      <w:pPr>
        <w:spacing w:after="0" w:line="240" w:lineRule="auto"/>
      </w:pPr>
      <w:r>
        <w:separator/>
      </w:r>
    </w:p>
  </w:endnote>
  <w:endnote w:type="continuationSeparator" w:id="0">
    <w:p w14:paraId="2547CADB" w14:textId="77777777" w:rsidR="002B0806" w:rsidRDefault="002B0806" w:rsidP="0009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 UniToktom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1AC1" w14:textId="77777777" w:rsidR="002B0806" w:rsidRDefault="002B0806" w:rsidP="00093C32">
      <w:pPr>
        <w:spacing w:after="0" w:line="240" w:lineRule="auto"/>
      </w:pPr>
      <w:r>
        <w:separator/>
      </w:r>
    </w:p>
  </w:footnote>
  <w:footnote w:type="continuationSeparator" w:id="0">
    <w:p w14:paraId="769885D4" w14:textId="77777777" w:rsidR="002B0806" w:rsidRDefault="002B0806" w:rsidP="00093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1D78"/>
    <w:multiLevelType w:val="hybridMultilevel"/>
    <w:tmpl w:val="1CE4AABE"/>
    <w:lvl w:ilvl="0" w:tplc="0FF0E5C4">
      <w:start w:val="2023"/>
      <w:numFmt w:val="bullet"/>
      <w:lvlText w:val="•"/>
      <w:lvlJc w:val="left"/>
      <w:pPr>
        <w:ind w:left="720" w:hanging="360"/>
      </w:pPr>
      <w:rPr>
        <w:rFonts w:ascii="Aptos" w:eastAsia="Trebuchet MS" w:hAnsi="Apto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B14"/>
    <w:multiLevelType w:val="hybridMultilevel"/>
    <w:tmpl w:val="BB229C72"/>
    <w:lvl w:ilvl="0" w:tplc="D30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5C05"/>
    <w:multiLevelType w:val="hybridMultilevel"/>
    <w:tmpl w:val="FF480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C7F1C"/>
    <w:multiLevelType w:val="multilevel"/>
    <w:tmpl w:val="D18A2A46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4121"/>
        </w:tabs>
        <w:ind w:left="4121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4" w15:restartNumberingAfterBreak="0">
    <w:nsid w:val="1093189F"/>
    <w:multiLevelType w:val="hybridMultilevel"/>
    <w:tmpl w:val="50EA821E"/>
    <w:lvl w:ilvl="0" w:tplc="4642B1F0">
      <w:start w:val="1"/>
      <w:numFmt w:val="decimal"/>
      <w:lvlText w:val="%1."/>
      <w:lvlJc w:val="left"/>
      <w:pPr>
        <w:ind w:left="61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13C931F5"/>
    <w:multiLevelType w:val="multilevel"/>
    <w:tmpl w:val="26D8B26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06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12" w:hanging="720"/>
      </w:pPr>
      <w:rPr>
        <w:rFonts w:ascii="Calibri" w:eastAsia="Calibri" w:hAnsi="Calibri" w:hint="default"/>
      </w:rPr>
    </w:lvl>
    <w:lvl w:ilvl="3">
      <w:start w:val="1"/>
      <w:numFmt w:val="decimal"/>
      <w:lvlText w:val="%1.%2.%3.%4."/>
      <w:lvlJc w:val="left"/>
      <w:pPr>
        <w:ind w:left="1758" w:hanging="720"/>
      </w:pPr>
      <w:rPr>
        <w:rFonts w:ascii="Calibri" w:eastAsia="Calibri" w:hAnsi="Calibri" w:hint="default"/>
      </w:rPr>
    </w:lvl>
    <w:lvl w:ilvl="4">
      <w:start w:val="1"/>
      <w:numFmt w:val="decimal"/>
      <w:lvlText w:val="%1.%2.%3.%4.%5."/>
      <w:lvlJc w:val="left"/>
      <w:pPr>
        <w:ind w:left="2464" w:hanging="1080"/>
      </w:pPr>
      <w:rPr>
        <w:rFonts w:ascii="Calibri" w:eastAsia="Calibri" w:hAnsi="Calibri" w:hint="default"/>
      </w:rPr>
    </w:lvl>
    <w:lvl w:ilvl="5">
      <w:start w:val="1"/>
      <w:numFmt w:val="decimal"/>
      <w:lvlText w:val="%1.%2.%3.%4.%5.%6."/>
      <w:lvlJc w:val="left"/>
      <w:pPr>
        <w:ind w:left="2810" w:hanging="1080"/>
      </w:pPr>
      <w:rPr>
        <w:rFonts w:ascii="Calibri" w:eastAsia="Calibri" w:hAnsi="Calibri" w:hint="default"/>
      </w:rPr>
    </w:lvl>
    <w:lvl w:ilvl="6">
      <w:start w:val="1"/>
      <w:numFmt w:val="decimal"/>
      <w:lvlText w:val="%1.%2.%3.%4.%5.%6.%7."/>
      <w:lvlJc w:val="left"/>
      <w:pPr>
        <w:ind w:left="3516" w:hanging="1440"/>
      </w:pPr>
      <w:rPr>
        <w:rFonts w:ascii="Calibri" w:eastAsia="Calibri" w:hAnsi="Calibri" w:hint="default"/>
      </w:rPr>
    </w:lvl>
    <w:lvl w:ilvl="7">
      <w:start w:val="1"/>
      <w:numFmt w:val="decimal"/>
      <w:lvlText w:val="%1.%2.%3.%4.%5.%6.%7.%8."/>
      <w:lvlJc w:val="left"/>
      <w:pPr>
        <w:ind w:left="3862" w:hanging="1440"/>
      </w:pPr>
      <w:rPr>
        <w:rFonts w:ascii="Calibri" w:eastAsia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4568" w:hanging="1800"/>
      </w:pPr>
      <w:rPr>
        <w:rFonts w:ascii="Calibri" w:eastAsia="Calibri" w:hAnsi="Calibri" w:hint="default"/>
      </w:rPr>
    </w:lvl>
  </w:abstractNum>
  <w:abstractNum w:abstractNumId="6" w15:restartNumberingAfterBreak="0">
    <w:nsid w:val="21C948BF"/>
    <w:multiLevelType w:val="multilevel"/>
    <w:tmpl w:val="EFD44F5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315119A"/>
    <w:multiLevelType w:val="hybridMultilevel"/>
    <w:tmpl w:val="3A0C65A2"/>
    <w:lvl w:ilvl="0" w:tplc="46245B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76D2798"/>
    <w:multiLevelType w:val="hybridMultilevel"/>
    <w:tmpl w:val="EE4466A0"/>
    <w:lvl w:ilvl="0" w:tplc="E65A93EE">
      <w:start w:val="1"/>
      <w:numFmt w:val="decimal"/>
      <w:lvlText w:val="%1."/>
      <w:lvlJc w:val="left"/>
      <w:pPr>
        <w:ind w:left="928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78145A2"/>
    <w:multiLevelType w:val="hybridMultilevel"/>
    <w:tmpl w:val="4B5672B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D485856"/>
    <w:multiLevelType w:val="hybridMultilevel"/>
    <w:tmpl w:val="4D1472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65E8"/>
    <w:multiLevelType w:val="multilevel"/>
    <w:tmpl w:val="08D8AD2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5A670B9"/>
    <w:multiLevelType w:val="hybridMultilevel"/>
    <w:tmpl w:val="7EBC4F8A"/>
    <w:lvl w:ilvl="0" w:tplc="D30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F3F2E"/>
    <w:multiLevelType w:val="hybridMultilevel"/>
    <w:tmpl w:val="EE36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C1C71"/>
    <w:multiLevelType w:val="hybridMultilevel"/>
    <w:tmpl w:val="A4222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32A39"/>
    <w:multiLevelType w:val="multilevel"/>
    <w:tmpl w:val="325433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D0F222F"/>
    <w:multiLevelType w:val="hybridMultilevel"/>
    <w:tmpl w:val="32CC07E4"/>
    <w:lvl w:ilvl="0" w:tplc="E0E083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FA735C2"/>
    <w:multiLevelType w:val="hybridMultilevel"/>
    <w:tmpl w:val="234A5B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1D53C9E"/>
    <w:multiLevelType w:val="multilevel"/>
    <w:tmpl w:val="983E2CDE"/>
    <w:lvl w:ilvl="0">
      <w:start w:val="1"/>
      <w:numFmt w:val="decimal"/>
      <w:lvlText w:val="%1."/>
      <w:lvlJc w:val="left"/>
      <w:pPr>
        <w:ind w:left="720" w:hanging="360"/>
      </w:pPr>
      <w:rPr>
        <w:color w:val="3D3D3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10A20"/>
    <w:multiLevelType w:val="hybridMultilevel"/>
    <w:tmpl w:val="8D767644"/>
    <w:lvl w:ilvl="0" w:tplc="0BF29B90">
      <w:start w:val="1"/>
      <w:numFmt w:val="decimal"/>
      <w:lvlText w:val="%1."/>
      <w:lvlJc w:val="left"/>
      <w:pPr>
        <w:ind w:left="1780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D0506"/>
    <w:multiLevelType w:val="hybridMultilevel"/>
    <w:tmpl w:val="FD30BDB6"/>
    <w:lvl w:ilvl="0" w:tplc="9B744C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BF95B11"/>
    <w:multiLevelType w:val="hybridMultilevel"/>
    <w:tmpl w:val="AF3AC7E0"/>
    <w:lvl w:ilvl="0" w:tplc="D30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402FF"/>
    <w:multiLevelType w:val="hybridMultilevel"/>
    <w:tmpl w:val="3738C25E"/>
    <w:lvl w:ilvl="0" w:tplc="D30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A38FB"/>
    <w:multiLevelType w:val="multilevel"/>
    <w:tmpl w:val="11E03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54DB0DEC"/>
    <w:multiLevelType w:val="hybridMultilevel"/>
    <w:tmpl w:val="7C86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C3E6E"/>
    <w:multiLevelType w:val="hybridMultilevel"/>
    <w:tmpl w:val="94C61680"/>
    <w:lvl w:ilvl="0" w:tplc="9B86E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E4501"/>
    <w:multiLevelType w:val="hybridMultilevel"/>
    <w:tmpl w:val="835E1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134B0"/>
    <w:multiLevelType w:val="hybridMultilevel"/>
    <w:tmpl w:val="26F857FE"/>
    <w:lvl w:ilvl="0" w:tplc="E0E083E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2081250"/>
    <w:multiLevelType w:val="hybridMultilevel"/>
    <w:tmpl w:val="A4EA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1237E"/>
    <w:multiLevelType w:val="hybridMultilevel"/>
    <w:tmpl w:val="94786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F21216"/>
    <w:multiLevelType w:val="multilevel"/>
    <w:tmpl w:val="3814A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8" w:hanging="1800"/>
      </w:pPr>
      <w:rPr>
        <w:rFonts w:hint="default"/>
      </w:rPr>
    </w:lvl>
  </w:abstractNum>
  <w:abstractNum w:abstractNumId="31" w15:restartNumberingAfterBreak="0">
    <w:nsid w:val="6C7F2097"/>
    <w:multiLevelType w:val="hybridMultilevel"/>
    <w:tmpl w:val="0D9ECA02"/>
    <w:lvl w:ilvl="0" w:tplc="E0E083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CC26944"/>
    <w:multiLevelType w:val="hybridMultilevel"/>
    <w:tmpl w:val="03320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30"/>
  </w:num>
  <w:num w:numId="5">
    <w:abstractNumId w:val="5"/>
  </w:num>
  <w:num w:numId="6">
    <w:abstractNumId w:val="23"/>
  </w:num>
  <w:num w:numId="7">
    <w:abstractNumId w:val="2"/>
  </w:num>
  <w:num w:numId="8">
    <w:abstractNumId w:val="26"/>
  </w:num>
  <w:num w:numId="9">
    <w:abstractNumId w:val="32"/>
  </w:num>
  <w:num w:numId="10">
    <w:abstractNumId w:val="28"/>
  </w:num>
  <w:num w:numId="11">
    <w:abstractNumId w:val="15"/>
  </w:num>
  <w:num w:numId="12">
    <w:abstractNumId w:val="18"/>
  </w:num>
  <w:num w:numId="13">
    <w:abstractNumId w:val="29"/>
  </w:num>
  <w:num w:numId="14">
    <w:abstractNumId w:val="8"/>
  </w:num>
  <w:num w:numId="15">
    <w:abstractNumId w:val="31"/>
  </w:num>
  <w:num w:numId="16">
    <w:abstractNumId w:val="10"/>
  </w:num>
  <w:num w:numId="17">
    <w:abstractNumId w:val="13"/>
  </w:num>
  <w:num w:numId="18">
    <w:abstractNumId w:val="20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2"/>
  </w:num>
  <w:num w:numId="22">
    <w:abstractNumId w:val="21"/>
  </w:num>
  <w:num w:numId="23">
    <w:abstractNumId w:val="1"/>
  </w:num>
  <w:num w:numId="24">
    <w:abstractNumId w:val="4"/>
  </w:num>
  <w:num w:numId="25">
    <w:abstractNumId w:val="7"/>
  </w:num>
  <w:num w:numId="26">
    <w:abstractNumId w:val="9"/>
  </w:num>
  <w:num w:numId="27">
    <w:abstractNumId w:val="0"/>
  </w:num>
  <w:num w:numId="28">
    <w:abstractNumId w:val="19"/>
  </w:num>
  <w:num w:numId="29">
    <w:abstractNumId w:val="24"/>
  </w:num>
  <w:num w:numId="30">
    <w:abstractNumId w:val="14"/>
  </w:num>
  <w:num w:numId="31">
    <w:abstractNumId w:val="17"/>
  </w:num>
  <w:num w:numId="32">
    <w:abstractNumId w:val="27"/>
  </w:num>
  <w:num w:numId="3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56"/>
    <w:rsid w:val="0000475F"/>
    <w:rsid w:val="00005558"/>
    <w:rsid w:val="000068A7"/>
    <w:rsid w:val="000072F2"/>
    <w:rsid w:val="00007555"/>
    <w:rsid w:val="00010BF5"/>
    <w:rsid w:val="000114BE"/>
    <w:rsid w:val="00021F53"/>
    <w:rsid w:val="0002494B"/>
    <w:rsid w:val="00032C39"/>
    <w:rsid w:val="00034E35"/>
    <w:rsid w:val="00035A43"/>
    <w:rsid w:val="00043BD4"/>
    <w:rsid w:val="00047FC9"/>
    <w:rsid w:val="000509AC"/>
    <w:rsid w:val="000510C2"/>
    <w:rsid w:val="00060925"/>
    <w:rsid w:val="00061B15"/>
    <w:rsid w:val="00064F9B"/>
    <w:rsid w:val="00065300"/>
    <w:rsid w:val="000657D0"/>
    <w:rsid w:val="00067A2C"/>
    <w:rsid w:val="00071DA9"/>
    <w:rsid w:val="00071EEF"/>
    <w:rsid w:val="00072119"/>
    <w:rsid w:val="000755BA"/>
    <w:rsid w:val="00076E44"/>
    <w:rsid w:val="00077508"/>
    <w:rsid w:val="00081936"/>
    <w:rsid w:val="00081F77"/>
    <w:rsid w:val="00082B2E"/>
    <w:rsid w:val="00083BF4"/>
    <w:rsid w:val="00085C61"/>
    <w:rsid w:val="00086AEC"/>
    <w:rsid w:val="00087348"/>
    <w:rsid w:val="000903B2"/>
    <w:rsid w:val="000912F1"/>
    <w:rsid w:val="00092D74"/>
    <w:rsid w:val="00093C32"/>
    <w:rsid w:val="00094642"/>
    <w:rsid w:val="0009620D"/>
    <w:rsid w:val="000A281B"/>
    <w:rsid w:val="000A59C3"/>
    <w:rsid w:val="000B0B5B"/>
    <w:rsid w:val="000B2925"/>
    <w:rsid w:val="000B5121"/>
    <w:rsid w:val="000B5B84"/>
    <w:rsid w:val="000B79AF"/>
    <w:rsid w:val="000C0170"/>
    <w:rsid w:val="000C12B4"/>
    <w:rsid w:val="000C1823"/>
    <w:rsid w:val="000C6D1C"/>
    <w:rsid w:val="000D07BC"/>
    <w:rsid w:val="000D5A8D"/>
    <w:rsid w:val="000D5AE6"/>
    <w:rsid w:val="001006DE"/>
    <w:rsid w:val="0010641D"/>
    <w:rsid w:val="00115DA2"/>
    <w:rsid w:val="0012281F"/>
    <w:rsid w:val="0012431D"/>
    <w:rsid w:val="00125557"/>
    <w:rsid w:val="0012648F"/>
    <w:rsid w:val="00130989"/>
    <w:rsid w:val="00131467"/>
    <w:rsid w:val="0013343B"/>
    <w:rsid w:val="001371F6"/>
    <w:rsid w:val="00143B09"/>
    <w:rsid w:val="00144244"/>
    <w:rsid w:val="00150A3D"/>
    <w:rsid w:val="001528B7"/>
    <w:rsid w:val="00152B1C"/>
    <w:rsid w:val="00154C11"/>
    <w:rsid w:val="001630D5"/>
    <w:rsid w:val="00171FD2"/>
    <w:rsid w:val="0017344E"/>
    <w:rsid w:val="001734A3"/>
    <w:rsid w:val="0018070D"/>
    <w:rsid w:val="001812BA"/>
    <w:rsid w:val="00182B23"/>
    <w:rsid w:val="001959DF"/>
    <w:rsid w:val="00196976"/>
    <w:rsid w:val="001A0744"/>
    <w:rsid w:val="001A13D7"/>
    <w:rsid w:val="001A276E"/>
    <w:rsid w:val="001A3452"/>
    <w:rsid w:val="001A482E"/>
    <w:rsid w:val="001B0382"/>
    <w:rsid w:val="001B6946"/>
    <w:rsid w:val="001C17E1"/>
    <w:rsid w:val="001C1F29"/>
    <w:rsid w:val="001C2395"/>
    <w:rsid w:val="001C44F1"/>
    <w:rsid w:val="001C4FF4"/>
    <w:rsid w:val="001C5AA2"/>
    <w:rsid w:val="001D3D29"/>
    <w:rsid w:val="001D423C"/>
    <w:rsid w:val="001D559F"/>
    <w:rsid w:val="001D56C0"/>
    <w:rsid w:val="001E1423"/>
    <w:rsid w:val="001E49C9"/>
    <w:rsid w:val="001E4AD4"/>
    <w:rsid w:val="001E581C"/>
    <w:rsid w:val="001F49D6"/>
    <w:rsid w:val="00205A09"/>
    <w:rsid w:val="00207AA1"/>
    <w:rsid w:val="0021287D"/>
    <w:rsid w:val="00212D82"/>
    <w:rsid w:val="002161FD"/>
    <w:rsid w:val="0021643F"/>
    <w:rsid w:val="00220A58"/>
    <w:rsid w:val="0022206B"/>
    <w:rsid w:val="00225E96"/>
    <w:rsid w:val="00226D9B"/>
    <w:rsid w:val="00232C94"/>
    <w:rsid w:val="002330E7"/>
    <w:rsid w:val="0023465B"/>
    <w:rsid w:val="002376B0"/>
    <w:rsid w:val="002422B5"/>
    <w:rsid w:val="00247ABB"/>
    <w:rsid w:val="00254C05"/>
    <w:rsid w:val="002610A5"/>
    <w:rsid w:val="00263DD5"/>
    <w:rsid w:val="002656F9"/>
    <w:rsid w:val="002659FA"/>
    <w:rsid w:val="00265E25"/>
    <w:rsid w:val="0027299A"/>
    <w:rsid w:val="0027378F"/>
    <w:rsid w:val="00275464"/>
    <w:rsid w:val="00282C0E"/>
    <w:rsid w:val="0029462E"/>
    <w:rsid w:val="002951B9"/>
    <w:rsid w:val="0029682D"/>
    <w:rsid w:val="002A4015"/>
    <w:rsid w:val="002A7E52"/>
    <w:rsid w:val="002A7FB1"/>
    <w:rsid w:val="002B02A1"/>
    <w:rsid w:val="002B0806"/>
    <w:rsid w:val="002B0844"/>
    <w:rsid w:val="002B2071"/>
    <w:rsid w:val="002C2192"/>
    <w:rsid w:val="002C244E"/>
    <w:rsid w:val="002C5D21"/>
    <w:rsid w:val="002C6E1C"/>
    <w:rsid w:val="002D4C2F"/>
    <w:rsid w:val="002D4F42"/>
    <w:rsid w:val="002D4FBB"/>
    <w:rsid w:val="002D7B56"/>
    <w:rsid w:val="002E2835"/>
    <w:rsid w:val="002E6284"/>
    <w:rsid w:val="00300110"/>
    <w:rsid w:val="003013F0"/>
    <w:rsid w:val="00304B06"/>
    <w:rsid w:val="00305659"/>
    <w:rsid w:val="0030600B"/>
    <w:rsid w:val="003072F1"/>
    <w:rsid w:val="00312739"/>
    <w:rsid w:val="003222B0"/>
    <w:rsid w:val="00322818"/>
    <w:rsid w:val="003238FA"/>
    <w:rsid w:val="00324035"/>
    <w:rsid w:val="003261D7"/>
    <w:rsid w:val="0034579C"/>
    <w:rsid w:val="0034616A"/>
    <w:rsid w:val="00347E04"/>
    <w:rsid w:val="0035059C"/>
    <w:rsid w:val="00351EB0"/>
    <w:rsid w:val="00353DE4"/>
    <w:rsid w:val="00353EC6"/>
    <w:rsid w:val="003554FF"/>
    <w:rsid w:val="003561E7"/>
    <w:rsid w:val="0035675B"/>
    <w:rsid w:val="00362273"/>
    <w:rsid w:val="00363865"/>
    <w:rsid w:val="0036493B"/>
    <w:rsid w:val="0036501B"/>
    <w:rsid w:val="00365114"/>
    <w:rsid w:val="0037072F"/>
    <w:rsid w:val="003776B0"/>
    <w:rsid w:val="00377B6F"/>
    <w:rsid w:val="00380FC1"/>
    <w:rsid w:val="0038149C"/>
    <w:rsid w:val="0038369A"/>
    <w:rsid w:val="00383E43"/>
    <w:rsid w:val="003850CE"/>
    <w:rsid w:val="00390C37"/>
    <w:rsid w:val="00393380"/>
    <w:rsid w:val="003937EC"/>
    <w:rsid w:val="00395B44"/>
    <w:rsid w:val="00395BE3"/>
    <w:rsid w:val="003A625A"/>
    <w:rsid w:val="003A7009"/>
    <w:rsid w:val="003B1E5B"/>
    <w:rsid w:val="003B241D"/>
    <w:rsid w:val="003C1424"/>
    <w:rsid w:val="003C25AB"/>
    <w:rsid w:val="003C275A"/>
    <w:rsid w:val="003C3566"/>
    <w:rsid w:val="003D028F"/>
    <w:rsid w:val="003D19E7"/>
    <w:rsid w:val="003D24D0"/>
    <w:rsid w:val="003D51BA"/>
    <w:rsid w:val="003D5401"/>
    <w:rsid w:val="003D663F"/>
    <w:rsid w:val="003E232B"/>
    <w:rsid w:val="003E2550"/>
    <w:rsid w:val="003E39DE"/>
    <w:rsid w:val="003E3D56"/>
    <w:rsid w:val="003E4571"/>
    <w:rsid w:val="003E4B18"/>
    <w:rsid w:val="003E522B"/>
    <w:rsid w:val="003F0D65"/>
    <w:rsid w:val="003F60D8"/>
    <w:rsid w:val="00403D24"/>
    <w:rsid w:val="00404411"/>
    <w:rsid w:val="00412E64"/>
    <w:rsid w:val="00415CF1"/>
    <w:rsid w:val="00416D07"/>
    <w:rsid w:val="00423403"/>
    <w:rsid w:val="00423AE1"/>
    <w:rsid w:val="00423D6F"/>
    <w:rsid w:val="0042411E"/>
    <w:rsid w:val="0042637B"/>
    <w:rsid w:val="004331DF"/>
    <w:rsid w:val="0043379B"/>
    <w:rsid w:val="00436C14"/>
    <w:rsid w:val="00440763"/>
    <w:rsid w:val="004414BB"/>
    <w:rsid w:val="00441550"/>
    <w:rsid w:val="004419D7"/>
    <w:rsid w:val="0044241B"/>
    <w:rsid w:val="00446002"/>
    <w:rsid w:val="0045262C"/>
    <w:rsid w:val="00452D96"/>
    <w:rsid w:val="00452DD9"/>
    <w:rsid w:val="004535B9"/>
    <w:rsid w:val="0045427F"/>
    <w:rsid w:val="0046129D"/>
    <w:rsid w:val="00464388"/>
    <w:rsid w:val="00473867"/>
    <w:rsid w:val="0047434C"/>
    <w:rsid w:val="004762D6"/>
    <w:rsid w:val="00476A22"/>
    <w:rsid w:val="004830E4"/>
    <w:rsid w:val="00484727"/>
    <w:rsid w:val="00485674"/>
    <w:rsid w:val="00490A40"/>
    <w:rsid w:val="0049348A"/>
    <w:rsid w:val="004A2B0C"/>
    <w:rsid w:val="004A44F6"/>
    <w:rsid w:val="004A4D66"/>
    <w:rsid w:val="004A5A10"/>
    <w:rsid w:val="004B0CFE"/>
    <w:rsid w:val="004B1C88"/>
    <w:rsid w:val="004B3908"/>
    <w:rsid w:val="004B5A65"/>
    <w:rsid w:val="004C0C67"/>
    <w:rsid w:val="004C223A"/>
    <w:rsid w:val="004C5661"/>
    <w:rsid w:val="004D0481"/>
    <w:rsid w:val="004D310A"/>
    <w:rsid w:val="004D4A82"/>
    <w:rsid w:val="004E6E2C"/>
    <w:rsid w:val="004F572D"/>
    <w:rsid w:val="00502007"/>
    <w:rsid w:val="00504D14"/>
    <w:rsid w:val="00507190"/>
    <w:rsid w:val="0051194F"/>
    <w:rsid w:val="0051598B"/>
    <w:rsid w:val="00521553"/>
    <w:rsid w:val="00521659"/>
    <w:rsid w:val="00523427"/>
    <w:rsid w:val="00530B89"/>
    <w:rsid w:val="005316D1"/>
    <w:rsid w:val="005345AA"/>
    <w:rsid w:val="00535BBF"/>
    <w:rsid w:val="0053611E"/>
    <w:rsid w:val="00536880"/>
    <w:rsid w:val="005427B9"/>
    <w:rsid w:val="005428A0"/>
    <w:rsid w:val="00542FC8"/>
    <w:rsid w:val="005436B4"/>
    <w:rsid w:val="00544141"/>
    <w:rsid w:val="0054509E"/>
    <w:rsid w:val="00546E80"/>
    <w:rsid w:val="00547D0E"/>
    <w:rsid w:val="0055240F"/>
    <w:rsid w:val="0055296F"/>
    <w:rsid w:val="005566FB"/>
    <w:rsid w:val="00556D19"/>
    <w:rsid w:val="00561875"/>
    <w:rsid w:val="00562AE1"/>
    <w:rsid w:val="005647AA"/>
    <w:rsid w:val="00565FCC"/>
    <w:rsid w:val="00565FD8"/>
    <w:rsid w:val="00566D55"/>
    <w:rsid w:val="0056778B"/>
    <w:rsid w:val="0057106A"/>
    <w:rsid w:val="00571F36"/>
    <w:rsid w:val="005726D1"/>
    <w:rsid w:val="005728B0"/>
    <w:rsid w:val="0058234D"/>
    <w:rsid w:val="00587258"/>
    <w:rsid w:val="005872C2"/>
    <w:rsid w:val="00590698"/>
    <w:rsid w:val="00591040"/>
    <w:rsid w:val="0059178D"/>
    <w:rsid w:val="00592C39"/>
    <w:rsid w:val="00593992"/>
    <w:rsid w:val="00594D16"/>
    <w:rsid w:val="00595EC2"/>
    <w:rsid w:val="00597142"/>
    <w:rsid w:val="005A090D"/>
    <w:rsid w:val="005A192F"/>
    <w:rsid w:val="005A3FC7"/>
    <w:rsid w:val="005A566A"/>
    <w:rsid w:val="005B066D"/>
    <w:rsid w:val="005B12BD"/>
    <w:rsid w:val="005B467A"/>
    <w:rsid w:val="005B617B"/>
    <w:rsid w:val="005B7E0A"/>
    <w:rsid w:val="005C0BEE"/>
    <w:rsid w:val="005C1B3C"/>
    <w:rsid w:val="005C3881"/>
    <w:rsid w:val="005C414C"/>
    <w:rsid w:val="005D09DF"/>
    <w:rsid w:val="005D2D6D"/>
    <w:rsid w:val="005E303B"/>
    <w:rsid w:val="005E568D"/>
    <w:rsid w:val="005E59F1"/>
    <w:rsid w:val="005E6A04"/>
    <w:rsid w:val="005E6B9B"/>
    <w:rsid w:val="005E721E"/>
    <w:rsid w:val="005F067A"/>
    <w:rsid w:val="005F0FDD"/>
    <w:rsid w:val="005F4CD4"/>
    <w:rsid w:val="005F55F3"/>
    <w:rsid w:val="005F6491"/>
    <w:rsid w:val="0060328A"/>
    <w:rsid w:val="0060442E"/>
    <w:rsid w:val="0060587A"/>
    <w:rsid w:val="006119C5"/>
    <w:rsid w:val="006138E0"/>
    <w:rsid w:val="006139A6"/>
    <w:rsid w:val="00614F65"/>
    <w:rsid w:val="0061593C"/>
    <w:rsid w:val="00617044"/>
    <w:rsid w:val="00620721"/>
    <w:rsid w:val="00621303"/>
    <w:rsid w:val="0062418C"/>
    <w:rsid w:val="00624CC7"/>
    <w:rsid w:val="00626B4E"/>
    <w:rsid w:val="006278F0"/>
    <w:rsid w:val="006278F7"/>
    <w:rsid w:val="006321CD"/>
    <w:rsid w:val="00634B4A"/>
    <w:rsid w:val="00637C50"/>
    <w:rsid w:val="00644F79"/>
    <w:rsid w:val="00660C3D"/>
    <w:rsid w:val="00661F18"/>
    <w:rsid w:val="006671F0"/>
    <w:rsid w:val="00667E09"/>
    <w:rsid w:val="006724A9"/>
    <w:rsid w:val="006729BE"/>
    <w:rsid w:val="0067442F"/>
    <w:rsid w:val="00677B44"/>
    <w:rsid w:val="00677CDC"/>
    <w:rsid w:val="00677D09"/>
    <w:rsid w:val="00677E35"/>
    <w:rsid w:val="00682222"/>
    <w:rsid w:val="00682DD5"/>
    <w:rsid w:val="00682FF8"/>
    <w:rsid w:val="006831C4"/>
    <w:rsid w:val="006851BA"/>
    <w:rsid w:val="006868E6"/>
    <w:rsid w:val="006910B7"/>
    <w:rsid w:val="006928B7"/>
    <w:rsid w:val="006941D5"/>
    <w:rsid w:val="006943F2"/>
    <w:rsid w:val="00694460"/>
    <w:rsid w:val="00694929"/>
    <w:rsid w:val="00694E12"/>
    <w:rsid w:val="006A0CAD"/>
    <w:rsid w:val="006A4C6C"/>
    <w:rsid w:val="006A55DD"/>
    <w:rsid w:val="006B2EC8"/>
    <w:rsid w:val="006B69D2"/>
    <w:rsid w:val="006B7584"/>
    <w:rsid w:val="006C08F5"/>
    <w:rsid w:val="006C0B7A"/>
    <w:rsid w:val="006C358B"/>
    <w:rsid w:val="006C486B"/>
    <w:rsid w:val="006C4E20"/>
    <w:rsid w:val="006C5134"/>
    <w:rsid w:val="006C64E2"/>
    <w:rsid w:val="006D0161"/>
    <w:rsid w:val="006D33BF"/>
    <w:rsid w:val="006D5D12"/>
    <w:rsid w:val="006E4A3F"/>
    <w:rsid w:val="006F2B3B"/>
    <w:rsid w:val="006F66F2"/>
    <w:rsid w:val="00702D75"/>
    <w:rsid w:val="00703F3B"/>
    <w:rsid w:val="007057FB"/>
    <w:rsid w:val="0071169F"/>
    <w:rsid w:val="007249F4"/>
    <w:rsid w:val="00725574"/>
    <w:rsid w:val="00726A91"/>
    <w:rsid w:val="0073115A"/>
    <w:rsid w:val="00734517"/>
    <w:rsid w:val="00734D59"/>
    <w:rsid w:val="0073585F"/>
    <w:rsid w:val="0074035E"/>
    <w:rsid w:val="007424F5"/>
    <w:rsid w:val="00743E5F"/>
    <w:rsid w:val="00744656"/>
    <w:rsid w:val="0074687E"/>
    <w:rsid w:val="00751143"/>
    <w:rsid w:val="0075556F"/>
    <w:rsid w:val="00756503"/>
    <w:rsid w:val="00760747"/>
    <w:rsid w:val="00760D6D"/>
    <w:rsid w:val="00762A7E"/>
    <w:rsid w:val="00764859"/>
    <w:rsid w:val="00765FF0"/>
    <w:rsid w:val="00771F37"/>
    <w:rsid w:val="00772F38"/>
    <w:rsid w:val="007763D9"/>
    <w:rsid w:val="00780035"/>
    <w:rsid w:val="00780DEF"/>
    <w:rsid w:val="00780E7B"/>
    <w:rsid w:val="00782ADC"/>
    <w:rsid w:val="00787139"/>
    <w:rsid w:val="00787B82"/>
    <w:rsid w:val="007908C2"/>
    <w:rsid w:val="007916B4"/>
    <w:rsid w:val="0079289E"/>
    <w:rsid w:val="00793271"/>
    <w:rsid w:val="00794FF9"/>
    <w:rsid w:val="00795585"/>
    <w:rsid w:val="007A1918"/>
    <w:rsid w:val="007A2199"/>
    <w:rsid w:val="007A540C"/>
    <w:rsid w:val="007A5F45"/>
    <w:rsid w:val="007A6AFB"/>
    <w:rsid w:val="007A74F8"/>
    <w:rsid w:val="007B08E2"/>
    <w:rsid w:val="007B103D"/>
    <w:rsid w:val="007B20EB"/>
    <w:rsid w:val="007B33F1"/>
    <w:rsid w:val="007B4287"/>
    <w:rsid w:val="007B586D"/>
    <w:rsid w:val="007C0424"/>
    <w:rsid w:val="007C19FB"/>
    <w:rsid w:val="007C34F6"/>
    <w:rsid w:val="007C4D75"/>
    <w:rsid w:val="007C50E5"/>
    <w:rsid w:val="007C6D93"/>
    <w:rsid w:val="007D2FAC"/>
    <w:rsid w:val="007D4F27"/>
    <w:rsid w:val="007E02DF"/>
    <w:rsid w:val="007E1345"/>
    <w:rsid w:val="007E52EC"/>
    <w:rsid w:val="007F29D3"/>
    <w:rsid w:val="007F3024"/>
    <w:rsid w:val="007F368F"/>
    <w:rsid w:val="00800729"/>
    <w:rsid w:val="008018A3"/>
    <w:rsid w:val="00802B3F"/>
    <w:rsid w:val="00803583"/>
    <w:rsid w:val="00803BE1"/>
    <w:rsid w:val="00804816"/>
    <w:rsid w:val="0081035D"/>
    <w:rsid w:val="008122D5"/>
    <w:rsid w:val="00822977"/>
    <w:rsid w:val="0083000F"/>
    <w:rsid w:val="0083308E"/>
    <w:rsid w:val="0083454C"/>
    <w:rsid w:val="00846F77"/>
    <w:rsid w:val="0084706E"/>
    <w:rsid w:val="00850DFB"/>
    <w:rsid w:val="00854297"/>
    <w:rsid w:val="00861F64"/>
    <w:rsid w:val="00863DC3"/>
    <w:rsid w:val="0086558D"/>
    <w:rsid w:val="00865FFD"/>
    <w:rsid w:val="00866773"/>
    <w:rsid w:val="00866A70"/>
    <w:rsid w:val="00866A90"/>
    <w:rsid w:val="00866F9E"/>
    <w:rsid w:val="00871232"/>
    <w:rsid w:val="00872080"/>
    <w:rsid w:val="00884514"/>
    <w:rsid w:val="008943B9"/>
    <w:rsid w:val="0089656D"/>
    <w:rsid w:val="008A1C24"/>
    <w:rsid w:val="008A45B9"/>
    <w:rsid w:val="008A681C"/>
    <w:rsid w:val="008B4B70"/>
    <w:rsid w:val="008B62F8"/>
    <w:rsid w:val="008B6708"/>
    <w:rsid w:val="008B7CBF"/>
    <w:rsid w:val="008C1E7B"/>
    <w:rsid w:val="008C5D20"/>
    <w:rsid w:val="008D0C76"/>
    <w:rsid w:val="008D0F6A"/>
    <w:rsid w:val="008D11BA"/>
    <w:rsid w:val="008D650E"/>
    <w:rsid w:val="008D7543"/>
    <w:rsid w:val="008E0EDA"/>
    <w:rsid w:val="008E2C77"/>
    <w:rsid w:val="008E3DF2"/>
    <w:rsid w:val="008E52F9"/>
    <w:rsid w:val="008E53B7"/>
    <w:rsid w:val="008F2062"/>
    <w:rsid w:val="008F3E31"/>
    <w:rsid w:val="008F66C4"/>
    <w:rsid w:val="008F6E8C"/>
    <w:rsid w:val="0090319D"/>
    <w:rsid w:val="0090500D"/>
    <w:rsid w:val="00905FEF"/>
    <w:rsid w:val="00907E52"/>
    <w:rsid w:val="0091188D"/>
    <w:rsid w:val="00911CD9"/>
    <w:rsid w:val="00914224"/>
    <w:rsid w:val="009159FD"/>
    <w:rsid w:val="00916347"/>
    <w:rsid w:val="00920279"/>
    <w:rsid w:val="00924EEC"/>
    <w:rsid w:val="009266F6"/>
    <w:rsid w:val="009276C5"/>
    <w:rsid w:val="00930B4B"/>
    <w:rsid w:val="00930DBF"/>
    <w:rsid w:val="0093174B"/>
    <w:rsid w:val="00931768"/>
    <w:rsid w:val="00931891"/>
    <w:rsid w:val="009339D9"/>
    <w:rsid w:val="0093417C"/>
    <w:rsid w:val="0093435B"/>
    <w:rsid w:val="00934BD4"/>
    <w:rsid w:val="00940883"/>
    <w:rsid w:val="00942302"/>
    <w:rsid w:val="00944022"/>
    <w:rsid w:val="00944438"/>
    <w:rsid w:val="009467D8"/>
    <w:rsid w:val="0094780E"/>
    <w:rsid w:val="009521C6"/>
    <w:rsid w:val="00955EC0"/>
    <w:rsid w:val="0096073C"/>
    <w:rsid w:val="00966B84"/>
    <w:rsid w:val="0096714E"/>
    <w:rsid w:val="00967300"/>
    <w:rsid w:val="009719B1"/>
    <w:rsid w:val="009736E9"/>
    <w:rsid w:val="00977A43"/>
    <w:rsid w:val="00981256"/>
    <w:rsid w:val="00981622"/>
    <w:rsid w:val="00982A7D"/>
    <w:rsid w:val="0098344B"/>
    <w:rsid w:val="00985849"/>
    <w:rsid w:val="00986508"/>
    <w:rsid w:val="0099021C"/>
    <w:rsid w:val="0099642D"/>
    <w:rsid w:val="009A362E"/>
    <w:rsid w:val="009B29C6"/>
    <w:rsid w:val="009B5514"/>
    <w:rsid w:val="009C42A2"/>
    <w:rsid w:val="009C7457"/>
    <w:rsid w:val="009D2A20"/>
    <w:rsid w:val="009D37C0"/>
    <w:rsid w:val="009E310D"/>
    <w:rsid w:val="009F4EFF"/>
    <w:rsid w:val="009F68AA"/>
    <w:rsid w:val="009F6AC7"/>
    <w:rsid w:val="009F7335"/>
    <w:rsid w:val="009F7A30"/>
    <w:rsid w:val="009F7AE3"/>
    <w:rsid w:val="00A005D0"/>
    <w:rsid w:val="00A0252D"/>
    <w:rsid w:val="00A06677"/>
    <w:rsid w:val="00A072A9"/>
    <w:rsid w:val="00A07513"/>
    <w:rsid w:val="00A07C01"/>
    <w:rsid w:val="00A07C41"/>
    <w:rsid w:val="00A116F9"/>
    <w:rsid w:val="00A1301E"/>
    <w:rsid w:val="00A2336F"/>
    <w:rsid w:val="00A24473"/>
    <w:rsid w:val="00A250E9"/>
    <w:rsid w:val="00A2575A"/>
    <w:rsid w:val="00A266FD"/>
    <w:rsid w:val="00A32422"/>
    <w:rsid w:val="00A32816"/>
    <w:rsid w:val="00A337CA"/>
    <w:rsid w:val="00A348DC"/>
    <w:rsid w:val="00A37D59"/>
    <w:rsid w:val="00A405AC"/>
    <w:rsid w:val="00A41E0D"/>
    <w:rsid w:val="00A46E14"/>
    <w:rsid w:val="00A52229"/>
    <w:rsid w:val="00A53159"/>
    <w:rsid w:val="00A559D6"/>
    <w:rsid w:val="00A564C2"/>
    <w:rsid w:val="00A56A0B"/>
    <w:rsid w:val="00A60035"/>
    <w:rsid w:val="00A61CDD"/>
    <w:rsid w:val="00A6543C"/>
    <w:rsid w:val="00A675D2"/>
    <w:rsid w:val="00A6784F"/>
    <w:rsid w:val="00A717F0"/>
    <w:rsid w:val="00A74650"/>
    <w:rsid w:val="00A850CA"/>
    <w:rsid w:val="00A862C7"/>
    <w:rsid w:val="00A8792B"/>
    <w:rsid w:val="00A87E9F"/>
    <w:rsid w:val="00A927A1"/>
    <w:rsid w:val="00A92B44"/>
    <w:rsid w:val="00AA0FE5"/>
    <w:rsid w:val="00AA19A2"/>
    <w:rsid w:val="00AA1F74"/>
    <w:rsid w:val="00AA3870"/>
    <w:rsid w:val="00AA5402"/>
    <w:rsid w:val="00AA6000"/>
    <w:rsid w:val="00AB021F"/>
    <w:rsid w:val="00AB29B1"/>
    <w:rsid w:val="00AB3B97"/>
    <w:rsid w:val="00AB48B9"/>
    <w:rsid w:val="00AB49B5"/>
    <w:rsid w:val="00AC3942"/>
    <w:rsid w:val="00AC4719"/>
    <w:rsid w:val="00AC5660"/>
    <w:rsid w:val="00AD15BB"/>
    <w:rsid w:val="00AD211C"/>
    <w:rsid w:val="00AD32EB"/>
    <w:rsid w:val="00AD50CE"/>
    <w:rsid w:val="00AD58A2"/>
    <w:rsid w:val="00AD6231"/>
    <w:rsid w:val="00AD723C"/>
    <w:rsid w:val="00AE465B"/>
    <w:rsid w:val="00AF5A63"/>
    <w:rsid w:val="00B014D1"/>
    <w:rsid w:val="00B02F0E"/>
    <w:rsid w:val="00B0355F"/>
    <w:rsid w:val="00B05E4B"/>
    <w:rsid w:val="00B06365"/>
    <w:rsid w:val="00B10AD0"/>
    <w:rsid w:val="00B1115F"/>
    <w:rsid w:val="00B1124D"/>
    <w:rsid w:val="00B125A1"/>
    <w:rsid w:val="00B135DF"/>
    <w:rsid w:val="00B15484"/>
    <w:rsid w:val="00B2105A"/>
    <w:rsid w:val="00B2218A"/>
    <w:rsid w:val="00B264C6"/>
    <w:rsid w:val="00B312AA"/>
    <w:rsid w:val="00B32A8A"/>
    <w:rsid w:val="00B32AA7"/>
    <w:rsid w:val="00B32E1F"/>
    <w:rsid w:val="00B35DCD"/>
    <w:rsid w:val="00B43623"/>
    <w:rsid w:val="00B43B02"/>
    <w:rsid w:val="00B44781"/>
    <w:rsid w:val="00B50CB8"/>
    <w:rsid w:val="00B53755"/>
    <w:rsid w:val="00B558D5"/>
    <w:rsid w:val="00B62FE3"/>
    <w:rsid w:val="00B64D5F"/>
    <w:rsid w:val="00B760BA"/>
    <w:rsid w:val="00B8299A"/>
    <w:rsid w:val="00B84933"/>
    <w:rsid w:val="00B9081C"/>
    <w:rsid w:val="00B91525"/>
    <w:rsid w:val="00B94355"/>
    <w:rsid w:val="00B96C0B"/>
    <w:rsid w:val="00BA0FD7"/>
    <w:rsid w:val="00BA6DB5"/>
    <w:rsid w:val="00BA6F9E"/>
    <w:rsid w:val="00BB1814"/>
    <w:rsid w:val="00BB1B3B"/>
    <w:rsid w:val="00BB5E23"/>
    <w:rsid w:val="00BB66D6"/>
    <w:rsid w:val="00BB6ED3"/>
    <w:rsid w:val="00BC2053"/>
    <w:rsid w:val="00BC5B2A"/>
    <w:rsid w:val="00BC61D4"/>
    <w:rsid w:val="00BC6C11"/>
    <w:rsid w:val="00BC7D61"/>
    <w:rsid w:val="00BD3357"/>
    <w:rsid w:val="00BD6604"/>
    <w:rsid w:val="00BE763C"/>
    <w:rsid w:val="00BF0627"/>
    <w:rsid w:val="00BF6088"/>
    <w:rsid w:val="00BF6E94"/>
    <w:rsid w:val="00C00A9E"/>
    <w:rsid w:val="00C00F8C"/>
    <w:rsid w:val="00C10A89"/>
    <w:rsid w:val="00C133C9"/>
    <w:rsid w:val="00C15D12"/>
    <w:rsid w:val="00C1711B"/>
    <w:rsid w:val="00C200B2"/>
    <w:rsid w:val="00C20AF1"/>
    <w:rsid w:val="00C2162F"/>
    <w:rsid w:val="00C24563"/>
    <w:rsid w:val="00C26D99"/>
    <w:rsid w:val="00C30DD0"/>
    <w:rsid w:val="00C329AA"/>
    <w:rsid w:val="00C32E85"/>
    <w:rsid w:val="00C3424D"/>
    <w:rsid w:val="00C41EED"/>
    <w:rsid w:val="00C4333D"/>
    <w:rsid w:val="00C454BD"/>
    <w:rsid w:val="00C45698"/>
    <w:rsid w:val="00C4606F"/>
    <w:rsid w:val="00C502DB"/>
    <w:rsid w:val="00C56120"/>
    <w:rsid w:val="00C61192"/>
    <w:rsid w:val="00C61224"/>
    <w:rsid w:val="00C619EA"/>
    <w:rsid w:val="00C63973"/>
    <w:rsid w:val="00C66F87"/>
    <w:rsid w:val="00C72822"/>
    <w:rsid w:val="00C73422"/>
    <w:rsid w:val="00C75B88"/>
    <w:rsid w:val="00C80FC4"/>
    <w:rsid w:val="00C8400A"/>
    <w:rsid w:val="00C853D8"/>
    <w:rsid w:val="00C859F8"/>
    <w:rsid w:val="00C93411"/>
    <w:rsid w:val="00C97269"/>
    <w:rsid w:val="00C97C25"/>
    <w:rsid w:val="00CA131F"/>
    <w:rsid w:val="00CA18AC"/>
    <w:rsid w:val="00CA244D"/>
    <w:rsid w:val="00CA3246"/>
    <w:rsid w:val="00CA4F9B"/>
    <w:rsid w:val="00CB02B2"/>
    <w:rsid w:val="00CB276A"/>
    <w:rsid w:val="00CB2BBB"/>
    <w:rsid w:val="00CB3627"/>
    <w:rsid w:val="00CB37A0"/>
    <w:rsid w:val="00CB3822"/>
    <w:rsid w:val="00CB54A4"/>
    <w:rsid w:val="00CB565A"/>
    <w:rsid w:val="00CB56AE"/>
    <w:rsid w:val="00CB7064"/>
    <w:rsid w:val="00CC486E"/>
    <w:rsid w:val="00CC6551"/>
    <w:rsid w:val="00CD082D"/>
    <w:rsid w:val="00CD3CA9"/>
    <w:rsid w:val="00CD6C61"/>
    <w:rsid w:val="00CE11ED"/>
    <w:rsid w:val="00CE1DB8"/>
    <w:rsid w:val="00CE4F74"/>
    <w:rsid w:val="00CE6E33"/>
    <w:rsid w:val="00CF7C7D"/>
    <w:rsid w:val="00D01FD5"/>
    <w:rsid w:val="00D028A2"/>
    <w:rsid w:val="00D029CE"/>
    <w:rsid w:val="00D03382"/>
    <w:rsid w:val="00D06C7C"/>
    <w:rsid w:val="00D11236"/>
    <w:rsid w:val="00D134D7"/>
    <w:rsid w:val="00D145D9"/>
    <w:rsid w:val="00D15AB1"/>
    <w:rsid w:val="00D17BF0"/>
    <w:rsid w:val="00D23196"/>
    <w:rsid w:val="00D23E3B"/>
    <w:rsid w:val="00D23FE2"/>
    <w:rsid w:val="00D24935"/>
    <w:rsid w:val="00D26EC6"/>
    <w:rsid w:val="00D27E06"/>
    <w:rsid w:val="00D30F3A"/>
    <w:rsid w:val="00D321CF"/>
    <w:rsid w:val="00D33F85"/>
    <w:rsid w:val="00D41E8F"/>
    <w:rsid w:val="00D42B55"/>
    <w:rsid w:val="00D4324D"/>
    <w:rsid w:val="00D458F7"/>
    <w:rsid w:val="00D46C7E"/>
    <w:rsid w:val="00D46E52"/>
    <w:rsid w:val="00D4721D"/>
    <w:rsid w:val="00D50053"/>
    <w:rsid w:val="00D5215E"/>
    <w:rsid w:val="00D538F6"/>
    <w:rsid w:val="00D554E7"/>
    <w:rsid w:val="00D633BA"/>
    <w:rsid w:val="00D6571B"/>
    <w:rsid w:val="00D663A5"/>
    <w:rsid w:val="00D66A2C"/>
    <w:rsid w:val="00D701D6"/>
    <w:rsid w:val="00D74DAB"/>
    <w:rsid w:val="00D74F1E"/>
    <w:rsid w:val="00D75AAA"/>
    <w:rsid w:val="00D75DDA"/>
    <w:rsid w:val="00D76EB0"/>
    <w:rsid w:val="00D8151A"/>
    <w:rsid w:val="00D85BC2"/>
    <w:rsid w:val="00D918A4"/>
    <w:rsid w:val="00D934C8"/>
    <w:rsid w:val="00D93FA3"/>
    <w:rsid w:val="00D94E2D"/>
    <w:rsid w:val="00DA1C8B"/>
    <w:rsid w:val="00DA3AE4"/>
    <w:rsid w:val="00DA3C9E"/>
    <w:rsid w:val="00DA6278"/>
    <w:rsid w:val="00DB3FC9"/>
    <w:rsid w:val="00DB4516"/>
    <w:rsid w:val="00DB77D3"/>
    <w:rsid w:val="00DC0543"/>
    <w:rsid w:val="00DC3743"/>
    <w:rsid w:val="00DC5C21"/>
    <w:rsid w:val="00DC62D1"/>
    <w:rsid w:val="00DC7FD2"/>
    <w:rsid w:val="00DD075A"/>
    <w:rsid w:val="00DD216B"/>
    <w:rsid w:val="00DD491E"/>
    <w:rsid w:val="00DD4FF5"/>
    <w:rsid w:val="00DE27EA"/>
    <w:rsid w:val="00DE589D"/>
    <w:rsid w:val="00DE6256"/>
    <w:rsid w:val="00DE667F"/>
    <w:rsid w:val="00DE67A5"/>
    <w:rsid w:val="00DE7314"/>
    <w:rsid w:val="00E00486"/>
    <w:rsid w:val="00E01F41"/>
    <w:rsid w:val="00E03F24"/>
    <w:rsid w:val="00E04F14"/>
    <w:rsid w:val="00E058E2"/>
    <w:rsid w:val="00E062F3"/>
    <w:rsid w:val="00E10D7B"/>
    <w:rsid w:val="00E10EBC"/>
    <w:rsid w:val="00E11297"/>
    <w:rsid w:val="00E12A11"/>
    <w:rsid w:val="00E15CB3"/>
    <w:rsid w:val="00E1731A"/>
    <w:rsid w:val="00E21021"/>
    <w:rsid w:val="00E26271"/>
    <w:rsid w:val="00E27CD0"/>
    <w:rsid w:val="00E27EA4"/>
    <w:rsid w:val="00E31187"/>
    <w:rsid w:val="00E314E4"/>
    <w:rsid w:val="00E31851"/>
    <w:rsid w:val="00E40C8B"/>
    <w:rsid w:val="00E411CC"/>
    <w:rsid w:val="00E412FF"/>
    <w:rsid w:val="00E41696"/>
    <w:rsid w:val="00E421AC"/>
    <w:rsid w:val="00E453ED"/>
    <w:rsid w:val="00E47465"/>
    <w:rsid w:val="00E50A50"/>
    <w:rsid w:val="00E559F3"/>
    <w:rsid w:val="00E57EE1"/>
    <w:rsid w:val="00E653C8"/>
    <w:rsid w:val="00E707C8"/>
    <w:rsid w:val="00E708A6"/>
    <w:rsid w:val="00E70E9A"/>
    <w:rsid w:val="00E72262"/>
    <w:rsid w:val="00E756FC"/>
    <w:rsid w:val="00E80292"/>
    <w:rsid w:val="00E81FFC"/>
    <w:rsid w:val="00E828F7"/>
    <w:rsid w:val="00E844AB"/>
    <w:rsid w:val="00E849B7"/>
    <w:rsid w:val="00E84D3A"/>
    <w:rsid w:val="00E91D8A"/>
    <w:rsid w:val="00E925B4"/>
    <w:rsid w:val="00E937F2"/>
    <w:rsid w:val="00E963AD"/>
    <w:rsid w:val="00EA20C9"/>
    <w:rsid w:val="00EA21F6"/>
    <w:rsid w:val="00EA23FE"/>
    <w:rsid w:val="00EA2F04"/>
    <w:rsid w:val="00EB4AA0"/>
    <w:rsid w:val="00EB70EF"/>
    <w:rsid w:val="00EC00EB"/>
    <w:rsid w:val="00EC23E7"/>
    <w:rsid w:val="00EC3E4B"/>
    <w:rsid w:val="00ED40BA"/>
    <w:rsid w:val="00EE1622"/>
    <w:rsid w:val="00EE25E2"/>
    <w:rsid w:val="00EE3605"/>
    <w:rsid w:val="00EF1737"/>
    <w:rsid w:val="00EF1E0E"/>
    <w:rsid w:val="00EF2036"/>
    <w:rsid w:val="00EF6C72"/>
    <w:rsid w:val="00EF767D"/>
    <w:rsid w:val="00F00CD4"/>
    <w:rsid w:val="00F05424"/>
    <w:rsid w:val="00F07C63"/>
    <w:rsid w:val="00F16793"/>
    <w:rsid w:val="00F16A93"/>
    <w:rsid w:val="00F17209"/>
    <w:rsid w:val="00F223A0"/>
    <w:rsid w:val="00F233E2"/>
    <w:rsid w:val="00F24F09"/>
    <w:rsid w:val="00F3099E"/>
    <w:rsid w:val="00F325FE"/>
    <w:rsid w:val="00F33C2E"/>
    <w:rsid w:val="00F33C7C"/>
    <w:rsid w:val="00F34DA7"/>
    <w:rsid w:val="00F35FB5"/>
    <w:rsid w:val="00F37091"/>
    <w:rsid w:val="00F37B7F"/>
    <w:rsid w:val="00F403F1"/>
    <w:rsid w:val="00F40BDF"/>
    <w:rsid w:val="00F45B3D"/>
    <w:rsid w:val="00F50085"/>
    <w:rsid w:val="00F50C72"/>
    <w:rsid w:val="00F54632"/>
    <w:rsid w:val="00F5646A"/>
    <w:rsid w:val="00F6012A"/>
    <w:rsid w:val="00F610E4"/>
    <w:rsid w:val="00F66D3F"/>
    <w:rsid w:val="00F80657"/>
    <w:rsid w:val="00F80755"/>
    <w:rsid w:val="00F81208"/>
    <w:rsid w:val="00F8224C"/>
    <w:rsid w:val="00F8372E"/>
    <w:rsid w:val="00F875A2"/>
    <w:rsid w:val="00F91071"/>
    <w:rsid w:val="00F92A78"/>
    <w:rsid w:val="00F9467D"/>
    <w:rsid w:val="00F95312"/>
    <w:rsid w:val="00F96A5D"/>
    <w:rsid w:val="00FA0F83"/>
    <w:rsid w:val="00FA1E0C"/>
    <w:rsid w:val="00FA4413"/>
    <w:rsid w:val="00FB2240"/>
    <w:rsid w:val="00FC49DF"/>
    <w:rsid w:val="00FC5373"/>
    <w:rsid w:val="00FD0B9E"/>
    <w:rsid w:val="00FD2DA4"/>
    <w:rsid w:val="00FD3502"/>
    <w:rsid w:val="00FD51B4"/>
    <w:rsid w:val="00FE1DD9"/>
    <w:rsid w:val="00FE2AEF"/>
    <w:rsid w:val="00FE3B74"/>
    <w:rsid w:val="00FE4A5E"/>
    <w:rsid w:val="00FE4CB4"/>
    <w:rsid w:val="00FE76E1"/>
    <w:rsid w:val="00FF09F7"/>
    <w:rsid w:val="00FF4438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09C44"/>
  <w15:docId w15:val="{61110D3D-E1C1-4D4D-A2F0-95F4E593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46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E360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MSDSP2"/>
    <w:basedOn w:val="a"/>
    <w:next w:val="a"/>
    <w:link w:val="20"/>
    <w:qFormat/>
    <w:rsid w:val="00EE3605"/>
    <w:pPr>
      <w:keepNext/>
      <w:numPr>
        <w:ilvl w:val="1"/>
        <w:numId w:val="1"/>
      </w:numPr>
      <w:spacing w:before="240" w:after="60"/>
      <w:outlineLvl w:val="1"/>
    </w:pPr>
    <w:rPr>
      <w:rFonts w:ascii="Times New Roman UniToktom" w:hAnsi="Times New Roman UniToktom" w:cs="Arial"/>
      <w:b/>
      <w:bCs/>
      <w:iCs/>
      <w:szCs w:val="28"/>
    </w:rPr>
  </w:style>
  <w:style w:type="paragraph" w:styleId="3">
    <w:name w:val="heading 3"/>
    <w:basedOn w:val="a"/>
    <w:next w:val="a"/>
    <w:link w:val="30"/>
    <w:qFormat/>
    <w:rsid w:val="00EE360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360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360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E3605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E3605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E360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E3605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ильное выделение1"/>
    <w:aliases w:val="MSDSP HEADER"/>
    <w:uiPriority w:val="21"/>
    <w:qFormat/>
    <w:rsid w:val="00EE3605"/>
    <w:rPr>
      <w:rFonts w:ascii="Times New Roman" w:hAnsi="Times New Roman" w:cs="Arial"/>
      <w:b/>
      <w:bCs/>
      <w:caps/>
      <w:color w:val="4F81BD"/>
      <w:sz w:val="24"/>
    </w:rPr>
  </w:style>
  <w:style w:type="character" w:customStyle="1" w:styleId="10">
    <w:name w:val="Заголовок 1 Знак"/>
    <w:basedOn w:val="a0"/>
    <w:link w:val="1"/>
    <w:rsid w:val="00EE360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MSDSP2 Знак"/>
    <w:link w:val="2"/>
    <w:rsid w:val="00EE3605"/>
    <w:rPr>
      <w:rFonts w:ascii="Times New Roman UniToktom" w:eastAsia="Calibri" w:hAnsi="Times New Roman UniToktom" w:cs="Arial"/>
      <w:b/>
      <w:bCs/>
      <w:iCs/>
      <w:sz w:val="22"/>
      <w:szCs w:val="28"/>
    </w:rPr>
  </w:style>
  <w:style w:type="character" w:customStyle="1" w:styleId="30">
    <w:name w:val="Заголовок 3 Знак"/>
    <w:link w:val="3"/>
    <w:rsid w:val="00EE3605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3605"/>
    <w:rPr>
      <w:rFonts w:ascii="Calibri" w:eastAsia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3605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E3605"/>
    <w:rPr>
      <w:rFonts w:ascii="Calibri" w:eastAsia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E3605"/>
    <w:rPr>
      <w:rFonts w:ascii="Calibri" w:eastAsia="Calibri" w:hAnsi="Calibri"/>
      <w:sz w:val="22"/>
      <w:szCs w:val="22"/>
    </w:rPr>
  </w:style>
  <w:style w:type="character" w:customStyle="1" w:styleId="80">
    <w:name w:val="Заголовок 8 Знак"/>
    <w:basedOn w:val="a0"/>
    <w:link w:val="8"/>
    <w:rsid w:val="00EE3605"/>
    <w:rPr>
      <w:rFonts w:ascii="Calibri" w:eastAsia="Calibri" w:hAnsi="Calibr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rsid w:val="00EE3605"/>
    <w:rPr>
      <w:rFonts w:ascii="Arial" w:eastAsia="Calibri" w:hAnsi="Arial" w:cs="Arial"/>
      <w:sz w:val="22"/>
      <w:szCs w:val="22"/>
    </w:rPr>
  </w:style>
  <w:style w:type="character" w:styleId="a3">
    <w:name w:val="Strong"/>
    <w:uiPriority w:val="22"/>
    <w:qFormat/>
    <w:rsid w:val="00EE3605"/>
    <w:rPr>
      <w:b/>
      <w:bCs/>
    </w:rPr>
  </w:style>
  <w:style w:type="paragraph" w:styleId="a4">
    <w:name w:val="TOC Heading"/>
    <w:basedOn w:val="1"/>
    <w:next w:val="a"/>
    <w:uiPriority w:val="39"/>
    <w:qFormat/>
    <w:rsid w:val="00EE3605"/>
    <w:pPr>
      <w:keepLines/>
      <w:numPr>
        <w:numId w:val="0"/>
      </w:numPr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  <w:lang w:eastAsia="ru-RU"/>
    </w:rPr>
  </w:style>
  <w:style w:type="table" w:styleId="a5">
    <w:name w:val="Table Grid"/>
    <w:basedOn w:val="a1"/>
    <w:uiPriority w:val="39"/>
    <w:rsid w:val="00FD2DA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First Level Outline,Dot pt,F5 List Paragraph,List Paragraph1,No Spacing1,List Paragraph Char Char Char,Indicator Text,Colorful List - Accent 11,Numbered Para 1,Bullet 1,Bullet Points,List Paragraph2,MAIN CONTENT,Normal numbered,OBC Bullet,L"/>
    <w:basedOn w:val="a"/>
    <w:link w:val="a7"/>
    <w:uiPriority w:val="34"/>
    <w:qFormat/>
    <w:rsid w:val="008F66C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9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3C32"/>
    <w:rPr>
      <w:rFonts w:ascii="Calibri" w:eastAsia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9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3C32"/>
    <w:rPr>
      <w:rFonts w:ascii="Calibri" w:eastAsia="Calibri" w:hAnsi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C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0BEE"/>
    <w:rPr>
      <w:rFonts w:ascii="Tahoma" w:eastAsia="Calibri" w:hAnsi="Tahoma" w:cs="Tahoma"/>
      <w:sz w:val="16"/>
      <w:szCs w:val="16"/>
    </w:rPr>
  </w:style>
  <w:style w:type="paragraph" w:styleId="21">
    <w:name w:val="Body Text Indent 2"/>
    <w:basedOn w:val="a"/>
    <w:link w:val="22"/>
    <w:rsid w:val="002A4015"/>
    <w:pPr>
      <w:spacing w:after="0" w:line="240" w:lineRule="auto"/>
      <w:ind w:hanging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A4015"/>
    <w:rPr>
      <w:sz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81F7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81F77"/>
    <w:rPr>
      <w:rFonts w:ascii="Calibri" w:eastAsia="Calibri" w:hAnsi="Calibri"/>
      <w:sz w:val="22"/>
      <w:szCs w:val="22"/>
    </w:rPr>
  </w:style>
  <w:style w:type="character" w:styleId="af0">
    <w:name w:val="Hyperlink"/>
    <w:uiPriority w:val="99"/>
    <w:unhideWhenUsed/>
    <w:rsid w:val="002B2071"/>
    <w:rPr>
      <w:color w:val="0000FF"/>
      <w:u w:val="single"/>
    </w:rPr>
  </w:style>
  <w:style w:type="paragraph" w:customStyle="1" w:styleId="ConsNonformat">
    <w:name w:val="ConsNonformat"/>
    <w:uiPriority w:val="99"/>
    <w:rsid w:val="00A32816"/>
    <w:pPr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ww-tablecontents12">
    <w:name w:val="ww-tablecontents12"/>
    <w:basedOn w:val="a"/>
    <w:rsid w:val="004B1C88"/>
    <w:pPr>
      <w:spacing w:before="100" w:beforeAutospacing="1" w:after="100" w:afterAutospacing="1" w:line="240" w:lineRule="auto"/>
    </w:pPr>
    <w:rPr>
      <w:rFonts w:eastAsiaTheme="minorHAnsi" w:cs="Calibri"/>
      <w:lang w:val="en-GB" w:eastAsia="en-GB"/>
    </w:rPr>
  </w:style>
  <w:style w:type="paragraph" w:styleId="af1">
    <w:name w:val="Title"/>
    <w:basedOn w:val="a"/>
    <w:link w:val="af2"/>
    <w:qFormat/>
    <w:rsid w:val="00A86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Заголовок Знак"/>
    <w:basedOn w:val="a0"/>
    <w:link w:val="af1"/>
    <w:rsid w:val="00A862C7"/>
    <w:rPr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B44781"/>
    <w:rPr>
      <w:rFonts w:ascii="Calibri" w:eastAsia="Calibri" w:hAnsi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B0CFE"/>
    <w:rPr>
      <w:color w:val="605E5C"/>
      <w:shd w:val="clear" w:color="auto" w:fill="E1DFDD"/>
    </w:rPr>
  </w:style>
  <w:style w:type="paragraph" w:customStyle="1" w:styleId="13">
    <w:name w:val="Абзац списка1"/>
    <w:basedOn w:val="a"/>
    <w:uiPriority w:val="34"/>
    <w:qFormat/>
    <w:rsid w:val="00C619EA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val="en-US" w:eastAsia="ru-RU"/>
    </w:rPr>
  </w:style>
  <w:style w:type="character" w:customStyle="1" w:styleId="a7">
    <w:name w:val="Абзац списка Знак"/>
    <w:aliases w:val="First Level Outline Знак,Dot pt Знак,F5 List Paragraph Знак,List Paragraph1 Знак,No Spacing1 Знак,List Paragraph Char Char Char Знак,Indicator Text Знак,Colorful List - Accent 11 Знак,Numbered Para 1 Знак,Bullet 1 Знак,OBC Bullet Знак"/>
    <w:link w:val="a6"/>
    <w:uiPriority w:val="34"/>
    <w:qFormat/>
    <w:rsid w:val="00C619EA"/>
    <w:rPr>
      <w:rFonts w:ascii="Calibri" w:eastAsia="Calibri" w:hAnsi="Calibri"/>
      <w:sz w:val="22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565FCC"/>
  </w:style>
  <w:style w:type="paragraph" w:customStyle="1" w:styleId="Standard">
    <w:name w:val="Standard"/>
    <w:rsid w:val="00565FCC"/>
    <w:pPr>
      <w:suppressAutoHyphens/>
      <w:autoSpaceDN w:val="0"/>
      <w:spacing w:after="160" w:line="251" w:lineRule="auto"/>
      <w:textAlignment w:val="baseline"/>
    </w:pPr>
    <w:rPr>
      <w:rFonts w:ascii="Cambria" w:eastAsia="SimSun" w:hAnsi="Cambria"/>
      <w:kern w:val="3"/>
      <w:sz w:val="22"/>
      <w:szCs w:val="22"/>
      <w:lang w:eastAsia="ru-RU"/>
    </w:rPr>
  </w:style>
  <w:style w:type="paragraph" w:styleId="af4">
    <w:name w:val="No Spacing"/>
    <w:uiPriority w:val="1"/>
    <w:qFormat/>
    <w:rsid w:val="00565FCC"/>
    <w:rPr>
      <w:rFonts w:ascii="Calibri" w:eastAsia="Calibri" w:hAnsi="Calibri"/>
      <w:sz w:val="22"/>
      <w:szCs w:val="22"/>
    </w:rPr>
  </w:style>
  <w:style w:type="paragraph" w:styleId="15">
    <w:name w:val="toc 1"/>
    <w:basedOn w:val="a"/>
    <w:next w:val="a"/>
    <w:autoRedefine/>
    <w:uiPriority w:val="39"/>
    <w:semiHidden/>
    <w:unhideWhenUsed/>
    <w:rsid w:val="00565FCC"/>
    <w:pPr>
      <w:tabs>
        <w:tab w:val="right" w:leader="dot" w:pos="9345"/>
      </w:tabs>
      <w:spacing w:before="240" w:after="240"/>
      <w:jc w:val="both"/>
    </w:pPr>
    <w:rPr>
      <w:rFonts w:ascii="Times New Roman" w:hAnsi="Times New Roman"/>
      <w:b/>
      <w:noProof/>
      <w:sz w:val="24"/>
      <w:szCs w:val="24"/>
      <w:lang w:eastAsia="en-CA"/>
    </w:rPr>
  </w:style>
  <w:style w:type="paragraph" w:customStyle="1" w:styleId="Heading">
    <w:name w:val="Heading"/>
    <w:uiPriority w:val="99"/>
    <w:rsid w:val="00565F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character" w:styleId="af5">
    <w:name w:val="Placeholder Text"/>
    <w:basedOn w:val="a0"/>
    <w:uiPriority w:val="99"/>
    <w:semiHidden/>
    <w:rsid w:val="00565FCC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565FCC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565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rsid w:val="00565FCC"/>
    <w:rPr>
      <w:rFonts w:ascii="Arial" w:hAnsi="Arial" w:cs="Arial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65FC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65FCC"/>
    <w:rPr>
      <w:rFonts w:ascii="Arial" w:hAnsi="Arial" w:cs="Arial"/>
      <w:b/>
      <w:bCs/>
      <w:lang w:eastAsia="ru-RU"/>
    </w:rPr>
  </w:style>
  <w:style w:type="table" w:customStyle="1" w:styleId="16">
    <w:name w:val="Сетка таблицы1"/>
    <w:basedOn w:val="a1"/>
    <w:next w:val="a5"/>
    <w:uiPriority w:val="39"/>
    <w:rsid w:val="00565FCC"/>
    <w:pPr>
      <w:jc w:val="center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pi.k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125B71DD74D4C9894ED662F7BC3ED" ma:contentTypeVersion="" ma:contentTypeDescription="Create a new document." ma:contentTypeScope="" ma:versionID="f83f4e8456b57dd912d3b2511a566fa7">
  <xsd:schema xmlns:xsd="http://www.w3.org/2001/XMLSchema" xmlns:xs="http://www.w3.org/2001/XMLSchema" xmlns:p="http://schemas.microsoft.com/office/2006/metadata/properties" xmlns:ns2="8023abaf-184e-4316-a1a8-dd9a23150883" targetNamespace="http://schemas.microsoft.com/office/2006/metadata/properties" ma:root="true" ma:fieldsID="c346746aa9ec5bb61f6ebc1aa24007c6" ns2:_="">
    <xsd:import namespace="8023abaf-184e-4316-a1a8-dd9a231508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3abaf-184e-4316-a1a8-dd9a231508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89A2DE-C85B-4153-BF8B-E9729DA9F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3abaf-184e-4316-a1a8-dd9a23150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9EFFE5-946E-46DE-8511-82AAE3F6D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6036C-62CE-4A72-A859-D3C73A8B7A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741F28-DE82-47C2-A5A9-8796173386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1258</Words>
  <Characters>7173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Eleonora Tovmash</dc:creator>
  <cp:lastModifiedBy>Begimai Kulova</cp:lastModifiedBy>
  <cp:revision>2</cp:revision>
  <cp:lastPrinted>2024-08-15T03:21:00Z</cp:lastPrinted>
  <dcterms:created xsi:type="dcterms:W3CDTF">2024-12-19T12:13:00Z</dcterms:created>
  <dcterms:modified xsi:type="dcterms:W3CDTF">2024-12-19T12:13:00Z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0x0101009F4125B71DD74D4C9894ED662F7BC3ED</vt:lpwstr>
  </property>
</Properties>
</file>