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8DE" w:rsidRPr="00616EB4" w:rsidRDefault="004F1C89" w:rsidP="00037D33">
      <w:pPr>
        <w:spacing w:after="0" w:line="240" w:lineRule="auto"/>
        <w:rPr>
          <w:rFonts w:ascii="Times New Roman" w:hAnsi="Times New Roman" w:cs="Times New Roman"/>
          <w:color w:val="000000"/>
          <w:w w:val="0"/>
          <w:sz w:val="0"/>
          <w:lang w:eastAsia="ru-RU"/>
        </w:rPr>
      </w:pPr>
      <w:r w:rsidRPr="00616EB4">
        <w:rPr>
          <w:rFonts w:ascii="Calibri" w:hAnsi="Calibri" w:cs="Calibri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 wp14:anchorId="7FA42B9F" wp14:editId="582A7EBA">
            <wp:simplePos x="0" y="0"/>
            <wp:positionH relativeFrom="column">
              <wp:posOffset>3602990</wp:posOffset>
            </wp:positionH>
            <wp:positionV relativeFrom="paragraph">
              <wp:posOffset>4445</wp:posOffset>
            </wp:positionV>
            <wp:extent cx="2750185" cy="633095"/>
            <wp:effectExtent l="0" t="0" r="0" b="0"/>
            <wp:wrapTight wrapText="bothSides">
              <wp:wrapPolygon edited="0">
                <wp:start x="0" y="0"/>
                <wp:lineTo x="0" y="20798"/>
                <wp:lineTo x="21396" y="20798"/>
                <wp:lineTo x="21396" y="0"/>
                <wp:lineTo x="0" y="0"/>
              </wp:wrapPolygon>
            </wp:wrapTight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D33" w:rsidRPr="00616EB4">
        <w:rPr>
          <w:rFonts w:ascii="Times New Roman" w:hAnsi="Times New Roman" w:cs="Times New Roman"/>
          <w:color w:val="000000"/>
          <w:w w:val="0"/>
          <w:sz w:val="0"/>
          <w:lang w:eastAsia="ru-RU"/>
        </w:rPr>
        <w:t xml:space="preserve"> </w:t>
      </w:r>
    </w:p>
    <w:p w:rsidR="00037D33" w:rsidRPr="00616EB4" w:rsidRDefault="009D2B9D" w:rsidP="00037D33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16EB4">
        <w:t xml:space="preserve"> </w:t>
      </w:r>
      <w:r w:rsidR="00850841" w:rsidRPr="00616EB4">
        <w:rPr>
          <w:noProof/>
          <w:lang w:eastAsia="ru-RU"/>
        </w:rPr>
        <w:drawing>
          <wp:inline distT="0" distB="0" distL="0" distR="0" wp14:anchorId="53E74A71" wp14:editId="6B1FC08B">
            <wp:extent cx="1839433" cy="827305"/>
            <wp:effectExtent l="0" t="0" r="0" b="0"/>
            <wp:docPr id="1" name="Рисунок 1" descr="SDC_RGB_hoch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C_RGB_hoch_po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995" cy="82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EC8" w:rsidRPr="00616EB4" w:rsidRDefault="00696EC8" w:rsidP="0049082B">
      <w:pPr>
        <w:pStyle w:val="a6"/>
      </w:pPr>
    </w:p>
    <w:p w:rsidR="0055109E" w:rsidRPr="00616EB4" w:rsidRDefault="0055109E" w:rsidP="0055109E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hAnsi="Arial"/>
          <w:b/>
          <w:bCs/>
          <w:spacing w:val="-4"/>
          <w:sz w:val="18"/>
          <w:szCs w:val="18"/>
        </w:rPr>
      </w:pPr>
      <w:r w:rsidRPr="00616EB4">
        <w:rPr>
          <w:rFonts w:ascii="Arial" w:hAnsi="Arial"/>
          <w:b/>
          <w:bCs/>
          <w:spacing w:val="-4"/>
          <w:sz w:val="18"/>
          <w:szCs w:val="18"/>
        </w:rPr>
        <w:t xml:space="preserve">Проект «Голос граждан и подотчетность органов </w:t>
      </w:r>
      <w:r w:rsidR="00633DFC" w:rsidRPr="00616EB4">
        <w:rPr>
          <w:rFonts w:ascii="Arial" w:hAnsi="Arial"/>
          <w:b/>
          <w:bCs/>
          <w:spacing w:val="-4"/>
          <w:sz w:val="18"/>
          <w:szCs w:val="18"/>
        </w:rPr>
        <w:t>местного самоуправления</w:t>
      </w:r>
      <w:r w:rsidRPr="00616EB4">
        <w:rPr>
          <w:rFonts w:ascii="Arial" w:hAnsi="Arial"/>
          <w:b/>
          <w:bCs/>
          <w:spacing w:val="-4"/>
          <w:sz w:val="18"/>
          <w:szCs w:val="18"/>
        </w:rPr>
        <w:t>: бюджетный процесс»</w:t>
      </w:r>
    </w:p>
    <w:p w:rsidR="0055109E" w:rsidRPr="00616EB4" w:rsidRDefault="0055109E" w:rsidP="0055109E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b/>
          <w:bCs/>
          <w:spacing w:val="-4"/>
          <w:sz w:val="18"/>
          <w:szCs w:val="18"/>
        </w:rPr>
      </w:pPr>
      <w:r w:rsidRPr="00616EB4">
        <w:rPr>
          <w:b/>
          <w:bCs/>
          <w:spacing w:val="-4"/>
          <w:sz w:val="18"/>
          <w:szCs w:val="18"/>
        </w:rPr>
        <w:t>Кыргызская Республика, 720001, г. Бишкек, ул. Уметалиева, 108.</w:t>
      </w:r>
      <w:r w:rsidR="00633DFC" w:rsidRPr="00616EB4">
        <w:rPr>
          <w:b/>
          <w:bCs/>
          <w:spacing w:val="-4"/>
          <w:sz w:val="18"/>
          <w:szCs w:val="18"/>
        </w:rPr>
        <w:t xml:space="preserve"> </w:t>
      </w:r>
      <w:r w:rsidRPr="00616EB4">
        <w:rPr>
          <w:b/>
          <w:bCs/>
          <w:spacing w:val="-4"/>
          <w:sz w:val="18"/>
          <w:szCs w:val="18"/>
        </w:rPr>
        <w:t>Тел. (0312) 97-65-30 (31, 32), факс: 97-65-29, office@dpi.kg, www.vap.kg</w:t>
      </w:r>
    </w:p>
    <w:p w:rsidR="002352D1" w:rsidRPr="00616EB4" w:rsidRDefault="002352D1" w:rsidP="00235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FD1" w:rsidRPr="00616EB4" w:rsidRDefault="00FB6749" w:rsidP="005E0FD1">
      <w:pPr>
        <w:pStyle w:val="a6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 xml:space="preserve">28 ноября </w:t>
      </w:r>
      <w:r w:rsidR="005E0FD1" w:rsidRPr="00616EB4">
        <w:rPr>
          <w:rFonts w:ascii="Arial" w:hAnsi="Arial"/>
          <w:i/>
          <w:sz w:val="18"/>
          <w:szCs w:val="18"/>
        </w:rPr>
        <w:t>201</w:t>
      </w:r>
      <w:r w:rsidR="00AB71AF" w:rsidRPr="00616EB4">
        <w:rPr>
          <w:rFonts w:ascii="Arial" w:hAnsi="Arial"/>
          <w:i/>
          <w:sz w:val="18"/>
          <w:szCs w:val="18"/>
        </w:rPr>
        <w:t>8</w:t>
      </w:r>
      <w:r w:rsidR="00581976" w:rsidRPr="00616EB4">
        <w:rPr>
          <w:rFonts w:ascii="Arial" w:hAnsi="Arial"/>
          <w:i/>
          <w:sz w:val="18"/>
          <w:szCs w:val="18"/>
        </w:rPr>
        <w:t xml:space="preserve"> </w:t>
      </w:r>
      <w:r w:rsidR="005E0FD1" w:rsidRPr="00616EB4">
        <w:rPr>
          <w:rFonts w:ascii="Arial" w:hAnsi="Arial"/>
          <w:i/>
          <w:sz w:val="18"/>
          <w:szCs w:val="18"/>
        </w:rPr>
        <w:t>г.</w:t>
      </w:r>
    </w:p>
    <w:p w:rsidR="00616EB4" w:rsidRPr="00616EB4" w:rsidRDefault="005E0FD1" w:rsidP="00616EB4">
      <w:pPr>
        <w:pStyle w:val="a6"/>
        <w:rPr>
          <w:rFonts w:ascii="Arial" w:hAnsi="Arial"/>
          <w:b/>
          <w:color w:val="A6A6A6"/>
        </w:rPr>
      </w:pPr>
      <w:r w:rsidRPr="00616EB4">
        <w:rPr>
          <w:rFonts w:ascii="Arial" w:hAnsi="Arial"/>
          <w:i/>
          <w:sz w:val="18"/>
          <w:szCs w:val="18"/>
        </w:rPr>
        <w:t>Кыргызстан</w:t>
      </w:r>
      <w:r w:rsidR="00616EB4" w:rsidRPr="00616EB4">
        <w:rPr>
          <w:rFonts w:ascii="Arial" w:hAnsi="Arial"/>
          <w:b/>
          <w:color w:val="A6A6A6"/>
        </w:rPr>
        <w:t xml:space="preserve"> </w:t>
      </w:r>
      <w:r w:rsidR="00616EB4">
        <w:rPr>
          <w:rFonts w:ascii="Arial" w:hAnsi="Arial"/>
          <w:b/>
          <w:color w:val="A6A6A6"/>
        </w:rPr>
        <w:tab/>
      </w:r>
      <w:r w:rsidR="00616EB4">
        <w:rPr>
          <w:rFonts w:ascii="Arial" w:hAnsi="Arial"/>
          <w:b/>
          <w:color w:val="A6A6A6"/>
        </w:rPr>
        <w:tab/>
      </w:r>
      <w:r w:rsidR="00616EB4">
        <w:rPr>
          <w:rFonts w:ascii="Arial" w:hAnsi="Arial"/>
          <w:b/>
          <w:color w:val="A6A6A6"/>
        </w:rPr>
        <w:tab/>
      </w:r>
      <w:r w:rsidR="00616EB4">
        <w:rPr>
          <w:rFonts w:ascii="Arial" w:hAnsi="Arial"/>
          <w:b/>
          <w:color w:val="A6A6A6"/>
        </w:rPr>
        <w:tab/>
      </w:r>
      <w:r w:rsidR="00616EB4">
        <w:rPr>
          <w:rFonts w:ascii="Arial" w:hAnsi="Arial"/>
          <w:b/>
          <w:color w:val="A6A6A6"/>
        </w:rPr>
        <w:tab/>
      </w:r>
      <w:r w:rsidR="00616EB4">
        <w:rPr>
          <w:rFonts w:ascii="Arial" w:hAnsi="Arial"/>
          <w:b/>
          <w:color w:val="A6A6A6"/>
        </w:rPr>
        <w:tab/>
      </w:r>
      <w:r w:rsidR="00616EB4">
        <w:rPr>
          <w:rFonts w:ascii="Arial" w:hAnsi="Arial"/>
          <w:b/>
          <w:color w:val="A6A6A6"/>
        </w:rPr>
        <w:tab/>
      </w:r>
      <w:r w:rsidR="00616EB4">
        <w:rPr>
          <w:rFonts w:ascii="Arial" w:hAnsi="Arial"/>
          <w:b/>
          <w:color w:val="A6A6A6"/>
        </w:rPr>
        <w:tab/>
      </w:r>
      <w:r w:rsidR="00616EB4">
        <w:rPr>
          <w:rFonts w:ascii="Arial" w:hAnsi="Arial"/>
          <w:b/>
          <w:color w:val="A6A6A6"/>
        </w:rPr>
        <w:tab/>
      </w:r>
      <w:r w:rsidR="00616EB4">
        <w:rPr>
          <w:rFonts w:ascii="Arial" w:hAnsi="Arial"/>
          <w:b/>
          <w:color w:val="A6A6A6"/>
        </w:rPr>
        <w:tab/>
        <w:t xml:space="preserve"> </w:t>
      </w:r>
      <w:r w:rsidR="00FB18CD">
        <w:rPr>
          <w:rFonts w:ascii="Arial" w:hAnsi="Arial"/>
          <w:b/>
          <w:color w:val="A6A6A6"/>
        </w:rPr>
        <w:t xml:space="preserve">          </w:t>
      </w:r>
      <w:r w:rsidR="00616EB4" w:rsidRPr="00616EB4">
        <w:rPr>
          <w:rFonts w:ascii="Arial" w:hAnsi="Arial"/>
          <w:b/>
          <w:color w:val="A6A6A6"/>
        </w:rPr>
        <w:t>ПРЕСС-РЕЛИЗ</w:t>
      </w:r>
    </w:p>
    <w:p w:rsidR="005E0FD1" w:rsidRPr="00616EB4" w:rsidRDefault="005E0FD1" w:rsidP="005E0FD1">
      <w:pPr>
        <w:pStyle w:val="a6"/>
        <w:rPr>
          <w:rFonts w:ascii="Arial" w:hAnsi="Arial"/>
          <w:i/>
          <w:sz w:val="18"/>
          <w:szCs w:val="18"/>
        </w:rPr>
      </w:pPr>
    </w:p>
    <w:p w:rsidR="005E0FD1" w:rsidRPr="00C90FCD" w:rsidRDefault="00A65A9C" w:rsidP="000A1EA7">
      <w:pPr>
        <w:pStyle w:val="a6"/>
        <w:jc w:val="center"/>
        <w:rPr>
          <w:rFonts w:ascii="Arial" w:eastAsia="Calibri" w:hAnsi="Arial"/>
          <w:b/>
          <w:color w:val="FF0000"/>
          <w:spacing w:val="-6"/>
          <w:sz w:val="28"/>
          <w:szCs w:val="28"/>
        </w:rPr>
      </w:pPr>
      <w:r>
        <w:rPr>
          <w:rFonts w:ascii="Arial" w:hAnsi="Arial"/>
          <w:b/>
          <w:color w:val="FF0000"/>
          <w:sz w:val="28"/>
          <w:szCs w:val="28"/>
        </w:rPr>
        <w:t xml:space="preserve">Органы МСУ </w:t>
      </w:r>
      <w:proofErr w:type="spellStart"/>
      <w:r w:rsidR="00C90FCD" w:rsidRPr="00C90FCD">
        <w:rPr>
          <w:rFonts w:ascii="Arial" w:hAnsi="Arial"/>
          <w:b/>
          <w:color w:val="FF0000"/>
          <w:sz w:val="28"/>
          <w:szCs w:val="28"/>
        </w:rPr>
        <w:t>Чаекского</w:t>
      </w:r>
      <w:proofErr w:type="spellEnd"/>
      <w:r>
        <w:rPr>
          <w:rFonts w:ascii="Arial" w:hAnsi="Arial"/>
          <w:b/>
          <w:color w:val="FF0000"/>
          <w:sz w:val="28"/>
          <w:szCs w:val="28"/>
        </w:rPr>
        <w:t xml:space="preserve"> аймака учли мнение граждан в бюджете, смогли улучшить услуги и сэкономить 250 тысяч сомов в год </w:t>
      </w:r>
      <w:r w:rsidR="00C90FCD" w:rsidRPr="00C90FCD">
        <w:rPr>
          <w:rFonts w:ascii="Arial" w:hAnsi="Arial"/>
          <w:b/>
          <w:color w:val="FF0000"/>
          <w:sz w:val="28"/>
          <w:szCs w:val="28"/>
        </w:rPr>
        <w:t xml:space="preserve"> </w:t>
      </w:r>
    </w:p>
    <w:p w:rsidR="000A1EA7" w:rsidRPr="00D16A13" w:rsidRDefault="000A1EA7" w:rsidP="00FB18CD">
      <w:pPr>
        <w:pStyle w:val="a6"/>
      </w:pPr>
    </w:p>
    <w:p w:rsidR="002817CF" w:rsidRDefault="002817CF" w:rsidP="00FB18CD">
      <w:pPr>
        <w:pStyle w:val="a6"/>
        <w:spacing w:line="276" w:lineRule="auto"/>
        <w:ind w:firstLine="708"/>
        <w:jc w:val="both"/>
        <w:rPr>
          <w:rStyle w:val="normalchar"/>
          <w:rFonts w:ascii="Arial" w:hAnsi="Arial"/>
          <w:b/>
        </w:rPr>
      </w:pPr>
      <w:r>
        <w:rPr>
          <w:rStyle w:val="normalchar"/>
          <w:rFonts w:ascii="Arial" w:hAnsi="Arial"/>
          <w:b/>
        </w:rPr>
        <w:t xml:space="preserve">Жители </w:t>
      </w:r>
      <w:proofErr w:type="spellStart"/>
      <w:r w:rsidRPr="004A5865">
        <w:rPr>
          <w:rStyle w:val="normalchar"/>
          <w:rFonts w:ascii="Arial" w:hAnsi="Arial"/>
          <w:b/>
        </w:rPr>
        <w:t>Чаекского</w:t>
      </w:r>
      <w:proofErr w:type="spellEnd"/>
      <w:r w:rsidRPr="004A5865">
        <w:rPr>
          <w:rStyle w:val="normalchar"/>
          <w:rFonts w:ascii="Arial" w:hAnsi="Arial"/>
          <w:b/>
        </w:rPr>
        <w:t xml:space="preserve"> айылного аймака </w:t>
      </w:r>
      <w:proofErr w:type="spellStart"/>
      <w:r w:rsidRPr="004A5865">
        <w:rPr>
          <w:rStyle w:val="normalchar"/>
          <w:rFonts w:ascii="Arial" w:hAnsi="Arial"/>
          <w:b/>
        </w:rPr>
        <w:t>Жумгальского</w:t>
      </w:r>
      <w:proofErr w:type="spellEnd"/>
      <w:r w:rsidRPr="004A5865">
        <w:rPr>
          <w:rStyle w:val="normalchar"/>
          <w:rFonts w:ascii="Arial" w:hAnsi="Arial"/>
          <w:b/>
        </w:rPr>
        <w:t xml:space="preserve"> района </w:t>
      </w:r>
      <w:proofErr w:type="spellStart"/>
      <w:r w:rsidRPr="004A5865">
        <w:rPr>
          <w:rStyle w:val="normalchar"/>
          <w:rFonts w:ascii="Arial" w:hAnsi="Arial"/>
          <w:b/>
        </w:rPr>
        <w:t>Нарынской</w:t>
      </w:r>
      <w:proofErr w:type="spellEnd"/>
      <w:r w:rsidRPr="004A5865">
        <w:rPr>
          <w:rStyle w:val="normalchar"/>
          <w:rFonts w:ascii="Arial" w:hAnsi="Arial"/>
          <w:b/>
        </w:rPr>
        <w:t xml:space="preserve"> области</w:t>
      </w:r>
      <w:r w:rsidRPr="004A5865">
        <w:rPr>
          <w:rStyle w:val="normalchar"/>
          <w:rFonts w:ascii="Arial" w:hAnsi="Arial"/>
          <w:b/>
        </w:rPr>
        <w:t xml:space="preserve"> </w:t>
      </w:r>
      <w:r w:rsidR="00893F02">
        <w:rPr>
          <w:rStyle w:val="normalchar"/>
          <w:rFonts w:ascii="Arial" w:hAnsi="Arial"/>
          <w:b/>
        </w:rPr>
        <w:t>решили, что муниципалитету необходим экскаватор</w:t>
      </w:r>
      <w:r>
        <w:rPr>
          <w:rStyle w:val="normalchar"/>
          <w:rFonts w:ascii="Arial" w:hAnsi="Arial"/>
          <w:b/>
        </w:rPr>
        <w:t xml:space="preserve"> для вывоза отходов, что сэкономит расходы местного бюджета аймака на 250 тысяч сомов в год. Это стало результатом участия граждан в распределении бюджетных расходов местного самоуправления.</w:t>
      </w:r>
    </w:p>
    <w:p w:rsidR="002A1C60" w:rsidRDefault="002817CF" w:rsidP="00FB18CD">
      <w:pPr>
        <w:pStyle w:val="a6"/>
        <w:spacing w:line="276" w:lineRule="auto"/>
        <w:ind w:firstLine="708"/>
        <w:jc w:val="both"/>
        <w:rPr>
          <w:rFonts w:ascii="Arial" w:hAnsi="Arial"/>
        </w:rPr>
      </w:pPr>
      <w:r w:rsidRPr="004A5865">
        <w:rPr>
          <w:rFonts w:ascii="Arial" w:hAnsi="Arial"/>
        </w:rPr>
        <w:t xml:space="preserve">Вопрос о необходимости закупки специальной техники </w:t>
      </w:r>
      <w:r>
        <w:rPr>
          <w:rFonts w:ascii="Arial" w:hAnsi="Arial"/>
        </w:rPr>
        <w:t xml:space="preserve">жители села поставили перед органами МСУ </w:t>
      </w:r>
      <w:r w:rsidRPr="004A5865">
        <w:rPr>
          <w:rFonts w:ascii="Arial" w:hAnsi="Arial"/>
        </w:rPr>
        <w:t>26 января 2018 года</w:t>
      </w:r>
      <w:r>
        <w:rPr>
          <w:rFonts w:ascii="Arial" w:hAnsi="Arial"/>
        </w:rPr>
        <w:t xml:space="preserve">, во время </w:t>
      </w:r>
      <w:r w:rsidRPr="004A5865">
        <w:rPr>
          <w:rFonts w:ascii="Arial" w:hAnsi="Arial"/>
        </w:rPr>
        <w:t>сельск</w:t>
      </w:r>
      <w:r>
        <w:rPr>
          <w:rFonts w:ascii="Arial" w:hAnsi="Arial"/>
        </w:rPr>
        <w:t>ого</w:t>
      </w:r>
      <w:r w:rsidRPr="004A5865">
        <w:rPr>
          <w:rFonts w:ascii="Arial" w:hAnsi="Arial"/>
        </w:rPr>
        <w:t xml:space="preserve"> сход</w:t>
      </w:r>
      <w:r>
        <w:rPr>
          <w:rFonts w:ascii="Arial" w:hAnsi="Arial"/>
        </w:rPr>
        <w:t>а</w:t>
      </w:r>
      <w:r w:rsidRPr="004A5865">
        <w:rPr>
          <w:rFonts w:ascii="Arial" w:hAnsi="Arial"/>
        </w:rPr>
        <w:t xml:space="preserve"> по </w:t>
      </w:r>
      <w:r w:rsidR="001B4F3C">
        <w:rPr>
          <w:rFonts w:ascii="Arial" w:hAnsi="Arial"/>
        </w:rPr>
        <w:t>выбору приоритетных проектов развития</w:t>
      </w:r>
      <w:r w:rsidRPr="004A5865">
        <w:rPr>
          <w:rFonts w:ascii="Arial" w:hAnsi="Arial"/>
        </w:rPr>
        <w:t>.</w:t>
      </w:r>
      <w:r>
        <w:rPr>
          <w:rFonts w:ascii="Arial" w:hAnsi="Arial"/>
        </w:rPr>
        <w:t xml:space="preserve"> Это была не единственная проблема</w:t>
      </w:r>
      <w:r w:rsidR="001B4F3C">
        <w:rPr>
          <w:rFonts w:ascii="Arial" w:hAnsi="Arial"/>
        </w:rPr>
        <w:t xml:space="preserve">. Совместное изучение нужд села показало, что сообщество нуждается также в </w:t>
      </w:r>
      <w:r w:rsidR="001B4F3C" w:rsidRPr="004A5865">
        <w:rPr>
          <w:rFonts w:ascii="Arial" w:hAnsi="Arial"/>
        </w:rPr>
        <w:t>ремонт</w:t>
      </w:r>
      <w:r w:rsidR="001B4F3C">
        <w:rPr>
          <w:rFonts w:ascii="Arial" w:hAnsi="Arial"/>
        </w:rPr>
        <w:t>е</w:t>
      </w:r>
      <w:r w:rsidR="001B4F3C" w:rsidRPr="004A5865">
        <w:rPr>
          <w:rFonts w:ascii="Arial" w:hAnsi="Arial"/>
        </w:rPr>
        <w:t xml:space="preserve"> отопительной системы,</w:t>
      </w:r>
      <w:r w:rsidR="001B4F3C">
        <w:rPr>
          <w:rFonts w:ascii="Arial" w:hAnsi="Arial"/>
        </w:rPr>
        <w:t xml:space="preserve"> </w:t>
      </w:r>
      <w:r w:rsidR="001B4F3C">
        <w:rPr>
          <w:rFonts w:ascii="Arial" w:hAnsi="Arial"/>
        </w:rPr>
        <w:t>открытии</w:t>
      </w:r>
      <w:r w:rsidR="001B4F3C">
        <w:rPr>
          <w:rFonts w:ascii="Arial" w:hAnsi="Arial"/>
        </w:rPr>
        <w:t xml:space="preserve"> детского сада,</w:t>
      </w:r>
      <w:r w:rsidR="001B4F3C" w:rsidRPr="004A5865">
        <w:rPr>
          <w:rFonts w:ascii="Arial" w:hAnsi="Arial"/>
        </w:rPr>
        <w:t xml:space="preserve"> ограждени</w:t>
      </w:r>
      <w:r w:rsidR="001B4F3C">
        <w:rPr>
          <w:rFonts w:ascii="Arial" w:hAnsi="Arial"/>
        </w:rPr>
        <w:t>и</w:t>
      </w:r>
      <w:r w:rsidR="001B4F3C" w:rsidRPr="004A5865">
        <w:rPr>
          <w:rFonts w:ascii="Arial" w:hAnsi="Arial"/>
        </w:rPr>
        <w:t xml:space="preserve"> мусорного полигона,</w:t>
      </w:r>
      <w:r w:rsidR="001B4F3C">
        <w:rPr>
          <w:rFonts w:ascii="Arial" w:hAnsi="Arial"/>
        </w:rPr>
        <w:t xml:space="preserve"> закупк</w:t>
      </w:r>
      <w:r w:rsidR="001B4F3C">
        <w:rPr>
          <w:rFonts w:ascii="Arial" w:hAnsi="Arial"/>
        </w:rPr>
        <w:t>е</w:t>
      </w:r>
      <w:r w:rsidR="001B4F3C" w:rsidRPr="004A5865">
        <w:rPr>
          <w:rFonts w:ascii="Arial" w:hAnsi="Arial"/>
        </w:rPr>
        <w:t xml:space="preserve"> спортивного инвентаря.</w:t>
      </w:r>
      <w:r w:rsidR="001B4F3C">
        <w:rPr>
          <w:rFonts w:ascii="Arial" w:hAnsi="Arial"/>
        </w:rPr>
        <w:t xml:space="preserve"> Однако наибольшее число голосов население отдало закупке специальной техники</w:t>
      </w:r>
      <w:r w:rsidR="002A1C60">
        <w:rPr>
          <w:rFonts w:ascii="Arial" w:hAnsi="Arial"/>
        </w:rPr>
        <w:t xml:space="preserve">: </w:t>
      </w:r>
      <w:r w:rsidR="002A1C60" w:rsidRPr="004A5865">
        <w:rPr>
          <w:rStyle w:val="normalchar"/>
          <w:rFonts w:ascii="Arial" w:hAnsi="Arial"/>
          <w:i/>
        </w:rPr>
        <w:t>«</w:t>
      </w:r>
      <w:r w:rsidR="002A1C60">
        <w:rPr>
          <w:rStyle w:val="normalchar"/>
          <w:rFonts w:ascii="Arial" w:hAnsi="Arial"/>
          <w:i/>
        </w:rPr>
        <w:t xml:space="preserve">На территории трех сел </w:t>
      </w:r>
      <w:proofErr w:type="spellStart"/>
      <w:r w:rsidR="002A1C60" w:rsidRPr="004A5865">
        <w:rPr>
          <w:rStyle w:val="normalchar"/>
          <w:rFonts w:ascii="Arial" w:hAnsi="Arial"/>
          <w:i/>
        </w:rPr>
        <w:t>Чаекск</w:t>
      </w:r>
      <w:r w:rsidR="002A1C60">
        <w:rPr>
          <w:rStyle w:val="normalchar"/>
          <w:rFonts w:ascii="Arial" w:hAnsi="Arial"/>
          <w:i/>
        </w:rPr>
        <w:t>ого</w:t>
      </w:r>
      <w:proofErr w:type="spellEnd"/>
      <w:r w:rsidR="002A1C60" w:rsidRPr="004A5865">
        <w:rPr>
          <w:rStyle w:val="normalchar"/>
          <w:rFonts w:ascii="Arial" w:hAnsi="Arial"/>
          <w:i/>
        </w:rPr>
        <w:t xml:space="preserve"> айылн</w:t>
      </w:r>
      <w:r w:rsidR="002A1C60">
        <w:rPr>
          <w:rStyle w:val="normalchar"/>
          <w:rFonts w:ascii="Arial" w:hAnsi="Arial"/>
          <w:i/>
        </w:rPr>
        <w:t>ого</w:t>
      </w:r>
      <w:r w:rsidR="002A1C60" w:rsidRPr="004A5865">
        <w:rPr>
          <w:rStyle w:val="normalchar"/>
          <w:rFonts w:ascii="Arial" w:hAnsi="Arial"/>
          <w:i/>
        </w:rPr>
        <w:t xml:space="preserve"> аймак</w:t>
      </w:r>
      <w:r w:rsidR="002A1C60">
        <w:rPr>
          <w:rStyle w:val="normalchar"/>
          <w:rFonts w:ascii="Arial" w:hAnsi="Arial"/>
          <w:i/>
        </w:rPr>
        <w:t>а</w:t>
      </w:r>
      <w:r w:rsidR="002A1C60" w:rsidRPr="004A5865">
        <w:rPr>
          <w:rStyle w:val="normalchar"/>
          <w:rFonts w:ascii="Arial" w:hAnsi="Arial"/>
          <w:i/>
        </w:rPr>
        <w:t xml:space="preserve"> </w:t>
      </w:r>
      <w:r w:rsidR="002A1C60">
        <w:rPr>
          <w:rStyle w:val="normalchar"/>
          <w:rFonts w:ascii="Arial" w:hAnsi="Arial"/>
          <w:i/>
        </w:rPr>
        <w:t>(</w:t>
      </w:r>
      <w:r w:rsidR="002A1C60" w:rsidRPr="004A5865">
        <w:rPr>
          <w:rStyle w:val="normalchar"/>
          <w:rFonts w:ascii="Arial" w:hAnsi="Arial"/>
          <w:i/>
        </w:rPr>
        <w:t>Чаек, Ак-</w:t>
      </w:r>
      <w:proofErr w:type="spellStart"/>
      <w:r w:rsidR="002A1C60" w:rsidRPr="004A5865">
        <w:rPr>
          <w:rStyle w:val="normalchar"/>
          <w:rFonts w:ascii="Arial" w:hAnsi="Arial"/>
          <w:i/>
        </w:rPr>
        <w:t>Татыр</w:t>
      </w:r>
      <w:proofErr w:type="spellEnd"/>
      <w:r w:rsidR="002A1C60" w:rsidRPr="004A5865">
        <w:rPr>
          <w:rStyle w:val="normalchar"/>
          <w:rFonts w:ascii="Arial" w:hAnsi="Arial"/>
          <w:i/>
        </w:rPr>
        <w:t xml:space="preserve"> и </w:t>
      </w:r>
      <w:proofErr w:type="spellStart"/>
      <w:r w:rsidR="002A1C60" w:rsidRPr="004A5865">
        <w:rPr>
          <w:rStyle w:val="normalchar"/>
          <w:rFonts w:ascii="Arial" w:hAnsi="Arial"/>
          <w:i/>
        </w:rPr>
        <w:t>Беш</w:t>
      </w:r>
      <w:proofErr w:type="spellEnd"/>
      <w:r w:rsidR="002A1C60" w:rsidRPr="004A5865">
        <w:rPr>
          <w:rStyle w:val="normalchar"/>
          <w:rFonts w:ascii="Arial" w:hAnsi="Arial"/>
          <w:i/>
        </w:rPr>
        <w:t>-Терек</w:t>
      </w:r>
      <w:r w:rsidR="002A1C60">
        <w:rPr>
          <w:rStyle w:val="normalchar"/>
          <w:rFonts w:ascii="Arial" w:hAnsi="Arial"/>
          <w:i/>
        </w:rPr>
        <w:t xml:space="preserve">) </w:t>
      </w:r>
      <w:r w:rsidR="002A1C60" w:rsidRPr="004A5865">
        <w:rPr>
          <w:rStyle w:val="normalchar"/>
          <w:rFonts w:ascii="Arial" w:hAnsi="Arial"/>
          <w:i/>
        </w:rPr>
        <w:t>функционируют  школьные</w:t>
      </w:r>
      <w:r w:rsidR="002A1C60">
        <w:rPr>
          <w:rStyle w:val="normalchar"/>
          <w:rFonts w:ascii="Arial" w:hAnsi="Arial"/>
          <w:i/>
        </w:rPr>
        <w:t>,</w:t>
      </w:r>
      <w:r w:rsidR="002A1C60" w:rsidRPr="004A5865">
        <w:rPr>
          <w:rStyle w:val="normalchar"/>
          <w:rFonts w:ascii="Arial" w:hAnsi="Arial"/>
          <w:i/>
        </w:rPr>
        <w:t xml:space="preserve"> дошкольные, медицинские и другие </w:t>
      </w:r>
      <w:r w:rsidR="002A1C60">
        <w:rPr>
          <w:rStyle w:val="normalchar"/>
          <w:rFonts w:ascii="Arial" w:hAnsi="Arial"/>
          <w:i/>
        </w:rPr>
        <w:t xml:space="preserve">муниципальные и </w:t>
      </w:r>
      <w:r w:rsidR="002A1C60" w:rsidRPr="004A5865">
        <w:rPr>
          <w:rStyle w:val="normalchar"/>
          <w:rFonts w:ascii="Arial" w:hAnsi="Arial"/>
          <w:i/>
        </w:rPr>
        <w:t xml:space="preserve">государственные учреждения. Для </w:t>
      </w:r>
      <w:r w:rsidR="002A1C60">
        <w:rPr>
          <w:rStyle w:val="normalchar"/>
          <w:rFonts w:ascii="Arial" w:hAnsi="Arial"/>
          <w:i/>
        </w:rPr>
        <w:t xml:space="preserve">их </w:t>
      </w:r>
      <w:r w:rsidR="002A1C60" w:rsidRPr="004A5865">
        <w:rPr>
          <w:rStyle w:val="normalchar"/>
          <w:rFonts w:ascii="Arial" w:hAnsi="Arial"/>
          <w:i/>
        </w:rPr>
        <w:t>отопления</w:t>
      </w:r>
      <w:r w:rsidR="002A1C60">
        <w:rPr>
          <w:rStyle w:val="normalchar"/>
          <w:rFonts w:ascii="Arial" w:hAnsi="Arial"/>
          <w:i/>
        </w:rPr>
        <w:t>,</w:t>
      </w:r>
      <w:r w:rsidR="002A1C60" w:rsidRPr="004A5865">
        <w:rPr>
          <w:rStyle w:val="normalchar"/>
          <w:rFonts w:ascii="Arial" w:hAnsi="Arial"/>
          <w:i/>
        </w:rPr>
        <w:t xml:space="preserve"> наряду с электричеством</w:t>
      </w:r>
      <w:r w:rsidR="002A1C60">
        <w:rPr>
          <w:rStyle w:val="normalchar"/>
          <w:rFonts w:ascii="Arial" w:hAnsi="Arial"/>
          <w:i/>
        </w:rPr>
        <w:t>,</w:t>
      </w:r>
      <w:r w:rsidR="002A1C60" w:rsidRPr="004A5865">
        <w:rPr>
          <w:rStyle w:val="normalchar"/>
          <w:rFonts w:ascii="Arial" w:hAnsi="Arial"/>
          <w:i/>
        </w:rPr>
        <w:t xml:space="preserve"> используется </w:t>
      </w:r>
      <w:r w:rsidR="002A1C60" w:rsidRPr="004A5865">
        <w:rPr>
          <w:rStyle w:val="normalchar"/>
          <w:rFonts w:ascii="Arial" w:hAnsi="Arial"/>
          <w:i/>
          <w:lang w:val="kk-KZ"/>
        </w:rPr>
        <w:t>уголь</w:t>
      </w:r>
      <w:r w:rsidR="002A1C60" w:rsidRPr="004A5865">
        <w:rPr>
          <w:rStyle w:val="normalchar"/>
          <w:rFonts w:ascii="Arial" w:hAnsi="Arial"/>
          <w:i/>
        </w:rPr>
        <w:t>, отход</w:t>
      </w:r>
      <w:r w:rsidR="002A1C60">
        <w:rPr>
          <w:rStyle w:val="normalchar"/>
          <w:rFonts w:ascii="Arial" w:hAnsi="Arial"/>
          <w:i/>
        </w:rPr>
        <w:t>ы</w:t>
      </w:r>
      <w:r w:rsidR="002A1C60" w:rsidRPr="004A5865">
        <w:rPr>
          <w:rStyle w:val="normalchar"/>
          <w:rFonts w:ascii="Arial" w:hAnsi="Arial"/>
          <w:i/>
        </w:rPr>
        <w:t xml:space="preserve"> от которого за неделю составляют около 40 тонн. Из-за отсутствия спецтехники, мусор загружается в арендованную машину и </w:t>
      </w:r>
      <w:r w:rsidR="002A1C60">
        <w:rPr>
          <w:rStyle w:val="normalchar"/>
          <w:rFonts w:ascii="Arial" w:hAnsi="Arial"/>
          <w:i/>
        </w:rPr>
        <w:t xml:space="preserve">вывозится на </w:t>
      </w:r>
      <w:r w:rsidR="002A1C60" w:rsidRPr="004A5865">
        <w:rPr>
          <w:rStyle w:val="normalchar"/>
          <w:rFonts w:ascii="Arial" w:hAnsi="Arial"/>
          <w:i/>
        </w:rPr>
        <w:t>мусорный полигон</w:t>
      </w:r>
      <w:r w:rsidR="002A1C60">
        <w:rPr>
          <w:rStyle w:val="normalchar"/>
          <w:rFonts w:ascii="Arial" w:hAnsi="Arial"/>
          <w:i/>
        </w:rPr>
        <w:t>, где выгружается</w:t>
      </w:r>
      <w:r w:rsidR="002A1C60" w:rsidRPr="004A5865">
        <w:rPr>
          <w:rStyle w:val="normalchar"/>
          <w:rFonts w:ascii="Arial" w:hAnsi="Arial"/>
          <w:i/>
        </w:rPr>
        <w:t xml:space="preserve"> вручную. </w:t>
      </w:r>
      <w:r w:rsidR="002A1C60">
        <w:rPr>
          <w:rStyle w:val="normalchar"/>
          <w:rFonts w:ascii="Arial" w:hAnsi="Arial"/>
          <w:i/>
        </w:rPr>
        <w:t>Ежегодно на эти цели из местного бюджета тратится</w:t>
      </w:r>
      <w:r w:rsidR="002A1C60" w:rsidRPr="004A5865">
        <w:rPr>
          <w:rStyle w:val="normalchar"/>
          <w:rFonts w:ascii="Arial" w:hAnsi="Arial"/>
          <w:i/>
        </w:rPr>
        <w:t xml:space="preserve"> 200-250 тысяч сомов, </w:t>
      </w:r>
      <w:r w:rsidR="002A1C60">
        <w:rPr>
          <w:rStyle w:val="normalchar"/>
          <w:rFonts w:ascii="Arial" w:hAnsi="Arial"/>
          <w:i/>
        </w:rPr>
        <w:t>но не всегда они в местном бюджете есть</w:t>
      </w:r>
      <w:r w:rsidR="002A1C60">
        <w:rPr>
          <w:rStyle w:val="normalchar"/>
          <w:rFonts w:ascii="Arial" w:hAnsi="Arial"/>
          <w:i/>
        </w:rPr>
        <w:t>!</w:t>
      </w:r>
      <w:r w:rsidR="00A65A9C">
        <w:rPr>
          <w:rStyle w:val="normalchar"/>
          <w:rFonts w:ascii="Arial" w:hAnsi="Arial"/>
          <w:i/>
        </w:rPr>
        <w:t xml:space="preserve"> А если вовремя шлаки не вывозить, то аймак превратится в свалку, поэтому люди проголосовали за этот проект</w:t>
      </w:r>
      <w:r w:rsidR="002A1C60">
        <w:rPr>
          <w:rStyle w:val="normalchar"/>
          <w:rFonts w:ascii="Arial" w:hAnsi="Arial"/>
          <w:i/>
        </w:rPr>
        <w:t xml:space="preserve">» – иллюстрирует проблему </w:t>
      </w:r>
      <w:proofErr w:type="spellStart"/>
      <w:r w:rsidR="002A1C60" w:rsidRPr="002A1C60">
        <w:rPr>
          <w:rStyle w:val="normalchar"/>
          <w:rFonts w:ascii="Arial" w:hAnsi="Arial"/>
          <w:b/>
          <w:i/>
        </w:rPr>
        <w:t>и</w:t>
      </w:r>
      <w:r w:rsidR="002A1C60" w:rsidRPr="002A1C60">
        <w:rPr>
          <w:rStyle w:val="normalchar"/>
          <w:rFonts w:ascii="Arial" w:hAnsi="Arial"/>
          <w:b/>
          <w:i/>
        </w:rPr>
        <w:t>.</w:t>
      </w:r>
      <w:r w:rsidR="002A1C60" w:rsidRPr="002A1C60">
        <w:rPr>
          <w:rStyle w:val="normalchar"/>
          <w:rFonts w:ascii="Arial" w:hAnsi="Arial"/>
          <w:b/>
          <w:i/>
        </w:rPr>
        <w:t>о</w:t>
      </w:r>
      <w:proofErr w:type="spellEnd"/>
      <w:r w:rsidR="002A1C60" w:rsidRPr="002A1C60">
        <w:rPr>
          <w:rStyle w:val="normalchar"/>
          <w:rFonts w:ascii="Arial" w:hAnsi="Arial"/>
          <w:b/>
          <w:i/>
        </w:rPr>
        <w:t xml:space="preserve">. главы </w:t>
      </w:r>
      <w:proofErr w:type="spellStart"/>
      <w:r w:rsidR="002A1C60" w:rsidRPr="002A1C60">
        <w:rPr>
          <w:rStyle w:val="normalchar"/>
          <w:rFonts w:ascii="Arial" w:hAnsi="Arial"/>
          <w:b/>
          <w:i/>
        </w:rPr>
        <w:t>Чаекского</w:t>
      </w:r>
      <w:proofErr w:type="spellEnd"/>
      <w:r w:rsidR="002A1C60" w:rsidRPr="002A1C60">
        <w:rPr>
          <w:rStyle w:val="normalchar"/>
          <w:rFonts w:ascii="Arial" w:hAnsi="Arial"/>
          <w:b/>
          <w:i/>
        </w:rPr>
        <w:t xml:space="preserve"> </w:t>
      </w:r>
      <w:proofErr w:type="spellStart"/>
      <w:r w:rsidR="002A1C60" w:rsidRPr="002A1C60">
        <w:rPr>
          <w:rStyle w:val="normalchar"/>
          <w:rFonts w:ascii="Arial" w:hAnsi="Arial"/>
          <w:b/>
          <w:i/>
        </w:rPr>
        <w:t>айыл</w:t>
      </w:r>
      <w:proofErr w:type="spellEnd"/>
      <w:r w:rsidR="002A1C60" w:rsidRPr="002A1C60">
        <w:rPr>
          <w:rStyle w:val="normalchar"/>
          <w:rFonts w:ascii="Arial" w:hAnsi="Arial"/>
          <w:b/>
          <w:i/>
        </w:rPr>
        <w:t xml:space="preserve"> </w:t>
      </w:r>
      <w:proofErr w:type="spellStart"/>
      <w:r w:rsidR="002A1C60" w:rsidRPr="002A1C60">
        <w:rPr>
          <w:rStyle w:val="normalchar"/>
          <w:rFonts w:ascii="Arial" w:hAnsi="Arial"/>
          <w:b/>
          <w:i/>
        </w:rPr>
        <w:t>окмоту</w:t>
      </w:r>
      <w:proofErr w:type="spellEnd"/>
      <w:r w:rsidR="002A1C60" w:rsidRPr="002A1C60">
        <w:rPr>
          <w:rStyle w:val="normalchar"/>
          <w:rFonts w:ascii="Arial" w:hAnsi="Arial"/>
          <w:b/>
          <w:i/>
        </w:rPr>
        <w:t xml:space="preserve"> Айгуль </w:t>
      </w:r>
      <w:proofErr w:type="spellStart"/>
      <w:r w:rsidR="002A1C60" w:rsidRPr="002A1C60">
        <w:rPr>
          <w:rStyle w:val="normalchar"/>
          <w:rFonts w:ascii="Arial" w:hAnsi="Arial"/>
          <w:b/>
          <w:i/>
        </w:rPr>
        <w:t>Токтоналиева</w:t>
      </w:r>
      <w:proofErr w:type="spellEnd"/>
      <w:r w:rsidR="00A65A9C">
        <w:rPr>
          <w:rStyle w:val="normalchar"/>
          <w:rFonts w:ascii="Arial" w:hAnsi="Arial"/>
          <w:b/>
          <w:i/>
        </w:rPr>
        <w:t xml:space="preserve">. </w:t>
      </w:r>
    </w:p>
    <w:p w:rsidR="002A1C60" w:rsidRPr="004A5865" w:rsidRDefault="001B4F3C" w:rsidP="002A1C60">
      <w:pPr>
        <w:pStyle w:val="a6"/>
        <w:spacing w:line="276" w:lineRule="auto"/>
        <w:ind w:firstLine="708"/>
        <w:jc w:val="both"/>
        <w:rPr>
          <w:rStyle w:val="normalchar"/>
          <w:rFonts w:ascii="Arial" w:hAnsi="Arial"/>
          <w:b/>
        </w:rPr>
      </w:pPr>
      <w:r>
        <w:rPr>
          <w:rFonts w:ascii="Arial" w:hAnsi="Arial"/>
        </w:rPr>
        <w:t xml:space="preserve">Свой проект </w:t>
      </w:r>
      <w:proofErr w:type="spellStart"/>
      <w:r>
        <w:rPr>
          <w:rFonts w:ascii="Arial" w:hAnsi="Arial"/>
        </w:rPr>
        <w:t>Чаекский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айылный</w:t>
      </w:r>
      <w:proofErr w:type="spellEnd"/>
      <w:r>
        <w:rPr>
          <w:rFonts w:ascii="Arial" w:hAnsi="Arial"/>
        </w:rPr>
        <w:t xml:space="preserve"> аймак представил на конкурс </w:t>
      </w:r>
      <w:r w:rsidRPr="004A5865">
        <w:rPr>
          <w:rFonts w:ascii="Arial" w:hAnsi="Arial"/>
        </w:rPr>
        <w:t>Программы малых грантов проекта ГГПОМСУ</w:t>
      </w:r>
      <w:r>
        <w:rPr>
          <w:rStyle w:val="affff4"/>
          <w:rFonts w:ascii="Arial" w:hAnsi="Arial"/>
        </w:rPr>
        <w:footnoteReference w:id="1"/>
      </w:r>
      <w:r>
        <w:rPr>
          <w:rFonts w:ascii="Arial" w:hAnsi="Arial"/>
        </w:rPr>
        <w:t xml:space="preserve"> и сумел выиграть грант для </w:t>
      </w:r>
      <w:proofErr w:type="spellStart"/>
      <w:r>
        <w:rPr>
          <w:rFonts w:ascii="Arial" w:hAnsi="Arial"/>
        </w:rPr>
        <w:t>софинансирования</w:t>
      </w:r>
      <w:proofErr w:type="spellEnd"/>
      <w:r>
        <w:rPr>
          <w:rFonts w:ascii="Arial" w:hAnsi="Arial"/>
        </w:rPr>
        <w:t xml:space="preserve"> приобретения специальной техники в сумме 1 миллиона сомов. При этом собственный вклад местного бюджета аймака составил в полтора раза больше – </w:t>
      </w:r>
      <w:r w:rsidR="002A1C60">
        <w:rPr>
          <w:rFonts w:ascii="Arial" w:hAnsi="Arial"/>
        </w:rPr>
        <w:t>более полутора миллионов</w:t>
      </w:r>
      <w:r>
        <w:rPr>
          <w:rFonts w:ascii="Arial" w:hAnsi="Arial"/>
        </w:rPr>
        <w:t xml:space="preserve"> сомов</w:t>
      </w:r>
      <w:r w:rsidR="002A1C60">
        <w:rPr>
          <w:rFonts w:ascii="Arial" w:hAnsi="Arial"/>
        </w:rPr>
        <w:t xml:space="preserve"> (</w:t>
      </w:r>
      <w:r w:rsidR="002A1C60" w:rsidRPr="004A5865">
        <w:rPr>
          <w:rFonts w:ascii="Arial" w:hAnsi="Arial"/>
        </w:rPr>
        <w:t>1 589 000 сомов</w:t>
      </w:r>
      <w:r w:rsidR="002A1C60">
        <w:rPr>
          <w:rFonts w:ascii="Arial" w:hAnsi="Arial"/>
        </w:rPr>
        <w:t>)</w:t>
      </w:r>
      <w:proofErr w:type="gramStart"/>
      <w:r w:rsidR="002A1C60">
        <w:rPr>
          <w:rFonts w:ascii="Arial" w:hAnsi="Arial"/>
        </w:rPr>
        <w:t>.</w:t>
      </w:r>
      <w:proofErr w:type="gramEnd"/>
      <w:r w:rsidR="00A65A9C">
        <w:rPr>
          <w:rFonts w:ascii="Arial" w:hAnsi="Arial"/>
        </w:rPr>
        <w:t xml:space="preserve"> Таким образом, срок окупаемости экскаватора для местного самоуправления составит около шести лет. Однако на деле, по мнению </w:t>
      </w:r>
      <w:proofErr w:type="spellStart"/>
      <w:r w:rsidR="00A65A9C" w:rsidRPr="00A65A9C">
        <w:rPr>
          <w:rFonts w:ascii="Arial" w:hAnsi="Arial"/>
          <w:b/>
          <w:i/>
        </w:rPr>
        <w:t>и.о</w:t>
      </w:r>
      <w:proofErr w:type="spellEnd"/>
      <w:r w:rsidR="00A65A9C" w:rsidRPr="00A65A9C">
        <w:rPr>
          <w:rFonts w:ascii="Arial" w:hAnsi="Arial"/>
          <w:b/>
          <w:i/>
        </w:rPr>
        <w:t>.</w:t>
      </w:r>
      <w:r w:rsidR="00A65A9C">
        <w:rPr>
          <w:rFonts w:ascii="Arial" w:hAnsi="Arial"/>
        </w:rPr>
        <w:t xml:space="preserve">  </w:t>
      </w:r>
      <w:r w:rsidR="00A65A9C" w:rsidRPr="002A1C60">
        <w:rPr>
          <w:rStyle w:val="normalchar"/>
          <w:rFonts w:ascii="Arial" w:hAnsi="Arial"/>
          <w:b/>
          <w:i/>
        </w:rPr>
        <w:t xml:space="preserve">главы </w:t>
      </w:r>
      <w:proofErr w:type="spellStart"/>
      <w:r w:rsidR="00A65A9C" w:rsidRPr="002A1C60">
        <w:rPr>
          <w:rStyle w:val="normalchar"/>
          <w:rFonts w:ascii="Arial" w:hAnsi="Arial"/>
          <w:b/>
          <w:i/>
        </w:rPr>
        <w:t>Чаекского</w:t>
      </w:r>
      <w:proofErr w:type="spellEnd"/>
      <w:r w:rsidR="00A65A9C" w:rsidRPr="002A1C60">
        <w:rPr>
          <w:rStyle w:val="normalchar"/>
          <w:rFonts w:ascii="Arial" w:hAnsi="Arial"/>
          <w:b/>
          <w:i/>
        </w:rPr>
        <w:t xml:space="preserve"> </w:t>
      </w:r>
      <w:proofErr w:type="spellStart"/>
      <w:r w:rsidR="00A65A9C" w:rsidRPr="002A1C60">
        <w:rPr>
          <w:rStyle w:val="normalchar"/>
          <w:rFonts w:ascii="Arial" w:hAnsi="Arial"/>
          <w:b/>
          <w:i/>
        </w:rPr>
        <w:t>айыл</w:t>
      </w:r>
      <w:proofErr w:type="spellEnd"/>
      <w:r w:rsidR="00A65A9C" w:rsidRPr="002A1C60">
        <w:rPr>
          <w:rStyle w:val="normalchar"/>
          <w:rFonts w:ascii="Arial" w:hAnsi="Arial"/>
          <w:b/>
          <w:i/>
        </w:rPr>
        <w:t xml:space="preserve"> </w:t>
      </w:r>
      <w:proofErr w:type="spellStart"/>
      <w:r w:rsidR="00A65A9C" w:rsidRPr="002A1C60">
        <w:rPr>
          <w:rStyle w:val="normalchar"/>
          <w:rFonts w:ascii="Arial" w:hAnsi="Arial"/>
          <w:b/>
          <w:i/>
        </w:rPr>
        <w:t>окмоту</w:t>
      </w:r>
      <w:proofErr w:type="spellEnd"/>
      <w:r w:rsidR="00A65A9C" w:rsidRPr="002A1C60">
        <w:rPr>
          <w:rStyle w:val="normalchar"/>
          <w:rFonts w:ascii="Arial" w:hAnsi="Arial"/>
          <w:b/>
          <w:i/>
        </w:rPr>
        <w:t xml:space="preserve"> Айгуль </w:t>
      </w:r>
      <w:proofErr w:type="spellStart"/>
      <w:r w:rsidR="00A65A9C" w:rsidRPr="002A1C60">
        <w:rPr>
          <w:rStyle w:val="normalchar"/>
          <w:rFonts w:ascii="Arial" w:hAnsi="Arial"/>
          <w:b/>
          <w:i/>
        </w:rPr>
        <w:t>Токтоналиев</w:t>
      </w:r>
      <w:r w:rsidR="00A65A9C">
        <w:rPr>
          <w:rStyle w:val="normalchar"/>
          <w:rFonts w:ascii="Arial" w:hAnsi="Arial"/>
          <w:b/>
          <w:i/>
        </w:rPr>
        <w:t>ой</w:t>
      </w:r>
      <w:proofErr w:type="spellEnd"/>
      <w:r w:rsidR="00A65A9C">
        <w:rPr>
          <w:rStyle w:val="normalchar"/>
          <w:rFonts w:ascii="Arial" w:hAnsi="Arial"/>
          <w:b/>
          <w:i/>
        </w:rPr>
        <w:t>,</w:t>
      </w:r>
      <w:r w:rsidR="00A65A9C">
        <w:rPr>
          <w:rFonts w:ascii="Arial" w:hAnsi="Arial"/>
        </w:rPr>
        <w:t xml:space="preserve"> это произойдет гораздо быстрее: «</w:t>
      </w:r>
      <w:r w:rsidR="002A1C60" w:rsidRPr="004A5865">
        <w:rPr>
          <w:rStyle w:val="normalchar"/>
          <w:rFonts w:ascii="Arial" w:hAnsi="Arial"/>
          <w:i/>
        </w:rPr>
        <w:t>Теперь</w:t>
      </w:r>
      <w:r w:rsidR="00A65A9C">
        <w:rPr>
          <w:rStyle w:val="normalchar"/>
          <w:rFonts w:ascii="Arial" w:hAnsi="Arial"/>
          <w:i/>
        </w:rPr>
        <w:t>,</w:t>
      </w:r>
      <w:r w:rsidR="002A1C60" w:rsidRPr="004A5865">
        <w:rPr>
          <w:rStyle w:val="normalchar"/>
          <w:rFonts w:ascii="Arial" w:hAnsi="Arial"/>
          <w:i/>
        </w:rPr>
        <w:t xml:space="preserve"> благодаря приобретенной спецтехнике, мы сможем решить </w:t>
      </w:r>
      <w:r w:rsidR="00A65A9C">
        <w:rPr>
          <w:rStyle w:val="normalchar"/>
          <w:rFonts w:ascii="Arial" w:hAnsi="Arial"/>
          <w:i/>
        </w:rPr>
        <w:t xml:space="preserve">не только проблему </w:t>
      </w:r>
      <w:r w:rsidR="002A1C60" w:rsidRPr="004A5865">
        <w:rPr>
          <w:rStyle w:val="normalchar"/>
          <w:rFonts w:ascii="Arial" w:hAnsi="Arial"/>
          <w:i/>
        </w:rPr>
        <w:t>вывоз</w:t>
      </w:r>
      <w:r w:rsidR="00A65A9C">
        <w:rPr>
          <w:rStyle w:val="normalchar"/>
          <w:rFonts w:ascii="Arial" w:hAnsi="Arial"/>
          <w:i/>
        </w:rPr>
        <w:t>а</w:t>
      </w:r>
      <w:r w:rsidR="002A1C60" w:rsidRPr="004A5865">
        <w:rPr>
          <w:rStyle w:val="normalchar"/>
          <w:rFonts w:ascii="Arial" w:hAnsi="Arial"/>
          <w:i/>
        </w:rPr>
        <w:t xml:space="preserve"> мусора, </w:t>
      </w:r>
      <w:r w:rsidR="00A65A9C">
        <w:rPr>
          <w:rStyle w:val="normalchar"/>
          <w:rFonts w:ascii="Arial" w:hAnsi="Arial"/>
          <w:i/>
        </w:rPr>
        <w:t xml:space="preserve">но и </w:t>
      </w:r>
      <w:r w:rsidR="002A1C60" w:rsidRPr="004A5865">
        <w:rPr>
          <w:rStyle w:val="normalchar"/>
          <w:rFonts w:ascii="Arial" w:hAnsi="Arial"/>
          <w:i/>
        </w:rPr>
        <w:t xml:space="preserve">очистки </w:t>
      </w:r>
      <w:r w:rsidR="00A65A9C">
        <w:rPr>
          <w:rStyle w:val="normalchar"/>
          <w:rFonts w:ascii="Arial" w:hAnsi="Arial"/>
          <w:i/>
        </w:rPr>
        <w:t xml:space="preserve">арыков, ремонта системы водоснабжения, это в целом существенно улучшит качество услуг для граждан. Да, нам пришлось потратиться, но избавившись от ежегодных расходов на аренду машин, мы сможем легче аккумулировать средства на другие проекты. А </w:t>
      </w:r>
      <w:proofErr w:type="spellStart"/>
      <w:r w:rsidR="00A65A9C">
        <w:rPr>
          <w:rStyle w:val="normalchar"/>
          <w:rFonts w:ascii="Arial" w:hAnsi="Arial"/>
          <w:i/>
        </w:rPr>
        <w:t>софинансирование</w:t>
      </w:r>
      <w:proofErr w:type="spellEnd"/>
      <w:r w:rsidR="00A65A9C">
        <w:rPr>
          <w:rStyle w:val="normalchar"/>
          <w:rFonts w:ascii="Arial" w:hAnsi="Arial"/>
          <w:i/>
        </w:rPr>
        <w:t xml:space="preserve"> со стороны Проекта ГГПОМСУ – это настоящий</w:t>
      </w:r>
      <w:r w:rsidR="002A1C60">
        <w:rPr>
          <w:rStyle w:val="normalchar"/>
          <w:rFonts w:ascii="Arial" w:hAnsi="Arial"/>
          <w:i/>
        </w:rPr>
        <w:t xml:space="preserve"> подарок от швейцарского народа жителям нашего муниципалитета</w:t>
      </w:r>
      <w:r w:rsidR="00A65A9C">
        <w:rPr>
          <w:rStyle w:val="normalchar"/>
          <w:rFonts w:ascii="Arial" w:hAnsi="Arial"/>
          <w:i/>
        </w:rPr>
        <w:t>»</w:t>
      </w:r>
      <w:r w:rsidR="002A1C60" w:rsidRPr="004A5865">
        <w:rPr>
          <w:rStyle w:val="normalchar"/>
          <w:rFonts w:ascii="Arial" w:hAnsi="Arial"/>
          <w:b/>
        </w:rPr>
        <w:t xml:space="preserve">. </w:t>
      </w:r>
      <w:r w:rsidR="00893F02" w:rsidRPr="004A5865">
        <w:rPr>
          <w:rFonts w:ascii="Arial" w:hAnsi="Arial"/>
        </w:rPr>
        <w:t>Закупк</w:t>
      </w:r>
      <w:r w:rsidR="00893F02">
        <w:rPr>
          <w:rFonts w:ascii="Arial" w:hAnsi="Arial"/>
        </w:rPr>
        <w:t>а техники проводилась</w:t>
      </w:r>
      <w:r w:rsidR="00893F02" w:rsidRPr="004A5865">
        <w:rPr>
          <w:rFonts w:ascii="Arial" w:hAnsi="Arial"/>
        </w:rPr>
        <w:t xml:space="preserve"> </w:t>
      </w:r>
      <w:r w:rsidR="00893F02">
        <w:rPr>
          <w:rFonts w:ascii="Arial" w:hAnsi="Arial"/>
        </w:rPr>
        <w:t xml:space="preserve">через местный бюджет, в соответствии с требованиями закона о закупках </w:t>
      </w:r>
      <w:proofErr w:type="gramStart"/>
      <w:r w:rsidR="00893F02">
        <w:rPr>
          <w:rFonts w:ascii="Arial" w:hAnsi="Arial"/>
        </w:rPr>
        <w:t>КР</w:t>
      </w:r>
      <w:proofErr w:type="gramEnd"/>
      <w:r w:rsidR="00893F02">
        <w:rPr>
          <w:rFonts w:ascii="Arial" w:hAnsi="Arial"/>
        </w:rPr>
        <w:t>, для чего с</w:t>
      </w:r>
      <w:r w:rsidR="00893F02" w:rsidRPr="004A5865">
        <w:rPr>
          <w:rFonts w:ascii="Arial" w:hAnsi="Arial"/>
        </w:rPr>
        <w:t xml:space="preserve">отрудник </w:t>
      </w:r>
      <w:proofErr w:type="spellStart"/>
      <w:r w:rsidR="00893F02" w:rsidRPr="004A5865">
        <w:rPr>
          <w:rFonts w:ascii="Arial" w:hAnsi="Arial"/>
        </w:rPr>
        <w:t>айыл</w:t>
      </w:r>
      <w:proofErr w:type="spellEnd"/>
      <w:r w:rsidR="00893F02" w:rsidRPr="004A5865">
        <w:rPr>
          <w:rFonts w:ascii="Arial" w:hAnsi="Arial"/>
        </w:rPr>
        <w:t xml:space="preserve"> </w:t>
      </w:r>
      <w:proofErr w:type="spellStart"/>
      <w:r w:rsidR="00893F02" w:rsidRPr="004A5865">
        <w:rPr>
          <w:rFonts w:ascii="Arial" w:hAnsi="Arial"/>
        </w:rPr>
        <w:t>окмоту</w:t>
      </w:r>
      <w:proofErr w:type="spellEnd"/>
      <w:r w:rsidR="00893F02" w:rsidRPr="004A5865">
        <w:rPr>
          <w:rFonts w:ascii="Arial" w:hAnsi="Arial"/>
        </w:rPr>
        <w:t xml:space="preserve"> прошел </w:t>
      </w:r>
      <w:r w:rsidR="00893F02">
        <w:rPr>
          <w:rFonts w:ascii="Arial" w:hAnsi="Arial"/>
        </w:rPr>
        <w:t xml:space="preserve">соответствующий </w:t>
      </w:r>
      <w:r w:rsidR="00893F02" w:rsidRPr="004A5865">
        <w:rPr>
          <w:rFonts w:ascii="Arial" w:hAnsi="Arial"/>
        </w:rPr>
        <w:t>тренинг</w:t>
      </w:r>
      <w:r w:rsidR="00893F02">
        <w:rPr>
          <w:rFonts w:ascii="Arial" w:hAnsi="Arial"/>
        </w:rPr>
        <w:t>. В</w:t>
      </w:r>
      <w:r w:rsidR="00893F02" w:rsidRPr="004A5865">
        <w:rPr>
          <w:rFonts w:ascii="Arial" w:hAnsi="Arial"/>
        </w:rPr>
        <w:t xml:space="preserve"> конкурс</w:t>
      </w:r>
      <w:r w:rsidR="00893F02">
        <w:rPr>
          <w:rFonts w:ascii="Arial" w:hAnsi="Arial"/>
        </w:rPr>
        <w:t>е победило</w:t>
      </w:r>
      <w:r w:rsidR="00893F02" w:rsidRPr="004A5865">
        <w:rPr>
          <w:rFonts w:ascii="Arial" w:hAnsi="Arial"/>
        </w:rPr>
        <w:t xml:space="preserve"> </w:t>
      </w:r>
      <w:proofErr w:type="spellStart"/>
      <w:r w:rsidR="00893F02" w:rsidRPr="004A5865">
        <w:rPr>
          <w:rFonts w:ascii="Arial" w:hAnsi="Arial"/>
        </w:rPr>
        <w:t>ОсОО</w:t>
      </w:r>
      <w:proofErr w:type="spellEnd"/>
      <w:r w:rsidR="00893F02" w:rsidRPr="004A5865">
        <w:rPr>
          <w:rFonts w:ascii="Arial" w:hAnsi="Arial"/>
        </w:rPr>
        <w:t xml:space="preserve"> «</w:t>
      </w:r>
      <w:proofErr w:type="spellStart"/>
      <w:r w:rsidR="00893F02" w:rsidRPr="004A5865">
        <w:rPr>
          <w:rFonts w:ascii="Arial" w:hAnsi="Arial"/>
        </w:rPr>
        <w:t>Автомаш</w:t>
      </w:r>
      <w:proofErr w:type="spellEnd"/>
      <w:r w:rsidR="00893F02" w:rsidRPr="004A5865">
        <w:rPr>
          <w:rFonts w:ascii="Arial" w:hAnsi="Arial"/>
        </w:rPr>
        <w:t>-Радиатор», котор</w:t>
      </w:r>
      <w:r w:rsidR="00893F02">
        <w:rPr>
          <w:rFonts w:ascii="Arial" w:hAnsi="Arial"/>
        </w:rPr>
        <w:t>ое</w:t>
      </w:r>
      <w:r w:rsidR="00893F02" w:rsidRPr="004A5865">
        <w:rPr>
          <w:rFonts w:ascii="Arial" w:hAnsi="Arial"/>
        </w:rPr>
        <w:t xml:space="preserve"> </w:t>
      </w:r>
      <w:r w:rsidR="00893F02">
        <w:rPr>
          <w:rFonts w:ascii="Arial" w:hAnsi="Arial"/>
        </w:rPr>
        <w:t xml:space="preserve">осуществит доставку </w:t>
      </w:r>
      <w:r w:rsidR="00893F02" w:rsidRPr="004A5865">
        <w:rPr>
          <w:rFonts w:ascii="Arial" w:hAnsi="Arial"/>
        </w:rPr>
        <w:t>экскаватор</w:t>
      </w:r>
      <w:r w:rsidR="00893F02">
        <w:rPr>
          <w:rFonts w:ascii="Arial" w:hAnsi="Arial"/>
        </w:rPr>
        <w:t>а-</w:t>
      </w:r>
      <w:r w:rsidR="00893F02" w:rsidRPr="004A5865">
        <w:rPr>
          <w:rFonts w:ascii="Arial" w:hAnsi="Arial"/>
        </w:rPr>
        <w:t>погрузчик</w:t>
      </w:r>
      <w:r w:rsidR="00893F02">
        <w:rPr>
          <w:rFonts w:ascii="Arial" w:hAnsi="Arial"/>
        </w:rPr>
        <w:t>а</w:t>
      </w:r>
      <w:r w:rsidR="00893F02" w:rsidRPr="004A5865">
        <w:rPr>
          <w:rFonts w:ascii="Arial" w:hAnsi="Arial"/>
        </w:rPr>
        <w:t xml:space="preserve"> из Бишкека </w:t>
      </w:r>
      <w:r w:rsidR="00893F02">
        <w:rPr>
          <w:rFonts w:ascii="Arial" w:hAnsi="Arial"/>
        </w:rPr>
        <w:t xml:space="preserve">на территорию </w:t>
      </w:r>
      <w:proofErr w:type="spellStart"/>
      <w:r w:rsidR="00893F02" w:rsidRPr="004A5865">
        <w:rPr>
          <w:rFonts w:ascii="Arial" w:hAnsi="Arial"/>
        </w:rPr>
        <w:t>Чаек</w:t>
      </w:r>
      <w:r w:rsidR="00893F02">
        <w:rPr>
          <w:rFonts w:ascii="Arial" w:hAnsi="Arial"/>
        </w:rPr>
        <w:t>ского</w:t>
      </w:r>
      <w:proofErr w:type="spellEnd"/>
      <w:r w:rsidR="00893F02">
        <w:rPr>
          <w:rFonts w:ascii="Arial" w:hAnsi="Arial"/>
        </w:rPr>
        <w:t xml:space="preserve"> муниципалитета</w:t>
      </w:r>
      <w:r w:rsidR="00893F02" w:rsidRPr="004A5865">
        <w:rPr>
          <w:rFonts w:ascii="Arial" w:hAnsi="Arial"/>
        </w:rPr>
        <w:t xml:space="preserve"> </w:t>
      </w:r>
      <w:proofErr w:type="spellStart"/>
      <w:r w:rsidR="00893F02" w:rsidRPr="004A5865">
        <w:rPr>
          <w:rFonts w:ascii="Arial" w:hAnsi="Arial"/>
        </w:rPr>
        <w:t>Жумгальского</w:t>
      </w:r>
      <w:proofErr w:type="spellEnd"/>
      <w:r w:rsidR="00893F02" w:rsidRPr="004A5865">
        <w:rPr>
          <w:rFonts w:ascii="Arial" w:hAnsi="Arial"/>
        </w:rPr>
        <w:t xml:space="preserve"> района </w:t>
      </w:r>
      <w:proofErr w:type="spellStart"/>
      <w:r w:rsidR="00893F02" w:rsidRPr="004A5865">
        <w:rPr>
          <w:rFonts w:ascii="Arial" w:hAnsi="Arial"/>
        </w:rPr>
        <w:t>Нарынской</w:t>
      </w:r>
      <w:proofErr w:type="spellEnd"/>
      <w:r w:rsidR="00893F02" w:rsidRPr="004A5865">
        <w:rPr>
          <w:rFonts w:ascii="Arial" w:hAnsi="Arial"/>
        </w:rPr>
        <w:t xml:space="preserve"> области.</w:t>
      </w:r>
    </w:p>
    <w:p w:rsidR="00A65A9C" w:rsidRDefault="00A65A9C" w:rsidP="00A65A9C">
      <w:pPr>
        <w:pStyle w:val="a6"/>
        <w:spacing w:line="276" w:lineRule="auto"/>
        <w:ind w:firstLine="708"/>
        <w:jc w:val="both"/>
        <w:rPr>
          <w:rFonts w:ascii="Arial" w:hAnsi="Arial"/>
        </w:rPr>
      </w:pPr>
      <w:r w:rsidRPr="00893F02">
        <w:rPr>
          <w:rStyle w:val="normalchar"/>
          <w:rFonts w:ascii="Arial" w:hAnsi="Arial"/>
        </w:rPr>
        <w:t>Э</w:t>
      </w:r>
      <w:r w:rsidR="002817CF" w:rsidRPr="00893F02">
        <w:rPr>
          <w:rStyle w:val="normalchar"/>
          <w:rFonts w:ascii="Arial" w:hAnsi="Arial"/>
        </w:rPr>
        <w:t>кскаватор-погрузчик</w:t>
      </w:r>
      <w:r w:rsidR="002817CF" w:rsidRPr="00893F02">
        <w:rPr>
          <w:rStyle w:val="normalchar"/>
          <w:rFonts w:ascii="Arial" w:hAnsi="Arial"/>
        </w:rPr>
        <w:t xml:space="preserve"> «Амкодор-702ЕА» на базе трактора «Беларус-892,2»</w:t>
      </w:r>
      <w:r w:rsidRPr="00893F02">
        <w:rPr>
          <w:rStyle w:val="normalchar"/>
          <w:rFonts w:ascii="Arial" w:hAnsi="Arial"/>
        </w:rPr>
        <w:t xml:space="preserve"> представители муниципалитета официально получат в Бишкеке </w:t>
      </w:r>
      <w:r w:rsidRPr="00893F02">
        <w:rPr>
          <w:rStyle w:val="normalchar"/>
          <w:rFonts w:ascii="Arial" w:hAnsi="Arial"/>
          <w:b/>
        </w:rPr>
        <w:t>28 ноября 2018 г.</w:t>
      </w:r>
      <w:r w:rsidRPr="00893F02">
        <w:rPr>
          <w:rStyle w:val="normalchar"/>
          <w:rFonts w:ascii="Arial" w:hAnsi="Arial"/>
        </w:rPr>
        <w:t xml:space="preserve"> В церемонии вручения примут </w:t>
      </w:r>
      <w:r w:rsidR="00C90FCD" w:rsidRPr="00893F02">
        <w:rPr>
          <w:rStyle w:val="normalchar"/>
          <w:rFonts w:ascii="Arial" w:hAnsi="Arial"/>
        </w:rPr>
        <w:t>участие представители Государственного агентства по делам местного самоуправления и межэтнических отношений, органы МСУ, СМИ.</w:t>
      </w:r>
      <w:r w:rsidR="00893F02">
        <w:rPr>
          <w:rStyle w:val="normalchar"/>
          <w:rFonts w:ascii="Arial" w:hAnsi="Arial"/>
        </w:rPr>
        <w:t xml:space="preserve"> </w:t>
      </w:r>
    </w:p>
    <w:p w:rsidR="0095137A" w:rsidRPr="00893F02" w:rsidRDefault="005E0FD1" w:rsidP="008C704B">
      <w:pPr>
        <w:pStyle w:val="a5"/>
        <w:ind w:left="0" w:firstLine="709"/>
        <w:jc w:val="both"/>
        <w:rPr>
          <w:rFonts w:ascii="Arial" w:hAnsi="Arial" w:cs="Arial"/>
          <w:b/>
          <w:bCs/>
          <w:i/>
          <w:kern w:val="32"/>
          <w:sz w:val="18"/>
          <w:szCs w:val="18"/>
        </w:rPr>
      </w:pPr>
      <w:r w:rsidRPr="00893F02">
        <w:rPr>
          <w:rFonts w:ascii="Arial" w:hAnsi="Arial" w:cs="Arial"/>
          <w:b/>
          <w:i/>
          <w:spacing w:val="-6"/>
          <w:sz w:val="18"/>
          <w:szCs w:val="18"/>
        </w:rPr>
        <w:t xml:space="preserve">Подробнее о мероприятии: </w:t>
      </w:r>
      <w:r w:rsidRPr="00893F02">
        <w:rPr>
          <w:rFonts w:ascii="Arial" w:hAnsi="Arial" w:cs="Arial"/>
          <w:i/>
          <w:spacing w:val="-6"/>
          <w:sz w:val="18"/>
          <w:szCs w:val="18"/>
        </w:rPr>
        <w:t xml:space="preserve">специалист по связям с общественностью Института политики развития Нургуль Джаманкулова, тел.: </w:t>
      </w:r>
      <w:r w:rsidRPr="00893F02">
        <w:rPr>
          <w:rFonts w:ascii="Arial" w:hAnsi="Arial" w:cs="Arial"/>
          <w:i/>
          <w:sz w:val="18"/>
          <w:szCs w:val="18"/>
        </w:rPr>
        <w:t xml:space="preserve">(0770) 771-711, </w:t>
      </w:r>
      <w:r w:rsidR="00432D54" w:rsidRPr="00893F02">
        <w:rPr>
          <w:rFonts w:ascii="Arial" w:hAnsi="Arial" w:cs="Arial"/>
          <w:i/>
          <w:sz w:val="18"/>
          <w:szCs w:val="18"/>
        </w:rPr>
        <w:t xml:space="preserve">(0555 / 0500) 313-385, </w:t>
      </w:r>
      <w:proofErr w:type="spellStart"/>
      <w:r w:rsidRPr="00893F02">
        <w:rPr>
          <w:rFonts w:ascii="Arial" w:hAnsi="Arial" w:cs="Arial"/>
          <w:i/>
          <w:sz w:val="18"/>
          <w:szCs w:val="18"/>
        </w:rPr>
        <w:t>эл</w:t>
      </w:r>
      <w:proofErr w:type="gramStart"/>
      <w:r w:rsidRPr="00893F02">
        <w:rPr>
          <w:rFonts w:ascii="Arial" w:hAnsi="Arial" w:cs="Arial"/>
          <w:i/>
          <w:sz w:val="18"/>
          <w:szCs w:val="18"/>
        </w:rPr>
        <w:t>.п</w:t>
      </w:r>
      <w:proofErr w:type="gramEnd"/>
      <w:r w:rsidRPr="00893F02">
        <w:rPr>
          <w:rFonts w:ascii="Arial" w:hAnsi="Arial" w:cs="Arial"/>
          <w:i/>
          <w:sz w:val="18"/>
          <w:szCs w:val="18"/>
        </w:rPr>
        <w:t>очта</w:t>
      </w:r>
      <w:proofErr w:type="spellEnd"/>
      <w:r w:rsidRPr="00893F02">
        <w:rPr>
          <w:rFonts w:ascii="Arial" w:hAnsi="Arial" w:cs="Arial"/>
          <w:i/>
          <w:sz w:val="18"/>
          <w:szCs w:val="18"/>
        </w:rPr>
        <w:t xml:space="preserve">: </w:t>
      </w:r>
      <w:hyperlink r:id="rId11" w:history="1">
        <w:r w:rsidRPr="00893F02">
          <w:rPr>
            <w:rStyle w:val="a7"/>
            <w:rFonts w:ascii="Arial" w:hAnsi="Arial" w:cs="Arial"/>
            <w:i/>
            <w:sz w:val="18"/>
            <w:szCs w:val="18"/>
          </w:rPr>
          <w:t>njamankulova@dpi.kg</w:t>
        </w:r>
      </w:hyperlink>
      <w:r w:rsidRPr="00893F02">
        <w:rPr>
          <w:rFonts w:ascii="Arial" w:hAnsi="Arial" w:cs="Arial"/>
          <w:i/>
          <w:sz w:val="18"/>
          <w:szCs w:val="18"/>
        </w:rPr>
        <w:t xml:space="preserve">, веб-сайт: </w:t>
      </w:r>
      <w:hyperlink r:id="rId12" w:history="1">
        <w:r w:rsidRPr="00893F02">
          <w:rPr>
            <w:rStyle w:val="a7"/>
            <w:rFonts w:ascii="Arial" w:hAnsi="Arial" w:cs="Arial"/>
            <w:i/>
            <w:sz w:val="18"/>
            <w:szCs w:val="18"/>
          </w:rPr>
          <w:t>www.vap.kg</w:t>
        </w:r>
      </w:hyperlink>
      <w:r w:rsidRPr="00893F02">
        <w:rPr>
          <w:rFonts w:ascii="Arial" w:hAnsi="Arial" w:cs="Arial"/>
          <w:i/>
          <w:sz w:val="18"/>
          <w:szCs w:val="18"/>
        </w:rPr>
        <w:t xml:space="preserve">, </w:t>
      </w:r>
      <w:hyperlink r:id="rId13" w:history="1">
        <w:r w:rsidRPr="00893F02">
          <w:rPr>
            <w:rStyle w:val="a7"/>
            <w:rFonts w:ascii="Arial" w:hAnsi="Arial" w:cs="Arial"/>
            <w:i/>
            <w:sz w:val="18"/>
            <w:szCs w:val="18"/>
          </w:rPr>
          <w:t>www.dpi.kg</w:t>
        </w:r>
      </w:hyperlink>
      <w:r w:rsidR="00BE65DC" w:rsidRPr="00893F02">
        <w:rPr>
          <w:rStyle w:val="a7"/>
          <w:rFonts w:ascii="Arial" w:hAnsi="Arial" w:cs="Arial"/>
          <w:i/>
          <w:sz w:val="18"/>
          <w:szCs w:val="18"/>
        </w:rPr>
        <w:t xml:space="preserve"> </w:t>
      </w:r>
      <w:bookmarkStart w:id="0" w:name="_GoBack"/>
      <w:bookmarkEnd w:id="0"/>
    </w:p>
    <w:sectPr w:rsidR="0095137A" w:rsidRPr="00893F02" w:rsidSect="00893F02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8DB" w:rsidRDefault="00A878DB" w:rsidP="003E2708">
      <w:pPr>
        <w:spacing w:after="0" w:line="240" w:lineRule="auto"/>
      </w:pPr>
      <w:r>
        <w:separator/>
      </w:r>
    </w:p>
  </w:endnote>
  <w:endnote w:type="continuationSeparator" w:id="0">
    <w:p w:rsidR="00A878DB" w:rsidRDefault="00A878DB" w:rsidP="003E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8DB" w:rsidRDefault="00A878DB" w:rsidP="003E2708">
      <w:pPr>
        <w:spacing w:after="0" w:line="240" w:lineRule="auto"/>
      </w:pPr>
      <w:r>
        <w:separator/>
      </w:r>
    </w:p>
  </w:footnote>
  <w:footnote w:type="continuationSeparator" w:id="0">
    <w:p w:rsidR="00A878DB" w:rsidRDefault="00A878DB" w:rsidP="003E2708">
      <w:pPr>
        <w:spacing w:after="0" w:line="240" w:lineRule="auto"/>
      </w:pPr>
      <w:r>
        <w:continuationSeparator/>
      </w:r>
    </w:p>
  </w:footnote>
  <w:footnote w:id="1">
    <w:p w:rsidR="001B4F3C" w:rsidRDefault="001B4F3C">
      <w:pPr>
        <w:pStyle w:val="afff9"/>
      </w:pPr>
      <w:r>
        <w:rPr>
          <w:rStyle w:val="affff4"/>
        </w:rPr>
        <w:footnoteRef/>
      </w:r>
      <w:r>
        <w:t xml:space="preserve"> </w:t>
      </w:r>
      <w:r w:rsidRPr="001B4F3C">
        <w:rPr>
          <w:rStyle w:val="normalchar"/>
          <w:rFonts w:ascii="Arial" w:hAnsi="Arial"/>
          <w:sz w:val="16"/>
          <w:szCs w:val="16"/>
        </w:rPr>
        <w:t>Проект «Голос граждан и подотчетность органов МСУ: бюджетный процесс» (ГГПОМСУ)</w:t>
      </w:r>
      <w:r w:rsidRPr="001B4F3C">
        <w:rPr>
          <w:rStyle w:val="normalchar"/>
          <w:rFonts w:ascii="Arial" w:hAnsi="Arial"/>
          <w:sz w:val="16"/>
          <w:szCs w:val="16"/>
        </w:rPr>
        <w:t xml:space="preserve"> </w:t>
      </w:r>
      <w:r w:rsidRPr="001B4F3C">
        <w:rPr>
          <w:rStyle w:val="normalchar"/>
          <w:rFonts w:ascii="Arial" w:hAnsi="Arial"/>
          <w:sz w:val="16"/>
          <w:szCs w:val="16"/>
        </w:rPr>
        <w:t xml:space="preserve"> финансируе</w:t>
      </w:r>
      <w:r w:rsidRPr="001B4F3C">
        <w:rPr>
          <w:rStyle w:val="normalchar"/>
          <w:rFonts w:ascii="Arial" w:hAnsi="Arial"/>
          <w:sz w:val="16"/>
          <w:szCs w:val="16"/>
        </w:rPr>
        <w:t>тся</w:t>
      </w:r>
      <w:r w:rsidRPr="001B4F3C">
        <w:rPr>
          <w:rStyle w:val="normalchar"/>
          <w:rFonts w:ascii="Arial" w:hAnsi="Arial"/>
          <w:sz w:val="16"/>
          <w:szCs w:val="16"/>
        </w:rPr>
        <w:t xml:space="preserve"> Правительством Швейцарии через Швейцарское Управление по Развитию и Сотрудничеству (</w:t>
      </w:r>
      <w:r w:rsidRPr="001B4F3C">
        <w:rPr>
          <w:rStyle w:val="normalchar"/>
          <w:rFonts w:ascii="Arial" w:hAnsi="Arial"/>
          <w:sz w:val="16"/>
          <w:szCs w:val="16"/>
          <w:lang w:val="en-US"/>
        </w:rPr>
        <w:t>SDC</w:t>
      </w:r>
      <w:r w:rsidRPr="001B4F3C">
        <w:rPr>
          <w:rStyle w:val="normalchar"/>
          <w:rFonts w:ascii="Arial" w:hAnsi="Arial"/>
          <w:sz w:val="16"/>
          <w:szCs w:val="16"/>
        </w:rPr>
        <w:t>) и выполняе</w:t>
      </w:r>
      <w:r w:rsidRPr="001B4F3C">
        <w:rPr>
          <w:rStyle w:val="normalchar"/>
          <w:rFonts w:ascii="Arial" w:hAnsi="Arial"/>
          <w:sz w:val="16"/>
          <w:szCs w:val="16"/>
        </w:rPr>
        <w:t>тся</w:t>
      </w:r>
      <w:r w:rsidRPr="001B4F3C">
        <w:rPr>
          <w:rStyle w:val="normalchar"/>
          <w:rFonts w:ascii="Arial" w:hAnsi="Arial"/>
          <w:sz w:val="16"/>
          <w:szCs w:val="16"/>
        </w:rPr>
        <w:t xml:space="preserve"> Институтом политики развития</w:t>
      </w:r>
      <w:r w:rsidRPr="001B4F3C">
        <w:rPr>
          <w:rStyle w:val="normalchar"/>
          <w:rFonts w:ascii="Arial" w:hAnsi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D1A0FE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C7ED4E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6855E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D8D3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F6511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88750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22376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3A9BC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500A5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03CFDA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1A737A"/>
    <w:multiLevelType w:val="hybridMultilevel"/>
    <w:tmpl w:val="1C94BC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6D"/>
    <w:rsid w:val="000032E7"/>
    <w:rsid w:val="0000430D"/>
    <w:rsid w:val="00026CC6"/>
    <w:rsid w:val="00037D33"/>
    <w:rsid w:val="00057DB6"/>
    <w:rsid w:val="00091FCA"/>
    <w:rsid w:val="000A1231"/>
    <w:rsid w:val="000A1EA7"/>
    <w:rsid w:val="000C34B4"/>
    <w:rsid w:val="000D317C"/>
    <w:rsid w:val="0010632A"/>
    <w:rsid w:val="001275D1"/>
    <w:rsid w:val="00157F74"/>
    <w:rsid w:val="00173C4C"/>
    <w:rsid w:val="00190366"/>
    <w:rsid w:val="001A5966"/>
    <w:rsid w:val="001B4F3C"/>
    <w:rsid w:val="001C3163"/>
    <w:rsid w:val="001F0CBB"/>
    <w:rsid w:val="001F2580"/>
    <w:rsid w:val="002013C3"/>
    <w:rsid w:val="00206334"/>
    <w:rsid w:val="002063FD"/>
    <w:rsid w:val="002234ED"/>
    <w:rsid w:val="002352D1"/>
    <w:rsid w:val="002404CA"/>
    <w:rsid w:val="002817CF"/>
    <w:rsid w:val="002857E9"/>
    <w:rsid w:val="002A1C60"/>
    <w:rsid w:val="002B39D7"/>
    <w:rsid w:val="002E0ED9"/>
    <w:rsid w:val="002F1A97"/>
    <w:rsid w:val="002F5E00"/>
    <w:rsid w:val="002F73F9"/>
    <w:rsid w:val="00301039"/>
    <w:rsid w:val="0031567B"/>
    <w:rsid w:val="0033572C"/>
    <w:rsid w:val="00343A75"/>
    <w:rsid w:val="00375E47"/>
    <w:rsid w:val="00385163"/>
    <w:rsid w:val="00396CD1"/>
    <w:rsid w:val="003A2C2F"/>
    <w:rsid w:val="003A3844"/>
    <w:rsid w:val="003A4988"/>
    <w:rsid w:val="003A5BF8"/>
    <w:rsid w:val="003E2708"/>
    <w:rsid w:val="003F351D"/>
    <w:rsid w:val="003F59CB"/>
    <w:rsid w:val="004004E4"/>
    <w:rsid w:val="0040598F"/>
    <w:rsid w:val="00432D54"/>
    <w:rsid w:val="00440D3C"/>
    <w:rsid w:val="00461BD2"/>
    <w:rsid w:val="0049082B"/>
    <w:rsid w:val="004A5865"/>
    <w:rsid w:val="004F1C89"/>
    <w:rsid w:val="004F2F2B"/>
    <w:rsid w:val="004F3126"/>
    <w:rsid w:val="00503524"/>
    <w:rsid w:val="00505421"/>
    <w:rsid w:val="005316DA"/>
    <w:rsid w:val="0055109E"/>
    <w:rsid w:val="005743B4"/>
    <w:rsid w:val="00581976"/>
    <w:rsid w:val="00593CFA"/>
    <w:rsid w:val="005A0F47"/>
    <w:rsid w:val="005C6805"/>
    <w:rsid w:val="005D0868"/>
    <w:rsid w:val="005D5CBE"/>
    <w:rsid w:val="005E0FD1"/>
    <w:rsid w:val="00616EB4"/>
    <w:rsid w:val="00631D5E"/>
    <w:rsid w:val="00633DFC"/>
    <w:rsid w:val="00656174"/>
    <w:rsid w:val="00663544"/>
    <w:rsid w:val="00671575"/>
    <w:rsid w:val="00671A3A"/>
    <w:rsid w:val="00696EC8"/>
    <w:rsid w:val="006A7D81"/>
    <w:rsid w:val="006E0008"/>
    <w:rsid w:val="006E0ECD"/>
    <w:rsid w:val="006E18C8"/>
    <w:rsid w:val="006E3B43"/>
    <w:rsid w:val="006E4CDC"/>
    <w:rsid w:val="00712467"/>
    <w:rsid w:val="00731302"/>
    <w:rsid w:val="007728A2"/>
    <w:rsid w:val="00773907"/>
    <w:rsid w:val="00790844"/>
    <w:rsid w:val="007963A9"/>
    <w:rsid w:val="007B5C54"/>
    <w:rsid w:val="007E0764"/>
    <w:rsid w:val="00826892"/>
    <w:rsid w:val="00850841"/>
    <w:rsid w:val="0087526D"/>
    <w:rsid w:val="00885E7F"/>
    <w:rsid w:val="00893F02"/>
    <w:rsid w:val="008972CB"/>
    <w:rsid w:val="008A6EAD"/>
    <w:rsid w:val="008C704B"/>
    <w:rsid w:val="008F719F"/>
    <w:rsid w:val="00914584"/>
    <w:rsid w:val="009207C4"/>
    <w:rsid w:val="00931031"/>
    <w:rsid w:val="00944D2C"/>
    <w:rsid w:val="0095137A"/>
    <w:rsid w:val="0096725F"/>
    <w:rsid w:val="009A79D5"/>
    <w:rsid w:val="009B1469"/>
    <w:rsid w:val="009B48A5"/>
    <w:rsid w:val="009C653F"/>
    <w:rsid w:val="009D2B9D"/>
    <w:rsid w:val="009E4164"/>
    <w:rsid w:val="009F22EE"/>
    <w:rsid w:val="00A03A9D"/>
    <w:rsid w:val="00A17A27"/>
    <w:rsid w:val="00A42D81"/>
    <w:rsid w:val="00A65A9C"/>
    <w:rsid w:val="00A856D1"/>
    <w:rsid w:val="00A878DB"/>
    <w:rsid w:val="00AA1C8C"/>
    <w:rsid w:val="00AA3334"/>
    <w:rsid w:val="00AB551A"/>
    <w:rsid w:val="00AB71AF"/>
    <w:rsid w:val="00AD1026"/>
    <w:rsid w:val="00AD25A8"/>
    <w:rsid w:val="00AF46BF"/>
    <w:rsid w:val="00B028D8"/>
    <w:rsid w:val="00B05ED1"/>
    <w:rsid w:val="00B36B37"/>
    <w:rsid w:val="00B43DF3"/>
    <w:rsid w:val="00B631BE"/>
    <w:rsid w:val="00B76CCE"/>
    <w:rsid w:val="00B85A70"/>
    <w:rsid w:val="00B93711"/>
    <w:rsid w:val="00BA487D"/>
    <w:rsid w:val="00BB3432"/>
    <w:rsid w:val="00BB5890"/>
    <w:rsid w:val="00BB61F4"/>
    <w:rsid w:val="00BE65DC"/>
    <w:rsid w:val="00BF209D"/>
    <w:rsid w:val="00C27134"/>
    <w:rsid w:val="00C43C45"/>
    <w:rsid w:val="00C50870"/>
    <w:rsid w:val="00C67484"/>
    <w:rsid w:val="00C85040"/>
    <w:rsid w:val="00C90FCD"/>
    <w:rsid w:val="00CA64D3"/>
    <w:rsid w:val="00CC180D"/>
    <w:rsid w:val="00CD37B9"/>
    <w:rsid w:val="00CE214D"/>
    <w:rsid w:val="00CE7A68"/>
    <w:rsid w:val="00CF6838"/>
    <w:rsid w:val="00D16A13"/>
    <w:rsid w:val="00D2508B"/>
    <w:rsid w:val="00D41F32"/>
    <w:rsid w:val="00D43498"/>
    <w:rsid w:val="00DA716B"/>
    <w:rsid w:val="00E03D6A"/>
    <w:rsid w:val="00E3108D"/>
    <w:rsid w:val="00E65861"/>
    <w:rsid w:val="00E9408E"/>
    <w:rsid w:val="00EA3D99"/>
    <w:rsid w:val="00EA70E2"/>
    <w:rsid w:val="00EC6510"/>
    <w:rsid w:val="00ED5CDC"/>
    <w:rsid w:val="00EF07F9"/>
    <w:rsid w:val="00F04325"/>
    <w:rsid w:val="00F27559"/>
    <w:rsid w:val="00F51FEF"/>
    <w:rsid w:val="00F5406D"/>
    <w:rsid w:val="00F548DE"/>
    <w:rsid w:val="00F74C58"/>
    <w:rsid w:val="00F90EA4"/>
    <w:rsid w:val="00FB18CD"/>
    <w:rsid w:val="00FB470E"/>
    <w:rsid w:val="00FB6749"/>
    <w:rsid w:val="00FB6ECF"/>
    <w:rsid w:val="00FC1555"/>
    <w:rsid w:val="00FC203A"/>
    <w:rsid w:val="00FC3657"/>
    <w:rsid w:val="00FC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F5406D"/>
    <w:pPr>
      <w:spacing w:after="200" w:line="276" w:lineRule="auto"/>
    </w:pPr>
    <w:rPr>
      <w:rFonts w:ascii="Arial Narrow" w:hAnsi="Arial Narrow" w:cs="Arial"/>
      <w:lang w:eastAsia="en-US"/>
    </w:rPr>
  </w:style>
  <w:style w:type="paragraph" w:styleId="1">
    <w:name w:val="heading 1"/>
    <w:basedOn w:val="a1"/>
    <w:next w:val="a1"/>
    <w:link w:val="10"/>
    <w:qFormat/>
    <w:rsid w:val="009207C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9207C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semiHidden/>
    <w:unhideWhenUsed/>
    <w:qFormat/>
    <w:rsid w:val="009207C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1">
    <w:name w:val="heading 4"/>
    <w:basedOn w:val="a1"/>
    <w:next w:val="a1"/>
    <w:link w:val="42"/>
    <w:semiHidden/>
    <w:unhideWhenUsed/>
    <w:qFormat/>
    <w:rsid w:val="009207C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semiHidden/>
    <w:unhideWhenUsed/>
    <w:qFormat/>
    <w:rsid w:val="009207C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rsid w:val="009207C4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unhideWhenUsed/>
    <w:qFormat/>
    <w:rsid w:val="009207C4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8">
    <w:name w:val="heading 8"/>
    <w:basedOn w:val="a1"/>
    <w:next w:val="a1"/>
    <w:link w:val="80"/>
    <w:semiHidden/>
    <w:unhideWhenUsed/>
    <w:qFormat/>
    <w:rsid w:val="009207C4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semiHidden/>
    <w:unhideWhenUsed/>
    <w:qFormat/>
    <w:rsid w:val="009207C4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rvps221458">
    <w:name w:val="rvps2_21458"/>
    <w:basedOn w:val="a1"/>
    <w:rsid w:val="008A6E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1"/>
    <w:uiPriority w:val="34"/>
    <w:qFormat/>
    <w:rsid w:val="0087526D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6">
    <w:name w:val="No Spacing"/>
    <w:uiPriority w:val="1"/>
    <w:qFormat/>
    <w:rsid w:val="00037D33"/>
    <w:rPr>
      <w:rFonts w:ascii="Arial Narrow" w:hAnsi="Arial Narrow" w:cs="Arial"/>
      <w:lang w:eastAsia="en-US"/>
    </w:rPr>
  </w:style>
  <w:style w:type="character" w:styleId="a7">
    <w:name w:val="Hyperlink"/>
    <w:rsid w:val="00385163"/>
    <w:rPr>
      <w:color w:val="0000FF"/>
      <w:u w:val="single"/>
    </w:rPr>
  </w:style>
  <w:style w:type="paragraph" w:styleId="HTML">
    <w:name w:val="HTML Address"/>
    <w:basedOn w:val="a1"/>
    <w:link w:val="HTML0"/>
    <w:rsid w:val="009207C4"/>
    <w:rPr>
      <w:i/>
      <w:iCs/>
    </w:rPr>
  </w:style>
  <w:style w:type="character" w:customStyle="1" w:styleId="HTML0">
    <w:name w:val="Адрес HTML Знак"/>
    <w:link w:val="HTML"/>
    <w:rsid w:val="009207C4"/>
    <w:rPr>
      <w:rFonts w:ascii="Arial Narrow" w:hAnsi="Arial Narrow" w:cs="Arial"/>
      <w:i/>
      <w:iCs/>
      <w:lang w:eastAsia="en-US"/>
    </w:rPr>
  </w:style>
  <w:style w:type="paragraph" w:styleId="a8">
    <w:name w:val="envelope address"/>
    <w:basedOn w:val="a1"/>
    <w:rsid w:val="009207C4"/>
    <w:pPr>
      <w:framePr w:w="7920" w:h="1980" w:hRule="exact" w:hSpace="180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a9">
    <w:name w:val="header"/>
    <w:basedOn w:val="a1"/>
    <w:link w:val="aa"/>
    <w:rsid w:val="00920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207C4"/>
    <w:rPr>
      <w:rFonts w:ascii="Arial Narrow" w:hAnsi="Arial Narrow" w:cs="Arial"/>
      <w:lang w:eastAsia="en-US"/>
    </w:rPr>
  </w:style>
  <w:style w:type="paragraph" w:styleId="ab">
    <w:name w:val="Intense Quote"/>
    <w:basedOn w:val="a1"/>
    <w:next w:val="a1"/>
    <w:link w:val="ac"/>
    <w:uiPriority w:val="30"/>
    <w:qFormat/>
    <w:rsid w:val="009207C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link w:val="ab"/>
    <w:uiPriority w:val="30"/>
    <w:rsid w:val="009207C4"/>
    <w:rPr>
      <w:rFonts w:ascii="Arial Narrow" w:hAnsi="Arial Narrow" w:cs="Arial"/>
      <w:b/>
      <w:bCs/>
      <w:i/>
      <w:iCs/>
      <w:color w:val="4F81BD"/>
      <w:lang w:eastAsia="en-US"/>
    </w:rPr>
  </w:style>
  <w:style w:type="paragraph" w:styleId="ad">
    <w:name w:val="Date"/>
    <w:basedOn w:val="a1"/>
    <w:next w:val="a1"/>
    <w:link w:val="ae"/>
    <w:rsid w:val="009207C4"/>
  </w:style>
  <w:style w:type="character" w:customStyle="1" w:styleId="ae">
    <w:name w:val="Дата Знак"/>
    <w:link w:val="ad"/>
    <w:rsid w:val="009207C4"/>
    <w:rPr>
      <w:rFonts w:ascii="Arial Narrow" w:hAnsi="Arial Narrow" w:cs="Arial"/>
      <w:lang w:eastAsia="en-US"/>
    </w:rPr>
  </w:style>
  <w:style w:type="character" w:customStyle="1" w:styleId="10">
    <w:name w:val="Заголовок 1 Знак"/>
    <w:link w:val="1"/>
    <w:rsid w:val="009207C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2">
    <w:name w:val="Заголовок 2 Знак"/>
    <w:link w:val="21"/>
    <w:semiHidden/>
    <w:rsid w:val="009207C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2">
    <w:name w:val="Заголовок 3 Знак"/>
    <w:link w:val="31"/>
    <w:semiHidden/>
    <w:rsid w:val="009207C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2">
    <w:name w:val="Заголовок 4 Знак"/>
    <w:link w:val="41"/>
    <w:semiHidden/>
    <w:rsid w:val="009207C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2">
    <w:name w:val="Заголовок 5 Знак"/>
    <w:link w:val="51"/>
    <w:semiHidden/>
    <w:rsid w:val="009207C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semiHidden/>
    <w:rsid w:val="009207C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semiHidden/>
    <w:rsid w:val="009207C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semiHidden/>
    <w:rsid w:val="009207C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semiHidden/>
    <w:rsid w:val="009207C4"/>
    <w:rPr>
      <w:rFonts w:ascii="Cambria" w:eastAsia="Times New Roman" w:hAnsi="Cambria" w:cs="Times New Roman"/>
      <w:sz w:val="22"/>
      <w:szCs w:val="22"/>
      <w:lang w:eastAsia="en-US"/>
    </w:rPr>
  </w:style>
  <w:style w:type="paragraph" w:styleId="af">
    <w:name w:val="Note Heading"/>
    <w:basedOn w:val="a1"/>
    <w:next w:val="a1"/>
    <w:link w:val="af0"/>
    <w:rsid w:val="009207C4"/>
  </w:style>
  <w:style w:type="character" w:customStyle="1" w:styleId="af0">
    <w:name w:val="Заголовок записки Знак"/>
    <w:link w:val="af"/>
    <w:rsid w:val="009207C4"/>
    <w:rPr>
      <w:rFonts w:ascii="Arial Narrow" w:hAnsi="Arial Narrow" w:cs="Arial"/>
      <w:lang w:eastAsia="en-US"/>
    </w:rPr>
  </w:style>
  <w:style w:type="paragraph" w:styleId="af1">
    <w:name w:val="TOC Heading"/>
    <w:basedOn w:val="1"/>
    <w:next w:val="a1"/>
    <w:uiPriority w:val="39"/>
    <w:semiHidden/>
    <w:unhideWhenUsed/>
    <w:qFormat/>
    <w:rsid w:val="009207C4"/>
    <w:pPr>
      <w:outlineLvl w:val="9"/>
    </w:pPr>
  </w:style>
  <w:style w:type="paragraph" w:styleId="af2">
    <w:name w:val="toa heading"/>
    <w:basedOn w:val="a1"/>
    <w:next w:val="a1"/>
    <w:rsid w:val="009207C4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af3">
    <w:name w:val="Body Text"/>
    <w:basedOn w:val="a1"/>
    <w:link w:val="af4"/>
    <w:rsid w:val="009207C4"/>
    <w:pPr>
      <w:spacing w:after="120"/>
    </w:pPr>
  </w:style>
  <w:style w:type="character" w:customStyle="1" w:styleId="af4">
    <w:name w:val="Основной текст Знак"/>
    <w:link w:val="af3"/>
    <w:rsid w:val="009207C4"/>
    <w:rPr>
      <w:rFonts w:ascii="Arial Narrow" w:hAnsi="Arial Narrow" w:cs="Arial"/>
      <w:lang w:eastAsia="en-US"/>
    </w:rPr>
  </w:style>
  <w:style w:type="paragraph" w:styleId="af5">
    <w:name w:val="Body Text First Indent"/>
    <w:basedOn w:val="af3"/>
    <w:link w:val="af6"/>
    <w:rsid w:val="009207C4"/>
    <w:pPr>
      <w:ind w:firstLine="210"/>
    </w:pPr>
  </w:style>
  <w:style w:type="character" w:customStyle="1" w:styleId="af6">
    <w:name w:val="Красная строка Знак"/>
    <w:basedOn w:val="af4"/>
    <w:link w:val="af5"/>
    <w:rsid w:val="009207C4"/>
    <w:rPr>
      <w:rFonts w:ascii="Arial Narrow" w:hAnsi="Arial Narrow" w:cs="Arial"/>
      <w:lang w:eastAsia="en-US"/>
    </w:rPr>
  </w:style>
  <w:style w:type="paragraph" w:styleId="af7">
    <w:name w:val="Body Text Indent"/>
    <w:basedOn w:val="a1"/>
    <w:link w:val="af8"/>
    <w:rsid w:val="009207C4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9207C4"/>
    <w:rPr>
      <w:rFonts w:ascii="Arial Narrow" w:hAnsi="Arial Narrow" w:cs="Arial"/>
      <w:lang w:eastAsia="en-US"/>
    </w:rPr>
  </w:style>
  <w:style w:type="paragraph" w:styleId="23">
    <w:name w:val="Body Text First Indent 2"/>
    <w:basedOn w:val="af7"/>
    <w:link w:val="24"/>
    <w:rsid w:val="009207C4"/>
    <w:pPr>
      <w:ind w:firstLine="210"/>
    </w:pPr>
  </w:style>
  <w:style w:type="character" w:customStyle="1" w:styleId="24">
    <w:name w:val="Красная строка 2 Знак"/>
    <w:basedOn w:val="af8"/>
    <w:link w:val="23"/>
    <w:rsid w:val="009207C4"/>
    <w:rPr>
      <w:rFonts w:ascii="Arial Narrow" w:hAnsi="Arial Narrow" w:cs="Arial"/>
      <w:lang w:eastAsia="en-US"/>
    </w:rPr>
  </w:style>
  <w:style w:type="paragraph" w:styleId="a0">
    <w:name w:val="List Bullet"/>
    <w:basedOn w:val="a1"/>
    <w:rsid w:val="009207C4"/>
    <w:pPr>
      <w:numPr>
        <w:numId w:val="1"/>
      </w:numPr>
      <w:contextualSpacing/>
    </w:pPr>
  </w:style>
  <w:style w:type="paragraph" w:styleId="20">
    <w:name w:val="List Bullet 2"/>
    <w:basedOn w:val="a1"/>
    <w:rsid w:val="009207C4"/>
    <w:pPr>
      <w:numPr>
        <w:numId w:val="2"/>
      </w:numPr>
      <w:contextualSpacing/>
    </w:pPr>
  </w:style>
  <w:style w:type="paragraph" w:styleId="30">
    <w:name w:val="List Bullet 3"/>
    <w:basedOn w:val="a1"/>
    <w:rsid w:val="009207C4"/>
    <w:pPr>
      <w:numPr>
        <w:numId w:val="3"/>
      </w:numPr>
      <w:contextualSpacing/>
    </w:pPr>
  </w:style>
  <w:style w:type="paragraph" w:styleId="40">
    <w:name w:val="List Bullet 4"/>
    <w:basedOn w:val="a1"/>
    <w:rsid w:val="009207C4"/>
    <w:pPr>
      <w:numPr>
        <w:numId w:val="4"/>
      </w:numPr>
      <w:contextualSpacing/>
    </w:pPr>
  </w:style>
  <w:style w:type="paragraph" w:styleId="50">
    <w:name w:val="List Bullet 5"/>
    <w:basedOn w:val="a1"/>
    <w:rsid w:val="009207C4"/>
    <w:pPr>
      <w:numPr>
        <w:numId w:val="5"/>
      </w:numPr>
      <w:contextualSpacing/>
    </w:pPr>
  </w:style>
  <w:style w:type="paragraph" w:styleId="af9">
    <w:name w:val="Title"/>
    <w:basedOn w:val="a1"/>
    <w:next w:val="a1"/>
    <w:link w:val="afa"/>
    <w:qFormat/>
    <w:rsid w:val="009207C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a">
    <w:name w:val="Название Знак"/>
    <w:link w:val="af9"/>
    <w:rsid w:val="009207C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b">
    <w:name w:val="caption"/>
    <w:basedOn w:val="a1"/>
    <w:next w:val="a1"/>
    <w:semiHidden/>
    <w:unhideWhenUsed/>
    <w:qFormat/>
    <w:rsid w:val="009207C4"/>
    <w:rPr>
      <w:b/>
      <w:bCs/>
    </w:rPr>
  </w:style>
  <w:style w:type="paragraph" w:styleId="afc">
    <w:name w:val="footer"/>
    <w:basedOn w:val="a1"/>
    <w:link w:val="afd"/>
    <w:rsid w:val="009207C4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rsid w:val="009207C4"/>
    <w:rPr>
      <w:rFonts w:ascii="Arial Narrow" w:hAnsi="Arial Narrow" w:cs="Arial"/>
      <w:lang w:eastAsia="en-US"/>
    </w:rPr>
  </w:style>
  <w:style w:type="paragraph" w:styleId="a">
    <w:name w:val="List Number"/>
    <w:basedOn w:val="a1"/>
    <w:rsid w:val="009207C4"/>
    <w:pPr>
      <w:numPr>
        <w:numId w:val="6"/>
      </w:numPr>
      <w:contextualSpacing/>
    </w:pPr>
  </w:style>
  <w:style w:type="paragraph" w:styleId="2">
    <w:name w:val="List Number 2"/>
    <w:basedOn w:val="a1"/>
    <w:rsid w:val="009207C4"/>
    <w:pPr>
      <w:numPr>
        <w:numId w:val="7"/>
      </w:numPr>
      <w:contextualSpacing/>
    </w:pPr>
  </w:style>
  <w:style w:type="paragraph" w:styleId="3">
    <w:name w:val="List Number 3"/>
    <w:basedOn w:val="a1"/>
    <w:rsid w:val="009207C4"/>
    <w:pPr>
      <w:numPr>
        <w:numId w:val="8"/>
      </w:numPr>
      <w:contextualSpacing/>
    </w:pPr>
  </w:style>
  <w:style w:type="paragraph" w:styleId="4">
    <w:name w:val="List Number 4"/>
    <w:basedOn w:val="a1"/>
    <w:rsid w:val="009207C4"/>
    <w:pPr>
      <w:numPr>
        <w:numId w:val="9"/>
      </w:numPr>
      <w:contextualSpacing/>
    </w:pPr>
  </w:style>
  <w:style w:type="paragraph" w:styleId="5">
    <w:name w:val="List Number 5"/>
    <w:basedOn w:val="a1"/>
    <w:rsid w:val="009207C4"/>
    <w:pPr>
      <w:numPr>
        <w:numId w:val="10"/>
      </w:numPr>
      <w:contextualSpacing/>
    </w:pPr>
  </w:style>
  <w:style w:type="paragraph" w:styleId="25">
    <w:name w:val="envelope return"/>
    <w:basedOn w:val="a1"/>
    <w:rsid w:val="009207C4"/>
    <w:rPr>
      <w:rFonts w:ascii="Cambria" w:hAnsi="Cambria" w:cs="Times New Roman"/>
    </w:rPr>
  </w:style>
  <w:style w:type="paragraph" w:styleId="afe">
    <w:name w:val="Normal (Web)"/>
    <w:basedOn w:val="a1"/>
    <w:uiPriority w:val="99"/>
    <w:rsid w:val="009207C4"/>
    <w:rPr>
      <w:rFonts w:ascii="Times New Roman" w:hAnsi="Times New Roman" w:cs="Times New Roman"/>
      <w:sz w:val="24"/>
      <w:szCs w:val="24"/>
    </w:rPr>
  </w:style>
  <w:style w:type="paragraph" w:styleId="aff">
    <w:name w:val="Normal Indent"/>
    <w:basedOn w:val="a1"/>
    <w:rsid w:val="009207C4"/>
    <w:pPr>
      <w:ind w:left="708"/>
    </w:pPr>
  </w:style>
  <w:style w:type="paragraph" w:styleId="11">
    <w:name w:val="toc 1"/>
    <w:basedOn w:val="a1"/>
    <w:next w:val="a1"/>
    <w:autoRedefine/>
    <w:rsid w:val="009207C4"/>
  </w:style>
  <w:style w:type="paragraph" w:styleId="26">
    <w:name w:val="toc 2"/>
    <w:basedOn w:val="a1"/>
    <w:next w:val="a1"/>
    <w:autoRedefine/>
    <w:rsid w:val="009207C4"/>
    <w:pPr>
      <w:ind w:left="200"/>
    </w:pPr>
  </w:style>
  <w:style w:type="paragraph" w:styleId="33">
    <w:name w:val="toc 3"/>
    <w:basedOn w:val="a1"/>
    <w:next w:val="a1"/>
    <w:autoRedefine/>
    <w:rsid w:val="009207C4"/>
    <w:pPr>
      <w:ind w:left="400"/>
    </w:pPr>
  </w:style>
  <w:style w:type="paragraph" w:styleId="43">
    <w:name w:val="toc 4"/>
    <w:basedOn w:val="a1"/>
    <w:next w:val="a1"/>
    <w:autoRedefine/>
    <w:rsid w:val="009207C4"/>
    <w:pPr>
      <w:ind w:left="600"/>
    </w:pPr>
  </w:style>
  <w:style w:type="paragraph" w:styleId="53">
    <w:name w:val="toc 5"/>
    <w:basedOn w:val="a1"/>
    <w:next w:val="a1"/>
    <w:autoRedefine/>
    <w:rsid w:val="009207C4"/>
    <w:pPr>
      <w:ind w:left="800"/>
    </w:pPr>
  </w:style>
  <w:style w:type="paragraph" w:styleId="61">
    <w:name w:val="toc 6"/>
    <w:basedOn w:val="a1"/>
    <w:next w:val="a1"/>
    <w:autoRedefine/>
    <w:rsid w:val="009207C4"/>
    <w:pPr>
      <w:ind w:left="1000"/>
    </w:pPr>
  </w:style>
  <w:style w:type="paragraph" w:styleId="71">
    <w:name w:val="toc 7"/>
    <w:basedOn w:val="a1"/>
    <w:next w:val="a1"/>
    <w:autoRedefine/>
    <w:rsid w:val="009207C4"/>
    <w:pPr>
      <w:ind w:left="1200"/>
    </w:pPr>
  </w:style>
  <w:style w:type="paragraph" w:styleId="81">
    <w:name w:val="toc 8"/>
    <w:basedOn w:val="a1"/>
    <w:next w:val="a1"/>
    <w:autoRedefine/>
    <w:rsid w:val="009207C4"/>
    <w:pPr>
      <w:ind w:left="1400"/>
    </w:pPr>
  </w:style>
  <w:style w:type="paragraph" w:styleId="91">
    <w:name w:val="toc 9"/>
    <w:basedOn w:val="a1"/>
    <w:next w:val="a1"/>
    <w:autoRedefine/>
    <w:rsid w:val="009207C4"/>
    <w:pPr>
      <w:ind w:left="1600"/>
    </w:pPr>
  </w:style>
  <w:style w:type="paragraph" w:styleId="27">
    <w:name w:val="Body Text 2"/>
    <w:basedOn w:val="a1"/>
    <w:link w:val="28"/>
    <w:rsid w:val="009207C4"/>
    <w:pPr>
      <w:spacing w:after="120" w:line="480" w:lineRule="auto"/>
    </w:pPr>
  </w:style>
  <w:style w:type="character" w:customStyle="1" w:styleId="28">
    <w:name w:val="Основной текст 2 Знак"/>
    <w:link w:val="27"/>
    <w:rsid w:val="009207C4"/>
    <w:rPr>
      <w:rFonts w:ascii="Arial Narrow" w:hAnsi="Arial Narrow" w:cs="Arial"/>
      <w:lang w:eastAsia="en-US"/>
    </w:rPr>
  </w:style>
  <w:style w:type="paragraph" w:styleId="34">
    <w:name w:val="Body Text 3"/>
    <w:basedOn w:val="a1"/>
    <w:link w:val="35"/>
    <w:rsid w:val="009207C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9207C4"/>
    <w:rPr>
      <w:rFonts w:ascii="Arial Narrow" w:hAnsi="Arial Narrow" w:cs="Arial"/>
      <w:sz w:val="16"/>
      <w:szCs w:val="16"/>
      <w:lang w:eastAsia="en-US"/>
    </w:rPr>
  </w:style>
  <w:style w:type="paragraph" w:styleId="29">
    <w:name w:val="Body Text Indent 2"/>
    <w:basedOn w:val="a1"/>
    <w:link w:val="2a"/>
    <w:rsid w:val="009207C4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9207C4"/>
    <w:rPr>
      <w:rFonts w:ascii="Arial Narrow" w:hAnsi="Arial Narrow" w:cs="Arial"/>
      <w:lang w:eastAsia="en-US"/>
    </w:rPr>
  </w:style>
  <w:style w:type="paragraph" w:styleId="36">
    <w:name w:val="Body Text Indent 3"/>
    <w:basedOn w:val="a1"/>
    <w:link w:val="37"/>
    <w:rsid w:val="009207C4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9207C4"/>
    <w:rPr>
      <w:rFonts w:ascii="Arial Narrow" w:hAnsi="Arial Narrow" w:cs="Arial"/>
      <w:sz w:val="16"/>
      <w:szCs w:val="16"/>
      <w:lang w:eastAsia="en-US"/>
    </w:rPr>
  </w:style>
  <w:style w:type="paragraph" w:styleId="aff0">
    <w:name w:val="table of figures"/>
    <w:basedOn w:val="a1"/>
    <w:next w:val="a1"/>
    <w:rsid w:val="009207C4"/>
  </w:style>
  <w:style w:type="paragraph" w:styleId="aff1">
    <w:name w:val="Subtitle"/>
    <w:basedOn w:val="a1"/>
    <w:next w:val="a1"/>
    <w:link w:val="aff2"/>
    <w:qFormat/>
    <w:rsid w:val="009207C4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f2">
    <w:name w:val="Подзаголовок Знак"/>
    <w:link w:val="aff1"/>
    <w:rsid w:val="009207C4"/>
    <w:rPr>
      <w:rFonts w:ascii="Cambria" w:eastAsia="Times New Roman" w:hAnsi="Cambria" w:cs="Times New Roman"/>
      <w:sz w:val="24"/>
      <w:szCs w:val="24"/>
      <w:lang w:eastAsia="en-US"/>
    </w:rPr>
  </w:style>
  <w:style w:type="paragraph" w:styleId="aff3">
    <w:name w:val="Signature"/>
    <w:basedOn w:val="a1"/>
    <w:link w:val="aff4"/>
    <w:rsid w:val="009207C4"/>
    <w:pPr>
      <w:ind w:left="4252"/>
    </w:pPr>
  </w:style>
  <w:style w:type="character" w:customStyle="1" w:styleId="aff4">
    <w:name w:val="Подпись Знак"/>
    <w:link w:val="aff3"/>
    <w:rsid w:val="009207C4"/>
    <w:rPr>
      <w:rFonts w:ascii="Arial Narrow" w:hAnsi="Arial Narrow" w:cs="Arial"/>
      <w:lang w:eastAsia="en-US"/>
    </w:rPr>
  </w:style>
  <w:style w:type="paragraph" w:styleId="aff5">
    <w:name w:val="Salutation"/>
    <w:basedOn w:val="a1"/>
    <w:next w:val="a1"/>
    <w:link w:val="aff6"/>
    <w:rsid w:val="009207C4"/>
  </w:style>
  <w:style w:type="character" w:customStyle="1" w:styleId="aff6">
    <w:name w:val="Приветствие Знак"/>
    <w:link w:val="aff5"/>
    <w:rsid w:val="009207C4"/>
    <w:rPr>
      <w:rFonts w:ascii="Arial Narrow" w:hAnsi="Arial Narrow" w:cs="Arial"/>
      <w:lang w:eastAsia="en-US"/>
    </w:rPr>
  </w:style>
  <w:style w:type="paragraph" w:styleId="aff7">
    <w:name w:val="List Continue"/>
    <w:basedOn w:val="a1"/>
    <w:rsid w:val="009207C4"/>
    <w:pPr>
      <w:spacing w:after="120"/>
      <w:ind w:left="283"/>
      <w:contextualSpacing/>
    </w:pPr>
  </w:style>
  <w:style w:type="paragraph" w:styleId="2b">
    <w:name w:val="List Continue 2"/>
    <w:basedOn w:val="a1"/>
    <w:rsid w:val="009207C4"/>
    <w:pPr>
      <w:spacing w:after="120"/>
      <w:ind w:left="566"/>
      <w:contextualSpacing/>
    </w:pPr>
  </w:style>
  <w:style w:type="paragraph" w:styleId="38">
    <w:name w:val="List Continue 3"/>
    <w:basedOn w:val="a1"/>
    <w:rsid w:val="009207C4"/>
    <w:pPr>
      <w:spacing w:after="120"/>
      <w:ind w:left="849"/>
      <w:contextualSpacing/>
    </w:pPr>
  </w:style>
  <w:style w:type="paragraph" w:styleId="44">
    <w:name w:val="List Continue 4"/>
    <w:basedOn w:val="a1"/>
    <w:rsid w:val="009207C4"/>
    <w:pPr>
      <w:spacing w:after="120"/>
      <w:ind w:left="1132"/>
      <w:contextualSpacing/>
    </w:pPr>
  </w:style>
  <w:style w:type="paragraph" w:styleId="54">
    <w:name w:val="List Continue 5"/>
    <w:basedOn w:val="a1"/>
    <w:rsid w:val="009207C4"/>
    <w:pPr>
      <w:spacing w:after="120"/>
      <w:ind w:left="1415"/>
      <w:contextualSpacing/>
    </w:pPr>
  </w:style>
  <w:style w:type="paragraph" w:styleId="aff8">
    <w:name w:val="Closing"/>
    <w:basedOn w:val="a1"/>
    <w:link w:val="aff9"/>
    <w:rsid w:val="009207C4"/>
    <w:pPr>
      <w:ind w:left="4252"/>
    </w:pPr>
  </w:style>
  <w:style w:type="character" w:customStyle="1" w:styleId="aff9">
    <w:name w:val="Прощание Знак"/>
    <w:link w:val="aff8"/>
    <w:rsid w:val="009207C4"/>
    <w:rPr>
      <w:rFonts w:ascii="Arial Narrow" w:hAnsi="Arial Narrow" w:cs="Arial"/>
      <w:lang w:eastAsia="en-US"/>
    </w:rPr>
  </w:style>
  <w:style w:type="paragraph" w:styleId="affa">
    <w:name w:val="List"/>
    <w:basedOn w:val="a1"/>
    <w:rsid w:val="009207C4"/>
    <w:pPr>
      <w:ind w:left="283" w:hanging="283"/>
      <w:contextualSpacing/>
    </w:pPr>
  </w:style>
  <w:style w:type="paragraph" w:styleId="2c">
    <w:name w:val="List 2"/>
    <w:basedOn w:val="a1"/>
    <w:rsid w:val="009207C4"/>
    <w:pPr>
      <w:ind w:left="566" w:hanging="283"/>
      <w:contextualSpacing/>
    </w:pPr>
  </w:style>
  <w:style w:type="paragraph" w:styleId="39">
    <w:name w:val="List 3"/>
    <w:basedOn w:val="a1"/>
    <w:rsid w:val="009207C4"/>
    <w:pPr>
      <w:ind w:left="849" w:hanging="283"/>
      <w:contextualSpacing/>
    </w:pPr>
  </w:style>
  <w:style w:type="paragraph" w:styleId="45">
    <w:name w:val="List 4"/>
    <w:basedOn w:val="a1"/>
    <w:rsid w:val="009207C4"/>
    <w:pPr>
      <w:ind w:left="1132" w:hanging="283"/>
      <w:contextualSpacing/>
    </w:pPr>
  </w:style>
  <w:style w:type="paragraph" w:styleId="55">
    <w:name w:val="List 5"/>
    <w:basedOn w:val="a1"/>
    <w:rsid w:val="009207C4"/>
    <w:pPr>
      <w:ind w:left="1415" w:hanging="283"/>
      <w:contextualSpacing/>
    </w:pPr>
  </w:style>
  <w:style w:type="paragraph" w:styleId="affb">
    <w:name w:val="Bibliography"/>
    <w:basedOn w:val="a1"/>
    <w:next w:val="a1"/>
    <w:uiPriority w:val="37"/>
    <w:semiHidden/>
    <w:unhideWhenUsed/>
    <w:rsid w:val="009207C4"/>
  </w:style>
  <w:style w:type="paragraph" w:styleId="HTML1">
    <w:name w:val="HTML Preformatted"/>
    <w:basedOn w:val="a1"/>
    <w:link w:val="HTML2"/>
    <w:rsid w:val="009207C4"/>
    <w:rPr>
      <w:rFonts w:ascii="Courier New" w:hAnsi="Courier New" w:cs="Courier New"/>
    </w:rPr>
  </w:style>
  <w:style w:type="character" w:customStyle="1" w:styleId="HTML2">
    <w:name w:val="Стандартный HTML Знак"/>
    <w:link w:val="HTML1"/>
    <w:rsid w:val="009207C4"/>
    <w:rPr>
      <w:rFonts w:ascii="Courier New" w:hAnsi="Courier New" w:cs="Courier New"/>
      <w:lang w:eastAsia="en-US"/>
    </w:rPr>
  </w:style>
  <w:style w:type="paragraph" w:styleId="affc">
    <w:name w:val="Document Map"/>
    <w:basedOn w:val="a1"/>
    <w:link w:val="affd"/>
    <w:rsid w:val="009207C4"/>
    <w:rPr>
      <w:rFonts w:ascii="Tahoma" w:hAnsi="Tahoma" w:cs="Tahoma"/>
      <w:sz w:val="16"/>
      <w:szCs w:val="16"/>
    </w:rPr>
  </w:style>
  <w:style w:type="character" w:customStyle="1" w:styleId="affd">
    <w:name w:val="Схема документа Знак"/>
    <w:link w:val="affc"/>
    <w:rsid w:val="009207C4"/>
    <w:rPr>
      <w:rFonts w:ascii="Tahoma" w:hAnsi="Tahoma" w:cs="Tahoma"/>
      <w:sz w:val="16"/>
      <w:szCs w:val="16"/>
      <w:lang w:eastAsia="en-US"/>
    </w:rPr>
  </w:style>
  <w:style w:type="paragraph" w:styleId="affe">
    <w:name w:val="table of authorities"/>
    <w:basedOn w:val="a1"/>
    <w:next w:val="a1"/>
    <w:rsid w:val="009207C4"/>
    <w:pPr>
      <w:ind w:left="200" w:hanging="200"/>
    </w:pPr>
  </w:style>
  <w:style w:type="paragraph" w:styleId="afff">
    <w:name w:val="Plain Text"/>
    <w:basedOn w:val="a1"/>
    <w:link w:val="afff0"/>
    <w:rsid w:val="009207C4"/>
    <w:rPr>
      <w:rFonts w:ascii="Courier New" w:hAnsi="Courier New" w:cs="Courier New"/>
    </w:rPr>
  </w:style>
  <w:style w:type="character" w:customStyle="1" w:styleId="afff0">
    <w:name w:val="Текст Знак"/>
    <w:link w:val="afff"/>
    <w:rsid w:val="009207C4"/>
    <w:rPr>
      <w:rFonts w:ascii="Courier New" w:hAnsi="Courier New" w:cs="Courier New"/>
      <w:lang w:eastAsia="en-US"/>
    </w:rPr>
  </w:style>
  <w:style w:type="paragraph" w:styleId="afff1">
    <w:name w:val="Balloon Text"/>
    <w:basedOn w:val="a1"/>
    <w:link w:val="afff2"/>
    <w:rsid w:val="0092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link w:val="afff1"/>
    <w:rsid w:val="009207C4"/>
    <w:rPr>
      <w:rFonts w:ascii="Tahoma" w:hAnsi="Tahoma" w:cs="Tahoma"/>
      <w:sz w:val="16"/>
      <w:szCs w:val="16"/>
      <w:lang w:eastAsia="en-US"/>
    </w:rPr>
  </w:style>
  <w:style w:type="paragraph" w:styleId="afff3">
    <w:name w:val="endnote text"/>
    <w:basedOn w:val="a1"/>
    <w:link w:val="afff4"/>
    <w:rsid w:val="009207C4"/>
  </w:style>
  <w:style w:type="character" w:customStyle="1" w:styleId="afff4">
    <w:name w:val="Текст концевой сноски Знак"/>
    <w:link w:val="afff3"/>
    <w:rsid w:val="009207C4"/>
    <w:rPr>
      <w:rFonts w:ascii="Arial Narrow" w:hAnsi="Arial Narrow" w:cs="Arial"/>
      <w:lang w:eastAsia="en-US"/>
    </w:rPr>
  </w:style>
  <w:style w:type="paragraph" w:styleId="afff5">
    <w:name w:val="macro"/>
    <w:link w:val="afff6"/>
    <w:rsid w:val="009207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character" w:customStyle="1" w:styleId="afff6">
    <w:name w:val="Текст макроса Знак"/>
    <w:link w:val="afff5"/>
    <w:rsid w:val="009207C4"/>
    <w:rPr>
      <w:rFonts w:ascii="Courier New" w:hAnsi="Courier New" w:cs="Courier New"/>
      <w:lang w:eastAsia="en-US"/>
    </w:rPr>
  </w:style>
  <w:style w:type="paragraph" w:styleId="afff7">
    <w:name w:val="annotation text"/>
    <w:basedOn w:val="a1"/>
    <w:link w:val="afff8"/>
    <w:rsid w:val="009207C4"/>
  </w:style>
  <w:style w:type="character" w:customStyle="1" w:styleId="afff8">
    <w:name w:val="Текст примечания Знак"/>
    <w:link w:val="afff7"/>
    <w:rsid w:val="009207C4"/>
    <w:rPr>
      <w:rFonts w:ascii="Arial Narrow" w:hAnsi="Arial Narrow" w:cs="Arial"/>
      <w:lang w:eastAsia="en-US"/>
    </w:rPr>
  </w:style>
  <w:style w:type="paragraph" w:styleId="afff9">
    <w:name w:val="footnote text"/>
    <w:basedOn w:val="a1"/>
    <w:link w:val="afffa"/>
    <w:rsid w:val="009207C4"/>
  </w:style>
  <w:style w:type="character" w:customStyle="1" w:styleId="afffa">
    <w:name w:val="Текст сноски Знак"/>
    <w:link w:val="afff9"/>
    <w:rsid w:val="009207C4"/>
    <w:rPr>
      <w:rFonts w:ascii="Arial Narrow" w:hAnsi="Arial Narrow" w:cs="Arial"/>
      <w:lang w:eastAsia="en-US"/>
    </w:rPr>
  </w:style>
  <w:style w:type="paragraph" w:styleId="afffb">
    <w:name w:val="annotation subject"/>
    <w:basedOn w:val="afff7"/>
    <w:next w:val="afff7"/>
    <w:link w:val="afffc"/>
    <w:rsid w:val="009207C4"/>
    <w:rPr>
      <w:b/>
      <w:bCs/>
    </w:rPr>
  </w:style>
  <w:style w:type="character" w:customStyle="1" w:styleId="afffc">
    <w:name w:val="Тема примечания Знак"/>
    <w:link w:val="afffb"/>
    <w:rsid w:val="009207C4"/>
    <w:rPr>
      <w:rFonts w:ascii="Arial Narrow" w:hAnsi="Arial Narrow" w:cs="Arial"/>
      <w:b/>
      <w:bCs/>
      <w:lang w:eastAsia="en-US"/>
    </w:rPr>
  </w:style>
  <w:style w:type="paragraph" w:styleId="12">
    <w:name w:val="index 1"/>
    <w:basedOn w:val="a1"/>
    <w:next w:val="a1"/>
    <w:autoRedefine/>
    <w:rsid w:val="009207C4"/>
    <w:pPr>
      <w:ind w:left="200" w:hanging="200"/>
    </w:pPr>
  </w:style>
  <w:style w:type="paragraph" w:styleId="afffd">
    <w:name w:val="index heading"/>
    <w:basedOn w:val="a1"/>
    <w:next w:val="12"/>
    <w:rsid w:val="009207C4"/>
    <w:rPr>
      <w:rFonts w:ascii="Cambria" w:hAnsi="Cambria" w:cs="Times New Roman"/>
      <w:b/>
      <w:bCs/>
    </w:rPr>
  </w:style>
  <w:style w:type="paragraph" w:styleId="2d">
    <w:name w:val="index 2"/>
    <w:basedOn w:val="a1"/>
    <w:next w:val="a1"/>
    <w:autoRedefine/>
    <w:rsid w:val="009207C4"/>
    <w:pPr>
      <w:ind w:left="400" w:hanging="200"/>
    </w:pPr>
  </w:style>
  <w:style w:type="paragraph" w:styleId="3a">
    <w:name w:val="index 3"/>
    <w:basedOn w:val="a1"/>
    <w:next w:val="a1"/>
    <w:autoRedefine/>
    <w:rsid w:val="009207C4"/>
    <w:pPr>
      <w:ind w:left="600" w:hanging="200"/>
    </w:pPr>
  </w:style>
  <w:style w:type="paragraph" w:styleId="46">
    <w:name w:val="index 4"/>
    <w:basedOn w:val="a1"/>
    <w:next w:val="a1"/>
    <w:autoRedefine/>
    <w:rsid w:val="009207C4"/>
    <w:pPr>
      <w:ind w:left="800" w:hanging="200"/>
    </w:pPr>
  </w:style>
  <w:style w:type="paragraph" w:styleId="56">
    <w:name w:val="index 5"/>
    <w:basedOn w:val="a1"/>
    <w:next w:val="a1"/>
    <w:autoRedefine/>
    <w:rsid w:val="009207C4"/>
    <w:pPr>
      <w:ind w:left="1000" w:hanging="200"/>
    </w:pPr>
  </w:style>
  <w:style w:type="paragraph" w:styleId="62">
    <w:name w:val="index 6"/>
    <w:basedOn w:val="a1"/>
    <w:next w:val="a1"/>
    <w:autoRedefine/>
    <w:rsid w:val="009207C4"/>
    <w:pPr>
      <w:ind w:left="1200" w:hanging="200"/>
    </w:pPr>
  </w:style>
  <w:style w:type="paragraph" w:styleId="72">
    <w:name w:val="index 7"/>
    <w:basedOn w:val="a1"/>
    <w:next w:val="a1"/>
    <w:autoRedefine/>
    <w:rsid w:val="009207C4"/>
    <w:pPr>
      <w:ind w:left="1400" w:hanging="200"/>
    </w:pPr>
  </w:style>
  <w:style w:type="paragraph" w:styleId="82">
    <w:name w:val="index 8"/>
    <w:basedOn w:val="a1"/>
    <w:next w:val="a1"/>
    <w:autoRedefine/>
    <w:rsid w:val="009207C4"/>
    <w:pPr>
      <w:ind w:left="1600" w:hanging="200"/>
    </w:pPr>
  </w:style>
  <w:style w:type="paragraph" w:styleId="92">
    <w:name w:val="index 9"/>
    <w:basedOn w:val="a1"/>
    <w:next w:val="a1"/>
    <w:autoRedefine/>
    <w:rsid w:val="009207C4"/>
    <w:pPr>
      <w:ind w:left="1800" w:hanging="200"/>
    </w:pPr>
  </w:style>
  <w:style w:type="paragraph" w:styleId="afffe">
    <w:name w:val="Block Text"/>
    <w:basedOn w:val="a1"/>
    <w:rsid w:val="009207C4"/>
    <w:pPr>
      <w:spacing w:after="120"/>
      <w:ind w:left="1440" w:right="1440"/>
    </w:pPr>
  </w:style>
  <w:style w:type="paragraph" w:styleId="2e">
    <w:name w:val="Quote"/>
    <w:basedOn w:val="a1"/>
    <w:next w:val="a1"/>
    <w:link w:val="2f"/>
    <w:uiPriority w:val="29"/>
    <w:qFormat/>
    <w:rsid w:val="009207C4"/>
    <w:rPr>
      <w:i/>
      <w:iCs/>
      <w:color w:val="000000"/>
    </w:rPr>
  </w:style>
  <w:style w:type="character" w:customStyle="1" w:styleId="2f">
    <w:name w:val="Цитата 2 Знак"/>
    <w:link w:val="2e"/>
    <w:uiPriority w:val="29"/>
    <w:rsid w:val="009207C4"/>
    <w:rPr>
      <w:rFonts w:ascii="Arial Narrow" w:hAnsi="Arial Narrow" w:cs="Arial"/>
      <w:i/>
      <w:iCs/>
      <w:color w:val="000000"/>
      <w:lang w:eastAsia="en-US"/>
    </w:rPr>
  </w:style>
  <w:style w:type="paragraph" w:styleId="affff">
    <w:name w:val="Message Header"/>
    <w:basedOn w:val="a1"/>
    <w:link w:val="affff0"/>
    <w:rsid w:val="009207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affff0">
    <w:name w:val="Шапка Знак"/>
    <w:link w:val="affff"/>
    <w:rsid w:val="009207C4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affff1">
    <w:name w:val="E-mail Signature"/>
    <w:basedOn w:val="a1"/>
    <w:link w:val="affff2"/>
    <w:rsid w:val="009207C4"/>
  </w:style>
  <w:style w:type="character" w:customStyle="1" w:styleId="affff2">
    <w:name w:val="Электронная подпись Знак"/>
    <w:link w:val="affff1"/>
    <w:rsid w:val="009207C4"/>
    <w:rPr>
      <w:rFonts w:ascii="Arial Narrow" w:hAnsi="Arial Narrow" w:cs="Arial"/>
      <w:lang w:eastAsia="en-US"/>
    </w:rPr>
  </w:style>
  <w:style w:type="table" w:styleId="affff3">
    <w:name w:val="Table Grid"/>
    <w:basedOn w:val="a3"/>
    <w:uiPriority w:val="59"/>
    <w:rsid w:val="002352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4">
    <w:name w:val="footnote reference"/>
    <w:basedOn w:val="a2"/>
    <w:rsid w:val="003E2708"/>
    <w:rPr>
      <w:vertAlign w:val="superscript"/>
    </w:rPr>
  </w:style>
  <w:style w:type="character" w:customStyle="1" w:styleId="normalchar">
    <w:name w:val="normal__char"/>
    <w:basedOn w:val="a2"/>
    <w:rsid w:val="00C90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F5406D"/>
    <w:pPr>
      <w:spacing w:after="200" w:line="276" w:lineRule="auto"/>
    </w:pPr>
    <w:rPr>
      <w:rFonts w:ascii="Arial Narrow" w:hAnsi="Arial Narrow" w:cs="Arial"/>
      <w:lang w:eastAsia="en-US"/>
    </w:rPr>
  </w:style>
  <w:style w:type="paragraph" w:styleId="1">
    <w:name w:val="heading 1"/>
    <w:basedOn w:val="a1"/>
    <w:next w:val="a1"/>
    <w:link w:val="10"/>
    <w:qFormat/>
    <w:rsid w:val="009207C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9207C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semiHidden/>
    <w:unhideWhenUsed/>
    <w:qFormat/>
    <w:rsid w:val="009207C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1">
    <w:name w:val="heading 4"/>
    <w:basedOn w:val="a1"/>
    <w:next w:val="a1"/>
    <w:link w:val="42"/>
    <w:semiHidden/>
    <w:unhideWhenUsed/>
    <w:qFormat/>
    <w:rsid w:val="009207C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semiHidden/>
    <w:unhideWhenUsed/>
    <w:qFormat/>
    <w:rsid w:val="009207C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rsid w:val="009207C4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unhideWhenUsed/>
    <w:qFormat/>
    <w:rsid w:val="009207C4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8">
    <w:name w:val="heading 8"/>
    <w:basedOn w:val="a1"/>
    <w:next w:val="a1"/>
    <w:link w:val="80"/>
    <w:semiHidden/>
    <w:unhideWhenUsed/>
    <w:qFormat/>
    <w:rsid w:val="009207C4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semiHidden/>
    <w:unhideWhenUsed/>
    <w:qFormat/>
    <w:rsid w:val="009207C4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rvps221458">
    <w:name w:val="rvps2_21458"/>
    <w:basedOn w:val="a1"/>
    <w:rsid w:val="008A6E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1"/>
    <w:uiPriority w:val="34"/>
    <w:qFormat/>
    <w:rsid w:val="0087526D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6">
    <w:name w:val="No Spacing"/>
    <w:uiPriority w:val="1"/>
    <w:qFormat/>
    <w:rsid w:val="00037D33"/>
    <w:rPr>
      <w:rFonts w:ascii="Arial Narrow" w:hAnsi="Arial Narrow" w:cs="Arial"/>
      <w:lang w:eastAsia="en-US"/>
    </w:rPr>
  </w:style>
  <w:style w:type="character" w:styleId="a7">
    <w:name w:val="Hyperlink"/>
    <w:rsid w:val="00385163"/>
    <w:rPr>
      <w:color w:val="0000FF"/>
      <w:u w:val="single"/>
    </w:rPr>
  </w:style>
  <w:style w:type="paragraph" w:styleId="HTML">
    <w:name w:val="HTML Address"/>
    <w:basedOn w:val="a1"/>
    <w:link w:val="HTML0"/>
    <w:rsid w:val="009207C4"/>
    <w:rPr>
      <w:i/>
      <w:iCs/>
    </w:rPr>
  </w:style>
  <w:style w:type="character" w:customStyle="1" w:styleId="HTML0">
    <w:name w:val="Адрес HTML Знак"/>
    <w:link w:val="HTML"/>
    <w:rsid w:val="009207C4"/>
    <w:rPr>
      <w:rFonts w:ascii="Arial Narrow" w:hAnsi="Arial Narrow" w:cs="Arial"/>
      <w:i/>
      <w:iCs/>
      <w:lang w:eastAsia="en-US"/>
    </w:rPr>
  </w:style>
  <w:style w:type="paragraph" w:styleId="a8">
    <w:name w:val="envelope address"/>
    <w:basedOn w:val="a1"/>
    <w:rsid w:val="009207C4"/>
    <w:pPr>
      <w:framePr w:w="7920" w:h="1980" w:hRule="exact" w:hSpace="180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a9">
    <w:name w:val="header"/>
    <w:basedOn w:val="a1"/>
    <w:link w:val="aa"/>
    <w:rsid w:val="00920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207C4"/>
    <w:rPr>
      <w:rFonts w:ascii="Arial Narrow" w:hAnsi="Arial Narrow" w:cs="Arial"/>
      <w:lang w:eastAsia="en-US"/>
    </w:rPr>
  </w:style>
  <w:style w:type="paragraph" w:styleId="ab">
    <w:name w:val="Intense Quote"/>
    <w:basedOn w:val="a1"/>
    <w:next w:val="a1"/>
    <w:link w:val="ac"/>
    <w:uiPriority w:val="30"/>
    <w:qFormat/>
    <w:rsid w:val="009207C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link w:val="ab"/>
    <w:uiPriority w:val="30"/>
    <w:rsid w:val="009207C4"/>
    <w:rPr>
      <w:rFonts w:ascii="Arial Narrow" w:hAnsi="Arial Narrow" w:cs="Arial"/>
      <w:b/>
      <w:bCs/>
      <w:i/>
      <w:iCs/>
      <w:color w:val="4F81BD"/>
      <w:lang w:eastAsia="en-US"/>
    </w:rPr>
  </w:style>
  <w:style w:type="paragraph" w:styleId="ad">
    <w:name w:val="Date"/>
    <w:basedOn w:val="a1"/>
    <w:next w:val="a1"/>
    <w:link w:val="ae"/>
    <w:rsid w:val="009207C4"/>
  </w:style>
  <w:style w:type="character" w:customStyle="1" w:styleId="ae">
    <w:name w:val="Дата Знак"/>
    <w:link w:val="ad"/>
    <w:rsid w:val="009207C4"/>
    <w:rPr>
      <w:rFonts w:ascii="Arial Narrow" w:hAnsi="Arial Narrow" w:cs="Arial"/>
      <w:lang w:eastAsia="en-US"/>
    </w:rPr>
  </w:style>
  <w:style w:type="character" w:customStyle="1" w:styleId="10">
    <w:name w:val="Заголовок 1 Знак"/>
    <w:link w:val="1"/>
    <w:rsid w:val="009207C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2">
    <w:name w:val="Заголовок 2 Знак"/>
    <w:link w:val="21"/>
    <w:semiHidden/>
    <w:rsid w:val="009207C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2">
    <w:name w:val="Заголовок 3 Знак"/>
    <w:link w:val="31"/>
    <w:semiHidden/>
    <w:rsid w:val="009207C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2">
    <w:name w:val="Заголовок 4 Знак"/>
    <w:link w:val="41"/>
    <w:semiHidden/>
    <w:rsid w:val="009207C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2">
    <w:name w:val="Заголовок 5 Знак"/>
    <w:link w:val="51"/>
    <w:semiHidden/>
    <w:rsid w:val="009207C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semiHidden/>
    <w:rsid w:val="009207C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semiHidden/>
    <w:rsid w:val="009207C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semiHidden/>
    <w:rsid w:val="009207C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semiHidden/>
    <w:rsid w:val="009207C4"/>
    <w:rPr>
      <w:rFonts w:ascii="Cambria" w:eastAsia="Times New Roman" w:hAnsi="Cambria" w:cs="Times New Roman"/>
      <w:sz w:val="22"/>
      <w:szCs w:val="22"/>
      <w:lang w:eastAsia="en-US"/>
    </w:rPr>
  </w:style>
  <w:style w:type="paragraph" w:styleId="af">
    <w:name w:val="Note Heading"/>
    <w:basedOn w:val="a1"/>
    <w:next w:val="a1"/>
    <w:link w:val="af0"/>
    <w:rsid w:val="009207C4"/>
  </w:style>
  <w:style w:type="character" w:customStyle="1" w:styleId="af0">
    <w:name w:val="Заголовок записки Знак"/>
    <w:link w:val="af"/>
    <w:rsid w:val="009207C4"/>
    <w:rPr>
      <w:rFonts w:ascii="Arial Narrow" w:hAnsi="Arial Narrow" w:cs="Arial"/>
      <w:lang w:eastAsia="en-US"/>
    </w:rPr>
  </w:style>
  <w:style w:type="paragraph" w:styleId="af1">
    <w:name w:val="TOC Heading"/>
    <w:basedOn w:val="1"/>
    <w:next w:val="a1"/>
    <w:uiPriority w:val="39"/>
    <w:semiHidden/>
    <w:unhideWhenUsed/>
    <w:qFormat/>
    <w:rsid w:val="009207C4"/>
    <w:pPr>
      <w:outlineLvl w:val="9"/>
    </w:pPr>
  </w:style>
  <w:style w:type="paragraph" w:styleId="af2">
    <w:name w:val="toa heading"/>
    <w:basedOn w:val="a1"/>
    <w:next w:val="a1"/>
    <w:rsid w:val="009207C4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af3">
    <w:name w:val="Body Text"/>
    <w:basedOn w:val="a1"/>
    <w:link w:val="af4"/>
    <w:rsid w:val="009207C4"/>
    <w:pPr>
      <w:spacing w:after="120"/>
    </w:pPr>
  </w:style>
  <w:style w:type="character" w:customStyle="1" w:styleId="af4">
    <w:name w:val="Основной текст Знак"/>
    <w:link w:val="af3"/>
    <w:rsid w:val="009207C4"/>
    <w:rPr>
      <w:rFonts w:ascii="Arial Narrow" w:hAnsi="Arial Narrow" w:cs="Arial"/>
      <w:lang w:eastAsia="en-US"/>
    </w:rPr>
  </w:style>
  <w:style w:type="paragraph" w:styleId="af5">
    <w:name w:val="Body Text First Indent"/>
    <w:basedOn w:val="af3"/>
    <w:link w:val="af6"/>
    <w:rsid w:val="009207C4"/>
    <w:pPr>
      <w:ind w:firstLine="210"/>
    </w:pPr>
  </w:style>
  <w:style w:type="character" w:customStyle="1" w:styleId="af6">
    <w:name w:val="Красная строка Знак"/>
    <w:basedOn w:val="af4"/>
    <w:link w:val="af5"/>
    <w:rsid w:val="009207C4"/>
    <w:rPr>
      <w:rFonts w:ascii="Arial Narrow" w:hAnsi="Arial Narrow" w:cs="Arial"/>
      <w:lang w:eastAsia="en-US"/>
    </w:rPr>
  </w:style>
  <w:style w:type="paragraph" w:styleId="af7">
    <w:name w:val="Body Text Indent"/>
    <w:basedOn w:val="a1"/>
    <w:link w:val="af8"/>
    <w:rsid w:val="009207C4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9207C4"/>
    <w:rPr>
      <w:rFonts w:ascii="Arial Narrow" w:hAnsi="Arial Narrow" w:cs="Arial"/>
      <w:lang w:eastAsia="en-US"/>
    </w:rPr>
  </w:style>
  <w:style w:type="paragraph" w:styleId="23">
    <w:name w:val="Body Text First Indent 2"/>
    <w:basedOn w:val="af7"/>
    <w:link w:val="24"/>
    <w:rsid w:val="009207C4"/>
    <w:pPr>
      <w:ind w:firstLine="210"/>
    </w:pPr>
  </w:style>
  <w:style w:type="character" w:customStyle="1" w:styleId="24">
    <w:name w:val="Красная строка 2 Знак"/>
    <w:basedOn w:val="af8"/>
    <w:link w:val="23"/>
    <w:rsid w:val="009207C4"/>
    <w:rPr>
      <w:rFonts w:ascii="Arial Narrow" w:hAnsi="Arial Narrow" w:cs="Arial"/>
      <w:lang w:eastAsia="en-US"/>
    </w:rPr>
  </w:style>
  <w:style w:type="paragraph" w:styleId="a0">
    <w:name w:val="List Bullet"/>
    <w:basedOn w:val="a1"/>
    <w:rsid w:val="009207C4"/>
    <w:pPr>
      <w:numPr>
        <w:numId w:val="1"/>
      </w:numPr>
      <w:contextualSpacing/>
    </w:pPr>
  </w:style>
  <w:style w:type="paragraph" w:styleId="20">
    <w:name w:val="List Bullet 2"/>
    <w:basedOn w:val="a1"/>
    <w:rsid w:val="009207C4"/>
    <w:pPr>
      <w:numPr>
        <w:numId w:val="2"/>
      </w:numPr>
      <w:contextualSpacing/>
    </w:pPr>
  </w:style>
  <w:style w:type="paragraph" w:styleId="30">
    <w:name w:val="List Bullet 3"/>
    <w:basedOn w:val="a1"/>
    <w:rsid w:val="009207C4"/>
    <w:pPr>
      <w:numPr>
        <w:numId w:val="3"/>
      </w:numPr>
      <w:contextualSpacing/>
    </w:pPr>
  </w:style>
  <w:style w:type="paragraph" w:styleId="40">
    <w:name w:val="List Bullet 4"/>
    <w:basedOn w:val="a1"/>
    <w:rsid w:val="009207C4"/>
    <w:pPr>
      <w:numPr>
        <w:numId w:val="4"/>
      </w:numPr>
      <w:contextualSpacing/>
    </w:pPr>
  </w:style>
  <w:style w:type="paragraph" w:styleId="50">
    <w:name w:val="List Bullet 5"/>
    <w:basedOn w:val="a1"/>
    <w:rsid w:val="009207C4"/>
    <w:pPr>
      <w:numPr>
        <w:numId w:val="5"/>
      </w:numPr>
      <w:contextualSpacing/>
    </w:pPr>
  </w:style>
  <w:style w:type="paragraph" w:styleId="af9">
    <w:name w:val="Title"/>
    <w:basedOn w:val="a1"/>
    <w:next w:val="a1"/>
    <w:link w:val="afa"/>
    <w:qFormat/>
    <w:rsid w:val="009207C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a">
    <w:name w:val="Название Знак"/>
    <w:link w:val="af9"/>
    <w:rsid w:val="009207C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b">
    <w:name w:val="caption"/>
    <w:basedOn w:val="a1"/>
    <w:next w:val="a1"/>
    <w:semiHidden/>
    <w:unhideWhenUsed/>
    <w:qFormat/>
    <w:rsid w:val="009207C4"/>
    <w:rPr>
      <w:b/>
      <w:bCs/>
    </w:rPr>
  </w:style>
  <w:style w:type="paragraph" w:styleId="afc">
    <w:name w:val="footer"/>
    <w:basedOn w:val="a1"/>
    <w:link w:val="afd"/>
    <w:rsid w:val="009207C4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rsid w:val="009207C4"/>
    <w:rPr>
      <w:rFonts w:ascii="Arial Narrow" w:hAnsi="Arial Narrow" w:cs="Arial"/>
      <w:lang w:eastAsia="en-US"/>
    </w:rPr>
  </w:style>
  <w:style w:type="paragraph" w:styleId="a">
    <w:name w:val="List Number"/>
    <w:basedOn w:val="a1"/>
    <w:rsid w:val="009207C4"/>
    <w:pPr>
      <w:numPr>
        <w:numId w:val="6"/>
      </w:numPr>
      <w:contextualSpacing/>
    </w:pPr>
  </w:style>
  <w:style w:type="paragraph" w:styleId="2">
    <w:name w:val="List Number 2"/>
    <w:basedOn w:val="a1"/>
    <w:rsid w:val="009207C4"/>
    <w:pPr>
      <w:numPr>
        <w:numId w:val="7"/>
      </w:numPr>
      <w:contextualSpacing/>
    </w:pPr>
  </w:style>
  <w:style w:type="paragraph" w:styleId="3">
    <w:name w:val="List Number 3"/>
    <w:basedOn w:val="a1"/>
    <w:rsid w:val="009207C4"/>
    <w:pPr>
      <w:numPr>
        <w:numId w:val="8"/>
      </w:numPr>
      <w:contextualSpacing/>
    </w:pPr>
  </w:style>
  <w:style w:type="paragraph" w:styleId="4">
    <w:name w:val="List Number 4"/>
    <w:basedOn w:val="a1"/>
    <w:rsid w:val="009207C4"/>
    <w:pPr>
      <w:numPr>
        <w:numId w:val="9"/>
      </w:numPr>
      <w:contextualSpacing/>
    </w:pPr>
  </w:style>
  <w:style w:type="paragraph" w:styleId="5">
    <w:name w:val="List Number 5"/>
    <w:basedOn w:val="a1"/>
    <w:rsid w:val="009207C4"/>
    <w:pPr>
      <w:numPr>
        <w:numId w:val="10"/>
      </w:numPr>
      <w:contextualSpacing/>
    </w:pPr>
  </w:style>
  <w:style w:type="paragraph" w:styleId="25">
    <w:name w:val="envelope return"/>
    <w:basedOn w:val="a1"/>
    <w:rsid w:val="009207C4"/>
    <w:rPr>
      <w:rFonts w:ascii="Cambria" w:hAnsi="Cambria" w:cs="Times New Roman"/>
    </w:rPr>
  </w:style>
  <w:style w:type="paragraph" w:styleId="afe">
    <w:name w:val="Normal (Web)"/>
    <w:basedOn w:val="a1"/>
    <w:uiPriority w:val="99"/>
    <w:rsid w:val="009207C4"/>
    <w:rPr>
      <w:rFonts w:ascii="Times New Roman" w:hAnsi="Times New Roman" w:cs="Times New Roman"/>
      <w:sz w:val="24"/>
      <w:szCs w:val="24"/>
    </w:rPr>
  </w:style>
  <w:style w:type="paragraph" w:styleId="aff">
    <w:name w:val="Normal Indent"/>
    <w:basedOn w:val="a1"/>
    <w:rsid w:val="009207C4"/>
    <w:pPr>
      <w:ind w:left="708"/>
    </w:pPr>
  </w:style>
  <w:style w:type="paragraph" w:styleId="11">
    <w:name w:val="toc 1"/>
    <w:basedOn w:val="a1"/>
    <w:next w:val="a1"/>
    <w:autoRedefine/>
    <w:rsid w:val="009207C4"/>
  </w:style>
  <w:style w:type="paragraph" w:styleId="26">
    <w:name w:val="toc 2"/>
    <w:basedOn w:val="a1"/>
    <w:next w:val="a1"/>
    <w:autoRedefine/>
    <w:rsid w:val="009207C4"/>
    <w:pPr>
      <w:ind w:left="200"/>
    </w:pPr>
  </w:style>
  <w:style w:type="paragraph" w:styleId="33">
    <w:name w:val="toc 3"/>
    <w:basedOn w:val="a1"/>
    <w:next w:val="a1"/>
    <w:autoRedefine/>
    <w:rsid w:val="009207C4"/>
    <w:pPr>
      <w:ind w:left="400"/>
    </w:pPr>
  </w:style>
  <w:style w:type="paragraph" w:styleId="43">
    <w:name w:val="toc 4"/>
    <w:basedOn w:val="a1"/>
    <w:next w:val="a1"/>
    <w:autoRedefine/>
    <w:rsid w:val="009207C4"/>
    <w:pPr>
      <w:ind w:left="600"/>
    </w:pPr>
  </w:style>
  <w:style w:type="paragraph" w:styleId="53">
    <w:name w:val="toc 5"/>
    <w:basedOn w:val="a1"/>
    <w:next w:val="a1"/>
    <w:autoRedefine/>
    <w:rsid w:val="009207C4"/>
    <w:pPr>
      <w:ind w:left="800"/>
    </w:pPr>
  </w:style>
  <w:style w:type="paragraph" w:styleId="61">
    <w:name w:val="toc 6"/>
    <w:basedOn w:val="a1"/>
    <w:next w:val="a1"/>
    <w:autoRedefine/>
    <w:rsid w:val="009207C4"/>
    <w:pPr>
      <w:ind w:left="1000"/>
    </w:pPr>
  </w:style>
  <w:style w:type="paragraph" w:styleId="71">
    <w:name w:val="toc 7"/>
    <w:basedOn w:val="a1"/>
    <w:next w:val="a1"/>
    <w:autoRedefine/>
    <w:rsid w:val="009207C4"/>
    <w:pPr>
      <w:ind w:left="1200"/>
    </w:pPr>
  </w:style>
  <w:style w:type="paragraph" w:styleId="81">
    <w:name w:val="toc 8"/>
    <w:basedOn w:val="a1"/>
    <w:next w:val="a1"/>
    <w:autoRedefine/>
    <w:rsid w:val="009207C4"/>
    <w:pPr>
      <w:ind w:left="1400"/>
    </w:pPr>
  </w:style>
  <w:style w:type="paragraph" w:styleId="91">
    <w:name w:val="toc 9"/>
    <w:basedOn w:val="a1"/>
    <w:next w:val="a1"/>
    <w:autoRedefine/>
    <w:rsid w:val="009207C4"/>
    <w:pPr>
      <w:ind w:left="1600"/>
    </w:pPr>
  </w:style>
  <w:style w:type="paragraph" w:styleId="27">
    <w:name w:val="Body Text 2"/>
    <w:basedOn w:val="a1"/>
    <w:link w:val="28"/>
    <w:rsid w:val="009207C4"/>
    <w:pPr>
      <w:spacing w:after="120" w:line="480" w:lineRule="auto"/>
    </w:pPr>
  </w:style>
  <w:style w:type="character" w:customStyle="1" w:styleId="28">
    <w:name w:val="Основной текст 2 Знак"/>
    <w:link w:val="27"/>
    <w:rsid w:val="009207C4"/>
    <w:rPr>
      <w:rFonts w:ascii="Arial Narrow" w:hAnsi="Arial Narrow" w:cs="Arial"/>
      <w:lang w:eastAsia="en-US"/>
    </w:rPr>
  </w:style>
  <w:style w:type="paragraph" w:styleId="34">
    <w:name w:val="Body Text 3"/>
    <w:basedOn w:val="a1"/>
    <w:link w:val="35"/>
    <w:rsid w:val="009207C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9207C4"/>
    <w:rPr>
      <w:rFonts w:ascii="Arial Narrow" w:hAnsi="Arial Narrow" w:cs="Arial"/>
      <w:sz w:val="16"/>
      <w:szCs w:val="16"/>
      <w:lang w:eastAsia="en-US"/>
    </w:rPr>
  </w:style>
  <w:style w:type="paragraph" w:styleId="29">
    <w:name w:val="Body Text Indent 2"/>
    <w:basedOn w:val="a1"/>
    <w:link w:val="2a"/>
    <w:rsid w:val="009207C4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9207C4"/>
    <w:rPr>
      <w:rFonts w:ascii="Arial Narrow" w:hAnsi="Arial Narrow" w:cs="Arial"/>
      <w:lang w:eastAsia="en-US"/>
    </w:rPr>
  </w:style>
  <w:style w:type="paragraph" w:styleId="36">
    <w:name w:val="Body Text Indent 3"/>
    <w:basedOn w:val="a1"/>
    <w:link w:val="37"/>
    <w:rsid w:val="009207C4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9207C4"/>
    <w:rPr>
      <w:rFonts w:ascii="Arial Narrow" w:hAnsi="Arial Narrow" w:cs="Arial"/>
      <w:sz w:val="16"/>
      <w:szCs w:val="16"/>
      <w:lang w:eastAsia="en-US"/>
    </w:rPr>
  </w:style>
  <w:style w:type="paragraph" w:styleId="aff0">
    <w:name w:val="table of figures"/>
    <w:basedOn w:val="a1"/>
    <w:next w:val="a1"/>
    <w:rsid w:val="009207C4"/>
  </w:style>
  <w:style w:type="paragraph" w:styleId="aff1">
    <w:name w:val="Subtitle"/>
    <w:basedOn w:val="a1"/>
    <w:next w:val="a1"/>
    <w:link w:val="aff2"/>
    <w:qFormat/>
    <w:rsid w:val="009207C4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f2">
    <w:name w:val="Подзаголовок Знак"/>
    <w:link w:val="aff1"/>
    <w:rsid w:val="009207C4"/>
    <w:rPr>
      <w:rFonts w:ascii="Cambria" w:eastAsia="Times New Roman" w:hAnsi="Cambria" w:cs="Times New Roman"/>
      <w:sz w:val="24"/>
      <w:szCs w:val="24"/>
      <w:lang w:eastAsia="en-US"/>
    </w:rPr>
  </w:style>
  <w:style w:type="paragraph" w:styleId="aff3">
    <w:name w:val="Signature"/>
    <w:basedOn w:val="a1"/>
    <w:link w:val="aff4"/>
    <w:rsid w:val="009207C4"/>
    <w:pPr>
      <w:ind w:left="4252"/>
    </w:pPr>
  </w:style>
  <w:style w:type="character" w:customStyle="1" w:styleId="aff4">
    <w:name w:val="Подпись Знак"/>
    <w:link w:val="aff3"/>
    <w:rsid w:val="009207C4"/>
    <w:rPr>
      <w:rFonts w:ascii="Arial Narrow" w:hAnsi="Arial Narrow" w:cs="Arial"/>
      <w:lang w:eastAsia="en-US"/>
    </w:rPr>
  </w:style>
  <w:style w:type="paragraph" w:styleId="aff5">
    <w:name w:val="Salutation"/>
    <w:basedOn w:val="a1"/>
    <w:next w:val="a1"/>
    <w:link w:val="aff6"/>
    <w:rsid w:val="009207C4"/>
  </w:style>
  <w:style w:type="character" w:customStyle="1" w:styleId="aff6">
    <w:name w:val="Приветствие Знак"/>
    <w:link w:val="aff5"/>
    <w:rsid w:val="009207C4"/>
    <w:rPr>
      <w:rFonts w:ascii="Arial Narrow" w:hAnsi="Arial Narrow" w:cs="Arial"/>
      <w:lang w:eastAsia="en-US"/>
    </w:rPr>
  </w:style>
  <w:style w:type="paragraph" w:styleId="aff7">
    <w:name w:val="List Continue"/>
    <w:basedOn w:val="a1"/>
    <w:rsid w:val="009207C4"/>
    <w:pPr>
      <w:spacing w:after="120"/>
      <w:ind w:left="283"/>
      <w:contextualSpacing/>
    </w:pPr>
  </w:style>
  <w:style w:type="paragraph" w:styleId="2b">
    <w:name w:val="List Continue 2"/>
    <w:basedOn w:val="a1"/>
    <w:rsid w:val="009207C4"/>
    <w:pPr>
      <w:spacing w:after="120"/>
      <w:ind w:left="566"/>
      <w:contextualSpacing/>
    </w:pPr>
  </w:style>
  <w:style w:type="paragraph" w:styleId="38">
    <w:name w:val="List Continue 3"/>
    <w:basedOn w:val="a1"/>
    <w:rsid w:val="009207C4"/>
    <w:pPr>
      <w:spacing w:after="120"/>
      <w:ind w:left="849"/>
      <w:contextualSpacing/>
    </w:pPr>
  </w:style>
  <w:style w:type="paragraph" w:styleId="44">
    <w:name w:val="List Continue 4"/>
    <w:basedOn w:val="a1"/>
    <w:rsid w:val="009207C4"/>
    <w:pPr>
      <w:spacing w:after="120"/>
      <w:ind w:left="1132"/>
      <w:contextualSpacing/>
    </w:pPr>
  </w:style>
  <w:style w:type="paragraph" w:styleId="54">
    <w:name w:val="List Continue 5"/>
    <w:basedOn w:val="a1"/>
    <w:rsid w:val="009207C4"/>
    <w:pPr>
      <w:spacing w:after="120"/>
      <w:ind w:left="1415"/>
      <w:contextualSpacing/>
    </w:pPr>
  </w:style>
  <w:style w:type="paragraph" w:styleId="aff8">
    <w:name w:val="Closing"/>
    <w:basedOn w:val="a1"/>
    <w:link w:val="aff9"/>
    <w:rsid w:val="009207C4"/>
    <w:pPr>
      <w:ind w:left="4252"/>
    </w:pPr>
  </w:style>
  <w:style w:type="character" w:customStyle="1" w:styleId="aff9">
    <w:name w:val="Прощание Знак"/>
    <w:link w:val="aff8"/>
    <w:rsid w:val="009207C4"/>
    <w:rPr>
      <w:rFonts w:ascii="Arial Narrow" w:hAnsi="Arial Narrow" w:cs="Arial"/>
      <w:lang w:eastAsia="en-US"/>
    </w:rPr>
  </w:style>
  <w:style w:type="paragraph" w:styleId="affa">
    <w:name w:val="List"/>
    <w:basedOn w:val="a1"/>
    <w:rsid w:val="009207C4"/>
    <w:pPr>
      <w:ind w:left="283" w:hanging="283"/>
      <w:contextualSpacing/>
    </w:pPr>
  </w:style>
  <w:style w:type="paragraph" w:styleId="2c">
    <w:name w:val="List 2"/>
    <w:basedOn w:val="a1"/>
    <w:rsid w:val="009207C4"/>
    <w:pPr>
      <w:ind w:left="566" w:hanging="283"/>
      <w:contextualSpacing/>
    </w:pPr>
  </w:style>
  <w:style w:type="paragraph" w:styleId="39">
    <w:name w:val="List 3"/>
    <w:basedOn w:val="a1"/>
    <w:rsid w:val="009207C4"/>
    <w:pPr>
      <w:ind w:left="849" w:hanging="283"/>
      <w:contextualSpacing/>
    </w:pPr>
  </w:style>
  <w:style w:type="paragraph" w:styleId="45">
    <w:name w:val="List 4"/>
    <w:basedOn w:val="a1"/>
    <w:rsid w:val="009207C4"/>
    <w:pPr>
      <w:ind w:left="1132" w:hanging="283"/>
      <w:contextualSpacing/>
    </w:pPr>
  </w:style>
  <w:style w:type="paragraph" w:styleId="55">
    <w:name w:val="List 5"/>
    <w:basedOn w:val="a1"/>
    <w:rsid w:val="009207C4"/>
    <w:pPr>
      <w:ind w:left="1415" w:hanging="283"/>
      <w:contextualSpacing/>
    </w:pPr>
  </w:style>
  <w:style w:type="paragraph" w:styleId="affb">
    <w:name w:val="Bibliography"/>
    <w:basedOn w:val="a1"/>
    <w:next w:val="a1"/>
    <w:uiPriority w:val="37"/>
    <w:semiHidden/>
    <w:unhideWhenUsed/>
    <w:rsid w:val="009207C4"/>
  </w:style>
  <w:style w:type="paragraph" w:styleId="HTML1">
    <w:name w:val="HTML Preformatted"/>
    <w:basedOn w:val="a1"/>
    <w:link w:val="HTML2"/>
    <w:rsid w:val="009207C4"/>
    <w:rPr>
      <w:rFonts w:ascii="Courier New" w:hAnsi="Courier New" w:cs="Courier New"/>
    </w:rPr>
  </w:style>
  <w:style w:type="character" w:customStyle="1" w:styleId="HTML2">
    <w:name w:val="Стандартный HTML Знак"/>
    <w:link w:val="HTML1"/>
    <w:rsid w:val="009207C4"/>
    <w:rPr>
      <w:rFonts w:ascii="Courier New" w:hAnsi="Courier New" w:cs="Courier New"/>
      <w:lang w:eastAsia="en-US"/>
    </w:rPr>
  </w:style>
  <w:style w:type="paragraph" w:styleId="affc">
    <w:name w:val="Document Map"/>
    <w:basedOn w:val="a1"/>
    <w:link w:val="affd"/>
    <w:rsid w:val="009207C4"/>
    <w:rPr>
      <w:rFonts w:ascii="Tahoma" w:hAnsi="Tahoma" w:cs="Tahoma"/>
      <w:sz w:val="16"/>
      <w:szCs w:val="16"/>
    </w:rPr>
  </w:style>
  <w:style w:type="character" w:customStyle="1" w:styleId="affd">
    <w:name w:val="Схема документа Знак"/>
    <w:link w:val="affc"/>
    <w:rsid w:val="009207C4"/>
    <w:rPr>
      <w:rFonts w:ascii="Tahoma" w:hAnsi="Tahoma" w:cs="Tahoma"/>
      <w:sz w:val="16"/>
      <w:szCs w:val="16"/>
      <w:lang w:eastAsia="en-US"/>
    </w:rPr>
  </w:style>
  <w:style w:type="paragraph" w:styleId="affe">
    <w:name w:val="table of authorities"/>
    <w:basedOn w:val="a1"/>
    <w:next w:val="a1"/>
    <w:rsid w:val="009207C4"/>
    <w:pPr>
      <w:ind w:left="200" w:hanging="200"/>
    </w:pPr>
  </w:style>
  <w:style w:type="paragraph" w:styleId="afff">
    <w:name w:val="Plain Text"/>
    <w:basedOn w:val="a1"/>
    <w:link w:val="afff0"/>
    <w:rsid w:val="009207C4"/>
    <w:rPr>
      <w:rFonts w:ascii="Courier New" w:hAnsi="Courier New" w:cs="Courier New"/>
    </w:rPr>
  </w:style>
  <w:style w:type="character" w:customStyle="1" w:styleId="afff0">
    <w:name w:val="Текст Знак"/>
    <w:link w:val="afff"/>
    <w:rsid w:val="009207C4"/>
    <w:rPr>
      <w:rFonts w:ascii="Courier New" w:hAnsi="Courier New" w:cs="Courier New"/>
      <w:lang w:eastAsia="en-US"/>
    </w:rPr>
  </w:style>
  <w:style w:type="paragraph" w:styleId="afff1">
    <w:name w:val="Balloon Text"/>
    <w:basedOn w:val="a1"/>
    <w:link w:val="afff2"/>
    <w:rsid w:val="0092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link w:val="afff1"/>
    <w:rsid w:val="009207C4"/>
    <w:rPr>
      <w:rFonts w:ascii="Tahoma" w:hAnsi="Tahoma" w:cs="Tahoma"/>
      <w:sz w:val="16"/>
      <w:szCs w:val="16"/>
      <w:lang w:eastAsia="en-US"/>
    </w:rPr>
  </w:style>
  <w:style w:type="paragraph" w:styleId="afff3">
    <w:name w:val="endnote text"/>
    <w:basedOn w:val="a1"/>
    <w:link w:val="afff4"/>
    <w:rsid w:val="009207C4"/>
  </w:style>
  <w:style w:type="character" w:customStyle="1" w:styleId="afff4">
    <w:name w:val="Текст концевой сноски Знак"/>
    <w:link w:val="afff3"/>
    <w:rsid w:val="009207C4"/>
    <w:rPr>
      <w:rFonts w:ascii="Arial Narrow" w:hAnsi="Arial Narrow" w:cs="Arial"/>
      <w:lang w:eastAsia="en-US"/>
    </w:rPr>
  </w:style>
  <w:style w:type="paragraph" w:styleId="afff5">
    <w:name w:val="macro"/>
    <w:link w:val="afff6"/>
    <w:rsid w:val="009207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character" w:customStyle="1" w:styleId="afff6">
    <w:name w:val="Текст макроса Знак"/>
    <w:link w:val="afff5"/>
    <w:rsid w:val="009207C4"/>
    <w:rPr>
      <w:rFonts w:ascii="Courier New" w:hAnsi="Courier New" w:cs="Courier New"/>
      <w:lang w:eastAsia="en-US"/>
    </w:rPr>
  </w:style>
  <w:style w:type="paragraph" w:styleId="afff7">
    <w:name w:val="annotation text"/>
    <w:basedOn w:val="a1"/>
    <w:link w:val="afff8"/>
    <w:rsid w:val="009207C4"/>
  </w:style>
  <w:style w:type="character" w:customStyle="1" w:styleId="afff8">
    <w:name w:val="Текст примечания Знак"/>
    <w:link w:val="afff7"/>
    <w:rsid w:val="009207C4"/>
    <w:rPr>
      <w:rFonts w:ascii="Arial Narrow" w:hAnsi="Arial Narrow" w:cs="Arial"/>
      <w:lang w:eastAsia="en-US"/>
    </w:rPr>
  </w:style>
  <w:style w:type="paragraph" w:styleId="afff9">
    <w:name w:val="footnote text"/>
    <w:basedOn w:val="a1"/>
    <w:link w:val="afffa"/>
    <w:rsid w:val="009207C4"/>
  </w:style>
  <w:style w:type="character" w:customStyle="1" w:styleId="afffa">
    <w:name w:val="Текст сноски Знак"/>
    <w:link w:val="afff9"/>
    <w:rsid w:val="009207C4"/>
    <w:rPr>
      <w:rFonts w:ascii="Arial Narrow" w:hAnsi="Arial Narrow" w:cs="Arial"/>
      <w:lang w:eastAsia="en-US"/>
    </w:rPr>
  </w:style>
  <w:style w:type="paragraph" w:styleId="afffb">
    <w:name w:val="annotation subject"/>
    <w:basedOn w:val="afff7"/>
    <w:next w:val="afff7"/>
    <w:link w:val="afffc"/>
    <w:rsid w:val="009207C4"/>
    <w:rPr>
      <w:b/>
      <w:bCs/>
    </w:rPr>
  </w:style>
  <w:style w:type="character" w:customStyle="1" w:styleId="afffc">
    <w:name w:val="Тема примечания Знак"/>
    <w:link w:val="afffb"/>
    <w:rsid w:val="009207C4"/>
    <w:rPr>
      <w:rFonts w:ascii="Arial Narrow" w:hAnsi="Arial Narrow" w:cs="Arial"/>
      <w:b/>
      <w:bCs/>
      <w:lang w:eastAsia="en-US"/>
    </w:rPr>
  </w:style>
  <w:style w:type="paragraph" w:styleId="12">
    <w:name w:val="index 1"/>
    <w:basedOn w:val="a1"/>
    <w:next w:val="a1"/>
    <w:autoRedefine/>
    <w:rsid w:val="009207C4"/>
    <w:pPr>
      <w:ind w:left="200" w:hanging="200"/>
    </w:pPr>
  </w:style>
  <w:style w:type="paragraph" w:styleId="afffd">
    <w:name w:val="index heading"/>
    <w:basedOn w:val="a1"/>
    <w:next w:val="12"/>
    <w:rsid w:val="009207C4"/>
    <w:rPr>
      <w:rFonts w:ascii="Cambria" w:hAnsi="Cambria" w:cs="Times New Roman"/>
      <w:b/>
      <w:bCs/>
    </w:rPr>
  </w:style>
  <w:style w:type="paragraph" w:styleId="2d">
    <w:name w:val="index 2"/>
    <w:basedOn w:val="a1"/>
    <w:next w:val="a1"/>
    <w:autoRedefine/>
    <w:rsid w:val="009207C4"/>
    <w:pPr>
      <w:ind w:left="400" w:hanging="200"/>
    </w:pPr>
  </w:style>
  <w:style w:type="paragraph" w:styleId="3a">
    <w:name w:val="index 3"/>
    <w:basedOn w:val="a1"/>
    <w:next w:val="a1"/>
    <w:autoRedefine/>
    <w:rsid w:val="009207C4"/>
    <w:pPr>
      <w:ind w:left="600" w:hanging="200"/>
    </w:pPr>
  </w:style>
  <w:style w:type="paragraph" w:styleId="46">
    <w:name w:val="index 4"/>
    <w:basedOn w:val="a1"/>
    <w:next w:val="a1"/>
    <w:autoRedefine/>
    <w:rsid w:val="009207C4"/>
    <w:pPr>
      <w:ind w:left="800" w:hanging="200"/>
    </w:pPr>
  </w:style>
  <w:style w:type="paragraph" w:styleId="56">
    <w:name w:val="index 5"/>
    <w:basedOn w:val="a1"/>
    <w:next w:val="a1"/>
    <w:autoRedefine/>
    <w:rsid w:val="009207C4"/>
    <w:pPr>
      <w:ind w:left="1000" w:hanging="200"/>
    </w:pPr>
  </w:style>
  <w:style w:type="paragraph" w:styleId="62">
    <w:name w:val="index 6"/>
    <w:basedOn w:val="a1"/>
    <w:next w:val="a1"/>
    <w:autoRedefine/>
    <w:rsid w:val="009207C4"/>
    <w:pPr>
      <w:ind w:left="1200" w:hanging="200"/>
    </w:pPr>
  </w:style>
  <w:style w:type="paragraph" w:styleId="72">
    <w:name w:val="index 7"/>
    <w:basedOn w:val="a1"/>
    <w:next w:val="a1"/>
    <w:autoRedefine/>
    <w:rsid w:val="009207C4"/>
    <w:pPr>
      <w:ind w:left="1400" w:hanging="200"/>
    </w:pPr>
  </w:style>
  <w:style w:type="paragraph" w:styleId="82">
    <w:name w:val="index 8"/>
    <w:basedOn w:val="a1"/>
    <w:next w:val="a1"/>
    <w:autoRedefine/>
    <w:rsid w:val="009207C4"/>
    <w:pPr>
      <w:ind w:left="1600" w:hanging="200"/>
    </w:pPr>
  </w:style>
  <w:style w:type="paragraph" w:styleId="92">
    <w:name w:val="index 9"/>
    <w:basedOn w:val="a1"/>
    <w:next w:val="a1"/>
    <w:autoRedefine/>
    <w:rsid w:val="009207C4"/>
    <w:pPr>
      <w:ind w:left="1800" w:hanging="200"/>
    </w:pPr>
  </w:style>
  <w:style w:type="paragraph" w:styleId="afffe">
    <w:name w:val="Block Text"/>
    <w:basedOn w:val="a1"/>
    <w:rsid w:val="009207C4"/>
    <w:pPr>
      <w:spacing w:after="120"/>
      <w:ind w:left="1440" w:right="1440"/>
    </w:pPr>
  </w:style>
  <w:style w:type="paragraph" w:styleId="2e">
    <w:name w:val="Quote"/>
    <w:basedOn w:val="a1"/>
    <w:next w:val="a1"/>
    <w:link w:val="2f"/>
    <w:uiPriority w:val="29"/>
    <w:qFormat/>
    <w:rsid w:val="009207C4"/>
    <w:rPr>
      <w:i/>
      <w:iCs/>
      <w:color w:val="000000"/>
    </w:rPr>
  </w:style>
  <w:style w:type="character" w:customStyle="1" w:styleId="2f">
    <w:name w:val="Цитата 2 Знак"/>
    <w:link w:val="2e"/>
    <w:uiPriority w:val="29"/>
    <w:rsid w:val="009207C4"/>
    <w:rPr>
      <w:rFonts w:ascii="Arial Narrow" w:hAnsi="Arial Narrow" w:cs="Arial"/>
      <w:i/>
      <w:iCs/>
      <w:color w:val="000000"/>
      <w:lang w:eastAsia="en-US"/>
    </w:rPr>
  </w:style>
  <w:style w:type="paragraph" w:styleId="affff">
    <w:name w:val="Message Header"/>
    <w:basedOn w:val="a1"/>
    <w:link w:val="affff0"/>
    <w:rsid w:val="009207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affff0">
    <w:name w:val="Шапка Знак"/>
    <w:link w:val="affff"/>
    <w:rsid w:val="009207C4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affff1">
    <w:name w:val="E-mail Signature"/>
    <w:basedOn w:val="a1"/>
    <w:link w:val="affff2"/>
    <w:rsid w:val="009207C4"/>
  </w:style>
  <w:style w:type="character" w:customStyle="1" w:styleId="affff2">
    <w:name w:val="Электронная подпись Знак"/>
    <w:link w:val="affff1"/>
    <w:rsid w:val="009207C4"/>
    <w:rPr>
      <w:rFonts w:ascii="Arial Narrow" w:hAnsi="Arial Narrow" w:cs="Arial"/>
      <w:lang w:eastAsia="en-US"/>
    </w:rPr>
  </w:style>
  <w:style w:type="table" w:styleId="affff3">
    <w:name w:val="Table Grid"/>
    <w:basedOn w:val="a3"/>
    <w:uiPriority w:val="59"/>
    <w:rsid w:val="002352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4">
    <w:name w:val="footnote reference"/>
    <w:basedOn w:val="a2"/>
    <w:rsid w:val="003E2708"/>
    <w:rPr>
      <w:vertAlign w:val="superscript"/>
    </w:rPr>
  </w:style>
  <w:style w:type="character" w:customStyle="1" w:styleId="normalchar">
    <w:name w:val="normal__char"/>
    <w:basedOn w:val="a2"/>
    <w:rsid w:val="00C90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pi.k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vap.k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jamankulova@dpi.k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92541-80F4-4AFA-9F77-691C7A65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ШКОЛА</vt:lpstr>
    </vt:vector>
  </TitlesOfParts>
  <Company>Sawd</Company>
  <LinksUpToDate>false</LinksUpToDate>
  <CharactersWithSpaces>3937</CharactersWithSpaces>
  <SharedDoc>false</SharedDoc>
  <HLinks>
    <vt:vector size="18" baseType="variant">
      <vt:variant>
        <vt:i4>6422633</vt:i4>
      </vt:variant>
      <vt:variant>
        <vt:i4>6</vt:i4>
      </vt:variant>
      <vt:variant>
        <vt:i4>0</vt:i4>
      </vt:variant>
      <vt:variant>
        <vt:i4>5</vt:i4>
      </vt:variant>
      <vt:variant>
        <vt:lpwstr>http://www.dpi.kg/</vt:lpwstr>
      </vt:variant>
      <vt:variant>
        <vt:lpwstr/>
      </vt:variant>
      <vt:variant>
        <vt:i4>6881400</vt:i4>
      </vt:variant>
      <vt:variant>
        <vt:i4>3</vt:i4>
      </vt:variant>
      <vt:variant>
        <vt:i4>0</vt:i4>
      </vt:variant>
      <vt:variant>
        <vt:i4>5</vt:i4>
      </vt:variant>
      <vt:variant>
        <vt:lpwstr>http://www.vap.kg/</vt:lpwstr>
      </vt:variant>
      <vt:variant>
        <vt:lpwstr/>
      </vt:variant>
      <vt:variant>
        <vt:i4>262206</vt:i4>
      </vt:variant>
      <vt:variant>
        <vt:i4>0</vt:i4>
      </vt:variant>
      <vt:variant>
        <vt:i4>0</vt:i4>
      </vt:variant>
      <vt:variant>
        <vt:i4>5</vt:i4>
      </vt:variant>
      <vt:variant>
        <vt:lpwstr>mailto:njamankulova@dpi.kg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ШКОЛА</dc:title>
  <dc:creator>Pak T.V.</dc:creator>
  <cp:lastModifiedBy>Надежда</cp:lastModifiedBy>
  <cp:revision>2</cp:revision>
  <cp:lastPrinted>2018-11-27T10:38:00Z</cp:lastPrinted>
  <dcterms:created xsi:type="dcterms:W3CDTF">2018-11-27T11:40:00Z</dcterms:created>
  <dcterms:modified xsi:type="dcterms:W3CDTF">2018-11-27T11:40:00Z</dcterms:modified>
</cp:coreProperties>
</file>