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A6F" w:rsidRPr="004414B6" w:rsidRDefault="00B04A6F" w:rsidP="00077DFA">
      <w:pPr>
        <w:jc w:val="right"/>
        <w:rPr>
          <w:rFonts w:ascii="Times New Roman" w:hAnsi="Times New Roman" w:cs="Times New Roman"/>
          <w:sz w:val="24"/>
          <w:szCs w:val="24"/>
        </w:rPr>
      </w:pPr>
      <w:bookmarkStart w:id="0" w:name="_GoBack"/>
      <w:bookmarkEnd w:id="0"/>
      <w:r w:rsidRPr="004414B6">
        <w:rPr>
          <w:rFonts w:ascii="Times New Roman" w:hAnsi="Times New Roman" w:cs="Times New Roman"/>
          <w:sz w:val="24"/>
          <w:szCs w:val="24"/>
        </w:rPr>
        <w:t xml:space="preserve">Утверждено постановлением </w:t>
      </w:r>
    </w:p>
    <w:p w:rsidR="00B04A6F" w:rsidRPr="004414B6" w:rsidRDefault="00B04A6F" w:rsidP="00077DFA">
      <w:pPr>
        <w:jc w:val="right"/>
        <w:rPr>
          <w:rFonts w:ascii="Times New Roman" w:hAnsi="Times New Roman" w:cs="Times New Roman"/>
          <w:sz w:val="24"/>
          <w:szCs w:val="24"/>
        </w:rPr>
      </w:pPr>
      <w:r w:rsidRPr="004414B6">
        <w:rPr>
          <w:rFonts w:ascii="Times New Roman" w:hAnsi="Times New Roman" w:cs="Times New Roman"/>
          <w:sz w:val="24"/>
          <w:szCs w:val="24"/>
        </w:rPr>
        <w:t>Центральной избирательной комиссии</w:t>
      </w:r>
    </w:p>
    <w:p w:rsidR="00B04A6F" w:rsidRPr="004414B6" w:rsidRDefault="00B04A6F" w:rsidP="00077DFA">
      <w:pPr>
        <w:jc w:val="right"/>
        <w:rPr>
          <w:rFonts w:ascii="Times New Roman" w:hAnsi="Times New Roman" w:cs="Times New Roman"/>
          <w:sz w:val="24"/>
          <w:szCs w:val="24"/>
        </w:rPr>
      </w:pPr>
      <w:r w:rsidRPr="004414B6">
        <w:rPr>
          <w:rFonts w:ascii="Times New Roman" w:hAnsi="Times New Roman" w:cs="Times New Roman"/>
          <w:sz w:val="24"/>
          <w:szCs w:val="24"/>
        </w:rPr>
        <w:t xml:space="preserve"> по выборам и проведению референдумов </w:t>
      </w:r>
    </w:p>
    <w:p w:rsidR="005421BC" w:rsidRPr="004414B6" w:rsidRDefault="00B04A6F" w:rsidP="00077DFA">
      <w:pPr>
        <w:jc w:val="right"/>
        <w:rPr>
          <w:rFonts w:ascii="Times New Roman" w:hAnsi="Times New Roman" w:cs="Times New Roman"/>
          <w:sz w:val="24"/>
          <w:szCs w:val="24"/>
        </w:rPr>
      </w:pPr>
      <w:r w:rsidRPr="004414B6">
        <w:rPr>
          <w:rFonts w:ascii="Times New Roman" w:hAnsi="Times New Roman" w:cs="Times New Roman"/>
          <w:sz w:val="24"/>
          <w:szCs w:val="24"/>
        </w:rPr>
        <w:t>Кыргызской Республики</w:t>
      </w:r>
    </w:p>
    <w:p w:rsidR="00B04A6F" w:rsidRPr="004414B6" w:rsidRDefault="00B04A6F" w:rsidP="00077DFA">
      <w:pPr>
        <w:jc w:val="right"/>
        <w:rPr>
          <w:rFonts w:ascii="Times New Roman" w:hAnsi="Times New Roman" w:cs="Times New Roman"/>
          <w:sz w:val="24"/>
          <w:szCs w:val="24"/>
        </w:rPr>
      </w:pPr>
      <w:r w:rsidRPr="004414B6">
        <w:rPr>
          <w:rFonts w:ascii="Times New Roman" w:hAnsi="Times New Roman" w:cs="Times New Roman"/>
          <w:sz w:val="24"/>
          <w:szCs w:val="24"/>
        </w:rPr>
        <w:t xml:space="preserve"> от «</w:t>
      </w:r>
      <w:r w:rsidR="00965EB3">
        <w:rPr>
          <w:rFonts w:ascii="Times New Roman" w:hAnsi="Times New Roman" w:cs="Times New Roman"/>
          <w:sz w:val="24"/>
          <w:szCs w:val="24"/>
        </w:rPr>
        <w:t>24</w:t>
      </w:r>
      <w:r w:rsidRPr="004414B6">
        <w:rPr>
          <w:rFonts w:ascii="Times New Roman" w:hAnsi="Times New Roman" w:cs="Times New Roman"/>
          <w:sz w:val="24"/>
          <w:szCs w:val="24"/>
        </w:rPr>
        <w:t>»</w:t>
      </w:r>
      <w:r w:rsidR="00965EB3">
        <w:rPr>
          <w:rFonts w:ascii="Times New Roman" w:hAnsi="Times New Roman" w:cs="Times New Roman"/>
          <w:sz w:val="24"/>
          <w:szCs w:val="24"/>
        </w:rPr>
        <w:t xml:space="preserve"> января </w:t>
      </w:r>
      <w:r w:rsidRPr="004414B6">
        <w:rPr>
          <w:rFonts w:ascii="Times New Roman" w:hAnsi="Times New Roman" w:cs="Times New Roman"/>
          <w:sz w:val="24"/>
          <w:szCs w:val="24"/>
        </w:rPr>
        <w:t>2020 г №</w:t>
      </w:r>
      <w:r w:rsidR="00965EB3">
        <w:rPr>
          <w:rFonts w:ascii="Times New Roman" w:hAnsi="Times New Roman" w:cs="Times New Roman"/>
          <w:sz w:val="24"/>
          <w:szCs w:val="24"/>
        </w:rPr>
        <w:t xml:space="preserve"> 30</w:t>
      </w:r>
    </w:p>
    <w:p w:rsidR="00871118" w:rsidRPr="004414B6" w:rsidRDefault="00871118" w:rsidP="00356B84">
      <w:pPr>
        <w:jc w:val="both"/>
        <w:rPr>
          <w:rFonts w:ascii="Times New Roman" w:hAnsi="Times New Roman" w:cs="Times New Roman"/>
          <w:sz w:val="24"/>
          <w:szCs w:val="24"/>
        </w:rPr>
      </w:pPr>
    </w:p>
    <w:p w:rsidR="00871118" w:rsidRPr="004414B6" w:rsidRDefault="00871118" w:rsidP="00077DFA">
      <w:pPr>
        <w:jc w:val="center"/>
        <w:rPr>
          <w:rFonts w:ascii="Times New Roman" w:hAnsi="Times New Roman" w:cs="Times New Roman"/>
          <w:b/>
          <w:sz w:val="24"/>
          <w:szCs w:val="24"/>
        </w:rPr>
      </w:pPr>
      <w:r w:rsidRPr="004414B6">
        <w:rPr>
          <w:rFonts w:ascii="Times New Roman" w:hAnsi="Times New Roman" w:cs="Times New Roman"/>
          <w:b/>
          <w:sz w:val="24"/>
          <w:szCs w:val="24"/>
        </w:rPr>
        <w:t>РУКОВОДСТВО</w:t>
      </w:r>
    </w:p>
    <w:p w:rsidR="002E13CA" w:rsidRPr="004414B6" w:rsidRDefault="00871118" w:rsidP="00077DFA">
      <w:pPr>
        <w:jc w:val="center"/>
        <w:rPr>
          <w:rFonts w:ascii="Times New Roman" w:hAnsi="Times New Roman" w:cs="Times New Roman"/>
          <w:b/>
          <w:sz w:val="24"/>
          <w:szCs w:val="24"/>
        </w:rPr>
      </w:pPr>
      <w:r w:rsidRPr="004414B6">
        <w:rPr>
          <w:rFonts w:ascii="Times New Roman" w:hAnsi="Times New Roman" w:cs="Times New Roman"/>
          <w:b/>
          <w:sz w:val="24"/>
          <w:szCs w:val="24"/>
        </w:rPr>
        <w:t xml:space="preserve">для кандидата на должность депутата местного </w:t>
      </w:r>
      <w:proofErr w:type="spellStart"/>
      <w:r w:rsidRPr="004414B6">
        <w:rPr>
          <w:rFonts w:ascii="Times New Roman" w:hAnsi="Times New Roman" w:cs="Times New Roman"/>
          <w:b/>
          <w:sz w:val="24"/>
          <w:szCs w:val="24"/>
        </w:rPr>
        <w:t>кенеша</w:t>
      </w:r>
      <w:proofErr w:type="spellEnd"/>
    </w:p>
    <w:p w:rsidR="00871118" w:rsidRPr="004414B6" w:rsidRDefault="00871118" w:rsidP="00356B84">
      <w:pPr>
        <w:jc w:val="both"/>
        <w:rPr>
          <w:rFonts w:ascii="Times New Roman" w:hAnsi="Times New Roman" w:cs="Times New Roman"/>
          <w:sz w:val="24"/>
          <w:szCs w:val="24"/>
        </w:rPr>
      </w:pPr>
    </w:p>
    <w:p w:rsidR="00B036A4" w:rsidRPr="004414B6" w:rsidRDefault="00B036A4" w:rsidP="00B036A4">
      <w:pPr>
        <w:jc w:val="both"/>
        <w:rPr>
          <w:rFonts w:ascii="Times New Roman" w:hAnsi="Times New Roman" w:cs="Times New Roman"/>
          <w:i/>
          <w:sz w:val="24"/>
          <w:szCs w:val="24"/>
        </w:rPr>
      </w:pPr>
      <w:r w:rsidRPr="004414B6">
        <w:rPr>
          <w:rFonts w:ascii="Times New Roman" w:hAnsi="Times New Roman" w:cs="Times New Roman"/>
          <w:i/>
          <w:sz w:val="24"/>
          <w:szCs w:val="24"/>
        </w:rPr>
        <w:t xml:space="preserve">Глава 1. </w:t>
      </w:r>
      <w:r w:rsidR="00871118" w:rsidRPr="004414B6">
        <w:rPr>
          <w:rFonts w:ascii="Times New Roman" w:hAnsi="Times New Roman" w:cs="Times New Roman"/>
          <w:i/>
          <w:sz w:val="24"/>
          <w:szCs w:val="24"/>
        </w:rPr>
        <w:t>Общие положения</w:t>
      </w:r>
    </w:p>
    <w:p w:rsidR="00871118" w:rsidRPr="004414B6" w:rsidRDefault="00B036A4" w:rsidP="00B036A4">
      <w:pPr>
        <w:jc w:val="both"/>
        <w:rPr>
          <w:rFonts w:ascii="Times New Roman" w:hAnsi="Times New Roman" w:cs="Times New Roman"/>
          <w:i/>
          <w:sz w:val="24"/>
          <w:szCs w:val="24"/>
        </w:rPr>
      </w:pPr>
      <w:r w:rsidRPr="004414B6">
        <w:rPr>
          <w:rFonts w:ascii="Times New Roman" w:hAnsi="Times New Roman" w:cs="Times New Roman"/>
          <w:i/>
          <w:sz w:val="24"/>
          <w:szCs w:val="24"/>
        </w:rPr>
        <w:t xml:space="preserve">Глава 2. </w:t>
      </w:r>
      <w:r w:rsidR="00871118" w:rsidRPr="004414B6">
        <w:rPr>
          <w:rFonts w:ascii="Times New Roman" w:hAnsi="Times New Roman" w:cs="Times New Roman"/>
          <w:i/>
          <w:sz w:val="24"/>
          <w:szCs w:val="24"/>
        </w:rPr>
        <w:t>Требования к к</w:t>
      </w:r>
      <w:r w:rsidR="0007207B" w:rsidRPr="004414B6">
        <w:rPr>
          <w:rFonts w:ascii="Times New Roman" w:hAnsi="Times New Roman" w:cs="Times New Roman"/>
          <w:i/>
          <w:sz w:val="24"/>
          <w:szCs w:val="24"/>
        </w:rPr>
        <w:t>андидату на долж</w:t>
      </w:r>
      <w:r w:rsidR="00716633" w:rsidRPr="004414B6">
        <w:rPr>
          <w:rFonts w:ascii="Times New Roman" w:hAnsi="Times New Roman" w:cs="Times New Roman"/>
          <w:i/>
          <w:sz w:val="24"/>
          <w:szCs w:val="24"/>
        </w:rPr>
        <w:t xml:space="preserve">ность депутата </w:t>
      </w:r>
      <w:r w:rsidR="0007207B" w:rsidRPr="004414B6">
        <w:rPr>
          <w:rFonts w:ascii="Times New Roman" w:hAnsi="Times New Roman" w:cs="Times New Roman"/>
          <w:i/>
          <w:sz w:val="24"/>
          <w:szCs w:val="24"/>
        </w:rPr>
        <w:t xml:space="preserve">местного </w:t>
      </w:r>
      <w:proofErr w:type="spellStart"/>
      <w:r w:rsidR="0007207B" w:rsidRPr="004414B6">
        <w:rPr>
          <w:rFonts w:ascii="Times New Roman" w:hAnsi="Times New Roman" w:cs="Times New Roman"/>
          <w:i/>
          <w:sz w:val="24"/>
          <w:szCs w:val="24"/>
        </w:rPr>
        <w:t>кенеша</w:t>
      </w:r>
      <w:proofErr w:type="spellEnd"/>
    </w:p>
    <w:p w:rsidR="00871118" w:rsidRPr="004414B6" w:rsidRDefault="00B036A4" w:rsidP="00B036A4">
      <w:pPr>
        <w:jc w:val="both"/>
        <w:rPr>
          <w:rFonts w:ascii="Times New Roman" w:hAnsi="Times New Roman" w:cs="Times New Roman"/>
          <w:i/>
          <w:sz w:val="24"/>
          <w:szCs w:val="24"/>
        </w:rPr>
      </w:pPr>
      <w:r w:rsidRPr="004414B6">
        <w:rPr>
          <w:rFonts w:ascii="Times New Roman" w:hAnsi="Times New Roman" w:cs="Times New Roman"/>
          <w:i/>
          <w:sz w:val="24"/>
          <w:szCs w:val="24"/>
        </w:rPr>
        <w:t xml:space="preserve">Глава 3. </w:t>
      </w:r>
      <w:r w:rsidR="00871118" w:rsidRPr="004414B6">
        <w:rPr>
          <w:rFonts w:ascii="Times New Roman" w:hAnsi="Times New Roman" w:cs="Times New Roman"/>
          <w:i/>
          <w:sz w:val="24"/>
          <w:szCs w:val="24"/>
        </w:rPr>
        <w:t xml:space="preserve">Порядок выдвижения кандидатов на должность </w:t>
      </w:r>
      <w:r w:rsidR="00716633" w:rsidRPr="004414B6">
        <w:rPr>
          <w:rFonts w:ascii="Times New Roman" w:hAnsi="Times New Roman" w:cs="Times New Roman"/>
          <w:i/>
          <w:sz w:val="24"/>
          <w:szCs w:val="24"/>
        </w:rPr>
        <w:t xml:space="preserve">депутата </w:t>
      </w:r>
      <w:r w:rsidR="0007207B" w:rsidRPr="004414B6">
        <w:rPr>
          <w:rFonts w:ascii="Times New Roman" w:hAnsi="Times New Roman" w:cs="Times New Roman"/>
          <w:i/>
          <w:sz w:val="24"/>
          <w:szCs w:val="24"/>
        </w:rPr>
        <w:t xml:space="preserve">местного </w:t>
      </w:r>
      <w:proofErr w:type="spellStart"/>
      <w:r w:rsidR="0007207B" w:rsidRPr="004414B6">
        <w:rPr>
          <w:rFonts w:ascii="Times New Roman" w:hAnsi="Times New Roman" w:cs="Times New Roman"/>
          <w:i/>
          <w:sz w:val="24"/>
          <w:szCs w:val="24"/>
        </w:rPr>
        <w:t>кенеша</w:t>
      </w:r>
      <w:proofErr w:type="spellEnd"/>
    </w:p>
    <w:p w:rsidR="001717AC" w:rsidRPr="004414B6" w:rsidRDefault="00B036A4"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4.</w:t>
      </w:r>
      <w:r w:rsidR="009920DC" w:rsidRPr="004414B6">
        <w:rPr>
          <w:rFonts w:ascii="Times New Roman" w:hAnsi="Times New Roman" w:cs="Times New Roman"/>
          <w:i/>
          <w:sz w:val="24"/>
          <w:szCs w:val="24"/>
        </w:rPr>
        <w:t xml:space="preserve"> </w:t>
      </w:r>
      <w:r w:rsidR="001717AC" w:rsidRPr="004414B6">
        <w:rPr>
          <w:i/>
        </w:rPr>
        <w:t xml:space="preserve"> </w:t>
      </w:r>
      <w:r w:rsidR="003C7CFA" w:rsidRPr="004414B6">
        <w:rPr>
          <w:rFonts w:ascii="Times New Roman" w:hAnsi="Times New Roman" w:cs="Times New Roman"/>
          <w:i/>
          <w:sz w:val="24"/>
          <w:szCs w:val="24"/>
        </w:rPr>
        <w:t xml:space="preserve">Регистрация списка кандидатов в депутаты городских </w:t>
      </w:r>
      <w:proofErr w:type="spellStart"/>
      <w:r w:rsidR="003C7CFA" w:rsidRPr="004414B6">
        <w:rPr>
          <w:rFonts w:ascii="Times New Roman" w:hAnsi="Times New Roman" w:cs="Times New Roman"/>
          <w:i/>
          <w:sz w:val="24"/>
          <w:szCs w:val="24"/>
        </w:rPr>
        <w:t>кенешей</w:t>
      </w:r>
      <w:proofErr w:type="spellEnd"/>
    </w:p>
    <w:p w:rsidR="002C0A0A" w:rsidRPr="004414B6" w:rsidRDefault="001717AC"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5.</w:t>
      </w:r>
      <w:r w:rsidR="009920DC" w:rsidRPr="004414B6">
        <w:rPr>
          <w:rFonts w:ascii="Times New Roman" w:hAnsi="Times New Roman" w:cs="Times New Roman"/>
          <w:i/>
          <w:sz w:val="24"/>
          <w:szCs w:val="24"/>
        </w:rPr>
        <w:t xml:space="preserve"> </w:t>
      </w:r>
      <w:r w:rsidR="003C7CFA" w:rsidRPr="004414B6">
        <w:rPr>
          <w:rFonts w:ascii="Times New Roman" w:hAnsi="Times New Roman" w:cs="Times New Roman"/>
          <w:i/>
          <w:sz w:val="24"/>
          <w:szCs w:val="24"/>
        </w:rPr>
        <w:t xml:space="preserve">Регистрация кандидатов в депутаты </w:t>
      </w:r>
      <w:proofErr w:type="spellStart"/>
      <w:r w:rsidR="003C7CFA" w:rsidRPr="004414B6">
        <w:rPr>
          <w:rFonts w:ascii="Times New Roman" w:hAnsi="Times New Roman" w:cs="Times New Roman"/>
          <w:i/>
          <w:sz w:val="24"/>
          <w:szCs w:val="24"/>
        </w:rPr>
        <w:t>айылных</w:t>
      </w:r>
      <w:proofErr w:type="spellEnd"/>
      <w:r w:rsidR="003C7CFA" w:rsidRPr="004414B6">
        <w:rPr>
          <w:rFonts w:ascii="Times New Roman" w:hAnsi="Times New Roman" w:cs="Times New Roman"/>
          <w:i/>
          <w:sz w:val="24"/>
          <w:szCs w:val="24"/>
        </w:rPr>
        <w:t xml:space="preserve"> </w:t>
      </w:r>
      <w:proofErr w:type="spellStart"/>
      <w:r w:rsidR="003C7CFA" w:rsidRPr="004414B6">
        <w:rPr>
          <w:rFonts w:ascii="Times New Roman" w:hAnsi="Times New Roman" w:cs="Times New Roman"/>
          <w:i/>
          <w:sz w:val="24"/>
          <w:szCs w:val="24"/>
        </w:rPr>
        <w:t>кенешей</w:t>
      </w:r>
      <w:proofErr w:type="spellEnd"/>
    </w:p>
    <w:p w:rsidR="001717AC" w:rsidRPr="004414B6" w:rsidRDefault="001717AC"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6. Избирательный залог</w:t>
      </w:r>
    </w:p>
    <w:p w:rsidR="001717AC" w:rsidRPr="004414B6" w:rsidRDefault="00415F29"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7</w:t>
      </w:r>
      <w:r w:rsidR="001717AC" w:rsidRPr="004414B6">
        <w:rPr>
          <w:rFonts w:ascii="Times New Roman" w:hAnsi="Times New Roman" w:cs="Times New Roman"/>
          <w:i/>
          <w:sz w:val="24"/>
          <w:szCs w:val="24"/>
        </w:rPr>
        <w:t>. Избирательные</w:t>
      </w:r>
      <w:r w:rsidR="00BF61F3" w:rsidRPr="004414B6">
        <w:rPr>
          <w:rFonts w:ascii="Times New Roman" w:hAnsi="Times New Roman" w:cs="Times New Roman"/>
          <w:i/>
          <w:sz w:val="24"/>
          <w:szCs w:val="24"/>
        </w:rPr>
        <w:t xml:space="preserve"> фонд</w:t>
      </w:r>
      <w:r w:rsidR="001717AC" w:rsidRPr="004414B6">
        <w:rPr>
          <w:rFonts w:ascii="Times New Roman" w:hAnsi="Times New Roman" w:cs="Times New Roman"/>
          <w:i/>
          <w:sz w:val="24"/>
          <w:szCs w:val="24"/>
        </w:rPr>
        <w:t>ы</w:t>
      </w:r>
      <w:r w:rsidR="00BF61F3" w:rsidRPr="004414B6">
        <w:rPr>
          <w:rFonts w:ascii="Times New Roman" w:hAnsi="Times New Roman" w:cs="Times New Roman"/>
          <w:i/>
          <w:sz w:val="24"/>
          <w:szCs w:val="24"/>
        </w:rPr>
        <w:t xml:space="preserve"> </w:t>
      </w:r>
    </w:p>
    <w:p w:rsidR="001717AC" w:rsidRPr="004414B6" w:rsidRDefault="00415F29"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8</w:t>
      </w:r>
      <w:r w:rsidR="001717AC" w:rsidRPr="004414B6">
        <w:rPr>
          <w:rFonts w:ascii="Times New Roman" w:hAnsi="Times New Roman" w:cs="Times New Roman"/>
          <w:i/>
          <w:sz w:val="24"/>
          <w:szCs w:val="24"/>
        </w:rPr>
        <w:t xml:space="preserve">. </w:t>
      </w:r>
      <w:r w:rsidR="005E7876" w:rsidRPr="004414B6">
        <w:rPr>
          <w:rFonts w:ascii="Times New Roman" w:hAnsi="Times New Roman" w:cs="Times New Roman"/>
          <w:i/>
          <w:sz w:val="24"/>
          <w:szCs w:val="24"/>
        </w:rPr>
        <w:t xml:space="preserve">Избирательный фонд политической партии, выдвинувшей список кандидатов </w:t>
      </w:r>
      <w:proofErr w:type="spellStart"/>
      <w:r w:rsidR="005E7876" w:rsidRPr="004414B6">
        <w:rPr>
          <w:rFonts w:ascii="Times New Roman" w:hAnsi="Times New Roman" w:cs="Times New Roman"/>
          <w:i/>
          <w:sz w:val="24"/>
          <w:szCs w:val="24"/>
        </w:rPr>
        <w:t>Бишкекский</w:t>
      </w:r>
      <w:proofErr w:type="spellEnd"/>
      <w:r w:rsidR="005E7876" w:rsidRPr="004414B6">
        <w:rPr>
          <w:rFonts w:ascii="Times New Roman" w:hAnsi="Times New Roman" w:cs="Times New Roman"/>
          <w:i/>
          <w:sz w:val="24"/>
          <w:szCs w:val="24"/>
        </w:rPr>
        <w:t xml:space="preserve">, </w:t>
      </w:r>
      <w:proofErr w:type="spellStart"/>
      <w:r w:rsidR="005E7876" w:rsidRPr="004414B6">
        <w:rPr>
          <w:rFonts w:ascii="Times New Roman" w:hAnsi="Times New Roman" w:cs="Times New Roman"/>
          <w:i/>
          <w:sz w:val="24"/>
          <w:szCs w:val="24"/>
        </w:rPr>
        <w:t>Ошский</w:t>
      </w:r>
      <w:proofErr w:type="spellEnd"/>
      <w:r w:rsidR="005E7876" w:rsidRPr="004414B6">
        <w:rPr>
          <w:rFonts w:ascii="Times New Roman" w:hAnsi="Times New Roman" w:cs="Times New Roman"/>
          <w:i/>
          <w:sz w:val="24"/>
          <w:szCs w:val="24"/>
        </w:rPr>
        <w:t xml:space="preserve"> городские и городские </w:t>
      </w:r>
      <w:proofErr w:type="spellStart"/>
      <w:r w:rsidR="005E7876" w:rsidRPr="004414B6">
        <w:rPr>
          <w:rFonts w:ascii="Times New Roman" w:hAnsi="Times New Roman" w:cs="Times New Roman"/>
          <w:i/>
          <w:sz w:val="24"/>
          <w:szCs w:val="24"/>
        </w:rPr>
        <w:t>кенеши</w:t>
      </w:r>
      <w:proofErr w:type="spellEnd"/>
    </w:p>
    <w:p w:rsidR="005E7876" w:rsidRPr="004414B6" w:rsidRDefault="00415F29"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9</w:t>
      </w:r>
      <w:r w:rsidR="005E7876" w:rsidRPr="004414B6">
        <w:rPr>
          <w:rFonts w:ascii="Times New Roman" w:hAnsi="Times New Roman" w:cs="Times New Roman"/>
          <w:i/>
          <w:sz w:val="24"/>
          <w:szCs w:val="24"/>
        </w:rPr>
        <w:t xml:space="preserve">. Избирательный фонд кандидата в депутаты </w:t>
      </w:r>
      <w:proofErr w:type="spellStart"/>
      <w:r w:rsidR="005E7876" w:rsidRPr="004414B6">
        <w:rPr>
          <w:rFonts w:ascii="Times New Roman" w:hAnsi="Times New Roman" w:cs="Times New Roman"/>
          <w:i/>
          <w:sz w:val="24"/>
          <w:szCs w:val="24"/>
        </w:rPr>
        <w:t>айылного</w:t>
      </w:r>
      <w:proofErr w:type="spellEnd"/>
      <w:r w:rsidR="005E7876" w:rsidRPr="004414B6">
        <w:rPr>
          <w:rFonts w:ascii="Times New Roman" w:hAnsi="Times New Roman" w:cs="Times New Roman"/>
          <w:i/>
          <w:sz w:val="24"/>
          <w:szCs w:val="24"/>
        </w:rPr>
        <w:t xml:space="preserve"> </w:t>
      </w:r>
      <w:proofErr w:type="spellStart"/>
      <w:r w:rsidR="005E7876" w:rsidRPr="004414B6">
        <w:rPr>
          <w:rFonts w:ascii="Times New Roman" w:hAnsi="Times New Roman" w:cs="Times New Roman"/>
          <w:i/>
          <w:sz w:val="24"/>
          <w:szCs w:val="24"/>
        </w:rPr>
        <w:t>кенеша</w:t>
      </w:r>
      <w:proofErr w:type="spellEnd"/>
    </w:p>
    <w:p w:rsidR="00BF61F3" w:rsidRPr="004414B6" w:rsidRDefault="00415F29" w:rsidP="001717AC">
      <w:pPr>
        <w:jc w:val="both"/>
        <w:rPr>
          <w:rFonts w:ascii="Times New Roman" w:hAnsi="Times New Roman" w:cs="Times New Roman"/>
          <w:i/>
          <w:sz w:val="24"/>
          <w:szCs w:val="24"/>
        </w:rPr>
      </w:pPr>
      <w:r w:rsidRPr="004414B6">
        <w:rPr>
          <w:rFonts w:ascii="Times New Roman" w:hAnsi="Times New Roman" w:cs="Times New Roman"/>
          <w:i/>
          <w:sz w:val="24"/>
          <w:szCs w:val="24"/>
        </w:rPr>
        <w:t>Глава 10</w:t>
      </w:r>
      <w:r w:rsidR="005E7876" w:rsidRPr="004414B6">
        <w:rPr>
          <w:rFonts w:ascii="Times New Roman" w:hAnsi="Times New Roman" w:cs="Times New Roman"/>
          <w:i/>
          <w:sz w:val="24"/>
          <w:szCs w:val="24"/>
        </w:rPr>
        <w:t xml:space="preserve">. </w:t>
      </w:r>
      <w:r w:rsidR="00BF61F3" w:rsidRPr="004414B6">
        <w:rPr>
          <w:rFonts w:ascii="Times New Roman" w:hAnsi="Times New Roman" w:cs="Times New Roman"/>
          <w:i/>
          <w:sz w:val="24"/>
          <w:szCs w:val="24"/>
        </w:rPr>
        <w:t>Основания для отмены регистрац</w:t>
      </w:r>
      <w:r w:rsidR="003C7CFA" w:rsidRPr="004414B6">
        <w:rPr>
          <w:rFonts w:ascii="Times New Roman" w:hAnsi="Times New Roman" w:cs="Times New Roman"/>
          <w:i/>
          <w:sz w:val="24"/>
          <w:szCs w:val="24"/>
        </w:rPr>
        <w:t>ии кандидата, списка кандидатов</w:t>
      </w:r>
      <w:r w:rsidR="00BF61F3" w:rsidRPr="004414B6">
        <w:rPr>
          <w:rFonts w:ascii="Times New Roman" w:hAnsi="Times New Roman" w:cs="Times New Roman"/>
          <w:i/>
          <w:sz w:val="24"/>
          <w:szCs w:val="24"/>
        </w:rPr>
        <w:t>, отмены решения избирательной комиссии об итогах голосования, о результатах выборов</w:t>
      </w:r>
    </w:p>
    <w:p w:rsidR="00700211" w:rsidRPr="004414B6" w:rsidRDefault="00415F29" w:rsidP="005E7876">
      <w:pPr>
        <w:jc w:val="both"/>
        <w:rPr>
          <w:rFonts w:ascii="Times New Roman" w:hAnsi="Times New Roman" w:cs="Times New Roman"/>
          <w:i/>
          <w:sz w:val="24"/>
          <w:szCs w:val="24"/>
        </w:rPr>
      </w:pPr>
      <w:r w:rsidRPr="004414B6">
        <w:rPr>
          <w:rFonts w:ascii="Times New Roman" w:hAnsi="Times New Roman" w:cs="Times New Roman"/>
          <w:i/>
          <w:sz w:val="24"/>
          <w:szCs w:val="24"/>
        </w:rPr>
        <w:t>Глава 11</w:t>
      </w:r>
      <w:r w:rsidR="005E7876" w:rsidRPr="004414B6">
        <w:rPr>
          <w:rFonts w:ascii="Times New Roman" w:hAnsi="Times New Roman" w:cs="Times New Roman"/>
          <w:i/>
          <w:sz w:val="24"/>
          <w:szCs w:val="24"/>
        </w:rPr>
        <w:t xml:space="preserve">. </w:t>
      </w:r>
      <w:r w:rsidR="00C84F57" w:rsidRPr="004414B6">
        <w:rPr>
          <w:rFonts w:ascii="Times New Roman" w:hAnsi="Times New Roman" w:cs="Times New Roman"/>
          <w:i/>
          <w:sz w:val="24"/>
          <w:szCs w:val="24"/>
        </w:rPr>
        <w:t>Статус кандидатов</w:t>
      </w:r>
      <w:r w:rsidR="00700211" w:rsidRPr="004414B6">
        <w:rPr>
          <w:rFonts w:ascii="Times New Roman" w:hAnsi="Times New Roman" w:cs="Times New Roman"/>
          <w:i/>
          <w:sz w:val="24"/>
          <w:szCs w:val="24"/>
        </w:rPr>
        <w:t xml:space="preserve"> </w:t>
      </w:r>
    </w:p>
    <w:p w:rsidR="000C41EB" w:rsidRPr="004414B6" w:rsidRDefault="00415F29" w:rsidP="005E7876">
      <w:pPr>
        <w:jc w:val="both"/>
        <w:rPr>
          <w:rFonts w:ascii="Times New Roman" w:hAnsi="Times New Roman" w:cs="Times New Roman"/>
          <w:i/>
          <w:sz w:val="24"/>
          <w:szCs w:val="24"/>
        </w:rPr>
      </w:pPr>
      <w:r w:rsidRPr="004414B6">
        <w:rPr>
          <w:rFonts w:ascii="Times New Roman" w:hAnsi="Times New Roman" w:cs="Times New Roman"/>
          <w:i/>
          <w:sz w:val="24"/>
          <w:szCs w:val="24"/>
        </w:rPr>
        <w:t>Глава 12</w:t>
      </w:r>
      <w:r w:rsidR="005E7876" w:rsidRPr="004414B6">
        <w:rPr>
          <w:rFonts w:ascii="Times New Roman" w:hAnsi="Times New Roman" w:cs="Times New Roman"/>
          <w:i/>
          <w:sz w:val="24"/>
          <w:szCs w:val="24"/>
        </w:rPr>
        <w:t xml:space="preserve">. </w:t>
      </w:r>
      <w:r w:rsidR="000C41EB" w:rsidRPr="004414B6">
        <w:rPr>
          <w:rFonts w:ascii="Times New Roman" w:hAnsi="Times New Roman" w:cs="Times New Roman"/>
          <w:i/>
          <w:sz w:val="24"/>
          <w:szCs w:val="24"/>
        </w:rPr>
        <w:t>Доверенные лица кандидатов, политических партий</w:t>
      </w:r>
    </w:p>
    <w:p w:rsidR="00B036A4" w:rsidRPr="004414B6" w:rsidRDefault="00415F29" w:rsidP="005E7876">
      <w:pPr>
        <w:jc w:val="both"/>
        <w:rPr>
          <w:rFonts w:ascii="Times New Roman" w:hAnsi="Times New Roman" w:cs="Times New Roman"/>
          <w:i/>
          <w:sz w:val="24"/>
          <w:szCs w:val="24"/>
        </w:rPr>
      </w:pPr>
      <w:r w:rsidRPr="004414B6">
        <w:rPr>
          <w:rFonts w:ascii="Times New Roman" w:hAnsi="Times New Roman" w:cs="Times New Roman"/>
          <w:i/>
          <w:sz w:val="24"/>
          <w:szCs w:val="24"/>
        </w:rPr>
        <w:t>Глава 13</w:t>
      </w:r>
      <w:r w:rsidR="005E7876" w:rsidRPr="004414B6">
        <w:rPr>
          <w:rFonts w:ascii="Times New Roman" w:hAnsi="Times New Roman" w:cs="Times New Roman"/>
          <w:i/>
          <w:sz w:val="24"/>
          <w:szCs w:val="24"/>
        </w:rPr>
        <w:t>.</w:t>
      </w:r>
      <w:r w:rsidR="00C84F57" w:rsidRPr="004414B6">
        <w:rPr>
          <w:i/>
        </w:rPr>
        <w:t xml:space="preserve"> </w:t>
      </w:r>
      <w:r w:rsidR="00C84F57" w:rsidRPr="004414B6">
        <w:rPr>
          <w:rFonts w:ascii="Times New Roman" w:hAnsi="Times New Roman" w:cs="Times New Roman"/>
          <w:i/>
          <w:sz w:val="24"/>
          <w:szCs w:val="24"/>
        </w:rPr>
        <w:t xml:space="preserve">Статус и полномочия </w:t>
      </w:r>
      <w:r w:rsidR="003634F6" w:rsidRPr="004414B6">
        <w:rPr>
          <w:rFonts w:ascii="Times New Roman" w:hAnsi="Times New Roman" w:cs="Times New Roman"/>
          <w:i/>
          <w:sz w:val="24"/>
          <w:szCs w:val="24"/>
        </w:rPr>
        <w:t>представителей кандидатов</w:t>
      </w:r>
      <w:r w:rsidR="00C84F57" w:rsidRPr="004414B6">
        <w:rPr>
          <w:rFonts w:ascii="Times New Roman" w:hAnsi="Times New Roman" w:cs="Times New Roman"/>
          <w:i/>
          <w:sz w:val="24"/>
          <w:szCs w:val="24"/>
        </w:rPr>
        <w:t>, политических партий в избирательных комиссиях</w:t>
      </w:r>
    </w:p>
    <w:p w:rsidR="00700211" w:rsidRPr="004414B6" w:rsidRDefault="00415F29" w:rsidP="00C84F57">
      <w:pPr>
        <w:jc w:val="both"/>
        <w:rPr>
          <w:rFonts w:ascii="Times New Roman" w:hAnsi="Times New Roman" w:cs="Times New Roman"/>
          <w:i/>
          <w:sz w:val="24"/>
          <w:szCs w:val="24"/>
        </w:rPr>
      </w:pPr>
      <w:r w:rsidRPr="004414B6">
        <w:rPr>
          <w:rFonts w:ascii="Times New Roman" w:hAnsi="Times New Roman" w:cs="Times New Roman"/>
          <w:i/>
          <w:sz w:val="24"/>
          <w:szCs w:val="24"/>
        </w:rPr>
        <w:t>Глава 14</w:t>
      </w:r>
      <w:r w:rsidR="005E7876" w:rsidRPr="004414B6">
        <w:rPr>
          <w:rFonts w:ascii="Times New Roman" w:hAnsi="Times New Roman" w:cs="Times New Roman"/>
          <w:i/>
          <w:sz w:val="24"/>
          <w:szCs w:val="24"/>
        </w:rPr>
        <w:t xml:space="preserve">. </w:t>
      </w:r>
      <w:r w:rsidR="00C84F57" w:rsidRPr="004414B6">
        <w:rPr>
          <w:rFonts w:ascii="Times New Roman" w:hAnsi="Times New Roman" w:cs="Times New Roman"/>
          <w:i/>
          <w:sz w:val="24"/>
          <w:szCs w:val="24"/>
        </w:rPr>
        <w:t>Уполномоченные представители кандидатов, политических партий</w:t>
      </w:r>
    </w:p>
    <w:p w:rsidR="00B35641" w:rsidRPr="004414B6" w:rsidRDefault="00B35641" w:rsidP="00C84F57">
      <w:pPr>
        <w:jc w:val="both"/>
        <w:rPr>
          <w:rFonts w:ascii="Times New Roman" w:hAnsi="Times New Roman" w:cs="Times New Roman"/>
          <w:i/>
          <w:sz w:val="24"/>
          <w:szCs w:val="24"/>
        </w:rPr>
      </w:pPr>
      <w:r w:rsidRPr="004414B6">
        <w:rPr>
          <w:rFonts w:ascii="Times New Roman" w:hAnsi="Times New Roman" w:cs="Times New Roman"/>
          <w:i/>
          <w:sz w:val="24"/>
          <w:szCs w:val="24"/>
        </w:rPr>
        <w:t xml:space="preserve">Глава 15. Особенности выборов депутатов </w:t>
      </w:r>
      <w:proofErr w:type="spellStart"/>
      <w:r w:rsidRPr="004414B6">
        <w:rPr>
          <w:rFonts w:ascii="Times New Roman" w:hAnsi="Times New Roman" w:cs="Times New Roman"/>
          <w:i/>
          <w:sz w:val="24"/>
          <w:szCs w:val="24"/>
        </w:rPr>
        <w:t>айылных</w:t>
      </w:r>
      <w:proofErr w:type="spellEnd"/>
      <w:r w:rsidRPr="004414B6">
        <w:rPr>
          <w:rFonts w:ascii="Times New Roman" w:hAnsi="Times New Roman" w:cs="Times New Roman"/>
          <w:i/>
          <w:sz w:val="24"/>
          <w:szCs w:val="24"/>
        </w:rPr>
        <w:t xml:space="preserve"> </w:t>
      </w:r>
      <w:proofErr w:type="spellStart"/>
      <w:r w:rsidRPr="004414B6">
        <w:rPr>
          <w:rFonts w:ascii="Times New Roman" w:hAnsi="Times New Roman" w:cs="Times New Roman"/>
          <w:i/>
          <w:sz w:val="24"/>
          <w:szCs w:val="24"/>
        </w:rPr>
        <w:t>кенешей</w:t>
      </w:r>
      <w:proofErr w:type="spellEnd"/>
    </w:p>
    <w:p w:rsidR="0007207B" w:rsidRPr="004414B6" w:rsidRDefault="0007207B" w:rsidP="00356B84">
      <w:pPr>
        <w:jc w:val="both"/>
        <w:rPr>
          <w:rFonts w:ascii="Times New Roman" w:hAnsi="Times New Roman" w:cs="Times New Roman"/>
          <w:sz w:val="24"/>
          <w:szCs w:val="24"/>
        </w:rPr>
      </w:pPr>
    </w:p>
    <w:p w:rsidR="00BB525C" w:rsidRPr="004414B6" w:rsidRDefault="00BB525C" w:rsidP="00356B84">
      <w:pPr>
        <w:jc w:val="both"/>
        <w:rPr>
          <w:rFonts w:ascii="Times New Roman" w:hAnsi="Times New Roman" w:cs="Times New Roman"/>
          <w:sz w:val="24"/>
          <w:szCs w:val="24"/>
        </w:rPr>
      </w:pPr>
    </w:p>
    <w:p w:rsidR="00BB525C" w:rsidRPr="004414B6" w:rsidRDefault="003C7CFA" w:rsidP="003634F6">
      <w:pPr>
        <w:jc w:val="center"/>
        <w:rPr>
          <w:rFonts w:ascii="Times New Roman" w:hAnsi="Times New Roman" w:cs="Times New Roman"/>
          <w:b/>
          <w:sz w:val="24"/>
          <w:szCs w:val="24"/>
        </w:rPr>
      </w:pPr>
      <w:r w:rsidRPr="004414B6">
        <w:rPr>
          <w:rFonts w:ascii="Times New Roman" w:hAnsi="Times New Roman" w:cs="Times New Roman"/>
          <w:b/>
          <w:sz w:val="24"/>
          <w:szCs w:val="24"/>
        </w:rPr>
        <w:t>Глава 1</w:t>
      </w:r>
      <w:r w:rsidR="00BB525C" w:rsidRPr="004414B6">
        <w:rPr>
          <w:rFonts w:ascii="Times New Roman" w:hAnsi="Times New Roman" w:cs="Times New Roman"/>
          <w:b/>
          <w:sz w:val="24"/>
          <w:szCs w:val="24"/>
        </w:rPr>
        <w:t>. Общие положения</w:t>
      </w:r>
    </w:p>
    <w:p w:rsidR="00BB525C" w:rsidRPr="004414B6" w:rsidRDefault="00BB525C" w:rsidP="00356B84">
      <w:pPr>
        <w:jc w:val="both"/>
        <w:rPr>
          <w:rFonts w:ascii="Times New Roman" w:hAnsi="Times New Roman" w:cs="Times New Roman"/>
          <w:sz w:val="24"/>
          <w:szCs w:val="24"/>
        </w:rPr>
      </w:pPr>
    </w:p>
    <w:p w:rsidR="00BB525C" w:rsidRPr="004414B6" w:rsidRDefault="00BB525C"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1. Настоящее Руководство для кандидата на должность местного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(далее по тексту - Руководство) разработано в соответствии с Конституци</w:t>
      </w:r>
      <w:r w:rsidR="00BF500D" w:rsidRPr="004414B6">
        <w:rPr>
          <w:rFonts w:ascii="Times New Roman" w:hAnsi="Times New Roman" w:cs="Times New Roman"/>
          <w:sz w:val="24"/>
          <w:szCs w:val="24"/>
        </w:rPr>
        <w:t>ей</w:t>
      </w:r>
      <w:r w:rsidRPr="004414B6">
        <w:rPr>
          <w:rFonts w:ascii="Times New Roman" w:hAnsi="Times New Roman" w:cs="Times New Roman"/>
          <w:sz w:val="24"/>
          <w:szCs w:val="24"/>
        </w:rPr>
        <w:t xml:space="preserve"> Кыргызской Республики, Закон</w:t>
      </w:r>
      <w:r w:rsidR="00BF500D" w:rsidRPr="004414B6">
        <w:rPr>
          <w:rFonts w:ascii="Times New Roman" w:hAnsi="Times New Roman" w:cs="Times New Roman"/>
          <w:sz w:val="24"/>
          <w:szCs w:val="24"/>
        </w:rPr>
        <w:t>ом</w:t>
      </w:r>
      <w:r w:rsidRPr="004414B6">
        <w:rPr>
          <w:rFonts w:ascii="Times New Roman" w:hAnsi="Times New Roman" w:cs="Times New Roman"/>
          <w:sz w:val="24"/>
          <w:szCs w:val="24"/>
        </w:rPr>
        <w:t xml:space="preserve"> Кыргызской Республики "О выборах депутатов местных </w:t>
      </w:r>
      <w:proofErr w:type="spellStart"/>
      <w:r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w:t>
      </w:r>
      <w:r w:rsidR="00361915" w:rsidRPr="004414B6">
        <w:rPr>
          <w:rFonts w:ascii="Times New Roman" w:hAnsi="Times New Roman" w:cs="Times New Roman"/>
          <w:sz w:val="24"/>
          <w:szCs w:val="24"/>
        </w:rPr>
        <w:t xml:space="preserve"> (далее по тексту – Закон о выборах депутатов местных </w:t>
      </w:r>
      <w:proofErr w:type="spellStart"/>
      <w:r w:rsidR="00361915" w:rsidRPr="004414B6">
        <w:rPr>
          <w:rFonts w:ascii="Times New Roman" w:hAnsi="Times New Roman" w:cs="Times New Roman"/>
          <w:sz w:val="24"/>
          <w:szCs w:val="24"/>
        </w:rPr>
        <w:t>кенешей</w:t>
      </w:r>
      <w:proofErr w:type="spellEnd"/>
      <w:r w:rsidR="00361915" w:rsidRPr="004414B6">
        <w:rPr>
          <w:rFonts w:ascii="Times New Roman" w:hAnsi="Times New Roman" w:cs="Times New Roman"/>
          <w:sz w:val="24"/>
          <w:szCs w:val="24"/>
        </w:rPr>
        <w:t>)</w:t>
      </w:r>
      <w:r w:rsidRPr="004414B6">
        <w:rPr>
          <w:rFonts w:ascii="Times New Roman" w:hAnsi="Times New Roman" w:cs="Times New Roman"/>
          <w:sz w:val="24"/>
          <w:szCs w:val="24"/>
        </w:rPr>
        <w:t>, Закона Кыргызской Республики "Об избирательных комиссиях по выборам и проведению референдумов Кыргызской Республики", иными нормативными правовыми актами Кыргызской Республики, а также актами Центральной комиссии по выборам и проведению референдумов Кыргызской Республики.</w:t>
      </w:r>
    </w:p>
    <w:p w:rsidR="00BB525C" w:rsidRPr="004414B6" w:rsidRDefault="00BB525C"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2. Руководство содержит требования к кандидатам на должность местного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w:t>
      </w:r>
      <w:r w:rsidR="00FB0B33" w:rsidRPr="004414B6">
        <w:rPr>
          <w:rFonts w:ascii="Times New Roman" w:hAnsi="Times New Roman" w:cs="Times New Roman"/>
          <w:sz w:val="24"/>
          <w:szCs w:val="24"/>
        </w:rPr>
        <w:t>п</w:t>
      </w:r>
      <w:r w:rsidR="00487FF1" w:rsidRPr="004414B6">
        <w:rPr>
          <w:rFonts w:ascii="Times New Roman" w:hAnsi="Times New Roman" w:cs="Times New Roman"/>
          <w:sz w:val="24"/>
          <w:szCs w:val="24"/>
        </w:rPr>
        <w:t xml:space="preserve">орядок выдвижения и регистрации кандидатов, </w:t>
      </w:r>
      <w:r w:rsidRPr="004414B6">
        <w:rPr>
          <w:rFonts w:ascii="Times New Roman" w:hAnsi="Times New Roman" w:cs="Times New Roman"/>
          <w:sz w:val="24"/>
          <w:szCs w:val="24"/>
        </w:rPr>
        <w:t>а также порядок формирования и расходования средств из избирательного фонда кандидатов</w:t>
      </w:r>
      <w:r w:rsidR="00487FF1" w:rsidRPr="004414B6">
        <w:rPr>
          <w:rFonts w:ascii="Times New Roman" w:hAnsi="Times New Roman" w:cs="Times New Roman"/>
          <w:sz w:val="24"/>
          <w:szCs w:val="24"/>
        </w:rPr>
        <w:t>, статус и полномочия представителя, доверенных лиц и уполномоченных представителей кандидатов, политических партий</w:t>
      </w:r>
      <w:r w:rsidRPr="004414B6">
        <w:rPr>
          <w:rFonts w:ascii="Times New Roman" w:hAnsi="Times New Roman" w:cs="Times New Roman"/>
          <w:sz w:val="24"/>
          <w:szCs w:val="24"/>
        </w:rPr>
        <w:t>.</w:t>
      </w:r>
    </w:p>
    <w:p w:rsidR="00BB525C" w:rsidRPr="004414B6" w:rsidRDefault="00BB525C"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3. Выборы </w:t>
      </w:r>
      <w:r w:rsidR="00FB0B33" w:rsidRPr="004414B6">
        <w:rPr>
          <w:rFonts w:ascii="Times New Roman" w:hAnsi="Times New Roman" w:cs="Times New Roman"/>
          <w:sz w:val="24"/>
          <w:szCs w:val="24"/>
        </w:rPr>
        <w:t xml:space="preserve">депутатов местных </w:t>
      </w:r>
      <w:proofErr w:type="spellStart"/>
      <w:r w:rsidR="00FB0B33"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xml:space="preserve"> проводятся на основе закрепленных Конституцией Кыргызской Республики, Законом </w:t>
      </w:r>
      <w:r w:rsidR="008A3D01" w:rsidRPr="004414B6">
        <w:rPr>
          <w:rFonts w:ascii="Times New Roman" w:hAnsi="Times New Roman" w:cs="Times New Roman"/>
          <w:sz w:val="24"/>
          <w:szCs w:val="24"/>
        </w:rPr>
        <w:t>о</w:t>
      </w:r>
      <w:r w:rsidR="00FB0B33" w:rsidRPr="004414B6">
        <w:rPr>
          <w:rFonts w:ascii="Times New Roman" w:hAnsi="Times New Roman" w:cs="Times New Roman"/>
          <w:sz w:val="24"/>
          <w:szCs w:val="24"/>
        </w:rPr>
        <w:t xml:space="preserve"> выборах </w:t>
      </w:r>
      <w:r w:rsidRPr="004414B6">
        <w:rPr>
          <w:rFonts w:ascii="Times New Roman" w:hAnsi="Times New Roman" w:cs="Times New Roman"/>
          <w:sz w:val="24"/>
          <w:szCs w:val="24"/>
        </w:rPr>
        <w:t xml:space="preserve">депутатов </w:t>
      </w:r>
      <w:r w:rsidR="00FB0B33" w:rsidRPr="004414B6">
        <w:rPr>
          <w:rFonts w:ascii="Times New Roman" w:hAnsi="Times New Roman" w:cs="Times New Roman"/>
          <w:sz w:val="24"/>
          <w:szCs w:val="24"/>
        </w:rPr>
        <w:t xml:space="preserve">местных </w:t>
      </w:r>
      <w:proofErr w:type="spellStart"/>
      <w:r w:rsidR="00FB0B33"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xml:space="preserve"> принципов избирательного права.</w:t>
      </w:r>
    </w:p>
    <w:p w:rsidR="0007207B" w:rsidRPr="004414B6" w:rsidRDefault="0007207B" w:rsidP="00356B84">
      <w:pPr>
        <w:jc w:val="both"/>
        <w:rPr>
          <w:rFonts w:ascii="Times New Roman" w:hAnsi="Times New Roman" w:cs="Times New Roman"/>
          <w:sz w:val="24"/>
          <w:szCs w:val="24"/>
        </w:rPr>
      </w:pPr>
    </w:p>
    <w:p w:rsidR="0007207B" w:rsidRPr="004414B6" w:rsidRDefault="003C7CFA" w:rsidP="00487FF1">
      <w:pPr>
        <w:ind w:left="360"/>
        <w:jc w:val="center"/>
        <w:rPr>
          <w:rFonts w:ascii="Times New Roman" w:hAnsi="Times New Roman" w:cs="Times New Roman"/>
          <w:b/>
          <w:sz w:val="24"/>
          <w:szCs w:val="24"/>
        </w:rPr>
      </w:pPr>
      <w:r w:rsidRPr="004414B6">
        <w:rPr>
          <w:rFonts w:ascii="Times New Roman" w:hAnsi="Times New Roman" w:cs="Times New Roman"/>
          <w:b/>
          <w:sz w:val="24"/>
          <w:szCs w:val="24"/>
        </w:rPr>
        <w:t xml:space="preserve">Глава 2. </w:t>
      </w:r>
      <w:r w:rsidR="0007207B" w:rsidRPr="004414B6">
        <w:rPr>
          <w:rFonts w:ascii="Times New Roman" w:hAnsi="Times New Roman" w:cs="Times New Roman"/>
          <w:b/>
          <w:sz w:val="24"/>
          <w:szCs w:val="24"/>
        </w:rPr>
        <w:t>Требования</w:t>
      </w:r>
      <w:r w:rsidR="00356B84" w:rsidRPr="004414B6">
        <w:rPr>
          <w:rFonts w:ascii="Times New Roman" w:hAnsi="Times New Roman" w:cs="Times New Roman"/>
          <w:b/>
          <w:sz w:val="24"/>
          <w:szCs w:val="24"/>
        </w:rPr>
        <w:t xml:space="preserve"> к кандидату на должность депутата местного </w:t>
      </w:r>
      <w:proofErr w:type="spellStart"/>
      <w:r w:rsidR="00356B84" w:rsidRPr="004414B6">
        <w:rPr>
          <w:rFonts w:ascii="Times New Roman" w:hAnsi="Times New Roman" w:cs="Times New Roman"/>
          <w:b/>
          <w:sz w:val="24"/>
          <w:szCs w:val="24"/>
        </w:rPr>
        <w:t>кенеша</w:t>
      </w:r>
      <w:proofErr w:type="spellEnd"/>
    </w:p>
    <w:p w:rsidR="00356B84" w:rsidRPr="004414B6" w:rsidRDefault="00356B84" w:rsidP="00356B84">
      <w:pPr>
        <w:pStyle w:val="ab"/>
        <w:ind w:left="1080"/>
        <w:jc w:val="both"/>
        <w:rPr>
          <w:rFonts w:ascii="Times New Roman" w:hAnsi="Times New Roman" w:cs="Times New Roman"/>
          <w:b/>
          <w:sz w:val="24"/>
          <w:szCs w:val="24"/>
        </w:rPr>
      </w:pPr>
    </w:p>
    <w:p w:rsidR="0007207B" w:rsidRPr="004414B6" w:rsidRDefault="006F4D15"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4</w:t>
      </w:r>
      <w:r w:rsidR="0007207B" w:rsidRPr="004414B6">
        <w:rPr>
          <w:rFonts w:ascii="Times New Roman" w:hAnsi="Times New Roman" w:cs="Times New Roman"/>
          <w:sz w:val="24"/>
          <w:szCs w:val="24"/>
        </w:rPr>
        <w:t xml:space="preserve">. Депутатом местного </w:t>
      </w:r>
      <w:proofErr w:type="spellStart"/>
      <w:r w:rsidR="0007207B" w:rsidRPr="004414B6">
        <w:rPr>
          <w:rFonts w:ascii="Times New Roman" w:hAnsi="Times New Roman" w:cs="Times New Roman"/>
          <w:sz w:val="24"/>
          <w:szCs w:val="24"/>
        </w:rPr>
        <w:t>кенеша</w:t>
      </w:r>
      <w:proofErr w:type="spellEnd"/>
      <w:r w:rsidR="0007207B" w:rsidRPr="004414B6">
        <w:rPr>
          <w:rFonts w:ascii="Times New Roman" w:hAnsi="Times New Roman" w:cs="Times New Roman"/>
          <w:sz w:val="24"/>
          <w:szCs w:val="24"/>
        </w:rPr>
        <w:t xml:space="preserve"> вправе быть избран член местного сообщества соответствующей административно-территориальной единицы, достигший 21-летнего возраста, имеющий образование не ни</w:t>
      </w:r>
      <w:r w:rsidR="00356B84" w:rsidRPr="004414B6">
        <w:rPr>
          <w:rFonts w:ascii="Times New Roman" w:hAnsi="Times New Roman" w:cs="Times New Roman"/>
          <w:sz w:val="24"/>
          <w:szCs w:val="24"/>
        </w:rPr>
        <w:t>же среднего общего образования.</w:t>
      </w:r>
    </w:p>
    <w:p w:rsidR="0007207B" w:rsidRPr="004414B6" w:rsidRDefault="006F4D15"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07207B" w:rsidRPr="004414B6">
        <w:rPr>
          <w:rFonts w:ascii="Times New Roman" w:hAnsi="Times New Roman" w:cs="Times New Roman"/>
          <w:sz w:val="24"/>
          <w:szCs w:val="24"/>
        </w:rPr>
        <w:t>. Не имеют права избирать и быть избранными граждане, признанные судом недееспособными или содержащиеся в местах лишения свободы по вступившему в законную силу приговору суда.</w:t>
      </w:r>
    </w:p>
    <w:p w:rsidR="0007207B" w:rsidRPr="004414B6" w:rsidRDefault="006F4D15"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07207B" w:rsidRPr="004414B6">
        <w:rPr>
          <w:rFonts w:ascii="Times New Roman" w:hAnsi="Times New Roman" w:cs="Times New Roman"/>
          <w:sz w:val="24"/>
          <w:szCs w:val="24"/>
        </w:rPr>
        <w:t xml:space="preserve">. Не имеют права быть избранными в депутаты местных </w:t>
      </w:r>
      <w:proofErr w:type="spellStart"/>
      <w:r w:rsidR="0007207B" w:rsidRPr="004414B6">
        <w:rPr>
          <w:rFonts w:ascii="Times New Roman" w:hAnsi="Times New Roman" w:cs="Times New Roman"/>
          <w:sz w:val="24"/>
          <w:szCs w:val="24"/>
        </w:rPr>
        <w:t>кенешей</w:t>
      </w:r>
      <w:proofErr w:type="spellEnd"/>
      <w:r w:rsidR="0007207B" w:rsidRPr="004414B6">
        <w:rPr>
          <w:rFonts w:ascii="Times New Roman" w:hAnsi="Times New Roman" w:cs="Times New Roman"/>
          <w:sz w:val="24"/>
          <w:szCs w:val="24"/>
        </w:rPr>
        <w:t xml:space="preserve"> лица, чья судимость не погашена в установленном законом порядке.</w:t>
      </w:r>
    </w:p>
    <w:p w:rsidR="0007207B" w:rsidRPr="004414B6" w:rsidRDefault="006F4D15"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7</w:t>
      </w:r>
      <w:r w:rsidR="0007207B" w:rsidRPr="004414B6">
        <w:rPr>
          <w:rFonts w:ascii="Times New Roman" w:hAnsi="Times New Roman" w:cs="Times New Roman"/>
          <w:sz w:val="24"/>
          <w:szCs w:val="24"/>
        </w:rPr>
        <w:t xml:space="preserve">. Военнослужащие срочной службы воинских частей, дислоцируемых на территории соответствующей административно-территориальной единицы, в которой проводятся выборы, лица, проходящие альтернативную службу вне места своего постоянного жительства, а также студенты и аспиранты дневной формы обучения, не являющиеся членами соответствующего местного сообщества, в выборах депутатов местных </w:t>
      </w:r>
      <w:proofErr w:type="spellStart"/>
      <w:r w:rsidR="0007207B" w:rsidRPr="004414B6">
        <w:rPr>
          <w:rFonts w:ascii="Times New Roman" w:hAnsi="Times New Roman" w:cs="Times New Roman"/>
          <w:sz w:val="24"/>
          <w:szCs w:val="24"/>
        </w:rPr>
        <w:t>кенешей</w:t>
      </w:r>
      <w:proofErr w:type="spellEnd"/>
      <w:r w:rsidR="0007207B" w:rsidRPr="004414B6">
        <w:rPr>
          <w:rFonts w:ascii="Times New Roman" w:hAnsi="Times New Roman" w:cs="Times New Roman"/>
          <w:sz w:val="24"/>
          <w:szCs w:val="24"/>
        </w:rPr>
        <w:t xml:space="preserve"> по месту фактического нахождения (службы, учебы) не участвуют.</w:t>
      </w:r>
    </w:p>
    <w:p w:rsidR="00D87663" w:rsidRPr="004414B6" w:rsidRDefault="00DA7681"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8. Граждане Кыргызской Республики, находящиеся в местах содержания под стражей в качестве подозреваемых и обвиняемых в совершении преступлений, имеют право голосовать в местах содержания под стражей при условии, что они постоянно проживают на территории соответствующей административно-территориальной единицы, где проводятся выборы, и место их содержания под стражей находится на территории этой административно-территориальной единицы.</w:t>
      </w:r>
    </w:p>
    <w:p w:rsidR="00DA7681" w:rsidRPr="004414B6" w:rsidRDefault="00DA7681" w:rsidP="00356B84">
      <w:pPr>
        <w:jc w:val="both"/>
        <w:rPr>
          <w:rFonts w:ascii="Times New Roman" w:hAnsi="Times New Roman" w:cs="Times New Roman"/>
          <w:sz w:val="24"/>
          <w:szCs w:val="24"/>
        </w:rPr>
      </w:pPr>
    </w:p>
    <w:p w:rsidR="00D87663" w:rsidRPr="004414B6" w:rsidRDefault="003C7CFA" w:rsidP="00487FF1">
      <w:pPr>
        <w:jc w:val="center"/>
        <w:rPr>
          <w:rFonts w:ascii="Times New Roman" w:hAnsi="Times New Roman" w:cs="Times New Roman"/>
          <w:b/>
          <w:sz w:val="24"/>
          <w:szCs w:val="24"/>
        </w:rPr>
      </w:pPr>
      <w:r w:rsidRPr="004414B6">
        <w:rPr>
          <w:rFonts w:ascii="Times New Roman" w:hAnsi="Times New Roman" w:cs="Times New Roman"/>
          <w:b/>
          <w:sz w:val="24"/>
          <w:szCs w:val="24"/>
        </w:rPr>
        <w:t xml:space="preserve">Глава 3. </w:t>
      </w:r>
      <w:r w:rsidR="00D87663" w:rsidRPr="004414B6">
        <w:rPr>
          <w:rFonts w:ascii="Times New Roman" w:hAnsi="Times New Roman" w:cs="Times New Roman"/>
          <w:b/>
          <w:sz w:val="24"/>
          <w:szCs w:val="24"/>
        </w:rPr>
        <w:t xml:space="preserve">Порядок выдвижения кандидатов на должность депутата местного </w:t>
      </w:r>
      <w:proofErr w:type="spellStart"/>
      <w:r w:rsidR="00D87663" w:rsidRPr="004414B6">
        <w:rPr>
          <w:rFonts w:ascii="Times New Roman" w:hAnsi="Times New Roman" w:cs="Times New Roman"/>
          <w:b/>
          <w:sz w:val="24"/>
          <w:szCs w:val="24"/>
        </w:rPr>
        <w:t>кенеша</w:t>
      </w:r>
      <w:proofErr w:type="spellEnd"/>
    </w:p>
    <w:p w:rsidR="00D87663" w:rsidRPr="004414B6" w:rsidRDefault="00D87663" w:rsidP="00D87663">
      <w:pPr>
        <w:jc w:val="both"/>
        <w:rPr>
          <w:rFonts w:ascii="Times New Roman" w:hAnsi="Times New Roman" w:cs="Times New Roman"/>
          <w:b/>
          <w:sz w:val="24"/>
          <w:szCs w:val="24"/>
        </w:rPr>
      </w:pP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9</w:t>
      </w:r>
      <w:r w:rsidR="00D87663" w:rsidRPr="004414B6">
        <w:rPr>
          <w:rFonts w:ascii="Times New Roman" w:hAnsi="Times New Roman" w:cs="Times New Roman"/>
          <w:sz w:val="24"/>
          <w:szCs w:val="24"/>
        </w:rPr>
        <w:t xml:space="preserve">. Выдвижение кандидатов в депутаты </w:t>
      </w:r>
      <w:r w:rsidR="00D87663" w:rsidRPr="004414B6">
        <w:rPr>
          <w:rFonts w:ascii="Times New Roman" w:hAnsi="Times New Roman" w:cs="Times New Roman"/>
          <w:i/>
          <w:sz w:val="24"/>
          <w:szCs w:val="24"/>
        </w:rPr>
        <w:t>городских</w:t>
      </w:r>
      <w:r w:rsidR="00D87663" w:rsidRPr="004414B6">
        <w:rPr>
          <w:rFonts w:ascii="Times New Roman" w:hAnsi="Times New Roman" w:cs="Times New Roman"/>
          <w:sz w:val="24"/>
          <w:szCs w:val="24"/>
        </w:rPr>
        <w:t xml:space="preserve"> </w:t>
      </w:r>
      <w:proofErr w:type="spellStart"/>
      <w:r w:rsidR="00D87663" w:rsidRPr="004414B6">
        <w:rPr>
          <w:rFonts w:ascii="Times New Roman" w:hAnsi="Times New Roman" w:cs="Times New Roman"/>
          <w:sz w:val="24"/>
          <w:szCs w:val="24"/>
        </w:rPr>
        <w:t>кенешей</w:t>
      </w:r>
      <w:proofErr w:type="spellEnd"/>
      <w:r w:rsidR="00D87663" w:rsidRPr="004414B6">
        <w:rPr>
          <w:rFonts w:ascii="Times New Roman" w:hAnsi="Times New Roman" w:cs="Times New Roman"/>
          <w:sz w:val="24"/>
          <w:szCs w:val="24"/>
        </w:rPr>
        <w:t xml:space="preserve"> начинается со дня назначения выборов и заканчивается за 40 календарных дней до дня выборов.</w:t>
      </w:r>
    </w:p>
    <w:p w:rsidR="00D87663" w:rsidRPr="004414B6" w:rsidRDefault="00D87663" w:rsidP="00D87663">
      <w:pPr>
        <w:jc w:val="both"/>
        <w:rPr>
          <w:rFonts w:ascii="Times New Roman" w:hAnsi="Times New Roman" w:cs="Times New Roman"/>
          <w:sz w:val="24"/>
          <w:szCs w:val="24"/>
        </w:rPr>
      </w:pPr>
      <w:r w:rsidRPr="004414B6">
        <w:rPr>
          <w:rFonts w:ascii="Times New Roman" w:hAnsi="Times New Roman" w:cs="Times New Roman"/>
          <w:sz w:val="24"/>
          <w:szCs w:val="24"/>
        </w:rPr>
        <w:t xml:space="preserve">Выдвижение кандидатов в депутаты </w:t>
      </w:r>
      <w:proofErr w:type="spellStart"/>
      <w:r w:rsidRPr="004414B6">
        <w:rPr>
          <w:rFonts w:ascii="Times New Roman" w:hAnsi="Times New Roman" w:cs="Times New Roman"/>
          <w:i/>
          <w:sz w:val="24"/>
          <w:szCs w:val="24"/>
        </w:rPr>
        <w:t>айылных</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xml:space="preserve"> начинается со дня назначения выборов и заканчивается за 30 к</w:t>
      </w:r>
      <w:r w:rsidR="0044307B" w:rsidRPr="004414B6">
        <w:rPr>
          <w:rFonts w:ascii="Times New Roman" w:hAnsi="Times New Roman" w:cs="Times New Roman"/>
          <w:sz w:val="24"/>
          <w:szCs w:val="24"/>
        </w:rPr>
        <w:t>алендарных дней до дня выборов.</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10</w:t>
      </w:r>
      <w:r w:rsidR="00D87663" w:rsidRPr="004414B6">
        <w:rPr>
          <w:rFonts w:ascii="Times New Roman" w:hAnsi="Times New Roman" w:cs="Times New Roman"/>
          <w:sz w:val="24"/>
          <w:szCs w:val="24"/>
        </w:rPr>
        <w:t>. Право выдвижения кандидатов принадлежит:</w:t>
      </w:r>
    </w:p>
    <w:p w:rsidR="00D87663" w:rsidRPr="004414B6" w:rsidRDefault="00D87663"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1) в местные </w:t>
      </w:r>
      <w:proofErr w:type="spellStart"/>
      <w:r w:rsidRPr="004414B6">
        <w:rPr>
          <w:rFonts w:ascii="Times New Roman" w:hAnsi="Times New Roman" w:cs="Times New Roman"/>
          <w:sz w:val="24"/>
          <w:szCs w:val="24"/>
        </w:rPr>
        <w:t>кенеши</w:t>
      </w:r>
      <w:proofErr w:type="spellEnd"/>
      <w:r w:rsidRPr="004414B6">
        <w:rPr>
          <w:rFonts w:ascii="Times New Roman" w:hAnsi="Times New Roman" w:cs="Times New Roman"/>
          <w:sz w:val="24"/>
          <w:szCs w:val="24"/>
        </w:rPr>
        <w:t xml:space="preserve"> </w:t>
      </w:r>
      <w:r w:rsidRPr="004414B6">
        <w:rPr>
          <w:rFonts w:ascii="Times New Roman" w:hAnsi="Times New Roman" w:cs="Times New Roman"/>
          <w:i/>
          <w:sz w:val="24"/>
          <w:szCs w:val="24"/>
        </w:rPr>
        <w:t>городов</w:t>
      </w:r>
      <w:r w:rsidRPr="004414B6">
        <w:rPr>
          <w:rFonts w:ascii="Times New Roman" w:hAnsi="Times New Roman" w:cs="Times New Roman"/>
          <w:sz w:val="24"/>
          <w:szCs w:val="24"/>
        </w:rPr>
        <w:t xml:space="preserve"> - политическим партиям;</w:t>
      </w:r>
    </w:p>
    <w:p w:rsidR="00D87663" w:rsidRPr="004414B6" w:rsidRDefault="00D87663"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2) в местные </w:t>
      </w:r>
      <w:proofErr w:type="spellStart"/>
      <w:r w:rsidRPr="004414B6">
        <w:rPr>
          <w:rFonts w:ascii="Times New Roman" w:hAnsi="Times New Roman" w:cs="Times New Roman"/>
          <w:sz w:val="24"/>
          <w:szCs w:val="24"/>
        </w:rPr>
        <w:t>кенеши</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i/>
          <w:sz w:val="24"/>
          <w:szCs w:val="24"/>
        </w:rPr>
        <w:t>айылного</w:t>
      </w:r>
      <w:proofErr w:type="spellEnd"/>
      <w:r w:rsidRPr="004414B6">
        <w:rPr>
          <w:rFonts w:ascii="Times New Roman" w:hAnsi="Times New Roman" w:cs="Times New Roman"/>
          <w:i/>
          <w:sz w:val="24"/>
          <w:szCs w:val="24"/>
        </w:rPr>
        <w:t xml:space="preserve"> аймака</w:t>
      </w:r>
      <w:r w:rsidRPr="004414B6">
        <w:rPr>
          <w:rFonts w:ascii="Times New Roman" w:hAnsi="Times New Roman" w:cs="Times New Roman"/>
          <w:sz w:val="24"/>
          <w:szCs w:val="24"/>
        </w:rPr>
        <w:t xml:space="preserve"> - политическим партиям, и гражданам путем самовыдвижения.</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11</w:t>
      </w:r>
      <w:r w:rsidR="00D87663" w:rsidRPr="004414B6">
        <w:rPr>
          <w:rFonts w:ascii="Times New Roman" w:hAnsi="Times New Roman" w:cs="Times New Roman"/>
          <w:sz w:val="24"/>
          <w:szCs w:val="24"/>
        </w:rPr>
        <w:t>. Политическая партия вправе выдвинуть:</w:t>
      </w:r>
    </w:p>
    <w:p w:rsidR="00D87663" w:rsidRPr="004414B6" w:rsidRDefault="00D87663"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1) по выборам по пропорциональной системе - по каждому единому избирательному округу кандидатов в количестве, превышающем не менее чем в полтора раза установленного для данного местного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количества депутатских мест;</w:t>
      </w:r>
    </w:p>
    <w:p w:rsidR="00D87663" w:rsidRPr="004414B6" w:rsidRDefault="00D87663"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 по выборам по мажоритарной системе - по каждому многомандатному избирательному округу кандидатов в количестве, не превышающем количества мандатов, у</w:t>
      </w:r>
      <w:r w:rsidR="0044307B" w:rsidRPr="004414B6">
        <w:rPr>
          <w:rFonts w:ascii="Times New Roman" w:hAnsi="Times New Roman" w:cs="Times New Roman"/>
          <w:sz w:val="24"/>
          <w:szCs w:val="24"/>
        </w:rPr>
        <w:t>становленных по данному округу.</w:t>
      </w:r>
    </w:p>
    <w:p w:rsidR="00D87663" w:rsidRPr="004414B6" w:rsidRDefault="006F4D15"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w:t>
      </w:r>
      <w:r w:rsidR="008E1104" w:rsidRPr="004414B6">
        <w:rPr>
          <w:rFonts w:ascii="Times New Roman" w:hAnsi="Times New Roman" w:cs="Times New Roman"/>
          <w:sz w:val="24"/>
          <w:szCs w:val="24"/>
        </w:rPr>
        <w:t>2</w:t>
      </w:r>
      <w:r w:rsidR="00D87663" w:rsidRPr="004414B6">
        <w:rPr>
          <w:rFonts w:ascii="Times New Roman" w:hAnsi="Times New Roman" w:cs="Times New Roman"/>
          <w:sz w:val="24"/>
          <w:szCs w:val="24"/>
        </w:rPr>
        <w:t xml:space="preserve">. Решение политической партии о выдвижении кандидатов в депутаты местных </w:t>
      </w:r>
      <w:proofErr w:type="spellStart"/>
      <w:r w:rsidR="00D87663" w:rsidRPr="004414B6">
        <w:rPr>
          <w:rFonts w:ascii="Times New Roman" w:hAnsi="Times New Roman" w:cs="Times New Roman"/>
          <w:sz w:val="24"/>
          <w:szCs w:val="24"/>
        </w:rPr>
        <w:t>кенешей</w:t>
      </w:r>
      <w:proofErr w:type="spellEnd"/>
      <w:r w:rsidR="00D87663" w:rsidRPr="004414B6">
        <w:rPr>
          <w:rFonts w:ascii="Times New Roman" w:hAnsi="Times New Roman" w:cs="Times New Roman"/>
          <w:sz w:val="24"/>
          <w:szCs w:val="24"/>
        </w:rPr>
        <w:t xml:space="preserve"> п</w:t>
      </w:r>
      <w:r w:rsidR="0044307B" w:rsidRPr="004414B6">
        <w:rPr>
          <w:rFonts w:ascii="Times New Roman" w:hAnsi="Times New Roman" w:cs="Times New Roman"/>
          <w:sz w:val="24"/>
          <w:szCs w:val="24"/>
        </w:rPr>
        <w:t>ринимается тайным голосованием.</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13</w:t>
      </w:r>
      <w:r w:rsidR="00D87663" w:rsidRPr="004414B6">
        <w:rPr>
          <w:rFonts w:ascii="Times New Roman" w:hAnsi="Times New Roman" w:cs="Times New Roman"/>
          <w:sz w:val="24"/>
          <w:szCs w:val="24"/>
        </w:rPr>
        <w:t xml:space="preserve">. Выдвижение кандидатов в депутаты местных </w:t>
      </w:r>
      <w:proofErr w:type="spellStart"/>
      <w:r w:rsidR="00D87663" w:rsidRPr="004414B6">
        <w:rPr>
          <w:rFonts w:ascii="Times New Roman" w:hAnsi="Times New Roman" w:cs="Times New Roman"/>
          <w:sz w:val="24"/>
          <w:szCs w:val="24"/>
        </w:rPr>
        <w:t>кенешей</w:t>
      </w:r>
      <w:proofErr w:type="spellEnd"/>
      <w:r w:rsidR="00D87663" w:rsidRPr="004414B6">
        <w:rPr>
          <w:rFonts w:ascii="Times New Roman" w:hAnsi="Times New Roman" w:cs="Times New Roman"/>
          <w:sz w:val="24"/>
          <w:szCs w:val="24"/>
        </w:rPr>
        <w:t xml:space="preserve"> осуществляется на съезде (конференции) политической партии, собрании (конференц</w:t>
      </w:r>
      <w:r w:rsidR="0044307B" w:rsidRPr="004414B6">
        <w:rPr>
          <w:rFonts w:ascii="Times New Roman" w:hAnsi="Times New Roman" w:cs="Times New Roman"/>
          <w:sz w:val="24"/>
          <w:szCs w:val="24"/>
        </w:rPr>
        <w:t>ии) ее регионального отделения.</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14</w:t>
      </w:r>
      <w:r w:rsidR="00D87663" w:rsidRPr="004414B6">
        <w:rPr>
          <w:rFonts w:ascii="Times New Roman" w:hAnsi="Times New Roman" w:cs="Times New Roman"/>
          <w:sz w:val="24"/>
          <w:szCs w:val="24"/>
        </w:rPr>
        <w:t>. Политические партии не вправе выдвигать кандидатами лиц, являющихся чл</w:t>
      </w:r>
      <w:r w:rsidR="0044307B" w:rsidRPr="004414B6">
        <w:rPr>
          <w:rFonts w:ascii="Times New Roman" w:hAnsi="Times New Roman" w:cs="Times New Roman"/>
          <w:sz w:val="24"/>
          <w:szCs w:val="24"/>
        </w:rPr>
        <w:t>енами иных политических партий.</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15</w:t>
      </w:r>
      <w:r w:rsidR="00D87663" w:rsidRPr="004414B6">
        <w:rPr>
          <w:rFonts w:ascii="Times New Roman" w:hAnsi="Times New Roman" w:cs="Times New Roman"/>
          <w:sz w:val="24"/>
          <w:szCs w:val="24"/>
        </w:rPr>
        <w:t xml:space="preserve">. При формировании списков кандидатов в городские </w:t>
      </w:r>
      <w:proofErr w:type="spellStart"/>
      <w:r w:rsidR="00D87663" w:rsidRPr="004414B6">
        <w:rPr>
          <w:rFonts w:ascii="Times New Roman" w:hAnsi="Times New Roman" w:cs="Times New Roman"/>
          <w:sz w:val="24"/>
          <w:szCs w:val="24"/>
        </w:rPr>
        <w:t>кенеши</w:t>
      </w:r>
      <w:proofErr w:type="spellEnd"/>
      <w:r w:rsidR="00D87663" w:rsidRPr="004414B6">
        <w:rPr>
          <w:rFonts w:ascii="Times New Roman" w:hAnsi="Times New Roman" w:cs="Times New Roman"/>
          <w:sz w:val="24"/>
          <w:szCs w:val="24"/>
        </w:rPr>
        <w:t xml:space="preserve"> политические партии обязаны учесть представительство </w:t>
      </w:r>
      <w:r w:rsidR="00D87663" w:rsidRPr="004414B6">
        <w:rPr>
          <w:rFonts w:ascii="Times New Roman" w:hAnsi="Times New Roman" w:cs="Times New Roman"/>
          <w:i/>
          <w:sz w:val="24"/>
          <w:szCs w:val="24"/>
        </w:rPr>
        <w:t>не более 70 процентов лиц одного пола</w:t>
      </w:r>
      <w:r w:rsidR="00D87663" w:rsidRPr="004414B6">
        <w:rPr>
          <w:rFonts w:ascii="Times New Roman" w:hAnsi="Times New Roman" w:cs="Times New Roman"/>
          <w:sz w:val="24"/>
          <w:szCs w:val="24"/>
        </w:rPr>
        <w:t>, при этом разница очередности в списках кандидатов женщин и мужчин, выдвинутых от политической партии, не</w:t>
      </w:r>
      <w:r w:rsidR="0044307B" w:rsidRPr="004414B6">
        <w:rPr>
          <w:rFonts w:ascii="Times New Roman" w:hAnsi="Times New Roman" w:cs="Times New Roman"/>
          <w:sz w:val="24"/>
          <w:szCs w:val="24"/>
        </w:rPr>
        <w:t xml:space="preserve"> должна превышать двух позиций.</w:t>
      </w:r>
    </w:p>
    <w:p w:rsidR="00A811CB"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16</w:t>
      </w:r>
      <w:r w:rsidR="00D87663" w:rsidRPr="004414B6">
        <w:rPr>
          <w:rFonts w:ascii="Times New Roman" w:hAnsi="Times New Roman" w:cs="Times New Roman"/>
          <w:sz w:val="24"/>
          <w:szCs w:val="24"/>
        </w:rPr>
        <w:t xml:space="preserve">. Выдвижение кандидата в депутаты </w:t>
      </w:r>
      <w:proofErr w:type="spellStart"/>
      <w:r w:rsidR="00D87663" w:rsidRPr="004414B6">
        <w:rPr>
          <w:rFonts w:ascii="Times New Roman" w:hAnsi="Times New Roman" w:cs="Times New Roman"/>
          <w:sz w:val="24"/>
          <w:szCs w:val="24"/>
        </w:rPr>
        <w:t>айылного</w:t>
      </w:r>
      <w:proofErr w:type="spellEnd"/>
      <w:r w:rsidR="00D87663" w:rsidRPr="004414B6">
        <w:rPr>
          <w:rFonts w:ascii="Times New Roman" w:hAnsi="Times New Roman" w:cs="Times New Roman"/>
          <w:sz w:val="24"/>
          <w:szCs w:val="24"/>
        </w:rPr>
        <w:t xml:space="preserve"> </w:t>
      </w:r>
      <w:proofErr w:type="spellStart"/>
      <w:r w:rsidR="00D87663" w:rsidRPr="004414B6">
        <w:rPr>
          <w:rFonts w:ascii="Times New Roman" w:hAnsi="Times New Roman" w:cs="Times New Roman"/>
          <w:sz w:val="24"/>
          <w:szCs w:val="24"/>
        </w:rPr>
        <w:t>кенеша</w:t>
      </w:r>
      <w:proofErr w:type="spellEnd"/>
      <w:r w:rsidR="00D87663" w:rsidRPr="004414B6">
        <w:rPr>
          <w:rFonts w:ascii="Times New Roman" w:hAnsi="Times New Roman" w:cs="Times New Roman"/>
          <w:sz w:val="24"/>
          <w:szCs w:val="24"/>
        </w:rPr>
        <w:t xml:space="preserve"> в порядке самовыдвижения производится путем подачи в соответствующую территориальную избирательную комиссию заявления о намерении баллотироваться кандидатом</w:t>
      </w:r>
      <w:r w:rsidR="00A811CB" w:rsidRPr="004414B6">
        <w:rPr>
          <w:rFonts w:ascii="Times New Roman" w:hAnsi="Times New Roman" w:cs="Times New Roman"/>
          <w:sz w:val="24"/>
          <w:szCs w:val="24"/>
        </w:rPr>
        <w:t xml:space="preserve">. </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17</w:t>
      </w:r>
      <w:r w:rsidR="00D87663" w:rsidRPr="004414B6">
        <w:rPr>
          <w:rFonts w:ascii="Times New Roman" w:hAnsi="Times New Roman" w:cs="Times New Roman"/>
          <w:sz w:val="24"/>
          <w:szCs w:val="24"/>
        </w:rPr>
        <w:t xml:space="preserve">. Список кандидатов, выдвинутый политической партией по единому избирательному округу, или кандидаты, выдвинутые политической партией по многомандатному избирательному округу, представляются уполномоченным представителем политической партии в соответствующую территориальную избирательную комиссию в печатном виде в сроки, </w:t>
      </w:r>
      <w:r w:rsidR="00B5339B" w:rsidRPr="004414B6">
        <w:rPr>
          <w:rFonts w:ascii="Times New Roman" w:hAnsi="Times New Roman" w:cs="Times New Roman"/>
          <w:sz w:val="24"/>
          <w:szCs w:val="24"/>
        </w:rPr>
        <w:t xml:space="preserve">указанные в </w:t>
      </w:r>
      <w:r w:rsidR="00D87663" w:rsidRPr="004414B6">
        <w:rPr>
          <w:rFonts w:ascii="Times New Roman" w:hAnsi="Times New Roman" w:cs="Times New Roman"/>
          <w:sz w:val="24"/>
          <w:szCs w:val="24"/>
        </w:rPr>
        <w:t>Законе</w:t>
      </w:r>
      <w:r w:rsidR="003B4989" w:rsidRPr="004414B6">
        <w:rPr>
          <w:rFonts w:ascii="Times New Roman" w:hAnsi="Times New Roman" w:cs="Times New Roman"/>
          <w:sz w:val="24"/>
          <w:szCs w:val="24"/>
        </w:rPr>
        <w:t xml:space="preserve"> о выборах депутатов местных </w:t>
      </w:r>
      <w:proofErr w:type="spellStart"/>
      <w:r w:rsidR="003B4989" w:rsidRPr="004414B6">
        <w:rPr>
          <w:rFonts w:ascii="Times New Roman" w:hAnsi="Times New Roman" w:cs="Times New Roman"/>
          <w:sz w:val="24"/>
          <w:szCs w:val="24"/>
        </w:rPr>
        <w:t>кенешей</w:t>
      </w:r>
      <w:proofErr w:type="spellEnd"/>
      <w:r w:rsidR="00D87663" w:rsidRPr="004414B6">
        <w:rPr>
          <w:rFonts w:ascii="Times New Roman" w:hAnsi="Times New Roman" w:cs="Times New Roman"/>
          <w:sz w:val="24"/>
          <w:szCs w:val="24"/>
        </w:rPr>
        <w:t>.</w:t>
      </w:r>
    </w:p>
    <w:p w:rsidR="00D87663"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18</w:t>
      </w:r>
      <w:r w:rsidR="00D87663" w:rsidRPr="004414B6">
        <w:rPr>
          <w:rFonts w:ascii="Times New Roman" w:hAnsi="Times New Roman" w:cs="Times New Roman"/>
          <w:sz w:val="24"/>
          <w:szCs w:val="24"/>
        </w:rPr>
        <w:t>. Решение политической партии о выдвижении списка кандидатов или кандидатов по единому избирательному округу или многомандатному избирательному округу заверяется подписью руководителя политической партии или территориального отделения партии и печатью политической партии.</w:t>
      </w:r>
    </w:p>
    <w:p w:rsidR="00D7337E" w:rsidRPr="004414B6" w:rsidRDefault="00D7337E" w:rsidP="00D87663">
      <w:pPr>
        <w:jc w:val="both"/>
        <w:rPr>
          <w:rFonts w:ascii="Times New Roman" w:hAnsi="Times New Roman" w:cs="Times New Roman"/>
          <w:sz w:val="24"/>
          <w:szCs w:val="24"/>
        </w:rPr>
      </w:pPr>
    </w:p>
    <w:p w:rsidR="00315E5B" w:rsidRPr="004414B6" w:rsidRDefault="003C7CFA" w:rsidP="003634F6">
      <w:pPr>
        <w:jc w:val="center"/>
        <w:rPr>
          <w:rFonts w:ascii="Times New Roman" w:hAnsi="Times New Roman" w:cs="Times New Roman"/>
          <w:b/>
          <w:sz w:val="24"/>
          <w:szCs w:val="24"/>
        </w:rPr>
      </w:pPr>
      <w:r w:rsidRPr="004414B6">
        <w:rPr>
          <w:rFonts w:ascii="Times New Roman" w:hAnsi="Times New Roman" w:cs="Times New Roman"/>
          <w:b/>
          <w:sz w:val="24"/>
          <w:szCs w:val="24"/>
        </w:rPr>
        <w:t xml:space="preserve">Глава 4. Регистрация списка кандидатов в депутаты городских </w:t>
      </w:r>
      <w:proofErr w:type="spellStart"/>
      <w:r w:rsidRPr="004414B6">
        <w:rPr>
          <w:rFonts w:ascii="Times New Roman" w:hAnsi="Times New Roman" w:cs="Times New Roman"/>
          <w:b/>
          <w:sz w:val="24"/>
          <w:szCs w:val="24"/>
        </w:rPr>
        <w:t>кенешей</w:t>
      </w:r>
      <w:proofErr w:type="spellEnd"/>
    </w:p>
    <w:p w:rsidR="003C7CFA" w:rsidRPr="004414B6" w:rsidRDefault="003C7CFA" w:rsidP="00315E5B">
      <w:pPr>
        <w:jc w:val="both"/>
        <w:rPr>
          <w:rFonts w:ascii="Times New Roman" w:hAnsi="Times New Roman" w:cs="Times New Roman"/>
          <w:sz w:val="24"/>
          <w:szCs w:val="24"/>
        </w:rPr>
      </w:pP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19</w:t>
      </w:r>
      <w:r w:rsidR="00315E5B" w:rsidRPr="004414B6">
        <w:rPr>
          <w:rFonts w:ascii="Times New Roman" w:hAnsi="Times New Roman" w:cs="Times New Roman"/>
          <w:sz w:val="24"/>
          <w:szCs w:val="24"/>
        </w:rPr>
        <w:t xml:space="preserve">. Для регистрации списка кандидатов уполномоченные представители политических партий </w:t>
      </w:r>
      <w:r w:rsidR="00315E5B" w:rsidRPr="004414B6">
        <w:rPr>
          <w:rFonts w:ascii="Times New Roman" w:hAnsi="Times New Roman" w:cs="Times New Roman"/>
          <w:i/>
          <w:sz w:val="24"/>
          <w:szCs w:val="24"/>
        </w:rPr>
        <w:t>не позднее чем</w:t>
      </w:r>
      <w:r w:rsidR="00315E5B" w:rsidRPr="004414B6">
        <w:rPr>
          <w:rFonts w:ascii="Times New Roman" w:hAnsi="Times New Roman" w:cs="Times New Roman"/>
          <w:sz w:val="24"/>
          <w:szCs w:val="24"/>
        </w:rPr>
        <w:t xml:space="preserve"> </w:t>
      </w:r>
      <w:r w:rsidR="00315E5B" w:rsidRPr="004414B6">
        <w:rPr>
          <w:rFonts w:ascii="Times New Roman" w:hAnsi="Times New Roman" w:cs="Times New Roman"/>
          <w:i/>
          <w:sz w:val="24"/>
          <w:szCs w:val="24"/>
        </w:rPr>
        <w:t>за 40 календарных дней</w:t>
      </w:r>
      <w:r w:rsidR="00315E5B" w:rsidRPr="004414B6">
        <w:rPr>
          <w:rFonts w:ascii="Times New Roman" w:hAnsi="Times New Roman" w:cs="Times New Roman"/>
          <w:sz w:val="24"/>
          <w:szCs w:val="24"/>
        </w:rPr>
        <w:t xml:space="preserve"> до дня голосования представляют в соответствующую территор</w:t>
      </w:r>
      <w:r w:rsidR="00D7337E" w:rsidRPr="004414B6">
        <w:rPr>
          <w:rFonts w:ascii="Times New Roman" w:hAnsi="Times New Roman" w:cs="Times New Roman"/>
          <w:sz w:val="24"/>
          <w:szCs w:val="24"/>
        </w:rPr>
        <w:t>иальную избирательную комиссию:</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 решение политической партии о выдвижении списка кандидатов с</w:t>
      </w:r>
      <w:r w:rsidR="00D7337E" w:rsidRPr="004414B6">
        <w:rPr>
          <w:rFonts w:ascii="Times New Roman" w:hAnsi="Times New Roman" w:cs="Times New Roman"/>
          <w:sz w:val="24"/>
          <w:szCs w:val="24"/>
        </w:rPr>
        <w:t xml:space="preserve"> указанием наименования партии</w:t>
      </w:r>
      <w:r w:rsidR="009A507E" w:rsidRPr="004414B6">
        <w:rPr>
          <w:rFonts w:ascii="Times New Roman" w:hAnsi="Times New Roman" w:cs="Times New Roman"/>
          <w:sz w:val="24"/>
          <w:szCs w:val="24"/>
        </w:rPr>
        <w:t xml:space="preserve"> и список кандидатов</w:t>
      </w:r>
      <w:r w:rsidR="00A643EF" w:rsidRPr="004414B6">
        <w:rPr>
          <w:rFonts w:ascii="Times New Roman" w:hAnsi="Times New Roman" w:cs="Times New Roman"/>
          <w:sz w:val="24"/>
          <w:szCs w:val="24"/>
        </w:rPr>
        <w:t xml:space="preserve"> в депута</w:t>
      </w:r>
      <w:r w:rsidR="00F816C5" w:rsidRPr="004414B6">
        <w:rPr>
          <w:rFonts w:ascii="Times New Roman" w:hAnsi="Times New Roman" w:cs="Times New Roman"/>
          <w:sz w:val="24"/>
          <w:szCs w:val="24"/>
        </w:rPr>
        <w:t>ты</w:t>
      </w:r>
      <w:r w:rsidR="009A507E" w:rsidRPr="004414B6">
        <w:rPr>
          <w:rFonts w:ascii="Times New Roman" w:hAnsi="Times New Roman" w:cs="Times New Roman"/>
          <w:sz w:val="24"/>
          <w:szCs w:val="24"/>
        </w:rPr>
        <w:t xml:space="preserve"> городских </w:t>
      </w:r>
      <w:proofErr w:type="spellStart"/>
      <w:r w:rsidR="009A507E" w:rsidRPr="004414B6">
        <w:rPr>
          <w:rFonts w:ascii="Times New Roman" w:hAnsi="Times New Roman" w:cs="Times New Roman"/>
          <w:sz w:val="24"/>
          <w:szCs w:val="24"/>
        </w:rPr>
        <w:t>кенешей</w:t>
      </w:r>
      <w:proofErr w:type="spellEnd"/>
      <w:r w:rsidR="00521454" w:rsidRPr="004414B6">
        <w:rPr>
          <w:rFonts w:ascii="Times New Roman" w:hAnsi="Times New Roman" w:cs="Times New Roman"/>
          <w:sz w:val="24"/>
          <w:szCs w:val="24"/>
        </w:rPr>
        <w:t xml:space="preserve"> (П</w:t>
      </w:r>
      <w:r w:rsidR="009A507E" w:rsidRPr="004414B6">
        <w:rPr>
          <w:rFonts w:ascii="Times New Roman" w:hAnsi="Times New Roman" w:cs="Times New Roman"/>
          <w:sz w:val="24"/>
          <w:szCs w:val="24"/>
        </w:rPr>
        <w:t>риложение 1</w:t>
      </w:r>
      <w:r w:rsidR="00A41A58" w:rsidRPr="004414B6">
        <w:rPr>
          <w:rFonts w:ascii="Times New Roman" w:hAnsi="Times New Roman" w:cs="Times New Roman"/>
          <w:sz w:val="24"/>
          <w:szCs w:val="24"/>
        </w:rPr>
        <w:t>,</w:t>
      </w:r>
      <w:r w:rsidR="009A507E" w:rsidRPr="004414B6">
        <w:rPr>
          <w:rFonts w:ascii="Times New Roman" w:hAnsi="Times New Roman" w:cs="Times New Roman"/>
          <w:sz w:val="24"/>
          <w:szCs w:val="24"/>
        </w:rPr>
        <w:t xml:space="preserve"> Форма №4</w:t>
      </w:r>
      <w:r w:rsidR="00521454" w:rsidRPr="004414B6">
        <w:rPr>
          <w:rFonts w:ascii="Times New Roman" w:hAnsi="Times New Roman" w:cs="Times New Roman"/>
          <w:sz w:val="24"/>
          <w:szCs w:val="24"/>
        </w:rPr>
        <w:t>)</w:t>
      </w:r>
      <w:r w:rsidR="00D7337E" w:rsidRPr="004414B6">
        <w:rPr>
          <w:rFonts w:ascii="Times New Roman" w:hAnsi="Times New Roman" w:cs="Times New Roman"/>
          <w:sz w:val="24"/>
          <w:szCs w:val="24"/>
        </w:rPr>
        <w:t>;</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 заполненные каждым кандидатом, включенным в список кандидатов, заявление о согласии на включение его в список кандидатов, специальную форму со сведениями о себе (б</w:t>
      </w:r>
      <w:r w:rsidR="00D7337E" w:rsidRPr="004414B6">
        <w:rPr>
          <w:rFonts w:ascii="Times New Roman" w:hAnsi="Times New Roman" w:cs="Times New Roman"/>
          <w:sz w:val="24"/>
          <w:szCs w:val="24"/>
        </w:rPr>
        <w:t>иографические и другие данные)</w:t>
      </w:r>
      <w:r w:rsidR="00521454" w:rsidRPr="004414B6">
        <w:rPr>
          <w:rFonts w:ascii="Times New Roman" w:hAnsi="Times New Roman" w:cs="Times New Roman"/>
          <w:sz w:val="24"/>
          <w:szCs w:val="24"/>
        </w:rPr>
        <w:t xml:space="preserve"> (Приложение1, Форма № 5, Форма №6)</w:t>
      </w:r>
      <w:r w:rsidR="00D7337E" w:rsidRPr="004414B6">
        <w:rPr>
          <w:rFonts w:ascii="Times New Roman" w:hAnsi="Times New Roman" w:cs="Times New Roman"/>
          <w:sz w:val="24"/>
          <w:szCs w:val="24"/>
        </w:rPr>
        <w:t>;</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 копии паспортов, справки с мес</w:t>
      </w:r>
      <w:r w:rsidR="00D7337E" w:rsidRPr="004414B6">
        <w:rPr>
          <w:rFonts w:ascii="Times New Roman" w:hAnsi="Times New Roman" w:cs="Times New Roman"/>
          <w:sz w:val="24"/>
          <w:szCs w:val="24"/>
        </w:rPr>
        <w:t>та работы или учебы кандидатов;</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4) документ, удостоверяющий </w:t>
      </w:r>
      <w:r w:rsidR="00D7337E" w:rsidRPr="004414B6">
        <w:rPr>
          <w:rFonts w:ascii="Times New Roman" w:hAnsi="Times New Roman" w:cs="Times New Roman"/>
          <w:sz w:val="24"/>
          <w:szCs w:val="24"/>
        </w:rPr>
        <w:t>внесение избирательного залога;</w:t>
      </w:r>
    </w:p>
    <w:p w:rsidR="00315E5B" w:rsidRPr="004414B6" w:rsidRDefault="00D7337E"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5) документы:</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об отсутствии</w:t>
      </w:r>
      <w:r w:rsidR="00D7337E" w:rsidRPr="004414B6">
        <w:rPr>
          <w:rFonts w:ascii="Times New Roman" w:hAnsi="Times New Roman" w:cs="Times New Roman"/>
          <w:sz w:val="24"/>
          <w:szCs w:val="24"/>
        </w:rPr>
        <w:t xml:space="preserve"> гражданства иного государства</w:t>
      </w:r>
      <w:r w:rsidR="00521454" w:rsidRPr="004414B6">
        <w:rPr>
          <w:rFonts w:ascii="Times New Roman" w:hAnsi="Times New Roman" w:cs="Times New Roman"/>
          <w:sz w:val="24"/>
          <w:szCs w:val="24"/>
        </w:rPr>
        <w:t xml:space="preserve"> (Приложение 1, Форма №12)</w:t>
      </w:r>
      <w:r w:rsidR="00D7337E" w:rsidRPr="004414B6">
        <w:rPr>
          <w:rFonts w:ascii="Times New Roman" w:hAnsi="Times New Roman" w:cs="Times New Roman"/>
          <w:sz w:val="24"/>
          <w:szCs w:val="24"/>
        </w:rPr>
        <w:t>;</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 об отсутствии судимости либо о когда-либо имевшихся, имеющихся судимостях с указанием номера (номеров) и наименования (наименований) статьи (статей) Уголовного кодекса Кыргызской Республики, на основании которой (которых) был осужден кандидат,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r w:rsidR="00D7337E" w:rsidRPr="004414B6">
        <w:rPr>
          <w:rFonts w:ascii="Times New Roman" w:hAnsi="Times New Roman" w:cs="Times New Roman"/>
          <w:sz w:val="24"/>
          <w:szCs w:val="24"/>
        </w:rPr>
        <w:t>кодексом Кыргызской Республики;</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6) заполненное каждым кандидатом согласие на сбор и обработку персональных данных в форме, у</w:t>
      </w:r>
      <w:r w:rsidR="00D7337E" w:rsidRPr="004414B6">
        <w:rPr>
          <w:rFonts w:ascii="Times New Roman" w:hAnsi="Times New Roman" w:cs="Times New Roman"/>
          <w:sz w:val="24"/>
          <w:szCs w:val="24"/>
        </w:rPr>
        <w:t>становленной законодательством</w:t>
      </w:r>
      <w:r w:rsidR="00521454" w:rsidRPr="004414B6">
        <w:rPr>
          <w:rFonts w:ascii="Times New Roman" w:hAnsi="Times New Roman" w:cs="Times New Roman"/>
          <w:sz w:val="24"/>
          <w:szCs w:val="24"/>
        </w:rPr>
        <w:t xml:space="preserve"> (Приложение 1, Форма №11)</w:t>
      </w:r>
      <w:r w:rsidR="00D7337E" w:rsidRPr="004414B6">
        <w:rPr>
          <w:rFonts w:ascii="Times New Roman" w:hAnsi="Times New Roman" w:cs="Times New Roman"/>
          <w:sz w:val="24"/>
          <w:szCs w:val="24"/>
        </w:rPr>
        <w:t>.</w:t>
      </w:r>
    </w:p>
    <w:p w:rsidR="00315E5B" w:rsidRPr="004414B6" w:rsidRDefault="00315E5B" w:rsidP="00A41A58">
      <w:pPr>
        <w:ind w:firstLine="708"/>
        <w:jc w:val="both"/>
        <w:rPr>
          <w:rFonts w:ascii="Times New Roman" w:hAnsi="Times New Roman" w:cs="Times New Roman"/>
          <w:sz w:val="24"/>
          <w:szCs w:val="24"/>
        </w:rPr>
      </w:pPr>
      <w:r w:rsidRPr="004414B6">
        <w:rPr>
          <w:rFonts w:ascii="Times New Roman" w:hAnsi="Times New Roman" w:cs="Times New Roman"/>
          <w:sz w:val="24"/>
          <w:szCs w:val="24"/>
        </w:rPr>
        <w:t>В случае выдвижения кандидата с ограниченными возможностями здоровья, не имеющего возможности самостоятельно написать заявление о самовыдвижении, заполнить иные документы, предусмотренные Законом</w:t>
      </w:r>
      <w:r w:rsidR="00D6455A" w:rsidRPr="004414B6">
        <w:rPr>
          <w:rFonts w:ascii="Times New Roman" w:hAnsi="Times New Roman" w:cs="Times New Roman"/>
          <w:sz w:val="24"/>
          <w:szCs w:val="24"/>
        </w:rPr>
        <w:t xml:space="preserve"> о выборах депутатов местных </w:t>
      </w:r>
      <w:proofErr w:type="spellStart"/>
      <w:r w:rsidR="00D6455A"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данное лицо вправе воспользоваться для этого помощью другого лица. При этом полномочия лица, оказывающего помощь в заполнении регистрационных документов, должны быть нотариально удостоверены либо заверены подписью руководителя</w:t>
      </w:r>
      <w:r w:rsidR="00D7337E" w:rsidRPr="004414B6">
        <w:rPr>
          <w:rFonts w:ascii="Times New Roman" w:hAnsi="Times New Roman" w:cs="Times New Roman"/>
          <w:sz w:val="24"/>
          <w:szCs w:val="24"/>
        </w:rPr>
        <w:t xml:space="preserve"> и печатью политической партии.</w:t>
      </w:r>
    </w:p>
    <w:p w:rsidR="00315E5B"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w:t>
      </w:r>
      <w:r w:rsidR="003519A7" w:rsidRPr="004414B6">
        <w:rPr>
          <w:rFonts w:ascii="Times New Roman" w:hAnsi="Times New Roman" w:cs="Times New Roman"/>
          <w:sz w:val="24"/>
          <w:szCs w:val="24"/>
        </w:rPr>
        <w:t>0</w:t>
      </w:r>
      <w:r w:rsidR="00315E5B" w:rsidRPr="004414B6">
        <w:rPr>
          <w:rFonts w:ascii="Times New Roman" w:hAnsi="Times New Roman" w:cs="Times New Roman"/>
          <w:sz w:val="24"/>
          <w:szCs w:val="24"/>
        </w:rPr>
        <w:t xml:space="preserve">. Соответствующая избирательная комиссия обязана выдать уполномоченному представителю, представившему документы, указанные в </w:t>
      </w:r>
      <w:r w:rsidR="00521454" w:rsidRPr="004414B6">
        <w:rPr>
          <w:rFonts w:ascii="Times New Roman" w:hAnsi="Times New Roman" w:cs="Times New Roman"/>
          <w:sz w:val="24"/>
          <w:szCs w:val="24"/>
        </w:rPr>
        <w:t>пункте 1</w:t>
      </w:r>
      <w:r w:rsidR="00DE06CC" w:rsidRPr="004414B6">
        <w:rPr>
          <w:rFonts w:ascii="Times New Roman" w:hAnsi="Times New Roman" w:cs="Times New Roman"/>
          <w:sz w:val="24"/>
          <w:szCs w:val="24"/>
        </w:rPr>
        <w:t>9</w:t>
      </w:r>
      <w:r w:rsidR="00521454" w:rsidRPr="004414B6">
        <w:rPr>
          <w:rFonts w:ascii="Times New Roman" w:hAnsi="Times New Roman" w:cs="Times New Roman"/>
          <w:sz w:val="24"/>
          <w:szCs w:val="24"/>
        </w:rPr>
        <w:t xml:space="preserve"> </w:t>
      </w:r>
      <w:r w:rsidR="00665FA6" w:rsidRPr="004414B6">
        <w:rPr>
          <w:rFonts w:ascii="Times New Roman" w:hAnsi="Times New Roman" w:cs="Times New Roman"/>
          <w:sz w:val="24"/>
          <w:szCs w:val="24"/>
        </w:rPr>
        <w:t>настоящего Руководства</w:t>
      </w:r>
      <w:r w:rsidR="00315E5B" w:rsidRPr="004414B6">
        <w:rPr>
          <w:rFonts w:ascii="Times New Roman" w:hAnsi="Times New Roman" w:cs="Times New Roman"/>
          <w:sz w:val="24"/>
          <w:szCs w:val="24"/>
        </w:rPr>
        <w:t>, письменное подтвержд</w:t>
      </w:r>
      <w:r w:rsidR="00D7337E" w:rsidRPr="004414B6">
        <w:rPr>
          <w:rFonts w:ascii="Times New Roman" w:hAnsi="Times New Roman" w:cs="Times New Roman"/>
          <w:sz w:val="24"/>
          <w:szCs w:val="24"/>
        </w:rPr>
        <w:t>ение получения этих документов.</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21</w:t>
      </w:r>
      <w:r w:rsidR="00315E5B" w:rsidRPr="004414B6">
        <w:rPr>
          <w:rFonts w:ascii="Times New Roman" w:hAnsi="Times New Roman" w:cs="Times New Roman"/>
          <w:sz w:val="24"/>
          <w:szCs w:val="24"/>
        </w:rPr>
        <w:t>. Политические партии, выдвинувшие списки кандидатов, до регистрации и после проверки представленных документов из средств своих избирательных фондов вносят в специальный фонд соответствующей территориальной избирательной комиссии избирательный залог в размере, установленно</w:t>
      </w:r>
      <w:r w:rsidR="00D7337E" w:rsidRPr="004414B6">
        <w:rPr>
          <w:rFonts w:ascii="Times New Roman" w:hAnsi="Times New Roman" w:cs="Times New Roman"/>
          <w:sz w:val="24"/>
          <w:szCs w:val="24"/>
        </w:rPr>
        <w:t>м статьей 50 Закона</w:t>
      </w:r>
      <w:r w:rsidR="008C23AA" w:rsidRPr="004414B6">
        <w:rPr>
          <w:rFonts w:ascii="Times New Roman" w:hAnsi="Times New Roman" w:cs="Times New Roman"/>
          <w:sz w:val="24"/>
          <w:szCs w:val="24"/>
        </w:rPr>
        <w:t xml:space="preserve"> </w:t>
      </w:r>
      <w:r w:rsidR="001D0713" w:rsidRPr="004414B6">
        <w:rPr>
          <w:rFonts w:ascii="Times New Roman" w:hAnsi="Times New Roman" w:cs="Times New Roman"/>
          <w:sz w:val="24"/>
          <w:szCs w:val="24"/>
        </w:rPr>
        <w:t>о</w:t>
      </w:r>
      <w:r w:rsidR="008C23AA" w:rsidRPr="004414B6">
        <w:rPr>
          <w:rFonts w:ascii="Times New Roman" w:hAnsi="Times New Roman" w:cs="Times New Roman"/>
          <w:sz w:val="24"/>
          <w:szCs w:val="24"/>
        </w:rPr>
        <w:t xml:space="preserve"> выборах депутатов местных </w:t>
      </w:r>
      <w:proofErr w:type="spellStart"/>
      <w:r w:rsidR="008C23AA" w:rsidRPr="004414B6">
        <w:rPr>
          <w:rFonts w:ascii="Times New Roman" w:hAnsi="Times New Roman" w:cs="Times New Roman"/>
          <w:sz w:val="24"/>
          <w:szCs w:val="24"/>
        </w:rPr>
        <w:t>кенешей</w:t>
      </w:r>
      <w:proofErr w:type="spellEnd"/>
      <w:r w:rsidR="00D7337E" w:rsidRPr="004414B6">
        <w:rPr>
          <w:rFonts w:ascii="Times New Roman" w:hAnsi="Times New Roman" w:cs="Times New Roman"/>
          <w:sz w:val="24"/>
          <w:szCs w:val="24"/>
        </w:rPr>
        <w:t>.</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22</w:t>
      </w:r>
      <w:r w:rsidR="00315E5B" w:rsidRPr="004414B6">
        <w:rPr>
          <w:rFonts w:ascii="Times New Roman" w:hAnsi="Times New Roman" w:cs="Times New Roman"/>
          <w:sz w:val="24"/>
          <w:szCs w:val="24"/>
        </w:rPr>
        <w:t>. Соответствующая территориальная избирательная комиссия в течение 10 календарных дней со дня принятия документов проверяет соответствие порядка выдвижения списка кандидатов требованиям Закона</w:t>
      </w:r>
      <w:r w:rsidR="008C23AA" w:rsidRPr="004414B6">
        <w:rPr>
          <w:rFonts w:ascii="Times New Roman" w:hAnsi="Times New Roman" w:cs="Times New Roman"/>
          <w:sz w:val="24"/>
          <w:szCs w:val="24"/>
        </w:rPr>
        <w:t xml:space="preserve"> о выборах</w:t>
      </w:r>
      <w:r w:rsidR="00B04A6F" w:rsidRPr="004414B6">
        <w:rPr>
          <w:rFonts w:ascii="Times New Roman" w:hAnsi="Times New Roman" w:cs="Times New Roman"/>
          <w:sz w:val="24"/>
          <w:szCs w:val="24"/>
        </w:rPr>
        <w:t xml:space="preserve"> депутатов</w:t>
      </w:r>
      <w:r w:rsidR="008C23AA" w:rsidRPr="004414B6">
        <w:rPr>
          <w:rFonts w:ascii="Times New Roman" w:hAnsi="Times New Roman" w:cs="Times New Roman"/>
          <w:sz w:val="24"/>
          <w:szCs w:val="24"/>
        </w:rPr>
        <w:t xml:space="preserve"> местных </w:t>
      </w:r>
      <w:proofErr w:type="spellStart"/>
      <w:r w:rsidR="008C23AA" w:rsidRPr="004414B6">
        <w:rPr>
          <w:rFonts w:ascii="Times New Roman" w:hAnsi="Times New Roman" w:cs="Times New Roman"/>
          <w:sz w:val="24"/>
          <w:szCs w:val="24"/>
        </w:rPr>
        <w:lastRenderedPageBreak/>
        <w:t>кенешей</w:t>
      </w:r>
      <w:proofErr w:type="spellEnd"/>
      <w:r w:rsidR="00315E5B" w:rsidRPr="004414B6">
        <w:rPr>
          <w:rFonts w:ascii="Times New Roman" w:hAnsi="Times New Roman" w:cs="Times New Roman"/>
          <w:sz w:val="24"/>
          <w:szCs w:val="24"/>
        </w:rPr>
        <w:t xml:space="preserve"> и принимает решение о регистрации списка кандидатов либо выносит мотивированное решение об отказе в этом. Указанная проверка осуществляется в том числе с применением системы электронного межведомственного взаимодействия, утвержденной законодательством. При этом если избирательная комиссия обнаружила несоответствия в документах, которые являются препятствием для регистрации списка кандидатов, в течение 24 часов после получения документов избирательная комиссия обязана уведомить политическую партию о данных несоответствиях. Политическая партия вправе в течение 48 часов с момента получения уведомления внести необходимые изменения и представить исправленные документы в соответствующую территор</w:t>
      </w:r>
      <w:r w:rsidR="00D7337E" w:rsidRPr="004414B6">
        <w:rPr>
          <w:rFonts w:ascii="Times New Roman" w:hAnsi="Times New Roman" w:cs="Times New Roman"/>
          <w:sz w:val="24"/>
          <w:szCs w:val="24"/>
        </w:rPr>
        <w:t>иальную избирательную комиссию.</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23</w:t>
      </w:r>
      <w:r w:rsidR="00315E5B" w:rsidRPr="004414B6">
        <w:rPr>
          <w:rFonts w:ascii="Times New Roman" w:hAnsi="Times New Roman" w:cs="Times New Roman"/>
          <w:sz w:val="24"/>
          <w:szCs w:val="24"/>
        </w:rPr>
        <w:t>. Не допускается регистрация одного и того же лица более чем в одном списке кандидатов.</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24</w:t>
      </w:r>
      <w:r w:rsidR="00315E5B" w:rsidRPr="004414B6">
        <w:rPr>
          <w:rFonts w:ascii="Times New Roman" w:hAnsi="Times New Roman" w:cs="Times New Roman"/>
          <w:sz w:val="24"/>
          <w:szCs w:val="24"/>
        </w:rPr>
        <w:t>. Регистрация списка кандидатов в депутаты заканчивается за 30 к</w:t>
      </w:r>
      <w:r w:rsidR="00D7337E" w:rsidRPr="004414B6">
        <w:rPr>
          <w:rFonts w:ascii="Times New Roman" w:hAnsi="Times New Roman" w:cs="Times New Roman"/>
          <w:sz w:val="24"/>
          <w:szCs w:val="24"/>
        </w:rPr>
        <w:t>алендарных дней до дня выборов.</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25</w:t>
      </w:r>
      <w:r w:rsidR="00315E5B" w:rsidRPr="004414B6">
        <w:rPr>
          <w:rFonts w:ascii="Times New Roman" w:hAnsi="Times New Roman" w:cs="Times New Roman"/>
          <w:sz w:val="24"/>
          <w:szCs w:val="24"/>
        </w:rPr>
        <w:t xml:space="preserve">. В случае принятия решения об отказе в регистрации списка кандидатов соответствующая территориальная избирательная комиссия обязана в течение суток с момента его принятия выдать уполномоченному представителю политической партии в избирательных комиссиях копию решения территориальной избирательной комиссии с изложением </w:t>
      </w:r>
      <w:r w:rsidR="00D7337E" w:rsidRPr="004414B6">
        <w:rPr>
          <w:rFonts w:ascii="Times New Roman" w:hAnsi="Times New Roman" w:cs="Times New Roman"/>
          <w:sz w:val="24"/>
          <w:szCs w:val="24"/>
        </w:rPr>
        <w:t>оснований отказа в регистрации.</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26</w:t>
      </w:r>
      <w:r w:rsidR="00315E5B" w:rsidRPr="004414B6">
        <w:rPr>
          <w:rFonts w:ascii="Times New Roman" w:hAnsi="Times New Roman" w:cs="Times New Roman"/>
          <w:sz w:val="24"/>
          <w:szCs w:val="24"/>
        </w:rPr>
        <w:t xml:space="preserve">. Установление, выявление факта представления недостоверных сведений политической партией для регистрации списка кандидатов влечет за собой отмену регистрации на любой </w:t>
      </w:r>
      <w:r w:rsidR="00D7337E" w:rsidRPr="004414B6">
        <w:rPr>
          <w:rFonts w:ascii="Times New Roman" w:hAnsi="Times New Roman" w:cs="Times New Roman"/>
          <w:sz w:val="24"/>
          <w:szCs w:val="24"/>
        </w:rPr>
        <w:t>стадии избирательного процесса.</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27</w:t>
      </w:r>
      <w:r w:rsidR="00315E5B" w:rsidRPr="004414B6">
        <w:rPr>
          <w:rFonts w:ascii="Times New Roman" w:hAnsi="Times New Roman" w:cs="Times New Roman"/>
          <w:sz w:val="24"/>
          <w:szCs w:val="24"/>
        </w:rPr>
        <w:t>. Основаниями отказа в регистраци</w:t>
      </w:r>
      <w:r w:rsidR="00D7337E" w:rsidRPr="004414B6">
        <w:rPr>
          <w:rFonts w:ascii="Times New Roman" w:hAnsi="Times New Roman" w:cs="Times New Roman"/>
          <w:sz w:val="24"/>
          <w:szCs w:val="24"/>
        </w:rPr>
        <w:t>и списка кандидатов могут быть:</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1) </w:t>
      </w:r>
      <w:proofErr w:type="spellStart"/>
      <w:r w:rsidRPr="004414B6">
        <w:rPr>
          <w:rFonts w:ascii="Times New Roman" w:hAnsi="Times New Roman" w:cs="Times New Roman"/>
          <w:sz w:val="24"/>
          <w:szCs w:val="24"/>
        </w:rPr>
        <w:t>непредоставление</w:t>
      </w:r>
      <w:proofErr w:type="spellEnd"/>
      <w:r w:rsidRPr="004414B6">
        <w:rPr>
          <w:rFonts w:ascii="Times New Roman" w:hAnsi="Times New Roman" w:cs="Times New Roman"/>
          <w:sz w:val="24"/>
          <w:szCs w:val="24"/>
        </w:rPr>
        <w:t xml:space="preserve"> документов, необхо</w:t>
      </w:r>
      <w:r w:rsidR="003634F6" w:rsidRPr="004414B6">
        <w:rPr>
          <w:rFonts w:ascii="Times New Roman" w:hAnsi="Times New Roman" w:cs="Times New Roman"/>
          <w:sz w:val="24"/>
          <w:szCs w:val="24"/>
        </w:rPr>
        <w:t>димых в соответствии с</w:t>
      </w:r>
      <w:r w:rsidRPr="004414B6">
        <w:rPr>
          <w:rFonts w:ascii="Times New Roman" w:hAnsi="Times New Roman" w:cs="Times New Roman"/>
          <w:sz w:val="24"/>
          <w:szCs w:val="24"/>
        </w:rPr>
        <w:t xml:space="preserve"> Законом</w:t>
      </w:r>
      <w:r w:rsidR="008C23AA" w:rsidRPr="004414B6">
        <w:rPr>
          <w:rFonts w:ascii="Times New Roman" w:hAnsi="Times New Roman" w:cs="Times New Roman"/>
          <w:sz w:val="24"/>
          <w:szCs w:val="24"/>
        </w:rPr>
        <w:t xml:space="preserve"> о выборах депутатов местных </w:t>
      </w:r>
      <w:proofErr w:type="spellStart"/>
      <w:r w:rsidR="008C23AA"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xml:space="preserve"> для регистрации списка кандидатов, а также несоблюдение порядка выдвижения, пред</w:t>
      </w:r>
      <w:r w:rsidR="00D7337E" w:rsidRPr="004414B6">
        <w:rPr>
          <w:rFonts w:ascii="Times New Roman" w:hAnsi="Times New Roman" w:cs="Times New Roman"/>
          <w:sz w:val="24"/>
          <w:szCs w:val="24"/>
        </w:rPr>
        <w:t>усмотренного Законом</w:t>
      </w:r>
      <w:r w:rsidR="008C23AA" w:rsidRPr="004414B6">
        <w:rPr>
          <w:rFonts w:ascii="Times New Roman" w:hAnsi="Times New Roman" w:cs="Times New Roman"/>
          <w:sz w:val="24"/>
          <w:szCs w:val="24"/>
        </w:rPr>
        <w:t xml:space="preserve"> о выборах</w:t>
      </w:r>
      <w:r w:rsidR="00B04A6F" w:rsidRPr="004414B6">
        <w:rPr>
          <w:rFonts w:ascii="Times New Roman" w:hAnsi="Times New Roman" w:cs="Times New Roman"/>
          <w:sz w:val="24"/>
          <w:szCs w:val="24"/>
        </w:rPr>
        <w:t xml:space="preserve"> депутатов</w:t>
      </w:r>
      <w:r w:rsidR="008C23AA" w:rsidRPr="004414B6">
        <w:rPr>
          <w:rFonts w:ascii="Times New Roman" w:hAnsi="Times New Roman" w:cs="Times New Roman"/>
          <w:sz w:val="24"/>
          <w:szCs w:val="24"/>
        </w:rPr>
        <w:t xml:space="preserve"> местных </w:t>
      </w:r>
      <w:proofErr w:type="spellStart"/>
      <w:r w:rsidR="008C23AA" w:rsidRPr="004414B6">
        <w:rPr>
          <w:rFonts w:ascii="Times New Roman" w:hAnsi="Times New Roman" w:cs="Times New Roman"/>
          <w:sz w:val="24"/>
          <w:szCs w:val="24"/>
        </w:rPr>
        <w:t>кенешей</w:t>
      </w:r>
      <w:proofErr w:type="spellEnd"/>
      <w:r w:rsidR="00D7337E" w:rsidRPr="004414B6">
        <w:rPr>
          <w:rFonts w:ascii="Times New Roman" w:hAnsi="Times New Roman" w:cs="Times New Roman"/>
          <w:sz w:val="24"/>
          <w:szCs w:val="24"/>
        </w:rPr>
        <w:t>;</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 отсутствие у кандидата или кандидатов, включенных в список кандидатов, п</w:t>
      </w:r>
      <w:r w:rsidR="00D7337E" w:rsidRPr="004414B6">
        <w:rPr>
          <w:rFonts w:ascii="Times New Roman" w:hAnsi="Times New Roman" w:cs="Times New Roman"/>
          <w:sz w:val="24"/>
          <w:szCs w:val="24"/>
        </w:rPr>
        <w:t>ассивного избирательного права;</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 наличие факта регистрации кандидата в списке другой политич</w:t>
      </w:r>
      <w:r w:rsidR="00D7337E" w:rsidRPr="004414B6">
        <w:rPr>
          <w:rFonts w:ascii="Times New Roman" w:hAnsi="Times New Roman" w:cs="Times New Roman"/>
          <w:sz w:val="24"/>
          <w:szCs w:val="24"/>
        </w:rPr>
        <w:t>еской партии на данных выборах;</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4) </w:t>
      </w:r>
      <w:proofErr w:type="spellStart"/>
      <w:r w:rsidRPr="004414B6">
        <w:rPr>
          <w:rFonts w:ascii="Times New Roman" w:hAnsi="Times New Roman" w:cs="Times New Roman"/>
          <w:sz w:val="24"/>
          <w:szCs w:val="24"/>
        </w:rPr>
        <w:t>несоздание</w:t>
      </w:r>
      <w:proofErr w:type="spellEnd"/>
      <w:r w:rsidRPr="004414B6">
        <w:rPr>
          <w:rFonts w:ascii="Times New Roman" w:hAnsi="Times New Roman" w:cs="Times New Roman"/>
          <w:sz w:val="24"/>
          <w:szCs w:val="24"/>
        </w:rPr>
        <w:t xml:space="preserve"> политической партией своего избирательного фонда;</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5) принадлежность кандидата к гражданству другого государства либо отсутствие у него гра</w:t>
      </w:r>
      <w:r w:rsidR="00D7337E" w:rsidRPr="004414B6">
        <w:rPr>
          <w:rFonts w:ascii="Times New Roman" w:hAnsi="Times New Roman" w:cs="Times New Roman"/>
          <w:sz w:val="24"/>
          <w:szCs w:val="24"/>
        </w:rPr>
        <w:t>жданства Кыргызской Республики;</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6) установление факта регистрации политической партии, выдвинувшей список кандидатов, менее чем за 6 месяцев до даты назначения выборов</w:t>
      </w:r>
      <w:r w:rsidR="00D7337E" w:rsidRPr="004414B6">
        <w:rPr>
          <w:rFonts w:ascii="Times New Roman" w:hAnsi="Times New Roman" w:cs="Times New Roman"/>
          <w:sz w:val="24"/>
          <w:szCs w:val="24"/>
        </w:rPr>
        <w:t>.</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В случае если уполномоченный представитель политической партии не представил все необходимые для регистрации документы, указанные </w:t>
      </w:r>
      <w:r w:rsidR="008C23AA" w:rsidRPr="004414B6">
        <w:rPr>
          <w:rFonts w:ascii="Times New Roman" w:hAnsi="Times New Roman" w:cs="Times New Roman"/>
          <w:sz w:val="24"/>
          <w:szCs w:val="24"/>
        </w:rPr>
        <w:t xml:space="preserve">Законе о выборах депутатов местных </w:t>
      </w:r>
      <w:proofErr w:type="spellStart"/>
      <w:r w:rsidR="008C23AA"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но представил их дополнительно до окончания срока регистрации, соответствующая территориальная избирательная комиссия обязана заре</w:t>
      </w:r>
      <w:r w:rsidR="00D7337E" w:rsidRPr="004414B6">
        <w:rPr>
          <w:rFonts w:ascii="Times New Roman" w:hAnsi="Times New Roman" w:cs="Times New Roman"/>
          <w:sz w:val="24"/>
          <w:szCs w:val="24"/>
        </w:rPr>
        <w:t>гистрировать список кандидатов.</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28</w:t>
      </w:r>
      <w:r w:rsidR="00315E5B" w:rsidRPr="004414B6">
        <w:rPr>
          <w:rFonts w:ascii="Times New Roman" w:hAnsi="Times New Roman" w:cs="Times New Roman"/>
          <w:sz w:val="24"/>
          <w:szCs w:val="24"/>
        </w:rPr>
        <w:t xml:space="preserve">. Наличие оснований для отказа в регистрации, предусмотренных </w:t>
      </w:r>
      <w:r w:rsidR="00DE06CC" w:rsidRPr="004414B6">
        <w:rPr>
          <w:rFonts w:ascii="Times New Roman" w:hAnsi="Times New Roman" w:cs="Times New Roman"/>
          <w:sz w:val="24"/>
          <w:szCs w:val="24"/>
        </w:rPr>
        <w:t>пунктом 27</w:t>
      </w:r>
      <w:r w:rsidR="00F040F9" w:rsidRPr="004414B6">
        <w:rPr>
          <w:rFonts w:ascii="Times New Roman" w:hAnsi="Times New Roman" w:cs="Times New Roman"/>
          <w:sz w:val="24"/>
          <w:szCs w:val="24"/>
        </w:rPr>
        <w:t xml:space="preserve"> настоящего Руко</w:t>
      </w:r>
      <w:r w:rsidR="00315E5B" w:rsidRPr="004414B6">
        <w:rPr>
          <w:rFonts w:ascii="Times New Roman" w:hAnsi="Times New Roman" w:cs="Times New Roman"/>
          <w:sz w:val="24"/>
          <w:szCs w:val="24"/>
        </w:rPr>
        <w:t>в</w:t>
      </w:r>
      <w:r w:rsidR="00F040F9" w:rsidRPr="004414B6">
        <w:rPr>
          <w:rFonts w:ascii="Times New Roman" w:hAnsi="Times New Roman" w:cs="Times New Roman"/>
          <w:sz w:val="24"/>
          <w:szCs w:val="24"/>
        </w:rPr>
        <w:t>одства</w:t>
      </w:r>
      <w:r w:rsidR="00315E5B" w:rsidRPr="004414B6">
        <w:rPr>
          <w:rFonts w:ascii="Times New Roman" w:hAnsi="Times New Roman" w:cs="Times New Roman"/>
          <w:sz w:val="24"/>
          <w:szCs w:val="24"/>
        </w:rPr>
        <w:t xml:space="preserve"> отношении отдельных кандидатов, включенных в список кандидатов, может служить основанием только для их исключения из</w:t>
      </w:r>
      <w:r w:rsidR="00D7337E" w:rsidRPr="004414B6">
        <w:rPr>
          <w:rFonts w:ascii="Times New Roman" w:hAnsi="Times New Roman" w:cs="Times New Roman"/>
          <w:sz w:val="24"/>
          <w:szCs w:val="24"/>
        </w:rPr>
        <w:t xml:space="preserve"> заверенного списка кандидатов.</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29</w:t>
      </w:r>
      <w:r w:rsidR="00315E5B" w:rsidRPr="004414B6">
        <w:rPr>
          <w:rFonts w:ascii="Times New Roman" w:hAnsi="Times New Roman" w:cs="Times New Roman"/>
          <w:sz w:val="24"/>
          <w:szCs w:val="24"/>
        </w:rPr>
        <w:t xml:space="preserve">. Решение об отказе в регистрации списка кандидатов может быть обжаловано в Центральную </w:t>
      </w:r>
      <w:r w:rsidR="00D7337E" w:rsidRPr="004414B6">
        <w:rPr>
          <w:rFonts w:ascii="Times New Roman" w:hAnsi="Times New Roman" w:cs="Times New Roman"/>
          <w:sz w:val="24"/>
          <w:szCs w:val="24"/>
        </w:rPr>
        <w:t>избирательную комиссию или суд.</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30</w:t>
      </w:r>
      <w:r w:rsidR="00315E5B" w:rsidRPr="004414B6">
        <w:rPr>
          <w:rFonts w:ascii="Times New Roman" w:hAnsi="Times New Roman" w:cs="Times New Roman"/>
          <w:sz w:val="24"/>
          <w:szCs w:val="24"/>
        </w:rPr>
        <w:t xml:space="preserve">. Соответствующая территориальная избирательная комиссия в течение 5 календарных дней со дня окончания срока регистрации списка кандидатов публикует в печати сообщение о регистрации списка кандидатов с указанием наименований политических партий, а также фамилии, имени, отчества, года рождения, занимаемой </w:t>
      </w:r>
      <w:r w:rsidR="00315E5B" w:rsidRPr="004414B6">
        <w:rPr>
          <w:rFonts w:ascii="Times New Roman" w:hAnsi="Times New Roman" w:cs="Times New Roman"/>
          <w:sz w:val="24"/>
          <w:szCs w:val="24"/>
        </w:rPr>
        <w:lastRenderedPageBreak/>
        <w:t>должности (рода занятий), места жительства кандидатов, включенных в список кан</w:t>
      </w:r>
      <w:r w:rsidR="00D7337E" w:rsidRPr="004414B6">
        <w:rPr>
          <w:rFonts w:ascii="Times New Roman" w:hAnsi="Times New Roman" w:cs="Times New Roman"/>
          <w:sz w:val="24"/>
          <w:szCs w:val="24"/>
        </w:rPr>
        <w:t>дидатов от политических партий.</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31</w:t>
      </w:r>
      <w:r w:rsidR="00315E5B" w:rsidRPr="004414B6">
        <w:rPr>
          <w:rFonts w:ascii="Times New Roman" w:hAnsi="Times New Roman" w:cs="Times New Roman"/>
          <w:sz w:val="24"/>
          <w:szCs w:val="24"/>
        </w:rPr>
        <w:t>. Соответствующая территориальная избирательная комиссия в течение 2 календарных дней со дня регистрации списка кандидатов выдает кандидатам соответствующие удостоверения кандидата с указа</w:t>
      </w:r>
      <w:r w:rsidR="00ED6747" w:rsidRPr="004414B6">
        <w:rPr>
          <w:rFonts w:ascii="Times New Roman" w:hAnsi="Times New Roman" w:cs="Times New Roman"/>
          <w:sz w:val="24"/>
          <w:szCs w:val="24"/>
        </w:rPr>
        <w:t>нием даты его регистрации</w:t>
      </w:r>
      <w:r w:rsidR="001F40C6" w:rsidRPr="004414B6">
        <w:rPr>
          <w:rFonts w:ascii="Times New Roman" w:hAnsi="Times New Roman" w:cs="Times New Roman"/>
          <w:sz w:val="24"/>
          <w:szCs w:val="24"/>
        </w:rPr>
        <w:t xml:space="preserve"> (Приложение 1, Форма 10)</w:t>
      </w:r>
      <w:r w:rsidR="00ED6747" w:rsidRPr="004414B6">
        <w:rPr>
          <w:rFonts w:ascii="Times New Roman" w:hAnsi="Times New Roman" w:cs="Times New Roman"/>
          <w:sz w:val="24"/>
          <w:szCs w:val="24"/>
        </w:rPr>
        <w:t>.</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32</w:t>
      </w:r>
      <w:r w:rsidR="00315E5B" w:rsidRPr="004414B6">
        <w:rPr>
          <w:rFonts w:ascii="Times New Roman" w:hAnsi="Times New Roman" w:cs="Times New Roman"/>
          <w:sz w:val="24"/>
          <w:szCs w:val="24"/>
        </w:rPr>
        <w:t>. Кандидат, состоящий в списке кандидатов, вправе в любое время, но не позднее чем за 3 дня до дня голосования, отказаться от дальнейшего участия в выборах, подав письменное заявление об этом в соответствующую территориальную избирательную комиссию.</w:t>
      </w:r>
    </w:p>
    <w:p w:rsidR="00315E5B" w:rsidRPr="004414B6" w:rsidRDefault="00315E5B" w:rsidP="00A41A58">
      <w:pPr>
        <w:ind w:firstLine="708"/>
        <w:jc w:val="both"/>
        <w:rPr>
          <w:rFonts w:ascii="Times New Roman" w:hAnsi="Times New Roman" w:cs="Times New Roman"/>
          <w:sz w:val="24"/>
          <w:szCs w:val="24"/>
        </w:rPr>
      </w:pPr>
      <w:r w:rsidRPr="004414B6">
        <w:rPr>
          <w:rFonts w:ascii="Times New Roman" w:hAnsi="Times New Roman" w:cs="Times New Roman"/>
          <w:sz w:val="24"/>
          <w:szCs w:val="24"/>
        </w:rPr>
        <w:t>Заявление об отказе от дальнейшего участия в выборах должно быть подано кандидатом лично в письменной форме. В случае отсутствия у кандидата возможности личной подачи заявления уполномоченный представитель политической партии представляет в соответствующую территориальную избирательную комиссию нотариально заверенное заявление кандидата. Соответствующая территориальная избирательная комиссия принимает решение об исключении его из списка кандидатов. Заявление об отказе от дальнейшего участия в выборах может быть отозвано до принятия соответствующей территориальной избирательной комиссией решения об искл</w:t>
      </w:r>
      <w:r w:rsidR="004959F0" w:rsidRPr="004414B6">
        <w:rPr>
          <w:rFonts w:ascii="Times New Roman" w:hAnsi="Times New Roman" w:cs="Times New Roman"/>
          <w:sz w:val="24"/>
          <w:szCs w:val="24"/>
        </w:rPr>
        <w:t>ючении его из списка кандидатов.</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33</w:t>
      </w:r>
      <w:r w:rsidR="00315E5B" w:rsidRPr="004414B6">
        <w:rPr>
          <w:rFonts w:ascii="Times New Roman" w:hAnsi="Times New Roman" w:cs="Times New Roman"/>
          <w:sz w:val="24"/>
          <w:szCs w:val="24"/>
        </w:rPr>
        <w:t>. Политическая партия в любое время, но не позднее чем за 3 календарных дня до дня голосования, вправе отозвать список кандидатов и отказаться от участия в выборах либо исключить кандидата (кандидатов) из списка, подав соответствующее письменное заявление в соответствующую территориальную избирательную комиссию. В этом случае избирательная комиссия, зарегистрировавшая список кандидатов, обязана принять решение соответственно:</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1) об отмене регистрации списка кандидатов;</w:t>
      </w:r>
    </w:p>
    <w:p w:rsidR="00315E5B" w:rsidRPr="004414B6" w:rsidRDefault="00315E5B"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2) об исключении кандидата (кандидатов) из соответствующего списка кандидатов.</w:t>
      </w:r>
    </w:p>
    <w:p w:rsidR="00315E5B" w:rsidRPr="004414B6" w:rsidRDefault="008E1104"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34</w:t>
      </w:r>
      <w:r w:rsidR="00315E5B" w:rsidRPr="004414B6">
        <w:rPr>
          <w:rFonts w:ascii="Times New Roman" w:hAnsi="Times New Roman" w:cs="Times New Roman"/>
          <w:sz w:val="24"/>
          <w:szCs w:val="24"/>
        </w:rPr>
        <w:t xml:space="preserve">. В случаях, предусмотренных </w:t>
      </w:r>
      <w:r w:rsidR="00DF7B27" w:rsidRPr="004414B6">
        <w:rPr>
          <w:rFonts w:ascii="Times New Roman" w:hAnsi="Times New Roman" w:cs="Times New Roman"/>
          <w:sz w:val="24"/>
          <w:szCs w:val="24"/>
        </w:rPr>
        <w:t>пунктом 32 и подпунктом 2 пункта 33</w:t>
      </w:r>
      <w:r w:rsidR="00315E5B" w:rsidRPr="004414B6">
        <w:rPr>
          <w:rFonts w:ascii="Times New Roman" w:hAnsi="Times New Roman" w:cs="Times New Roman"/>
          <w:sz w:val="24"/>
          <w:szCs w:val="24"/>
        </w:rPr>
        <w:t xml:space="preserve"> </w:t>
      </w:r>
      <w:r w:rsidR="00EB5FD7" w:rsidRPr="004414B6">
        <w:rPr>
          <w:rFonts w:ascii="Times New Roman" w:hAnsi="Times New Roman" w:cs="Times New Roman"/>
          <w:sz w:val="24"/>
          <w:szCs w:val="24"/>
        </w:rPr>
        <w:t>настоящего Руководства</w:t>
      </w:r>
      <w:r w:rsidR="00315E5B" w:rsidRPr="004414B6">
        <w:rPr>
          <w:rFonts w:ascii="Times New Roman" w:hAnsi="Times New Roman" w:cs="Times New Roman"/>
          <w:sz w:val="24"/>
          <w:szCs w:val="24"/>
        </w:rPr>
        <w:t>, очередность расположения кандидатов в списке кандидатов меняется. При этом вместо исключенного из списка кандидата в список кандидатов включается кандидат одного пола с исключенным кандидатом.</w:t>
      </w:r>
    </w:p>
    <w:p w:rsidR="00315E5B" w:rsidRPr="004414B6" w:rsidRDefault="003519A7" w:rsidP="008E1104">
      <w:pPr>
        <w:ind w:firstLine="708"/>
        <w:jc w:val="both"/>
        <w:rPr>
          <w:rFonts w:ascii="Times New Roman" w:hAnsi="Times New Roman" w:cs="Times New Roman"/>
          <w:sz w:val="24"/>
          <w:szCs w:val="24"/>
        </w:rPr>
      </w:pPr>
      <w:r w:rsidRPr="004414B6">
        <w:rPr>
          <w:rFonts w:ascii="Times New Roman" w:hAnsi="Times New Roman" w:cs="Times New Roman"/>
          <w:sz w:val="24"/>
          <w:szCs w:val="24"/>
        </w:rPr>
        <w:t>35</w:t>
      </w:r>
      <w:r w:rsidR="00315E5B" w:rsidRPr="004414B6">
        <w:rPr>
          <w:rFonts w:ascii="Times New Roman" w:hAnsi="Times New Roman" w:cs="Times New Roman"/>
          <w:sz w:val="24"/>
          <w:szCs w:val="24"/>
        </w:rPr>
        <w:t>. В случае выбытия списков кандидатов (отказа политической партии от участия в выборах) после изготовления избирательных бюллетеней участковые или соответствующие территориальные избирательные комиссии вычеркивают в избирательных бюллетенях данные о соответствующей политической партии. Вычеркивание должно производиться прямой линией по строкам записи всех данных о политической партии, наносимой только шариковой ручкой. При этом наносимая линия должна захватывать пустой квадрат напротив строки данных о политической партии.</w:t>
      </w:r>
    </w:p>
    <w:p w:rsidR="00315E5B" w:rsidRPr="004414B6" w:rsidRDefault="00315E5B" w:rsidP="00315E5B">
      <w:pPr>
        <w:jc w:val="both"/>
        <w:rPr>
          <w:rFonts w:ascii="Times New Roman" w:hAnsi="Times New Roman" w:cs="Times New Roman"/>
          <w:sz w:val="24"/>
          <w:szCs w:val="24"/>
        </w:rPr>
      </w:pPr>
    </w:p>
    <w:p w:rsidR="002D7C2A" w:rsidRPr="004414B6" w:rsidRDefault="003C7CFA" w:rsidP="004959F0">
      <w:pPr>
        <w:jc w:val="center"/>
        <w:rPr>
          <w:rFonts w:ascii="Times New Roman" w:hAnsi="Times New Roman" w:cs="Times New Roman"/>
          <w:b/>
          <w:sz w:val="24"/>
          <w:szCs w:val="24"/>
        </w:rPr>
      </w:pPr>
      <w:r w:rsidRPr="004414B6">
        <w:rPr>
          <w:rFonts w:ascii="Times New Roman" w:hAnsi="Times New Roman" w:cs="Times New Roman"/>
          <w:b/>
          <w:sz w:val="24"/>
          <w:szCs w:val="24"/>
        </w:rPr>
        <w:t xml:space="preserve">Глав 5. </w:t>
      </w:r>
      <w:r w:rsidR="00D7337E" w:rsidRPr="004414B6">
        <w:rPr>
          <w:rFonts w:ascii="Times New Roman" w:hAnsi="Times New Roman" w:cs="Times New Roman"/>
          <w:b/>
          <w:sz w:val="24"/>
          <w:szCs w:val="24"/>
        </w:rPr>
        <w:t>Рег</w:t>
      </w:r>
      <w:r w:rsidR="00643870" w:rsidRPr="004414B6">
        <w:rPr>
          <w:rFonts w:ascii="Times New Roman" w:hAnsi="Times New Roman" w:cs="Times New Roman"/>
          <w:b/>
          <w:sz w:val="24"/>
          <w:szCs w:val="24"/>
        </w:rPr>
        <w:t>истрация кандидатов</w:t>
      </w:r>
      <w:r w:rsidR="00D7337E" w:rsidRPr="004414B6">
        <w:rPr>
          <w:rFonts w:ascii="Times New Roman" w:hAnsi="Times New Roman" w:cs="Times New Roman"/>
          <w:b/>
          <w:sz w:val="24"/>
          <w:szCs w:val="24"/>
        </w:rPr>
        <w:t xml:space="preserve"> в депутаты </w:t>
      </w:r>
      <w:proofErr w:type="spellStart"/>
      <w:r w:rsidR="00D7337E" w:rsidRPr="004414B6">
        <w:rPr>
          <w:rFonts w:ascii="Times New Roman" w:hAnsi="Times New Roman" w:cs="Times New Roman"/>
          <w:b/>
          <w:sz w:val="24"/>
          <w:szCs w:val="24"/>
        </w:rPr>
        <w:t>айылного</w:t>
      </w:r>
      <w:proofErr w:type="spellEnd"/>
      <w:r w:rsidR="00D7337E" w:rsidRPr="004414B6">
        <w:rPr>
          <w:rFonts w:ascii="Times New Roman" w:hAnsi="Times New Roman" w:cs="Times New Roman"/>
          <w:b/>
          <w:sz w:val="24"/>
          <w:szCs w:val="24"/>
        </w:rPr>
        <w:t xml:space="preserve"> </w:t>
      </w:r>
      <w:proofErr w:type="spellStart"/>
      <w:r w:rsidR="00D7337E" w:rsidRPr="004414B6">
        <w:rPr>
          <w:rFonts w:ascii="Times New Roman" w:hAnsi="Times New Roman" w:cs="Times New Roman"/>
          <w:b/>
          <w:sz w:val="24"/>
          <w:szCs w:val="24"/>
        </w:rPr>
        <w:t>кенеша</w:t>
      </w:r>
      <w:proofErr w:type="spellEnd"/>
    </w:p>
    <w:p w:rsidR="00D7337E" w:rsidRPr="004414B6" w:rsidRDefault="00D7337E" w:rsidP="00315E5B">
      <w:pPr>
        <w:jc w:val="both"/>
        <w:rPr>
          <w:rFonts w:ascii="Times New Roman" w:hAnsi="Times New Roman" w:cs="Times New Roman"/>
          <w:sz w:val="24"/>
          <w:szCs w:val="24"/>
        </w:rPr>
      </w:pPr>
    </w:p>
    <w:p w:rsidR="00D7337E" w:rsidRPr="004414B6" w:rsidRDefault="003519A7" w:rsidP="008E1104">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36</w:t>
      </w:r>
      <w:r w:rsidR="00D7337E" w:rsidRPr="004414B6">
        <w:rPr>
          <w:rFonts w:ascii="Times New Roman" w:eastAsia="Times New Roman" w:hAnsi="Times New Roman" w:cs="Times New Roman"/>
          <w:sz w:val="24"/>
          <w:szCs w:val="24"/>
          <w:lang w:eastAsia="ru-RU"/>
        </w:rPr>
        <w:t xml:space="preserve">. Для регистрации кандидатов в депутаты </w:t>
      </w:r>
      <w:proofErr w:type="spellStart"/>
      <w:r w:rsidR="00D7337E" w:rsidRPr="004414B6">
        <w:rPr>
          <w:rFonts w:ascii="Times New Roman" w:eastAsia="Times New Roman" w:hAnsi="Times New Roman" w:cs="Times New Roman"/>
          <w:sz w:val="24"/>
          <w:szCs w:val="24"/>
          <w:lang w:eastAsia="ru-RU"/>
        </w:rPr>
        <w:t>айылных</w:t>
      </w:r>
      <w:proofErr w:type="spellEnd"/>
      <w:r w:rsidR="00D7337E" w:rsidRPr="004414B6">
        <w:rPr>
          <w:rFonts w:ascii="Times New Roman" w:eastAsia="Times New Roman" w:hAnsi="Times New Roman" w:cs="Times New Roman"/>
          <w:sz w:val="24"/>
          <w:szCs w:val="24"/>
          <w:lang w:eastAsia="ru-RU"/>
        </w:rPr>
        <w:t xml:space="preserve"> </w:t>
      </w:r>
      <w:proofErr w:type="spellStart"/>
      <w:r w:rsidR="00D7337E" w:rsidRPr="004414B6">
        <w:rPr>
          <w:rFonts w:ascii="Times New Roman" w:eastAsia="Times New Roman" w:hAnsi="Times New Roman" w:cs="Times New Roman"/>
          <w:sz w:val="24"/>
          <w:szCs w:val="24"/>
          <w:lang w:eastAsia="ru-RU"/>
        </w:rPr>
        <w:t>кенешей</w:t>
      </w:r>
      <w:proofErr w:type="spellEnd"/>
      <w:r w:rsidR="00D7337E" w:rsidRPr="004414B6">
        <w:rPr>
          <w:rFonts w:ascii="Times New Roman" w:eastAsia="Times New Roman" w:hAnsi="Times New Roman" w:cs="Times New Roman"/>
          <w:sz w:val="24"/>
          <w:szCs w:val="24"/>
          <w:lang w:eastAsia="ru-RU"/>
        </w:rPr>
        <w:t xml:space="preserve"> уполномоченные представители кандидатов не позднее чем за 30 календарных дней до дня голосования представляют в соответствующую территориальную избирательную комиссию:</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1) решение политической партии о выдвижении кандидатов с указанием наименования партии</w:t>
      </w:r>
      <w:r w:rsidR="004959F0" w:rsidRPr="004414B6">
        <w:rPr>
          <w:rFonts w:ascii="Times New Roman" w:eastAsia="Times New Roman" w:hAnsi="Times New Roman" w:cs="Times New Roman"/>
          <w:sz w:val="24"/>
          <w:szCs w:val="24"/>
          <w:lang w:eastAsia="ru-RU"/>
        </w:rPr>
        <w:t xml:space="preserve"> и список кандидатов в депутаты </w:t>
      </w:r>
      <w:proofErr w:type="spellStart"/>
      <w:r w:rsidR="004959F0" w:rsidRPr="004414B6">
        <w:rPr>
          <w:rFonts w:ascii="Times New Roman" w:eastAsia="Times New Roman" w:hAnsi="Times New Roman" w:cs="Times New Roman"/>
          <w:sz w:val="24"/>
          <w:szCs w:val="24"/>
          <w:lang w:eastAsia="ru-RU"/>
        </w:rPr>
        <w:t>айылных</w:t>
      </w:r>
      <w:proofErr w:type="spellEnd"/>
      <w:r w:rsidR="004959F0" w:rsidRPr="004414B6">
        <w:rPr>
          <w:rFonts w:ascii="Times New Roman" w:eastAsia="Times New Roman" w:hAnsi="Times New Roman" w:cs="Times New Roman"/>
          <w:sz w:val="24"/>
          <w:szCs w:val="24"/>
          <w:lang w:eastAsia="ru-RU"/>
        </w:rPr>
        <w:t xml:space="preserve"> </w:t>
      </w:r>
      <w:proofErr w:type="spellStart"/>
      <w:r w:rsidR="004959F0" w:rsidRPr="004414B6">
        <w:rPr>
          <w:rFonts w:ascii="Times New Roman" w:eastAsia="Times New Roman" w:hAnsi="Times New Roman" w:cs="Times New Roman"/>
          <w:sz w:val="24"/>
          <w:szCs w:val="24"/>
          <w:lang w:eastAsia="ru-RU"/>
        </w:rPr>
        <w:t>кенешей</w:t>
      </w:r>
      <w:proofErr w:type="spellEnd"/>
      <w:r w:rsidR="004959F0" w:rsidRPr="004414B6">
        <w:rPr>
          <w:rFonts w:ascii="Times New Roman" w:eastAsia="Times New Roman" w:hAnsi="Times New Roman" w:cs="Times New Roman"/>
          <w:sz w:val="24"/>
          <w:szCs w:val="24"/>
          <w:lang w:eastAsia="ru-RU"/>
        </w:rPr>
        <w:t xml:space="preserve"> (Приложение 2, форма № 4) </w:t>
      </w:r>
      <w:r w:rsidRPr="004414B6">
        <w:rPr>
          <w:rFonts w:ascii="Times New Roman" w:eastAsia="Times New Roman" w:hAnsi="Times New Roman" w:cs="Times New Roman"/>
          <w:sz w:val="24"/>
          <w:szCs w:val="24"/>
          <w:lang w:eastAsia="ru-RU"/>
        </w:rPr>
        <w:t>(в случае выдвижения кандидата политической партией по мажоритарной системе) либо заявление о самовыдвижении</w:t>
      </w:r>
      <w:r w:rsidR="004959F0" w:rsidRPr="004414B6">
        <w:rPr>
          <w:rFonts w:ascii="Times New Roman" w:eastAsia="Times New Roman" w:hAnsi="Times New Roman" w:cs="Times New Roman"/>
          <w:sz w:val="24"/>
          <w:szCs w:val="24"/>
          <w:lang w:eastAsia="ru-RU"/>
        </w:rPr>
        <w:t xml:space="preserve"> (Приложение 2, форма № 6, форма № 6-1)</w:t>
      </w:r>
      <w:r w:rsidRPr="004414B6">
        <w:rPr>
          <w:rFonts w:ascii="Times New Roman" w:eastAsia="Times New Roman" w:hAnsi="Times New Roman" w:cs="Times New Roman"/>
          <w:sz w:val="24"/>
          <w:szCs w:val="24"/>
          <w:lang w:eastAsia="ru-RU"/>
        </w:rPr>
        <w:t>;</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2) заполненную кандидатом специальную форму со сведениями о себе (биографические и другие данные)</w:t>
      </w:r>
      <w:r w:rsidR="004959F0" w:rsidRPr="004414B6">
        <w:rPr>
          <w:rFonts w:ascii="Times New Roman" w:eastAsia="Times New Roman" w:hAnsi="Times New Roman" w:cs="Times New Roman"/>
          <w:sz w:val="24"/>
          <w:szCs w:val="24"/>
          <w:lang w:eastAsia="ru-RU"/>
        </w:rPr>
        <w:t xml:space="preserve"> (Приложение 2, </w:t>
      </w:r>
      <w:r w:rsidR="00B3414E" w:rsidRPr="004414B6">
        <w:rPr>
          <w:rFonts w:ascii="Times New Roman" w:eastAsia="Times New Roman" w:hAnsi="Times New Roman" w:cs="Times New Roman"/>
          <w:sz w:val="24"/>
          <w:szCs w:val="24"/>
          <w:lang w:eastAsia="ru-RU"/>
        </w:rPr>
        <w:t>форма №5</w:t>
      </w:r>
      <w:r w:rsidR="004959F0" w:rsidRPr="004414B6">
        <w:rPr>
          <w:rFonts w:ascii="Times New Roman" w:eastAsia="Times New Roman" w:hAnsi="Times New Roman" w:cs="Times New Roman"/>
          <w:sz w:val="24"/>
          <w:szCs w:val="24"/>
          <w:lang w:eastAsia="ru-RU"/>
        </w:rPr>
        <w:t>)</w:t>
      </w:r>
      <w:r w:rsidRPr="004414B6">
        <w:rPr>
          <w:rFonts w:ascii="Times New Roman" w:eastAsia="Times New Roman" w:hAnsi="Times New Roman" w:cs="Times New Roman"/>
          <w:sz w:val="24"/>
          <w:szCs w:val="24"/>
          <w:lang w:eastAsia="ru-RU"/>
        </w:rPr>
        <w:t>;</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 копию паспорта кандидата;</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lastRenderedPageBreak/>
        <w:t>4) документ, подтверждающий внесение избирательного залога;</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5) документ:</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 об отсутствии гражданства иного государства</w:t>
      </w:r>
      <w:r w:rsidR="004959F0" w:rsidRPr="004414B6">
        <w:rPr>
          <w:rFonts w:ascii="Times New Roman" w:eastAsia="Times New Roman" w:hAnsi="Times New Roman" w:cs="Times New Roman"/>
          <w:sz w:val="24"/>
          <w:szCs w:val="24"/>
          <w:lang w:eastAsia="ru-RU"/>
        </w:rPr>
        <w:t xml:space="preserve"> (Приложение 2, форма №12</w:t>
      </w:r>
      <w:r w:rsidR="00B3414E" w:rsidRPr="004414B6">
        <w:rPr>
          <w:rFonts w:ascii="Times New Roman" w:eastAsia="Times New Roman" w:hAnsi="Times New Roman" w:cs="Times New Roman"/>
          <w:sz w:val="24"/>
          <w:szCs w:val="24"/>
          <w:lang w:eastAsia="ru-RU"/>
        </w:rPr>
        <w:t>)</w:t>
      </w:r>
      <w:r w:rsidRPr="004414B6">
        <w:rPr>
          <w:rFonts w:ascii="Times New Roman" w:eastAsia="Times New Roman" w:hAnsi="Times New Roman" w:cs="Times New Roman"/>
          <w:sz w:val="24"/>
          <w:szCs w:val="24"/>
          <w:lang w:eastAsia="ru-RU"/>
        </w:rPr>
        <w:t>;</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 об отсутствии судимости либо о когда-либо имевшихся, имеющихся судимостях с указанием номера (номеров) и наименования (наименований) статьи (статей) Уголовного </w:t>
      </w:r>
      <w:hyperlink r:id="rId6" w:history="1">
        <w:r w:rsidRPr="004414B6">
          <w:rPr>
            <w:rFonts w:ascii="Times New Roman" w:eastAsia="Times New Roman" w:hAnsi="Times New Roman" w:cs="Times New Roman"/>
            <w:sz w:val="24"/>
            <w:szCs w:val="24"/>
            <w:u w:val="single"/>
            <w:lang w:eastAsia="ru-RU"/>
          </w:rPr>
          <w:t>кодекса</w:t>
        </w:r>
      </w:hyperlink>
      <w:r w:rsidRPr="004414B6">
        <w:rPr>
          <w:rFonts w:ascii="Times New Roman" w:eastAsia="Times New Roman" w:hAnsi="Times New Roman" w:cs="Times New Roman"/>
          <w:sz w:val="24"/>
          <w:szCs w:val="24"/>
          <w:lang w:eastAsia="ru-RU"/>
        </w:rPr>
        <w:t> Кыргызской Республики, на основании которой (которых) был осужден кандидат,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7" w:history="1">
        <w:r w:rsidRPr="004414B6">
          <w:rPr>
            <w:rFonts w:ascii="Times New Roman" w:eastAsia="Times New Roman" w:hAnsi="Times New Roman" w:cs="Times New Roman"/>
            <w:sz w:val="24"/>
            <w:szCs w:val="24"/>
            <w:u w:val="single"/>
            <w:lang w:eastAsia="ru-RU"/>
          </w:rPr>
          <w:t>кодексом</w:t>
        </w:r>
      </w:hyperlink>
      <w:r w:rsidRPr="004414B6">
        <w:rPr>
          <w:rFonts w:ascii="Times New Roman" w:eastAsia="Times New Roman" w:hAnsi="Times New Roman" w:cs="Times New Roman"/>
          <w:sz w:val="24"/>
          <w:szCs w:val="24"/>
          <w:lang w:eastAsia="ru-RU"/>
        </w:rPr>
        <w:t> Кыргызской Республики;</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6) заполненное каждым кандидатом согласие на сбор и обработку персональных данных в форме, установленной законодательством</w:t>
      </w:r>
      <w:r w:rsidR="004959F0" w:rsidRPr="004414B6">
        <w:rPr>
          <w:rFonts w:ascii="Times New Roman" w:eastAsia="Times New Roman" w:hAnsi="Times New Roman" w:cs="Times New Roman"/>
          <w:sz w:val="24"/>
          <w:szCs w:val="24"/>
          <w:lang w:eastAsia="ru-RU"/>
        </w:rPr>
        <w:t xml:space="preserve"> (Приложение 2, форма №11)</w:t>
      </w:r>
      <w:r w:rsidRPr="004414B6">
        <w:rPr>
          <w:rFonts w:ascii="Times New Roman" w:eastAsia="Times New Roman" w:hAnsi="Times New Roman" w:cs="Times New Roman"/>
          <w:sz w:val="24"/>
          <w:szCs w:val="24"/>
          <w:lang w:eastAsia="ru-RU"/>
        </w:rPr>
        <w:t>.</w:t>
      </w:r>
    </w:p>
    <w:p w:rsidR="00D7337E" w:rsidRPr="004414B6" w:rsidRDefault="00D7337E"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В случае выдвижения кандидата с ограниченными возможностями здоровья, не имеющего возможности самостоятельно написать заявление о самовыдвижении, заполнить иные документы, п</w:t>
      </w:r>
      <w:r w:rsidR="00D6455A" w:rsidRPr="004414B6">
        <w:rPr>
          <w:rFonts w:ascii="Times New Roman" w:eastAsia="Times New Roman" w:hAnsi="Times New Roman" w:cs="Times New Roman"/>
          <w:sz w:val="24"/>
          <w:szCs w:val="24"/>
          <w:lang w:eastAsia="ru-RU"/>
        </w:rPr>
        <w:t>редусмотренные</w:t>
      </w:r>
      <w:r w:rsidRPr="004414B6">
        <w:rPr>
          <w:rFonts w:ascii="Times New Roman" w:eastAsia="Times New Roman" w:hAnsi="Times New Roman" w:cs="Times New Roman"/>
          <w:sz w:val="24"/>
          <w:szCs w:val="24"/>
          <w:lang w:eastAsia="ru-RU"/>
        </w:rPr>
        <w:t xml:space="preserve"> Законом</w:t>
      </w:r>
      <w:r w:rsidR="00D6455A" w:rsidRPr="004414B6">
        <w:rPr>
          <w:rFonts w:ascii="Times New Roman" w:eastAsia="Times New Roman" w:hAnsi="Times New Roman" w:cs="Times New Roman"/>
          <w:sz w:val="24"/>
          <w:szCs w:val="24"/>
          <w:lang w:eastAsia="ru-RU"/>
        </w:rPr>
        <w:t xml:space="preserve"> о выборах депутатов местных </w:t>
      </w:r>
      <w:proofErr w:type="spellStart"/>
      <w:r w:rsidR="00D6455A" w:rsidRPr="004414B6">
        <w:rPr>
          <w:rFonts w:ascii="Times New Roman" w:eastAsia="Times New Roman" w:hAnsi="Times New Roman" w:cs="Times New Roman"/>
          <w:sz w:val="24"/>
          <w:szCs w:val="24"/>
          <w:lang w:eastAsia="ru-RU"/>
        </w:rPr>
        <w:t>кенешей</w:t>
      </w:r>
      <w:proofErr w:type="spellEnd"/>
      <w:r w:rsidRPr="004414B6">
        <w:rPr>
          <w:rFonts w:ascii="Times New Roman" w:eastAsia="Times New Roman" w:hAnsi="Times New Roman" w:cs="Times New Roman"/>
          <w:sz w:val="24"/>
          <w:szCs w:val="24"/>
          <w:lang w:eastAsia="ru-RU"/>
        </w:rPr>
        <w:t>, данное лицо вправе воспользоваться для этого помощью другого лица. При этом полномочия лица, оказывающего помощь в заполнении регистрационных документов, должны быть нотариально удостоверены либо заверены подписью руководителя и печатью политической партии.</w:t>
      </w:r>
    </w:p>
    <w:p w:rsidR="00D7337E" w:rsidRPr="004414B6" w:rsidRDefault="003519A7"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37</w:t>
      </w:r>
      <w:r w:rsidR="00D7337E" w:rsidRPr="004414B6">
        <w:rPr>
          <w:rFonts w:ascii="Times New Roman" w:eastAsia="Times New Roman" w:hAnsi="Times New Roman" w:cs="Times New Roman"/>
          <w:sz w:val="24"/>
          <w:szCs w:val="24"/>
          <w:lang w:eastAsia="ru-RU"/>
        </w:rPr>
        <w:t>. Соответствующая избирательная комиссия обязана выдать уполномоченному представителю кандидата, представивш</w:t>
      </w:r>
      <w:r w:rsidR="00AA7502" w:rsidRPr="004414B6">
        <w:rPr>
          <w:rFonts w:ascii="Times New Roman" w:eastAsia="Times New Roman" w:hAnsi="Times New Roman" w:cs="Times New Roman"/>
          <w:sz w:val="24"/>
          <w:szCs w:val="24"/>
          <w:lang w:eastAsia="ru-RU"/>
        </w:rPr>
        <w:t>ему документы, указанные в пункте</w:t>
      </w:r>
      <w:r w:rsidR="00D7337E" w:rsidRPr="004414B6">
        <w:rPr>
          <w:rFonts w:ascii="Times New Roman" w:eastAsia="Times New Roman" w:hAnsi="Times New Roman" w:cs="Times New Roman"/>
          <w:sz w:val="24"/>
          <w:szCs w:val="24"/>
          <w:lang w:eastAsia="ru-RU"/>
        </w:rPr>
        <w:t xml:space="preserve"> </w:t>
      </w:r>
      <w:r w:rsidR="006322DF" w:rsidRPr="004414B6">
        <w:rPr>
          <w:rFonts w:ascii="Times New Roman" w:eastAsia="Times New Roman" w:hAnsi="Times New Roman" w:cs="Times New Roman"/>
          <w:sz w:val="24"/>
          <w:szCs w:val="24"/>
          <w:lang w:eastAsia="ru-RU"/>
        </w:rPr>
        <w:t>36</w:t>
      </w:r>
      <w:r w:rsidR="009D0EEB" w:rsidRPr="004414B6">
        <w:rPr>
          <w:rFonts w:ascii="Times New Roman" w:eastAsia="Times New Roman" w:hAnsi="Times New Roman" w:cs="Times New Roman"/>
          <w:sz w:val="24"/>
          <w:szCs w:val="24"/>
          <w:lang w:eastAsia="ru-RU"/>
        </w:rPr>
        <w:t xml:space="preserve"> настоящего Руководства</w:t>
      </w:r>
      <w:r w:rsidR="00D7337E" w:rsidRPr="004414B6">
        <w:rPr>
          <w:rFonts w:ascii="Times New Roman" w:eastAsia="Times New Roman" w:hAnsi="Times New Roman" w:cs="Times New Roman"/>
          <w:sz w:val="24"/>
          <w:szCs w:val="24"/>
          <w:lang w:eastAsia="ru-RU"/>
        </w:rPr>
        <w:t>, письменное подтверждение получения этих документов.</w:t>
      </w:r>
    </w:p>
    <w:p w:rsidR="00D7337E" w:rsidRPr="004414B6" w:rsidRDefault="003519A7" w:rsidP="00D7337E">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38</w:t>
      </w:r>
      <w:r w:rsidR="00D7337E" w:rsidRPr="004414B6">
        <w:rPr>
          <w:rFonts w:ascii="Times New Roman" w:eastAsia="Times New Roman" w:hAnsi="Times New Roman" w:cs="Times New Roman"/>
          <w:sz w:val="24"/>
          <w:szCs w:val="24"/>
          <w:lang w:eastAsia="ru-RU"/>
        </w:rPr>
        <w:t>. Соответствующая территориальная избирательная комиссия в течение 10 календарных дней со дня принятия документов проверяет соответствие порядка выдвижения кандидатов требованиям Закона</w:t>
      </w:r>
      <w:r w:rsidR="00D6455A" w:rsidRPr="004414B6">
        <w:rPr>
          <w:rFonts w:ascii="Times New Roman" w:eastAsia="Times New Roman" w:hAnsi="Times New Roman" w:cs="Times New Roman"/>
          <w:sz w:val="24"/>
          <w:szCs w:val="24"/>
          <w:lang w:eastAsia="ru-RU"/>
        </w:rPr>
        <w:t xml:space="preserve"> о выборах депутатов местных </w:t>
      </w:r>
      <w:proofErr w:type="spellStart"/>
      <w:r w:rsidR="00D6455A" w:rsidRPr="004414B6">
        <w:rPr>
          <w:rFonts w:ascii="Times New Roman" w:eastAsia="Times New Roman" w:hAnsi="Times New Roman" w:cs="Times New Roman"/>
          <w:sz w:val="24"/>
          <w:szCs w:val="24"/>
          <w:lang w:eastAsia="ru-RU"/>
        </w:rPr>
        <w:t>кенешей</w:t>
      </w:r>
      <w:proofErr w:type="spellEnd"/>
      <w:r w:rsidR="00D7337E" w:rsidRPr="004414B6">
        <w:rPr>
          <w:rFonts w:ascii="Times New Roman" w:eastAsia="Times New Roman" w:hAnsi="Times New Roman" w:cs="Times New Roman"/>
          <w:sz w:val="24"/>
          <w:szCs w:val="24"/>
          <w:lang w:eastAsia="ru-RU"/>
        </w:rPr>
        <w:t xml:space="preserve"> и принимает решение о регистрации кандидатов либо мотивированное решение об отказе в этом. Указанная проверка осуществляется в том числе с применением системы электронного взаимодействия, утвержденной законодательством. При этом если избирательная комиссия обнаружила несоответствия в документах, которые являются препятствием для регистрации кандидата, в течение 24 часов после получения документов избирательная комиссия обязана уведомить кандидата о данных несоответствиях. Кандидат вправе в течение 48 часов с момента получения уведомления внести необходимые изменения и представить исправленные документы в соответствующую территориальную избирательную комиссию.</w:t>
      </w:r>
    </w:p>
    <w:p w:rsidR="00D7337E" w:rsidRPr="004414B6" w:rsidRDefault="003519A7"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39</w:t>
      </w:r>
      <w:r w:rsidR="00D7337E" w:rsidRPr="004414B6">
        <w:rPr>
          <w:rFonts w:ascii="Times New Roman" w:eastAsia="Times New Roman" w:hAnsi="Times New Roman" w:cs="Times New Roman"/>
          <w:sz w:val="24"/>
          <w:szCs w:val="24"/>
          <w:lang w:eastAsia="ru-RU"/>
        </w:rPr>
        <w:t>. В случае принятия решения об отказе в регистрации кандидата соответствующая территориальная избирательная комиссия обязана в течение суток с момента его принятия выдать уполномоченному представителю кандидата копию решения территориальной избирательной комиссии с изложением оснований отказа в регистрации.</w:t>
      </w:r>
    </w:p>
    <w:p w:rsidR="00D7337E" w:rsidRPr="004414B6" w:rsidRDefault="003519A7"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40</w:t>
      </w:r>
      <w:r w:rsidR="00D7337E" w:rsidRPr="004414B6">
        <w:rPr>
          <w:rFonts w:ascii="Times New Roman" w:eastAsia="Times New Roman" w:hAnsi="Times New Roman" w:cs="Times New Roman"/>
          <w:sz w:val="24"/>
          <w:szCs w:val="24"/>
          <w:lang w:eastAsia="ru-RU"/>
        </w:rPr>
        <w:t xml:space="preserve">. Установление, выявление факта представления недостоверных сведений для регистрации кандидатом в депутаты </w:t>
      </w:r>
      <w:proofErr w:type="spellStart"/>
      <w:r w:rsidR="00D7337E" w:rsidRPr="004414B6">
        <w:rPr>
          <w:rFonts w:ascii="Times New Roman" w:eastAsia="Times New Roman" w:hAnsi="Times New Roman" w:cs="Times New Roman"/>
          <w:sz w:val="24"/>
          <w:szCs w:val="24"/>
          <w:lang w:eastAsia="ru-RU"/>
        </w:rPr>
        <w:t>айылного</w:t>
      </w:r>
      <w:proofErr w:type="spellEnd"/>
      <w:r w:rsidR="00D7337E" w:rsidRPr="004414B6">
        <w:rPr>
          <w:rFonts w:ascii="Times New Roman" w:eastAsia="Times New Roman" w:hAnsi="Times New Roman" w:cs="Times New Roman"/>
          <w:sz w:val="24"/>
          <w:szCs w:val="24"/>
          <w:lang w:eastAsia="ru-RU"/>
        </w:rPr>
        <w:t xml:space="preserve"> </w:t>
      </w:r>
      <w:proofErr w:type="spellStart"/>
      <w:r w:rsidR="00D7337E" w:rsidRPr="004414B6">
        <w:rPr>
          <w:rFonts w:ascii="Times New Roman" w:eastAsia="Times New Roman" w:hAnsi="Times New Roman" w:cs="Times New Roman"/>
          <w:sz w:val="24"/>
          <w:szCs w:val="24"/>
          <w:lang w:eastAsia="ru-RU"/>
        </w:rPr>
        <w:t>кенеша</w:t>
      </w:r>
      <w:proofErr w:type="spellEnd"/>
      <w:r w:rsidR="00D7337E" w:rsidRPr="004414B6">
        <w:rPr>
          <w:rFonts w:ascii="Times New Roman" w:eastAsia="Times New Roman" w:hAnsi="Times New Roman" w:cs="Times New Roman"/>
          <w:sz w:val="24"/>
          <w:szCs w:val="24"/>
          <w:lang w:eastAsia="ru-RU"/>
        </w:rPr>
        <w:t xml:space="preserve"> влечет за собой отмену регистрации на любой стадии избирательного процесса.</w:t>
      </w:r>
    </w:p>
    <w:p w:rsidR="00D7337E" w:rsidRPr="004414B6" w:rsidRDefault="003519A7"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41</w:t>
      </w:r>
      <w:r w:rsidR="00D7337E" w:rsidRPr="004414B6">
        <w:rPr>
          <w:rFonts w:ascii="Times New Roman" w:eastAsia="Times New Roman" w:hAnsi="Times New Roman" w:cs="Times New Roman"/>
          <w:sz w:val="24"/>
          <w:szCs w:val="24"/>
          <w:lang w:eastAsia="ru-RU"/>
        </w:rPr>
        <w:t>. Основаниями отказа в регистрации кандидата могут быть:</w:t>
      </w:r>
    </w:p>
    <w:p w:rsidR="00BC0D28" w:rsidRPr="004414B6" w:rsidRDefault="00BC0D28"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 xml:space="preserve">1) </w:t>
      </w:r>
      <w:proofErr w:type="spellStart"/>
      <w:r w:rsidRPr="004414B6">
        <w:rPr>
          <w:rFonts w:ascii="Times New Roman" w:eastAsia="Times New Roman" w:hAnsi="Times New Roman" w:cs="Times New Roman"/>
          <w:sz w:val="24"/>
          <w:szCs w:val="24"/>
          <w:lang w:eastAsia="ru-RU"/>
        </w:rPr>
        <w:t>непредоставление</w:t>
      </w:r>
      <w:proofErr w:type="spellEnd"/>
      <w:r w:rsidRPr="004414B6">
        <w:rPr>
          <w:rFonts w:ascii="Times New Roman" w:eastAsia="Times New Roman" w:hAnsi="Times New Roman" w:cs="Times New Roman"/>
          <w:sz w:val="24"/>
          <w:szCs w:val="24"/>
          <w:lang w:eastAsia="ru-RU"/>
        </w:rPr>
        <w:t xml:space="preserve"> документов, необходимых в соответствии с Законом</w:t>
      </w:r>
      <w:r w:rsidR="00DE06CC" w:rsidRPr="004414B6">
        <w:rPr>
          <w:rFonts w:ascii="Times New Roman" w:eastAsia="Times New Roman" w:hAnsi="Times New Roman" w:cs="Times New Roman"/>
          <w:sz w:val="24"/>
          <w:szCs w:val="24"/>
          <w:lang w:eastAsia="ru-RU"/>
        </w:rPr>
        <w:t xml:space="preserve"> </w:t>
      </w:r>
      <w:r w:rsidR="0023327A" w:rsidRPr="004414B6">
        <w:rPr>
          <w:rFonts w:ascii="Times New Roman" w:eastAsia="Times New Roman" w:hAnsi="Times New Roman" w:cs="Times New Roman"/>
          <w:sz w:val="24"/>
          <w:szCs w:val="24"/>
          <w:lang w:eastAsia="ru-RU"/>
        </w:rPr>
        <w:t>о</w:t>
      </w:r>
      <w:r w:rsidR="00DE06CC" w:rsidRPr="004414B6">
        <w:rPr>
          <w:rFonts w:ascii="Times New Roman" w:eastAsia="Times New Roman" w:hAnsi="Times New Roman" w:cs="Times New Roman"/>
          <w:sz w:val="24"/>
          <w:szCs w:val="24"/>
          <w:lang w:eastAsia="ru-RU"/>
        </w:rPr>
        <w:t xml:space="preserve"> выборах депутатов местных </w:t>
      </w:r>
      <w:proofErr w:type="spellStart"/>
      <w:r w:rsidR="00DE06CC" w:rsidRPr="004414B6">
        <w:rPr>
          <w:rFonts w:ascii="Times New Roman" w:eastAsia="Times New Roman" w:hAnsi="Times New Roman" w:cs="Times New Roman"/>
          <w:sz w:val="24"/>
          <w:szCs w:val="24"/>
          <w:lang w:eastAsia="ru-RU"/>
        </w:rPr>
        <w:t>кенешей</w:t>
      </w:r>
      <w:proofErr w:type="spellEnd"/>
      <w:r w:rsidR="00DE06CC" w:rsidRPr="004414B6">
        <w:rPr>
          <w:rFonts w:ascii="Times New Roman" w:eastAsia="Times New Roman" w:hAnsi="Times New Roman" w:cs="Times New Roman"/>
          <w:sz w:val="24"/>
          <w:szCs w:val="24"/>
          <w:lang w:eastAsia="ru-RU"/>
        </w:rPr>
        <w:t>»</w:t>
      </w:r>
      <w:r w:rsidRPr="004414B6">
        <w:rPr>
          <w:rFonts w:ascii="Times New Roman" w:eastAsia="Times New Roman" w:hAnsi="Times New Roman" w:cs="Times New Roman"/>
          <w:sz w:val="24"/>
          <w:szCs w:val="24"/>
          <w:lang w:eastAsia="ru-RU"/>
        </w:rPr>
        <w:t xml:space="preserve"> для регистрации кандидата, а также несоблюдение порядка выдвижения, </w:t>
      </w:r>
      <w:r w:rsidR="003A6312" w:rsidRPr="004414B6">
        <w:rPr>
          <w:rFonts w:ascii="Times New Roman" w:eastAsia="Times New Roman" w:hAnsi="Times New Roman" w:cs="Times New Roman"/>
          <w:sz w:val="24"/>
          <w:szCs w:val="24"/>
          <w:lang w:eastAsia="ru-RU"/>
        </w:rPr>
        <w:t>предусмотренного Законом</w:t>
      </w:r>
      <w:r w:rsidR="00EF502D" w:rsidRPr="004414B6">
        <w:rPr>
          <w:rFonts w:ascii="Times New Roman" w:eastAsia="Times New Roman" w:hAnsi="Times New Roman" w:cs="Times New Roman"/>
          <w:sz w:val="24"/>
          <w:szCs w:val="24"/>
          <w:lang w:eastAsia="ru-RU"/>
        </w:rPr>
        <w:t xml:space="preserve"> о выборах депутатов местного </w:t>
      </w:r>
      <w:proofErr w:type="spellStart"/>
      <w:r w:rsidR="00EF502D" w:rsidRPr="004414B6">
        <w:rPr>
          <w:rFonts w:ascii="Times New Roman" w:eastAsia="Times New Roman" w:hAnsi="Times New Roman" w:cs="Times New Roman"/>
          <w:sz w:val="24"/>
          <w:szCs w:val="24"/>
          <w:lang w:eastAsia="ru-RU"/>
        </w:rPr>
        <w:t>кенеша</w:t>
      </w:r>
      <w:proofErr w:type="spellEnd"/>
      <w:r w:rsidRPr="004414B6">
        <w:rPr>
          <w:rFonts w:ascii="Times New Roman" w:eastAsia="Times New Roman" w:hAnsi="Times New Roman" w:cs="Times New Roman"/>
          <w:sz w:val="24"/>
          <w:szCs w:val="24"/>
          <w:lang w:eastAsia="ru-RU"/>
        </w:rPr>
        <w:t>;</w:t>
      </w:r>
    </w:p>
    <w:p w:rsidR="00BC0D28" w:rsidRPr="004414B6" w:rsidRDefault="00BC0D28"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2) отсутствие у кандидата пассивного избирательного права;</w:t>
      </w:r>
    </w:p>
    <w:p w:rsidR="00BC0D28" w:rsidRPr="004414B6" w:rsidRDefault="00BC0D28"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 наличие факта регистрации кандидата в другом избирательном округе на данных выборах;</w:t>
      </w:r>
    </w:p>
    <w:p w:rsidR="00BC0D28" w:rsidRPr="004414B6" w:rsidRDefault="00BC0D28"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 принадлежность кандидата к гражданству другого государства либо отсутствие у него гражданства Кыргызской Республики.</w:t>
      </w:r>
    </w:p>
    <w:p w:rsidR="00D7337E" w:rsidRPr="004414B6" w:rsidRDefault="00BC0D28"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7</w:t>
      </w:r>
      <w:r w:rsidR="004D3DF8" w:rsidRPr="004414B6">
        <w:rPr>
          <w:rFonts w:ascii="Times New Roman" w:eastAsia="Times New Roman" w:hAnsi="Times New Roman" w:cs="Times New Roman"/>
          <w:sz w:val="24"/>
          <w:szCs w:val="24"/>
          <w:lang w:eastAsia="ru-RU"/>
        </w:rPr>
        <w:t xml:space="preserve">. </w:t>
      </w:r>
      <w:r w:rsidR="00D7337E" w:rsidRPr="004414B6">
        <w:rPr>
          <w:rFonts w:ascii="Times New Roman" w:eastAsia="Times New Roman" w:hAnsi="Times New Roman" w:cs="Times New Roman"/>
          <w:sz w:val="24"/>
          <w:szCs w:val="24"/>
          <w:lang w:eastAsia="ru-RU"/>
        </w:rPr>
        <w:t>Решение об отказе в регистрации списка кандидатов может быть обжаловано в Центральную избирательную комиссию или суд.</w:t>
      </w:r>
    </w:p>
    <w:p w:rsidR="00D7337E" w:rsidRPr="004414B6" w:rsidRDefault="003519A7"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lastRenderedPageBreak/>
        <w:t>42</w:t>
      </w:r>
      <w:r w:rsidR="00D7337E" w:rsidRPr="004414B6">
        <w:rPr>
          <w:rFonts w:ascii="Times New Roman" w:eastAsia="Times New Roman" w:hAnsi="Times New Roman" w:cs="Times New Roman"/>
          <w:sz w:val="24"/>
          <w:szCs w:val="24"/>
          <w:lang w:eastAsia="ru-RU"/>
        </w:rPr>
        <w:t xml:space="preserve">. Регистрация кандидатов в депутаты местных </w:t>
      </w:r>
      <w:proofErr w:type="spellStart"/>
      <w:r w:rsidR="00D7337E" w:rsidRPr="004414B6">
        <w:rPr>
          <w:rFonts w:ascii="Times New Roman" w:eastAsia="Times New Roman" w:hAnsi="Times New Roman" w:cs="Times New Roman"/>
          <w:sz w:val="24"/>
          <w:szCs w:val="24"/>
          <w:lang w:eastAsia="ru-RU"/>
        </w:rPr>
        <w:t>кенешей</w:t>
      </w:r>
      <w:proofErr w:type="spellEnd"/>
      <w:r w:rsidR="00D7337E" w:rsidRPr="004414B6">
        <w:rPr>
          <w:rFonts w:ascii="Times New Roman" w:eastAsia="Times New Roman" w:hAnsi="Times New Roman" w:cs="Times New Roman"/>
          <w:sz w:val="24"/>
          <w:szCs w:val="24"/>
          <w:lang w:eastAsia="ru-RU"/>
        </w:rPr>
        <w:t xml:space="preserve"> заканчивается за 20 календарных дней до дня голосования.</w:t>
      </w:r>
    </w:p>
    <w:p w:rsidR="00D7337E" w:rsidRPr="004414B6" w:rsidRDefault="003519A7"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43</w:t>
      </w:r>
      <w:r w:rsidR="009E523E" w:rsidRPr="004414B6">
        <w:rPr>
          <w:rFonts w:ascii="Times New Roman" w:eastAsia="Times New Roman" w:hAnsi="Times New Roman" w:cs="Times New Roman"/>
          <w:sz w:val="24"/>
          <w:szCs w:val="24"/>
          <w:lang w:eastAsia="ru-RU"/>
        </w:rPr>
        <w:t>.</w:t>
      </w:r>
      <w:r w:rsidR="00D7337E" w:rsidRPr="004414B6">
        <w:rPr>
          <w:rFonts w:ascii="Times New Roman" w:eastAsia="Times New Roman" w:hAnsi="Times New Roman" w:cs="Times New Roman"/>
          <w:sz w:val="24"/>
          <w:szCs w:val="24"/>
          <w:lang w:eastAsia="ru-RU"/>
        </w:rPr>
        <w:t xml:space="preserve"> Соответствующая территориальная избирательная комиссия в течение 5 календарных дней со дня окончания сроков регистрации кандидатов публикует в печати данные о зарегистрированных кандидатах в депутаты с указанием фамилии, имени, отчества, года рождения, занимаемой должности (рода занятий), места жительства кандидатов.</w:t>
      </w:r>
    </w:p>
    <w:p w:rsidR="003C7CFA" w:rsidRPr="004414B6" w:rsidRDefault="003519A7" w:rsidP="00BC0D28">
      <w:pPr>
        <w:shd w:val="clear" w:color="auto" w:fill="FFFFFF"/>
        <w:spacing w:after="60"/>
        <w:ind w:firstLine="567"/>
        <w:contextualSpacing/>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44</w:t>
      </w:r>
      <w:r w:rsidR="00D7337E" w:rsidRPr="004414B6">
        <w:rPr>
          <w:rFonts w:ascii="Times New Roman" w:eastAsia="Times New Roman" w:hAnsi="Times New Roman" w:cs="Times New Roman"/>
          <w:sz w:val="24"/>
          <w:szCs w:val="24"/>
          <w:lang w:eastAsia="ru-RU"/>
        </w:rPr>
        <w:t>. Соответствующая территориальная избирательная комиссия в течение 2 календарных дней со дня регистрации кандидатов выдает кандидатам соответствующие удостоверения кандидата с указанием даты его регистрации</w:t>
      </w:r>
      <w:r w:rsidR="001F40C6" w:rsidRPr="004414B6">
        <w:rPr>
          <w:rFonts w:ascii="Times New Roman" w:eastAsia="Times New Roman" w:hAnsi="Times New Roman" w:cs="Times New Roman"/>
          <w:sz w:val="24"/>
          <w:szCs w:val="24"/>
          <w:lang w:eastAsia="ru-RU"/>
        </w:rPr>
        <w:t xml:space="preserve"> (Приложение 2, Форма №10)</w:t>
      </w:r>
      <w:r w:rsidR="00D7337E" w:rsidRPr="004414B6">
        <w:rPr>
          <w:rFonts w:ascii="Times New Roman" w:eastAsia="Times New Roman" w:hAnsi="Times New Roman" w:cs="Times New Roman"/>
          <w:sz w:val="24"/>
          <w:szCs w:val="24"/>
          <w:lang w:eastAsia="ru-RU"/>
        </w:rPr>
        <w:t>.</w:t>
      </w:r>
    </w:p>
    <w:p w:rsidR="003634F6" w:rsidRPr="004414B6" w:rsidRDefault="003634F6" w:rsidP="003634F6">
      <w:pPr>
        <w:shd w:val="clear" w:color="auto" w:fill="FFFFFF"/>
        <w:spacing w:after="60" w:line="276" w:lineRule="atLeast"/>
        <w:ind w:firstLine="567"/>
        <w:jc w:val="both"/>
        <w:rPr>
          <w:rFonts w:ascii="Times New Roman" w:eastAsia="Times New Roman" w:hAnsi="Times New Roman" w:cs="Times New Roman"/>
          <w:sz w:val="24"/>
          <w:szCs w:val="24"/>
          <w:lang w:eastAsia="ru-RU"/>
        </w:rPr>
      </w:pPr>
    </w:p>
    <w:p w:rsidR="0064777D" w:rsidRPr="004414B6" w:rsidRDefault="0064777D" w:rsidP="001B1CE2">
      <w:pPr>
        <w:shd w:val="clear" w:color="auto" w:fill="FFFFFF"/>
        <w:spacing w:after="240"/>
        <w:ind w:firstLine="397"/>
        <w:jc w:val="center"/>
        <w:rPr>
          <w:rFonts w:ascii="Times New Roman" w:eastAsia="Times New Roman" w:hAnsi="Times New Roman" w:cs="Times New Roman"/>
          <w:b/>
          <w:sz w:val="24"/>
          <w:szCs w:val="24"/>
          <w:lang w:eastAsia="ru-RU"/>
        </w:rPr>
      </w:pPr>
      <w:r w:rsidRPr="004414B6">
        <w:rPr>
          <w:rFonts w:ascii="Times New Roman" w:eastAsia="Times New Roman" w:hAnsi="Times New Roman" w:cs="Times New Roman"/>
          <w:b/>
          <w:sz w:val="24"/>
          <w:szCs w:val="24"/>
          <w:lang w:eastAsia="ru-RU"/>
        </w:rPr>
        <w:t>Глава 6. Избирательный залог</w:t>
      </w:r>
    </w:p>
    <w:p w:rsidR="0064777D" w:rsidRPr="004414B6" w:rsidRDefault="003519A7"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45</w:t>
      </w:r>
      <w:r w:rsidR="0064777D" w:rsidRPr="004414B6">
        <w:rPr>
          <w:rFonts w:ascii="Times New Roman" w:eastAsia="Times New Roman" w:hAnsi="Times New Roman" w:cs="Times New Roman"/>
          <w:sz w:val="24"/>
          <w:szCs w:val="24"/>
          <w:lang w:eastAsia="ru-RU"/>
        </w:rPr>
        <w:t>. Избирательный залог устанавливается в следующем размере:</w:t>
      </w:r>
    </w:p>
    <w:p w:rsidR="0064777D" w:rsidRPr="004414B6" w:rsidRDefault="0064777D"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 xml:space="preserve">1) в </w:t>
      </w:r>
      <w:proofErr w:type="spellStart"/>
      <w:r w:rsidRPr="004414B6">
        <w:rPr>
          <w:rFonts w:ascii="Times New Roman" w:eastAsia="Times New Roman" w:hAnsi="Times New Roman" w:cs="Times New Roman"/>
          <w:sz w:val="24"/>
          <w:szCs w:val="24"/>
          <w:lang w:eastAsia="ru-RU"/>
        </w:rPr>
        <w:t>Бишкекский</w:t>
      </w:r>
      <w:proofErr w:type="spellEnd"/>
      <w:r w:rsidRPr="004414B6">
        <w:rPr>
          <w:rFonts w:ascii="Times New Roman" w:eastAsia="Times New Roman" w:hAnsi="Times New Roman" w:cs="Times New Roman"/>
          <w:sz w:val="24"/>
          <w:szCs w:val="24"/>
          <w:lang w:eastAsia="ru-RU"/>
        </w:rPr>
        <w:t xml:space="preserve"> и </w:t>
      </w:r>
      <w:proofErr w:type="spellStart"/>
      <w:r w:rsidRPr="004414B6">
        <w:rPr>
          <w:rFonts w:ascii="Times New Roman" w:eastAsia="Times New Roman" w:hAnsi="Times New Roman" w:cs="Times New Roman"/>
          <w:sz w:val="24"/>
          <w:szCs w:val="24"/>
          <w:lang w:eastAsia="ru-RU"/>
        </w:rPr>
        <w:t>Ошский</w:t>
      </w:r>
      <w:proofErr w:type="spellEnd"/>
      <w:r w:rsidRPr="004414B6">
        <w:rPr>
          <w:rFonts w:ascii="Times New Roman" w:eastAsia="Times New Roman" w:hAnsi="Times New Roman" w:cs="Times New Roman"/>
          <w:sz w:val="24"/>
          <w:szCs w:val="24"/>
          <w:lang w:eastAsia="ru-RU"/>
        </w:rPr>
        <w:t xml:space="preserve"> городские </w:t>
      </w:r>
      <w:proofErr w:type="spellStart"/>
      <w:r w:rsidRPr="004414B6">
        <w:rPr>
          <w:rFonts w:ascii="Times New Roman" w:eastAsia="Times New Roman" w:hAnsi="Times New Roman" w:cs="Times New Roman"/>
          <w:sz w:val="24"/>
          <w:szCs w:val="24"/>
          <w:lang w:eastAsia="ru-RU"/>
        </w:rPr>
        <w:t>кенеши</w:t>
      </w:r>
      <w:proofErr w:type="spellEnd"/>
      <w:r w:rsidRPr="004414B6">
        <w:rPr>
          <w:rFonts w:ascii="Times New Roman" w:eastAsia="Times New Roman" w:hAnsi="Times New Roman" w:cs="Times New Roman"/>
          <w:sz w:val="24"/>
          <w:szCs w:val="24"/>
          <w:lang w:eastAsia="ru-RU"/>
        </w:rPr>
        <w:t xml:space="preserve"> - в пятисоткратном размере установленного законодательством расчетного показателя;</w:t>
      </w:r>
    </w:p>
    <w:p w:rsidR="0064777D" w:rsidRPr="004414B6" w:rsidRDefault="0064777D"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 xml:space="preserve">2) в городские </w:t>
      </w:r>
      <w:proofErr w:type="spellStart"/>
      <w:r w:rsidRPr="004414B6">
        <w:rPr>
          <w:rFonts w:ascii="Times New Roman" w:eastAsia="Times New Roman" w:hAnsi="Times New Roman" w:cs="Times New Roman"/>
          <w:sz w:val="24"/>
          <w:szCs w:val="24"/>
          <w:lang w:eastAsia="ru-RU"/>
        </w:rPr>
        <w:t>кенеши</w:t>
      </w:r>
      <w:proofErr w:type="spellEnd"/>
      <w:r w:rsidRPr="004414B6">
        <w:rPr>
          <w:rFonts w:ascii="Times New Roman" w:eastAsia="Times New Roman" w:hAnsi="Times New Roman" w:cs="Times New Roman"/>
          <w:sz w:val="24"/>
          <w:szCs w:val="24"/>
          <w:lang w:eastAsia="ru-RU"/>
        </w:rPr>
        <w:t xml:space="preserve">, за исключением городов, указанных в </w:t>
      </w:r>
      <w:r w:rsidR="00DE06CC" w:rsidRPr="004414B6">
        <w:rPr>
          <w:rFonts w:ascii="Times New Roman" w:eastAsia="Times New Roman" w:hAnsi="Times New Roman" w:cs="Times New Roman"/>
          <w:sz w:val="24"/>
          <w:szCs w:val="24"/>
          <w:lang w:eastAsia="ru-RU"/>
        </w:rPr>
        <w:t>под</w:t>
      </w:r>
      <w:r w:rsidRPr="004414B6">
        <w:rPr>
          <w:rFonts w:ascii="Times New Roman" w:eastAsia="Times New Roman" w:hAnsi="Times New Roman" w:cs="Times New Roman"/>
          <w:sz w:val="24"/>
          <w:szCs w:val="24"/>
          <w:lang w:eastAsia="ru-RU"/>
        </w:rPr>
        <w:t>пункте 1 настояще</w:t>
      </w:r>
      <w:r w:rsidR="00DE06CC" w:rsidRPr="004414B6">
        <w:rPr>
          <w:rFonts w:ascii="Times New Roman" w:eastAsia="Times New Roman" w:hAnsi="Times New Roman" w:cs="Times New Roman"/>
          <w:sz w:val="24"/>
          <w:szCs w:val="24"/>
          <w:lang w:eastAsia="ru-RU"/>
        </w:rPr>
        <w:t>го</w:t>
      </w:r>
      <w:r w:rsidRPr="004414B6">
        <w:rPr>
          <w:rFonts w:ascii="Times New Roman" w:eastAsia="Times New Roman" w:hAnsi="Times New Roman" w:cs="Times New Roman"/>
          <w:sz w:val="24"/>
          <w:szCs w:val="24"/>
          <w:lang w:eastAsia="ru-RU"/>
        </w:rPr>
        <w:t xml:space="preserve"> </w:t>
      </w:r>
      <w:r w:rsidR="00DE06CC" w:rsidRPr="004414B6">
        <w:rPr>
          <w:rFonts w:ascii="Times New Roman" w:eastAsia="Times New Roman" w:hAnsi="Times New Roman" w:cs="Times New Roman"/>
          <w:sz w:val="24"/>
          <w:szCs w:val="24"/>
          <w:lang w:eastAsia="ru-RU"/>
        </w:rPr>
        <w:t>пункта</w:t>
      </w:r>
      <w:r w:rsidRPr="004414B6">
        <w:rPr>
          <w:rFonts w:ascii="Times New Roman" w:eastAsia="Times New Roman" w:hAnsi="Times New Roman" w:cs="Times New Roman"/>
          <w:sz w:val="24"/>
          <w:szCs w:val="24"/>
          <w:lang w:eastAsia="ru-RU"/>
        </w:rPr>
        <w:t>, - в двухсоткратном размере установленного законодательством расчетного показателя;</w:t>
      </w:r>
    </w:p>
    <w:p w:rsidR="0064777D" w:rsidRPr="004414B6" w:rsidRDefault="0064777D"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 xml:space="preserve">3) в </w:t>
      </w:r>
      <w:proofErr w:type="spellStart"/>
      <w:r w:rsidRPr="004414B6">
        <w:rPr>
          <w:rFonts w:ascii="Times New Roman" w:eastAsia="Times New Roman" w:hAnsi="Times New Roman" w:cs="Times New Roman"/>
          <w:sz w:val="24"/>
          <w:szCs w:val="24"/>
          <w:lang w:eastAsia="ru-RU"/>
        </w:rPr>
        <w:t>айылные</w:t>
      </w:r>
      <w:proofErr w:type="spellEnd"/>
      <w:r w:rsidRPr="004414B6">
        <w:rPr>
          <w:rFonts w:ascii="Times New Roman" w:eastAsia="Times New Roman" w:hAnsi="Times New Roman" w:cs="Times New Roman"/>
          <w:sz w:val="24"/>
          <w:szCs w:val="24"/>
          <w:lang w:eastAsia="ru-RU"/>
        </w:rPr>
        <w:t xml:space="preserve"> </w:t>
      </w:r>
      <w:proofErr w:type="spellStart"/>
      <w:r w:rsidRPr="004414B6">
        <w:rPr>
          <w:rFonts w:ascii="Times New Roman" w:eastAsia="Times New Roman" w:hAnsi="Times New Roman" w:cs="Times New Roman"/>
          <w:sz w:val="24"/>
          <w:szCs w:val="24"/>
          <w:lang w:eastAsia="ru-RU"/>
        </w:rPr>
        <w:t>кенеши</w:t>
      </w:r>
      <w:proofErr w:type="spellEnd"/>
      <w:r w:rsidRPr="004414B6">
        <w:rPr>
          <w:rFonts w:ascii="Times New Roman" w:eastAsia="Times New Roman" w:hAnsi="Times New Roman" w:cs="Times New Roman"/>
          <w:sz w:val="24"/>
          <w:szCs w:val="24"/>
          <w:lang w:eastAsia="ru-RU"/>
        </w:rPr>
        <w:t xml:space="preserve"> - в десятикратном размере установленного законодательством расчетного показателя.</w:t>
      </w:r>
    </w:p>
    <w:p w:rsidR="0064777D" w:rsidRPr="004414B6" w:rsidRDefault="003519A7"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46</w:t>
      </w:r>
      <w:r w:rsidR="0064777D" w:rsidRPr="004414B6">
        <w:rPr>
          <w:rFonts w:ascii="Times New Roman" w:eastAsia="Times New Roman" w:hAnsi="Times New Roman" w:cs="Times New Roman"/>
          <w:sz w:val="24"/>
          <w:szCs w:val="24"/>
          <w:lang w:eastAsia="ru-RU"/>
        </w:rPr>
        <w:t>. Избирательный залог возвращается кандидатам в депутаты, политическим партиям, выдвинувшим списки кандидатов в депутаты:</w:t>
      </w:r>
    </w:p>
    <w:p w:rsidR="0064777D" w:rsidRPr="004414B6" w:rsidRDefault="0064777D"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1) получившим не менее 15 процентов избирателей, принявших участие в голосовании, при условии представления не позднее 10 календарных дней со дня официального опубликования результатов выборов в соответствующую избирательную комиссию отчета о размере и всех источниках создания своего фонда, а также всех произведенных затратах;</w:t>
      </w:r>
    </w:p>
    <w:p w:rsidR="0064777D" w:rsidRPr="004414B6" w:rsidRDefault="0064777D"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2) если соответствующей избирательной комиссией принято решение об отказе в регистрации кандидата, списка кандидатов;</w:t>
      </w:r>
    </w:p>
    <w:p w:rsidR="0064777D" w:rsidRPr="004414B6" w:rsidRDefault="0064777D" w:rsidP="0064777D">
      <w:pPr>
        <w:shd w:val="clear" w:color="auto" w:fill="FFFFFF"/>
        <w:spacing w:after="60"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3) отказавшимся от дальнейшего участия в выборах до утверждения текста и формы избирательного бюллетеня.</w:t>
      </w:r>
    </w:p>
    <w:p w:rsidR="0064777D" w:rsidRPr="004414B6" w:rsidRDefault="003519A7" w:rsidP="00B35641">
      <w:pPr>
        <w:shd w:val="clear" w:color="auto" w:fill="FFFFFF"/>
        <w:spacing w:line="276" w:lineRule="atLeast"/>
        <w:ind w:firstLine="567"/>
        <w:jc w:val="both"/>
        <w:rPr>
          <w:rFonts w:ascii="Times New Roman" w:eastAsia="Times New Roman" w:hAnsi="Times New Roman" w:cs="Times New Roman"/>
          <w:sz w:val="24"/>
          <w:szCs w:val="24"/>
          <w:lang w:eastAsia="ru-RU"/>
        </w:rPr>
      </w:pPr>
      <w:r w:rsidRPr="004414B6">
        <w:rPr>
          <w:rFonts w:ascii="Times New Roman" w:eastAsia="Times New Roman" w:hAnsi="Times New Roman" w:cs="Times New Roman"/>
          <w:sz w:val="24"/>
          <w:szCs w:val="24"/>
          <w:lang w:eastAsia="ru-RU"/>
        </w:rPr>
        <w:t>47</w:t>
      </w:r>
      <w:r w:rsidR="009E523E" w:rsidRPr="004414B6">
        <w:rPr>
          <w:rFonts w:ascii="Times New Roman" w:eastAsia="Times New Roman" w:hAnsi="Times New Roman" w:cs="Times New Roman"/>
          <w:sz w:val="24"/>
          <w:szCs w:val="24"/>
          <w:lang w:eastAsia="ru-RU"/>
        </w:rPr>
        <w:t xml:space="preserve">. </w:t>
      </w:r>
      <w:r w:rsidR="0064777D" w:rsidRPr="004414B6">
        <w:rPr>
          <w:rFonts w:ascii="Times New Roman" w:eastAsia="Times New Roman" w:hAnsi="Times New Roman" w:cs="Times New Roman"/>
          <w:sz w:val="24"/>
          <w:szCs w:val="24"/>
          <w:lang w:eastAsia="ru-RU"/>
        </w:rPr>
        <w:t xml:space="preserve">Оставшаяся сумма залога подлежит зачету в бюджет. Информация о сумме поступивших средств от избирательных залогов кандидатов и политических партий, о сумме возвращенных избирательных </w:t>
      </w:r>
      <w:proofErr w:type="gramStart"/>
      <w:r w:rsidR="0064777D" w:rsidRPr="004414B6">
        <w:rPr>
          <w:rFonts w:ascii="Times New Roman" w:eastAsia="Times New Roman" w:hAnsi="Times New Roman" w:cs="Times New Roman"/>
          <w:sz w:val="24"/>
          <w:szCs w:val="24"/>
          <w:lang w:eastAsia="ru-RU"/>
        </w:rPr>
        <w:t>залогов кандидатам</w:t>
      </w:r>
      <w:proofErr w:type="gramEnd"/>
      <w:r w:rsidR="0064777D" w:rsidRPr="004414B6">
        <w:rPr>
          <w:rFonts w:ascii="Times New Roman" w:eastAsia="Times New Roman" w:hAnsi="Times New Roman" w:cs="Times New Roman"/>
          <w:sz w:val="24"/>
          <w:szCs w:val="24"/>
          <w:lang w:eastAsia="ru-RU"/>
        </w:rPr>
        <w:t xml:space="preserve"> и политическим партиям и сумме, перечисленной в бюджет, подлежит публикации на официальном сайте Центральной избирательной комиссии.</w:t>
      </w:r>
    </w:p>
    <w:p w:rsidR="00B35641" w:rsidRPr="004414B6" w:rsidRDefault="00B35641" w:rsidP="001B1CE2">
      <w:pPr>
        <w:shd w:val="clear" w:color="auto" w:fill="FFFFFF"/>
        <w:spacing w:after="240"/>
        <w:ind w:firstLine="397"/>
        <w:jc w:val="center"/>
        <w:rPr>
          <w:rFonts w:ascii="Times New Roman" w:eastAsia="Times New Roman" w:hAnsi="Times New Roman" w:cs="Times New Roman"/>
          <w:b/>
          <w:sz w:val="24"/>
          <w:szCs w:val="24"/>
          <w:lang w:eastAsia="ru-RU"/>
        </w:rPr>
      </w:pPr>
    </w:p>
    <w:p w:rsidR="001717AC" w:rsidRPr="004414B6" w:rsidRDefault="0064777D" w:rsidP="001B1CE2">
      <w:pPr>
        <w:shd w:val="clear" w:color="auto" w:fill="FFFFFF"/>
        <w:spacing w:after="240"/>
        <w:ind w:firstLine="397"/>
        <w:jc w:val="center"/>
        <w:rPr>
          <w:rFonts w:ascii="Times New Roman" w:eastAsia="Times New Roman" w:hAnsi="Times New Roman" w:cs="Times New Roman"/>
          <w:b/>
          <w:sz w:val="24"/>
          <w:szCs w:val="24"/>
          <w:lang w:eastAsia="ru-RU"/>
        </w:rPr>
      </w:pPr>
      <w:r w:rsidRPr="004414B6">
        <w:rPr>
          <w:rFonts w:ascii="Times New Roman" w:eastAsia="Times New Roman" w:hAnsi="Times New Roman" w:cs="Times New Roman"/>
          <w:b/>
          <w:sz w:val="24"/>
          <w:szCs w:val="24"/>
          <w:lang w:eastAsia="ru-RU"/>
        </w:rPr>
        <w:t>Глава 7</w:t>
      </w:r>
      <w:r w:rsidR="001717AC" w:rsidRPr="004414B6">
        <w:rPr>
          <w:rFonts w:ascii="Times New Roman" w:hAnsi="Times New Roman" w:cs="Times New Roman"/>
          <w:b/>
          <w:sz w:val="24"/>
          <w:szCs w:val="24"/>
        </w:rPr>
        <w:t>. Избирательные фонды</w:t>
      </w:r>
    </w:p>
    <w:p w:rsidR="001717AC" w:rsidRPr="004414B6" w:rsidRDefault="003519A7" w:rsidP="001821DF">
      <w:pPr>
        <w:ind w:firstLine="708"/>
        <w:jc w:val="both"/>
        <w:rPr>
          <w:rFonts w:ascii="Times New Roman" w:hAnsi="Times New Roman" w:cs="Times New Roman"/>
          <w:sz w:val="24"/>
          <w:szCs w:val="24"/>
        </w:rPr>
      </w:pPr>
      <w:r w:rsidRPr="004414B6">
        <w:rPr>
          <w:rFonts w:ascii="Times New Roman" w:hAnsi="Times New Roman" w:cs="Times New Roman"/>
          <w:sz w:val="24"/>
          <w:szCs w:val="24"/>
        </w:rPr>
        <w:t>48</w:t>
      </w:r>
      <w:r w:rsidR="001717AC" w:rsidRPr="004414B6">
        <w:rPr>
          <w:rFonts w:ascii="Times New Roman" w:hAnsi="Times New Roman" w:cs="Times New Roman"/>
          <w:sz w:val="24"/>
          <w:szCs w:val="24"/>
        </w:rPr>
        <w:t xml:space="preserve">. </w:t>
      </w:r>
      <w:r w:rsidR="00DC672E" w:rsidRPr="004414B6">
        <w:rPr>
          <w:rFonts w:ascii="Times New Roman" w:hAnsi="Times New Roman" w:cs="Times New Roman"/>
          <w:sz w:val="24"/>
          <w:szCs w:val="24"/>
        </w:rPr>
        <w:t>Граждане</w:t>
      </w:r>
      <w:r w:rsidR="001717AC" w:rsidRPr="004414B6">
        <w:rPr>
          <w:rFonts w:ascii="Times New Roman" w:hAnsi="Times New Roman" w:cs="Times New Roman"/>
          <w:sz w:val="24"/>
          <w:szCs w:val="24"/>
        </w:rPr>
        <w:t xml:space="preserve"> с момента самовыдвижения в </w:t>
      </w:r>
      <w:proofErr w:type="spellStart"/>
      <w:r w:rsidR="001717AC" w:rsidRPr="004414B6">
        <w:rPr>
          <w:rFonts w:ascii="Times New Roman" w:hAnsi="Times New Roman" w:cs="Times New Roman"/>
          <w:sz w:val="24"/>
          <w:szCs w:val="24"/>
        </w:rPr>
        <w:t>айылные</w:t>
      </w:r>
      <w:proofErr w:type="spellEnd"/>
      <w:r w:rsidR="001717AC" w:rsidRPr="004414B6">
        <w:rPr>
          <w:rFonts w:ascii="Times New Roman" w:hAnsi="Times New Roman" w:cs="Times New Roman"/>
          <w:sz w:val="24"/>
          <w:szCs w:val="24"/>
        </w:rPr>
        <w:t xml:space="preserve"> </w:t>
      </w:r>
      <w:proofErr w:type="spellStart"/>
      <w:r w:rsidR="001717AC" w:rsidRPr="004414B6">
        <w:rPr>
          <w:rFonts w:ascii="Times New Roman" w:hAnsi="Times New Roman" w:cs="Times New Roman"/>
          <w:sz w:val="24"/>
          <w:szCs w:val="24"/>
        </w:rPr>
        <w:t>кенеши</w:t>
      </w:r>
      <w:proofErr w:type="spellEnd"/>
      <w:r w:rsidR="001717AC" w:rsidRPr="004414B6">
        <w:rPr>
          <w:rFonts w:ascii="Times New Roman" w:hAnsi="Times New Roman" w:cs="Times New Roman"/>
          <w:sz w:val="24"/>
          <w:szCs w:val="24"/>
        </w:rPr>
        <w:t xml:space="preserve">, </w:t>
      </w:r>
      <w:r w:rsidR="00DC672E" w:rsidRPr="004414B6">
        <w:rPr>
          <w:rFonts w:ascii="Times New Roman" w:hAnsi="Times New Roman" w:cs="Times New Roman"/>
          <w:sz w:val="24"/>
          <w:szCs w:val="24"/>
        </w:rPr>
        <w:t xml:space="preserve">через уполномоченного представителя, </w:t>
      </w:r>
      <w:r w:rsidR="001717AC" w:rsidRPr="004414B6">
        <w:rPr>
          <w:rFonts w:ascii="Times New Roman" w:hAnsi="Times New Roman" w:cs="Times New Roman"/>
          <w:sz w:val="24"/>
          <w:szCs w:val="24"/>
        </w:rPr>
        <w:t xml:space="preserve">политические партии с момента выдвижения кандидатов </w:t>
      </w:r>
      <w:r w:rsidR="00DC672E" w:rsidRPr="004414B6">
        <w:rPr>
          <w:rFonts w:ascii="Times New Roman" w:hAnsi="Times New Roman" w:cs="Times New Roman"/>
          <w:sz w:val="24"/>
          <w:szCs w:val="24"/>
        </w:rPr>
        <w:t xml:space="preserve">в депутаты </w:t>
      </w:r>
      <w:r w:rsidR="001717AC" w:rsidRPr="004414B6">
        <w:rPr>
          <w:rFonts w:ascii="Times New Roman" w:hAnsi="Times New Roman" w:cs="Times New Roman"/>
          <w:sz w:val="24"/>
          <w:szCs w:val="24"/>
        </w:rPr>
        <w:t xml:space="preserve">в </w:t>
      </w:r>
      <w:proofErr w:type="spellStart"/>
      <w:r w:rsidR="001717AC" w:rsidRPr="004414B6">
        <w:rPr>
          <w:rFonts w:ascii="Times New Roman" w:hAnsi="Times New Roman" w:cs="Times New Roman"/>
          <w:sz w:val="24"/>
          <w:szCs w:val="24"/>
        </w:rPr>
        <w:t>айылные</w:t>
      </w:r>
      <w:proofErr w:type="spellEnd"/>
      <w:r w:rsidR="001717AC" w:rsidRPr="004414B6">
        <w:rPr>
          <w:rFonts w:ascii="Times New Roman" w:hAnsi="Times New Roman" w:cs="Times New Roman"/>
          <w:sz w:val="24"/>
          <w:szCs w:val="24"/>
        </w:rPr>
        <w:t xml:space="preserve"> </w:t>
      </w:r>
      <w:proofErr w:type="spellStart"/>
      <w:r w:rsidR="001717AC" w:rsidRPr="004414B6">
        <w:rPr>
          <w:rFonts w:ascii="Times New Roman" w:hAnsi="Times New Roman" w:cs="Times New Roman"/>
          <w:sz w:val="24"/>
          <w:szCs w:val="24"/>
        </w:rPr>
        <w:t>кенеши</w:t>
      </w:r>
      <w:proofErr w:type="spellEnd"/>
      <w:r w:rsidR="001717AC" w:rsidRPr="004414B6">
        <w:rPr>
          <w:rFonts w:ascii="Times New Roman" w:hAnsi="Times New Roman" w:cs="Times New Roman"/>
          <w:sz w:val="24"/>
          <w:szCs w:val="24"/>
        </w:rPr>
        <w:t xml:space="preserve"> до представления документов для регистрации создают избирательные фонды для финансирования избирательной кампании</w:t>
      </w:r>
      <w:r w:rsidR="00B3414E" w:rsidRPr="004414B6">
        <w:rPr>
          <w:rFonts w:ascii="Times New Roman" w:hAnsi="Times New Roman" w:cs="Times New Roman"/>
          <w:sz w:val="24"/>
          <w:szCs w:val="24"/>
        </w:rPr>
        <w:t>.</w:t>
      </w:r>
    </w:p>
    <w:p w:rsidR="001717AC" w:rsidRPr="004414B6" w:rsidRDefault="001717AC" w:rsidP="00B3414E">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Кандидатам, выдвинувшим себя самовыдвижением, а также политическим партиям, выдвинувшим кандидатов в </w:t>
      </w:r>
      <w:proofErr w:type="spellStart"/>
      <w:r w:rsidRPr="004414B6">
        <w:rPr>
          <w:rFonts w:ascii="Times New Roman" w:hAnsi="Times New Roman" w:cs="Times New Roman"/>
          <w:sz w:val="24"/>
          <w:szCs w:val="24"/>
        </w:rPr>
        <w:t>айылные</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кенеши</w:t>
      </w:r>
      <w:proofErr w:type="spellEnd"/>
      <w:r w:rsidRPr="004414B6">
        <w:rPr>
          <w:rFonts w:ascii="Times New Roman" w:hAnsi="Times New Roman" w:cs="Times New Roman"/>
          <w:sz w:val="24"/>
          <w:szCs w:val="24"/>
        </w:rPr>
        <w:t xml:space="preserve">, запрещается использовать денежные средства для оплаты работ и услуг, ведения предвыборной агитации, осуществления других предвыборных мероприятий, в случае </w:t>
      </w:r>
      <w:proofErr w:type="spellStart"/>
      <w:r w:rsidRPr="004414B6">
        <w:rPr>
          <w:rFonts w:ascii="Times New Roman" w:hAnsi="Times New Roman" w:cs="Times New Roman"/>
          <w:sz w:val="24"/>
          <w:szCs w:val="24"/>
        </w:rPr>
        <w:t>н</w:t>
      </w:r>
      <w:r w:rsidR="00B3414E" w:rsidRPr="004414B6">
        <w:rPr>
          <w:rFonts w:ascii="Times New Roman" w:hAnsi="Times New Roman" w:cs="Times New Roman"/>
          <w:sz w:val="24"/>
          <w:szCs w:val="24"/>
        </w:rPr>
        <w:t>есоздания</w:t>
      </w:r>
      <w:proofErr w:type="spellEnd"/>
      <w:r w:rsidR="00B3414E" w:rsidRPr="004414B6">
        <w:rPr>
          <w:rFonts w:ascii="Times New Roman" w:hAnsi="Times New Roman" w:cs="Times New Roman"/>
          <w:sz w:val="24"/>
          <w:szCs w:val="24"/>
        </w:rPr>
        <w:t xml:space="preserve"> избирательного фонда.</w:t>
      </w:r>
    </w:p>
    <w:p w:rsidR="001717AC" w:rsidRPr="004414B6" w:rsidRDefault="003519A7" w:rsidP="00B3414E">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49</w:t>
      </w:r>
      <w:r w:rsidR="00871108" w:rsidRPr="004414B6">
        <w:rPr>
          <w:rFonts w:ascii="Times New Roman" w:hAnsi="Times New Roman" w:cs="Times New Roman"/>
          <w:sz w:val="24"/>
          <w:szCs w:val="24"/>
        </w:rPr>
        <w:t xml:space="preserve">. </w:t>
      </w:r>
      <w:r w:rsidR="001717AC" w:rsidRPr="004414B6">
        <w:rPr>
          <w:rFonts w:ascii="Times New Roman" w:hAnsi="Times New Roman" w:cs="Times New Roman"/>
          <w:sz w:val="24"/>
          <w:szCs w:val="24"/>
        </w:rPr>
        <w:t xml:space="preserve">Политическая партия, выдвинувшая список кандидатов в городской </w:t>
      </w:r>
      <w:proofErr w:type="spellStart"/>
      <w:r w:rsidR="001717AC" w:rsidRPr="004414B6">
        <w:rPr>
          <w:rFonts w:ascii="Times New Roman" w:hAnsi="Times New Roman" w:cs="Times New Roman"/>
          <w:sz w:val="24"/>
          <w:szCs w:val="24"/>
        </w:rPr>
        <w:t>кенеш</w:t>
      </w:r>
      <w:proofErr w:type="spellEnd"/>
      <w:r w:rsidR="001717AC" w:rsidRPr="004414B6">
        <w:rPr>
          <w:rFonts w:ascii="Times New Roman" w:hAnsi="Times New Roman" w:cs="Times New Roman"/>
          <w:sz w:val="24"/>
          <w:szCs w:val="24"/>
        </w:rPr>
        <w:t>, для финансирования своей избирательной кампании создает избирательный фонд в течение 5 календарных дней после регистрации избирательной комиссией уполномоченного представителя политической партии по финансовым вопросам.</w:t>
      </w:r>
    </w:p>
    <w:p w:rsidR="001717AC" w:rsidRPr="004414B6" w:rsidRDefault="003519A7" w:rsidP="00B3414E">
      <w:pPr>
        <w:ind w:firstLine="708"/>
        <w:jc w:val="both"/>
        <w:rPr>
          <w:rFonts w:ascii="Times New Roman" w:hAnsi="Times New Roman" w:cs="Times New Roman"/>
          <w:sz w:val="24"/>
          <w:szCs w:val="24"/>
        </w:rPr>
      </w:pPr>
      <w:r w:rsidRPr="004414B6">
        <w:rPr>
          <w:rFonts w:ascii="Times New Roman" w:hAnsi="Times New Roman" w:cs="Times New Roman"/>
          <w:sz w:val="24"/>
          <w:szCs w:val="24"/>
        </w:rPr>
        <w:t>50</w:t>
      </w:r>
      <w:r w:rsidR="00871108" w:rsidRPr="004414B6">
        <w:rPr>
          <w:rFonts w:ascii="Times New Roman" w:hAnsi="Times New Roman" w:cs="Times New Roman"/>
          <w:sz w:val="24"/>
          <w:szCs w:val="24"/>
        </w:rPr>
        <w:t xml:space="preserve">. </w:t>
      </w:r>
      <w:r w:rsidR="001717AC" w:rsidRPr="004414B6">
        <w:rPr>
          <w:rFonts w:ascii="Times New Roman" w:hAnsi="Times New Roman" w:cs="Times New Roman"/>
          <w:sz w:val="24"/>
          <w:szCs w:val="24"/>
        </w:rPr>
        <w:t>В случае официального отказа в регистрации кандидата, списка кандидатов средства, поступившие в избирательный фонд, возвращаются организациям и лицам, осуществившим пожертвования и перечисления.</w:t>
      </w:r>
    </w:p>
    <w:p w:rsidR="001717AC" w:rsidRPr="004414B6" w:rsidRDefault="003519A7" w:rsidP="00B3414E">
      <w:pPr>
        <w:ind w:firstLine="708"/>
        <w:jc w:val="both"/>
        <w:rPr>
          <w:rFonts w:ascii="Times New Roman" w:hAnsi="Times New Roman" w:cs="Times New Roman"/>
          <w:sz w:val="24"/>
          <w:szCs w:val="24"/>
        </w:rPr>
      </w:pPr>
      <w:r w:rsidRPr="004414B6">
        <w:rPr>
          <w:rFonts w:ascii="Times New Roman" w:hAnsi="Times New Roman" w:cs="Times New Roman"/>
          <w:sz w:val="24"/>
          <w:szCs w:val="24"/>
        </w:rPr>
        <w:t>51</w:t>
      </w:r>
      <w:r w:rsidR="00871108" w:rsidRPr="004414B6">
        <w:rPr>
          <w:rFonts w:ascii="Times New Roman" w:hAnsi="Times New Roman" w:cs="Times New Roman"/>
          <w:sz w:val="24"/>
          <w:szCs w:val="24"/>
        </w:rPr>
        <w:t xml:space="preserve">. </w:t>
      </w:r>
      <w:r w:rsidR="001717AC" w:rsidRPr="004414B6">
        <w:rPr>
          <w:rFonts w:ascii="Times New Roman" w:hAnsi="Times New Roman" w:cs="Times New Roman"/>
          <w:sz w:val="24"/>
          <w:szCs w:val="24"/>
        </w:rPr>
        <w:t xml:space="preserve">Кандидаты, выдвинутые политическими партиями, в </w:t>
      </w:r>
      <w:proofErr w:type="spellStart"/>
      <w:r w:rsidR="001717AC" w:rsidRPr="004414B6">
        <w:rPr>
          <w:rFonts w:ascii="Times New Roman" w:hAnsi="Times New Roman" w:cs="Times New Roman"/>
          <w:sz w:val="24"/>
          <w:szCs w:val="24"/>
        </w:rPr>
        <w:t>айылные</w:t>
      </w:r>
      <w:proofErr w:type="spellEnd"/>
      <w:r w:rsidR="001717AC" w:rsidRPr="004414B6">
        <w:rPr>
          <w:rFonts w:ascii="Times New Roman" w:hAnsi="Times New Roman" w:cs="Times New Roman"/>
          <w:sz w:val="24"/>
          <w:szCs w:val="24"/>
        </w:rPr>
        <w:t xml:space="preserve"> </w:t>
      </w:r>
      <w:proofErr w:type="spellStart"/>
      <w:r w:rsidR="001717AC" w:rsidRPr="004414B6">
        <w:rPr>
          <w:rFonts w:ascii="Times New Roman" w:hAnsi="Times New Roman" w:cs="Times New Roman"/>
          <w:sz w:val="24"/>
          <w:szCs w:val="24"/>
        </w:rPr>
        <w:t>кенеши</w:t>
      </w:r>
      <w:proofErr w:type="spellEnd"/>
      <w:r w:rsidR="001717AC" w:rsidRPr="004414B6">
        <w:rPr>
          <w:rFonts w:ascii="Times New Roman" w:hAnsi="Times New Roman" w:cs="Times New Roman"/>
          <w:sz w:val="24"/>
          <w:szCs w:val="24"/>
        </w:rPr>
        <w:t xml:space="preserve">, кандидаты, выдвинутые политической партией в городские </w:t>
      </w:r>
      <w:proofErr w:type="spellStart"/>
      <w:r w:rsidR="001717AC" w:rsidRPr="004414B6">
        <w:rPr>
          <w:rFonts w:ascii="Times New Roman" w:hAnsi="Times New Roman" w:cs="Times New Roman"/>
          <w:sz w:val="24"/>
          <w:szCs w:val="24"/>
        </w:rPr>
        <w:t>кенеши</w:t>
      </w:r>
      <w:proofErr w:type="spellEnd"/>
      <w:r w:rsidR="001717AC" w:rsidRPr="004414B6">
        <w:rPr>
          <w:rFonts w:ascii="Times New Roman" w:hAnsi="Times New Roman" w:cs="Times New Roman"/>
          <w:sz w:val="24"/>
          <w:szCs w:val="24"/>
        </w:rPr>
        <w:t>, не вправе создавать собственные избирательные фонды.</w:t>
      </w:r>
    </w:p>
    <w:p w:rsidR="001717AC" w:rsidRPr="004414B6" w:rsidRDefault="003519A7" w:rsidP="00B3414E">
      <w:pPr>
        <w:ind w:firstLine="708"/>
        <w:jc w:val="both"/>
        <w:rPr>
          <w:rFonts w:ascii="Times New Roman" w:hAnsi="Times New Roman" w:cs="Times New Roman"/>
          <w:sz w:val="24"/>
          <w:szCs w:val="24"/>
        </w:rPr>
      </w:pPr>
      <w:r w:rsidRPr="004414B6">
        <w:rPr>
          <w:rFonts w:ascii="Times New Roman" w:hAnsi="Times New Roman" w:cs="Times New Roman"/>
          <w:sz w:val="24"/>
          <w:szCs w:val="24"/>
        </w:rPr>
        <w:t>52</w:t>
      </w:r>
      <w:r w:rsidR="001717AC" w:rsidRPr="004414B6">
        <w:rPr>
          <w:rFonts w:ascii="Times New Roman" w:hAnsi="Times New Roman" w:cs="Times New Roman"/>
          <w:sz w:val="24"/>
          <w:szCs w:val="24"/>
        </w:rPr>
        <w:t>. В случае регистрации кандидата или списка кандидатов кандидаты, политические партии, выдвинувшие кандидатов, а также политические партии, выдвинувшие список кандидатов, продолжают ведение открытых счетов собственных избирательных фондов для финансирования предвыборной агитации.</w:t>
      </w:r>
    </w:p>
    <w:p w:rsidR="001717AC" w:rsidRPr="004414B6" w:rsidRDefault="00871108" w:rsidP="00B3414E">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3519A7" w:rsidRPr="004414B6">
        <w:rPr>
          <w:rFonts w:ascii="Times New Roman" w:hAnsi="Times New Roman" w:cs="Times New Roman"/>
          <w:sz w:val="24"/>
          <w:szCs w:val="24"/>
        </w:rPr>
        <w:t>3</w:t>
      </w:r>
      <w:r w:rsidR="001717AC" w:rsidRPr="004414B6">
        <w:rPr>
          <w:rFonts w:ascii="Times New Roman" w:hAnsi="Times New Roman" w:cs="Times New Roman"/>
          <w:sz w:val="24"/>
          <w:szCs w:val="24"/>
        </w:rPr>
        <w:t>. Избирательный фонд кандидата, политической партии, может создаваться за счет следующих средств:</w:t>
      </w:r>
    </w:p>
    <w:p w:rsidR="001717AC" w:rsidRPr="004414B6" w:rsidRDefault="001717AC" w:rsidP="00871108">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1) собственных средств </w:t>
      </w:r>
      <w:r w:rsidR="00B3414E" w:rsidRPr="004414B6">
        <w:rPr>
          <w:rFonts w:ascii="Times New Roman" w:hAnsi="Times New Roman" w:cs="Times New Roman"/>
          <w:sz w:val="24"/>
          <w:szCs w:val="24"/>
        </w:rPr>
        <w:t>кандидата, политической партии;</w:t>
      </w:r>
    </w:p>
    <w:p w:rsidR="001717AC" w:rsidRPr="004414B6" w:rsidRDefault="001717AC" w:rsidP="00871108">
      <w:pPr>
        <w:ind w:firstLine="708"/>
        <w:jc w:val="both"/>
        <w:rPr>
          <w:rFonts w:ascii="Times New Roman" w:hAnsi="Times New Roman" w:cs="Times New Roman"/>
          <w:sz w:val="24"/>
          <w:szCs w:val="24"/>
        </w:rPr>
      </w:pPr>
      <w:r w:rsidRPr="004414B6">
        <w:rPr>
          <w:rFonts w:ascii="Times New Roman" w:hAnsi="Times New Roman" w:cs="Times New Roman"/>
          <w:sz w:val="24"/>
          <w:szCs w:val="24"/>
        </w:rPr>
        <w:t>2) добровольных пожертвований граждан и юридических лиц, за исключением лиц, перечислен</w:t>
      </w:r>
      <w:r w:rsidR="00DC672E" w:rsidRPr="004414B6">
        <w:rPr>
          <w:rFonts w:ascii="Times New Roman" w:hAnsi="Times New Roman" w:cs="Times New Roman"/>
          <w:sz w:val="24"/>
          <w:szCs w:val="24"/>
        </w:rPr>
        <w:t>ных</w:t>
      </w:r>
      <w:r w:rsidR="003519A7" w:rsidRPr="004414B6">
        <w:rPr>
          <w:rFonts w:ascii="Times New Roman" w:hAnsi="Times New Roman" w:cs="Times New Roman"/>
          <w:sz w:val="24"/>
          <w:szCs w:val="24"/>
        </w:rPr>
        <w:t xml:space="preserve"> в</w:t>
      </w:r>
      <w:r w:rsidR="00DC672E" w:rsidRPr="004414B6">
        <w:rPr>
          <w:rFonts w:ascii="Times New Roman" w:hAnsi="Times New Roman" w:cs="Times New Roman"/>
          <w:sz w:val="24"/>
          <w:szCs w:val="24"/>
        </w:rPr>
        <w:t xml:space="preserve"> пункте </w:t>
      </w:r>
      <w:r w:rsidR="003519A7" w:rsidRPr="004414B6">
        <w:rPr>
          <w:rFonts w:ascii="Times New Roman" w:hAnsi="Times New Roman" w:cs="Times New Roman"/>
          <w:sz w:val="24"/>
          <w:szCs w:val="24"/>
        </w:rPr>
        <w:t>5</w:t>
      </w:r>
      <w:r w:rsidR="009015E4" w:rsidRPr="004414B6">
        <w:rPr>
          <w:rFonts w:ascii="Times New Roman" w:hAnsi="Times New Roman" w:cs="Times New Roman"/>
          <w:sz w:val="24"/>
          <w:szCs w:val="24"/>
        </w:rPr>
        <w:t>4 настоящего Руководства</w:t>
      </w:r>
      <w:r w:rsidR="00B3414E" w:rsidRPr="004414B6">
        <w:rPr>
          <w:rFonts w:ascii="Times New Roman" w:hAnsi="Times New Roman" w:cs="Times New Roman"/>
          <w:sz w:val="24"/>
          <w:szCs w:val="24"/>
        </w:rPr>
        <w:t>.</w:t>
      </w:r>
    </w:p>
    <w:p w:rsidR="001717AC" w:rsidRPr="004414B6" w:rsidRDefault="001717AC" w:rsidP="00871108">
      <w:pPr>
        <w:ind w:firstLine="708"/>
        <w:jc w:val="both"/>
        <w:rPr>
          <w:rFonts w:ascii="Times New Roman" w:hAnsi="Times New Roman" w:cs="Times New Roman"/>
          <w:sz w:val="24"/>
          <w:szCs w:val="24"/>
        </w:rPr>
      </w:pPr>
      <w:r w:rsidRPr="004414B6">
        <w:rPr>
          <w:rFonts w:ascii="Times New Roman" w:hAnsi="Times New Roman" w:cs="Times New Roman"/>
          <w:sz w:val="24"/>
          <w:szCs w:val="24"/>
        </w:rPr>
        <w:t>Предельный размер избирательного фонда уст</w:t>
      </w:r>
      <w:r w:rsidR="00B3414E" w:rsidRPr="004414B6">
        <w:rPr>
          <w:rFonts w:ascii="Times New Roman" w:hAnsi="Times New Roman" w:cs="Times New Roman"/>
          <w:sz w:val="24"/>
          <w:szCs w:val="24"/>
        </w:rPr>
        <w:t xml:space="preserve">анавливается Законом </w:t>
      </w:r>
      <w:r w:rsidR="008A3CFD" w:rsidRPr="004414B6">
        <w:rPr>
          <w:rFonts w:ascii="Times New Roman" w:hAnsi="Times New Roman" w:cs="Times New Roman"/>
          <w:sz w:val="24"/>
          <w:szCs w:val="24"/>
        </w:rPr>
        <w:t>о</w:t>
      </w:r>
      <w:r w:rsidR="00B3414E" w:rsidRPr="004414B6">
        <w:rPr>
          <w:rFonts w:ascii="Times New Roman" w:hAnsi="Times New Roman" w:cs="Times New Roman"/>
          <w:sz w:val="24"/>
          <w:szCs w:val="24"/>
        </w:rPr>
        <w:t xml:space="preserve"> выборах </w:t>
      </w:r>
      <w:r w:rsidR="00D6455A" w:rsidRPr="004414B6">
        <w:rPr>
          <w:rFonts w:ascii="Times New Roman" w:hAnsi="Times New Roman" w:cs="Times New Roman"/>
          <w:sz w:val="24"/>
          <w:szCs w:val="24"/>
        </w:rPr>
        <w:t xml:space="preserve">депутатов </w:t>
      </w:r>
      <w:r w:rsidR="00B3414E" w:rsidRPr="004414B6">
        <w:rPr>
          <w:rFonts w:ascii="Times New Roman" w:hAnsi="Times New Roman" w:cs="Times New Roman"/>
          <w:sz w:val="24"/>
          <w:szCs w:val="24"/>
        </w:rPr>
        <w:t xml:space="preserve">местных </w:t>
      </w:r>
      <w:proofErr w:type="spellStart"/>
      <w:r w:rsidR="00B3414E" w:rsidRPr="004414B6">
        <w:rPr>
          <w:rFonts w:ascii="Times New Roman" w:hAnsi="Times New Roman" w:cs="Times New Roman"/>
          <w:sz w:val="24"/>
          <w:szCs w:val="24"/>
        </w:rPr>
        <w:t>кенешей</w:t>
      </w:r>
      <w:proofErr w:type="spellEnd"/>
      <w:r w:rsidR="00B3414E" w:rsidRPr="004414B6">
        <w:rPr>
          <w:rFonts w:ascii="Times New Roman" w:hAnsi="Times New Roman" w:cs="Times New Roman"/>
          <w:sz w:val="24"/>
          <w:szCs w:val="24"/>
        </w:rPr>
        <w:t>.</w:t>
      </w:r>
    </w:p>
    <w:p w:rsidR="001717AC" w:rsidRPr="004414B6" w:rsidRDefault="003519A7" w:rsidP="00871108">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1717AC" w:rsidRPr="004414B6">
        <w:rPr>
          <w:rFonts w:ascii="Times New Roman" w:hAnsi="Times New Roman" w:cs="Times New Roman"/>
          <w:sz w:val="24"/>
          <w:szCs w:val="24"/>
        </w:rPr>
        <w:t>4. Запрещаются добровольные пожер</w:t>
      </w:r>
      <w:r w:rsidR="00B3414E" w:rsidRPr="004414B6">
        <w:rPr>
          <w:rFonts w:ascii="Times New Roman" w:hAnsi="Times New Roman" w:cs="Times New Roman"/>
          <w:sz w:val="24"/>
          <w:szCs w:val="24"/>
        </w:rPr>
        <w:t>твования в избирательные фонды:</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иностранных государств, иностранных государственных органов, учреждений и предприятий, других иностранных юридических лиц, их филиалов и представительств, иностранных граждан, международных организаций, зарегистрированных в Кыргызской Республике юридических лиц, участниками которых являются иностранн</w:t>
      </w:r>
      <w:r w:rsidR="00B3414E" w:rsidRPr="004414B6">
        <w:rPr>
          <w:rFonts w:ascii="Times New Roman" w:hAnsi="Times New Roman" w:cs="Times New Roman"/>
          <w:sz w:val="24"/>
          <w:szCs w:val="24"/>
        </w:rPr>
        <w:t>ые граждане и юридические лица;</w:t>
      </w:r>
    </w:p>
    <w:p w:rsidR="001717AC" w:rsidRPr="004414B6" w:rsidRDefault="00B3414E"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лиц без гражданства;</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органов государственной власти и о</w:t>
      </w:r>
      <w:r w:rsidR="00B3414E" w:rsidRPr="004414B6">
        <w:rPr>
          <w:rFonts w:ascii="Times New Roman" w:hAnsi="Times New Roman" w:cs="Times New Roman"/>
          <w:sz w:val="24"/>
          <w:szCs w:val="24"/>
        </w:rPr>
        <w:t>рганов местного самоуправления;</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государственных и муниципа</w:t>
      </w:r>
      <w:r w:rsidR="00B3414E" w:rsidRPr="004414B6">
        <w:rPr>
          <w:rFonts w:ascii="Times New Roman" w:hAnsi="Times New Roman" w:cs="Times New Roman"/>
          <w:sz w:val="24"/>
          <w:szCs w:val="24"/>
        </w:rPr>
        <w:t>льных учреждений и предприятий;</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5) юридических лиц, имеющих государственную или муниципальную долю в уставном капитале, а также пользующихся льготами по уплате налогов, сборов </w:t>
      </w:r>
      <w:r w:rsidR="00B3414E" w:rsidRPr="004414B6">
        <w:rPr>
          <w:rFonts w:ascii="Times New Roman" w:hAnsi="Times New Roman" w:cs="Times New Roman"/>
          <w:sz w:val="24"/>
          <w:szCs w:val="24"/>
        </w:rPr>
        <w:t>и других обязательных платежей;</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 воинских частей, во</w:t>
      </w:r>
      <w:r w:rsidR="00B3414E" w:rsidRPr="004414B6">
        <w:rPr>
          <w:rFonts w:ascii="Times New Roman" w:hAnsi="Times New Roman" w:cs="Times New Roman"/>
          <w:sz w:val="24"/>
          <w:szCs w:val="24"/>
        </w:rPr>
        <w:t>енных учреждений и организаций;</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 пра</w:t>
      </w:r>
      <w:r w:rsidR="00B3414E" w:rsidRPr="004414B6">
        <w:rPr>
          <w:rFonts w:ascii="Times New Roman" w:hAnsi="Times New Roman" w:cs="Times New Roman"/>
          <w:sz w:val="24"/>
          <w:szCs w:val="24"/>
        </w:rPr>
        <w:t>воохранительных органов, судов;</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 организаций, занимающихся б</w:t>
      </w:r>
      <w:r w:rsidR="00B3414E" w:rsidRPr="004414B6">
        <w:rPr>
          <w:rFonts w:ascii="Times New Roman" w:hAnsi="Times New Roman" w:cs="Times New Roman"/>
          <w:sz w:val="24"/>
          <w:szCs w:val="24"/>
        </w:rPr>
        <w:t>лаготворительной деятельностью;</w:t>
      </w:r>
    </w:p>
    <w:p w:rsidR="001717AC" w:rsidRPr="004414B6" w:rsidRDefault="00B3414E"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 религиозных организаций;</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 анонимные пожертвования (под анонимным жертвователем понимается гражданин, который не указал одно из следующих сведений: фамилия, имя, отчество, адрес места жительства, паспортные данные, а также, если им указаны недостоверные сведения о себе).</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3519A7" w:rsidRPr="004414B6">
        <w:rPr>
          <w:rFonts w:ascii="Times New Roman" w:hAnsi="Times New Roman" w:cs="Times New Roman"/>
          <w:sz w:val="24"/>
          <w:szCs w:val="24"/>
        </w:rPr>
        <w:t>5</w:t>
      </w:r>
      <w:r w:rsidRPr="004414B6">
        <w:rPr>
          <w:rFonts w:ascii="Times New Roman" w:hAnsi="Times New Roman" w:cs="Times New Roman"/>
          <w:sz w:val="24"/>
          <w:szCs w:val="24"/>
        </w:rPr>
        <w:t xml:space="preserve">. Запрещается внесение в избирательный фонд кандидата, политической партии, денежных средств юридическими, физическими лицами, осуществляющими предпринимательскую деятельность без образования юридического лица, имеющими задолженность перед государственным бюджетом или Социальным фондом Кыргызской Республики. Кандидат, политическая партия, не несут ответственности в случае перечисления указанными юридическими и физическими лицами денежных средств в избирательный фонд. В случае если в избирательный фонд кандидата, политической партии, поступили денежные средства от вышеуказанных физических и юридических лиц, по решению суда банковское или иное учреждение обязано перечислить эти средства в специальный фонд Центральной избирательной комиссии, который, в свою очередь, </w:t>
      </w:r>
      <w:r w:rsidRPr="004414B6">
        <w:rPr>
          <w:rFonts w:ascii="Times New Roman" w:hAnsi="Times New Roman" w:cs="Times New Roman"/>
          <w:sz w:val="24"/>
          <w:szCs w:val="24"/>
        </w:rPr>
        <w:lastRenderedPageBreak/>
        <w:t>перечисляет данные средства в государственный бюджет или Социаль</w:t>
      </w:r>
      <w:r w:rsidR="00B3414E" w:rsidRPr="004414B6">
        <w:rPr>
          <w:rFonts w:ascii="Times New Roman" w:hAnsi="Times New Roman" w:cs="Times New Roman"/>
          <w:sz w:val="24"/>
          <w:szCs w:val="24"/>
        </w:rPr>
        <w:t>ный фонд Кыргызской Республики.</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1717AC" w:rsidRPr="004414B6">
        <w:rPr>
          <w:rFonts w:ascii="Times New Roman" w:hAnsi="Times New Roman" w:cs="Times New Roman"/>
          <w:sz w:val="24"/>
          <w:szCs w:val="24"/>
        </w:rPr>
        <w:t>6. Денежные средства, поступающие в избирательные фонды кандидатов, политических партий, исчисляются от расчетного показателя, установленного законом Кыргызской Республики на день назначения выборов. Денежные средства, поступившие сверх установленного размера, зачислению в избирательные фонды не подлежат и возвращаются гражданам и организациям. При этом расходы, связанные с возвратом указанных средств, покрываются за счет вн</w:t>
      </w:r>
      <w:r w:rsidR="00B3414E" w:rsidRPr="004414B6">
        <w:rPr>
          <w:rFonts w:ascii="Times New Roman" w:hAnsi="Times New Roman" w:cs="Times New Roman"/>
          <w:sz w:val="24"/>
          <w:szCs w:val="24"/>
        </w:rPr>
        <w:t>есших их граждан и организаций.</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1717AC" w:rsidRPr="004414B6">
        <w:rPr>
          <w:rFonts w:ascii="Times New Roman" w:hAnsi="Times New Roman" w:cs="Times New Roman"/>
          <w:sz w:val="24"/>
          <w:szCs w:val="24"/>
        </w:rPr>
        <w:t xml:space="preserve">7. В случае проведения </w:t>
      </w:r>
      <w:proofErr w:type="spellStart"/>
      <w:r w:rsidR="001717AC" w:rsidRPr="004414B6">
        <w:rPr>
          <w:rFonts w:ascii="Times New Roman" w:hAnsi="Times New Roman" w:cs="Times New Roman"/>
          <w:sz w:val="24"/>
          <w:szCs w:val="24"/>
        </w:rPr>
        <w:t>переголосования</w:t>
      </w:r>
      <w:proofErr w:type="spellEnd"/>
      <w:r w:rsidR="001717AC" w:rsidRPr="004414B6">
        <w:rPr>
          <w:rFonts w:ascii="Times New Roman" w:hAnsi="Times New Roman" w:cs="Times New Roman"/>
          <w:sz w:val="24"/>
          <w:szCs w:val="24"/>
        </w:rPr>
        <w:t xml:space="preserve"> общая предельная сумма всех расходов кандидата, политической партии, за счет средств избирательного фонда может</w:t>
      </w:r>
      <w:r w:rsidR="00B3414E" w:rsidRPr="004414B6">
        <w:rPr>
          <w:rFonts w:ascii="Times New Roman" w:hAnsi="Times New Roman" w:cs="Times New Roman"/>
          <w:sz w:val="24"/>
          <w:szCs w:val="24"/>
        </w:rPr>
        <w:t xml:space="preserve"> быть увеличена в полтора раза.</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1717AC" w:rsidRPr="004414B6">
        <w:rPr>
          <w:rFonts w:ascii="Times New Roman" w:hAnsi="Times New Roman" w:cs="Times New Roman"/>
          <w:sz w:val="24"/>
          <w:szCs w:val="24"/>
        </w:rPr>
        <w:t xml:space="preserve">8. Все денежные средства, образующие избирательный фонд, перечисляются на специальный счет в банковском или ином учреждении. Данный счет открывается кандидатом, политической партией, с разрешения соответствующей территориальной избирательной комиссии. Денежные средства, поступающие в избирательные фонды, должны приниматься только в национальной валюте. Доходы по указанным счетам не </w:t>
      </w:r>
      <w:r w:rsidR="006544A7" w:rsidRPr="004414B6">
        <w:rPr>
          <w:rFonts w:ascii="Times New Roman" w:hAnsi="Times New Roman" w:cs="Times New Roman"/>
          <w:sz w:val="24"/>
          <w:szCs w:val="24"/>
        </w:rPr>
        <w:t>начисляются и не выплачиваются.</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w:t>
      </w:r>
      <w:r w:rsidR="001717AC" w:rsidRPr="004414B6">
        <w:rPr>
          <w:rFonts w:ascii="Times New Roman" w:hAnsi="Times New Roman" w:cs="Times New Roman"/>
          <w:sz w:val="24"/>
          <w:szCs w:val="24"/>
        </w:rPr>
        <w:t>9. Перечень банковских или иных учреждений, порядок открытия, ведения указанных счетов, учета и отчетности по средствам избирательных фондов устанавливаются Центральной избирательной комиссией по согласованию с банк</w:t>
      </w:r>
      <w:r w:rsidR="006544A7" w:rsidRPr="004414B6">
        <w:rPr>
          <w:rFonts w:ascii="Times New Roman" w:hAnsi="Times New Roman" w:cs="Times New Roman"/>
          <w:sz w:val="24"/>
          <w:szCs w:val="24"/>
        </w:rPr>
        <w:t>овскими или иными учреждениями.</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0. Право распоряжаться средствами избирательных фондов принадлежит создавшим их кандидатам, политическим партиям их</w:t>
      </w:r>
      <w:r w:rsidR="006544A7" w:rsidRPr="004414B6">
        <w:rPr>
          <w:rFonts w:ascii="Times New Roman" w:hAnsi="Times New Roman" w:cs="Times New Roman"/>
          <w:sz w:val="24"/>
          <w:szCs w:val="24"/>
        </w:rPr>
        <w:t xml:space="preserve"> уполномоченным представителям.</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1. Средства избирательных фондов имеют целевое назначение. Они могут использоваться только на покрытие расходов, связанных с</w:t>
      </w:r>
      <w:r w:rsidR="006544A7" w:rsidRPr="004414B6">
        <w:rPr>
          <w:rFonts w:ascii="Times New Roman" w:hAnsi="Times New Roman" w:cs="Times New Roman"/>
          <w:sz w:val="24"/>
          <w:szCs w:val="24"/>
        </w:rPr>
        <w:t xml:space="preserve"> проведением выборной кампании.</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 xml:space="preserve">2. Средства избирательных фондов </w:t>
      </w:r>
      <w:r w:rsidR="006544A7" w:rsidRPr="004414B6">
        <w:rPr>
          <w:rFonts w:ascii="Times New Roman" w:hAnsi="Times New Roman" w:cs="Times New Roman"/>
          <w:sz w:val="24"/>
          <w:szCs w:val="24"/>
        </w:rPr>
        <w:t>могут использоваться только на:</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финансовое обеспечение организационно-технических мер, направл</w:t>
      </w:r>
      <w:r w:rsidR="006544A7" w:rsidRPr="004414B6">
        <w:rPr>
          <w:rFonts w:ascii="Times New Roman" w:hAnsi="Times New Roman" w:cs="Times New Roman"/>
          <w:sz w:val="24"/>
          <w:szCs w:val="24"/>
        </w:rPr>
        <w:t>енных на предвыборную агитацию;</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оплату избирательного залога в размере, устан</w:t>
      </w:r>
      <w:r w:rsidR="006544A7" w:rsidRPr="004414B6">
        <w:rPr>
          <w:rFonts w:ascii="Times New Roman" w:hAnsi="Times New Roman" w:cs="Times New Roman"/>
          <w:sz w:val="24"/>
          <w:szCs w:val="24"/>
        </w:rPr>
        <w:t xml:space="preserve">овленном Законом о выборах </w:t>
      </w:r>
      <w:r w:rsidR="00D6455A" w:rsidRPr="004414B6">
        <w:rPr>
          <w:rFonts w:ascii="Times New Roman" w:hAnsi="Times New Roman" w:cs="Times New Roman"/>
          <w:sz w:val="24"/>
          <w:szCs w:val="24"/>
        </w:rPr>
        <w:t xml:space="preserve">депутатов </w:t>
      </w:r>
      <w:r w:rsidR="006544A7" w:rsidRPr="004414B6">
        <w:rPr>
          <w:rFonts w:ascii="Times New Roman" w:hAnsi="Times New Roman" w:cs="Times New Roman"/>
          <w:sz w:val="24"/>
          <w:szCs w:val="24"/>
        </w:rPr>
        <w:t xml:space="preserve">местных </w:t>
      </w:r>
      <w:proofErr w:type="spellStart"/>
      <w:r w:rsidR="006544A7" w:rsidRPr="004414B6">
        <w:rPr>
          <w:rFonts w:ascii="Times New Roman" w:hAnsi="Times New Roman" w:cs="Times New Roman"/>
          <w:sz w:val="24"/>
          <w:szCs w:val="24"/>
        </w:rPr>
        <w:t>кенешей</w:t>
      </w:r>
      <w:proofErr w:type="spellEnd"/>
      <w:r w:rsidR="006544A7" w:rsidRPr="004414B6">
        <w:rPr>
          <w:rFonts w:ascii="Times New Roman" w:hAnsi="Times New Roman" w:cs="Times New Roman"/>
          <w:sz w:val="24"/>
          <w:szCs w:val="24"/>
        </w:rPr>
        <w:t>;</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оплату за выполнение работ, оказание услуг, непосредственно связанных с проведением выбо</w:t>
      </w:r>
      <w:r w:rsidR="006544A7" w:rsidRPr="004414B6">
        <w:rPr>
          <w:rFonts w:ascii="Times New Roman" w:hAnsi="Times New Roman" w:cs="Times New Roman"/>
          <w:sz w:val="24"/>
          <w:szCs w:val="24"/>
        </w:rPr>
        <w:t>рной кампании, в частности, за:</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а) услуги информационног</w:t>
      </w:r>
      <w:r w:rsidR="006544A7" w:rsidRPr="004414B6">
        <w:rPr>
          <w:rFonts w:ascii="Times New Roman" w:hAnsi="Times New Roman" w:cs="Times New Roman"/>
          <w:sz w:val="24"/>
          <w:szCs w:val="24"/>
        </w:rPr>
        <w:t>о и консультативного характера;</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б) выпуск и распространение агитационных матер</w:t>
      </w:r>
      <w:r w:rsidR="006544A7" w:rsidRPr="004414B6">
        <w:rPr>
          <w:rFonts w:ascii="Times New Roman" w:hAnsi="Times New Roman" w:cs="Times New Roman"/>
          <w:sz w:val="24"/>
          <w:szCs w:val="24"/>
        </w:rPr>
        <w:t>иалов;</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в) </w:t>
      </w:r>
      <w:r w:rsidR="006544A7" w:rsidRPr="004414B6">
        <w:rPr>
          <w:rFonts w:ascii="Times New Roman" w:hAnsi="Times New Roman" w:cs="Times New Roman"/>
          <w:sz w:val="24"/>
          <w:szCs w:val="24"/>
        </w:rPr>
        <w:t>аренду помещений, оборудования;</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г) покрытие транспорт</w:t>
      </w:r>
      <w:r w:rsidR="006544A7" w:rsidRPr="004414B6">
        <w:rPr>
          <w:rFonts w:ascii="Times New Roman" w:hAnsi="Times New Roman" w:cs="Times New Roman"/>
          <w:sz w:val="24"/>
          <w:szCs w:val="24"/>
        </w:rPr>
        <w:t>ных и командировочных расходов;</w:t>
      </w:r>
    </w:p>
    <w:p w:rsidR="001717AC" w:rsidRPr="004414B6" w:rsidRDefault="006544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д) услуги связи;</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е) приобретение канц</w:t>
      </w:r>
      <w:r w:rsidR="006544A7" w:rsidRPr="004414B6">
        <w:rPr>
          <w:rFonts w:ascii="Times New Roman" w:hAnsi="Times New Roman" w:cs="Times New Roman"/>
          <w:sz w:val="24"/>
          <w:szCs w:val="24"/>
        </w:rPr>
        <w:t>елярских товаров, оборудования;</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ж) публикацию объявлений и выступлений кандидата в</w:t>
      </w:r>
      <w:r w:rsidR="006544A7" w:rsidRPr="004414B6">
        <w:rPr>
          <w:rFonts w:ascii="Times New Roman" w:hAnsi="Times New Roman" w:cs="Times New Roman"/>
          <w:sz w:val="24"/>
          <w:szCs w:val="24"/>
        </w:rPr>
        <w:t xml:space="preserve"> средствах массовой информации;</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з) проведение предвыборных с</w:t>
      </w:r>
      <w:r w:rsidR="006544A7" w:rsidRPr="004414B6">
        <w:rPr>
          <w:rFonts w:ascii="Times New Roman" w:hAnsi="Times New Roman" w:cs="Times New Roman"/>
          <w:sz w:val="24"/>
          <w:szCs w:val="24"/>
        </w:rPr>
        <w:t>обраний, встреч с избирателями;</w:t>
      </w:r>
    </w:p>
    <w:p w:rsidR="001717AC" w:rsidRPr="004414B6" w:rsidRDefault="006544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и) поставку товаров.</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3. Граждане и юридические лица вправе оказывать финансовую (материальную) поддержку деятельности, способствующей избранию кандидата, списка кандидатов, только через избирательные фонды. Запрещаются бесплатное выполнение или выполнение по необоснованно заниженным расценкам работ, услуг, реализация товаров, прямо или косвенно связанных с выборами, юридическими лицами, их филиалами, представительствами, а также физическими лица</w:t>
      </w:r>
      <w:r w:rsidR="001B1CE2" w:rsidRPr="004414B6">
        <w:rPr>
          <w:rFonts w:ascii="Times New Roman" w:hAnsi="Times New Roman" w:cs="Times New Roman"/>
          <w:sz w:val="24"/>
          <w:szCs w:val="24"/>
        </w:rPr>
        <w:t>ми.</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 xml:space="preserve">4. Кандидатам, политическим партиям запрещается использовать иные денежные средства для оплаты работ и услуг, ведения предвыборной агитации, осуществления </w:t>
      </w:r>
      <w:r w:rsidR="001717AC" w:rsidRPr="004414B6">
        <w:rPr>
          <w:rFonts w:ascii="Times New Roman" w:hAnsi="Times New Roman" w:cs="Times New Roman"/>
          <w:sz w:val="24"/>
          <w:szCs w:val="24"/>
        </w:rPr>
        <w:lastRenderedPageBreak/>
        <w:t>других предвыборных мероприятий, кроме средств, поступ</w:t>
      </w:r>
      <w:r w:rsidR="006544A7" w:rsidRPr="004414B6">
        <w:rPr>
          <w:rFonts w:ascii="Times New Roman" w:hAnsi="Times New Roman" w:cs="Times New Roman"/>
          <w:sz w:val="24"/>
          <w:szCs w:val="24"/>
        </w:rPr>
        <w:t>ивших в их избирательные фонды.</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5. Банковские или иные учреждения обязаны еженедельно, а по требованию Центральной избирательной комиссии в течение 24 часов представлять в территориальную избирательную комиссию, которая зарегистрировала кандидата, информацию о поступлении и расходовании средств, находящихся на специальном счете кандидата, политической партии. Указанная информация по мере поступления подлежит обязательному размещению Центральной избирательной комиссией на официальном сайте с учетом законодательства об информации персонального хар</w:t>
      </w:r>
      <w:r w:rsidR="00150132" w:rsidRPr="004414B6">
        <w:rPr>
          <w:rFonts w:ascii="Times New Roman" w:hAnsi="Times New Roman" w:cs="Times New Roman"/>
          <w:sz w:val="24"/>
          <w:szCs w:val="24"/>
        </w:rPr>
        <w:t>актера и о банковской тайне.</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6. В случае снятия кандидатом своей кандидатуры, отзыва своих кандидатов политической партией, отзыва списка кандидатов политической партией или отмены (аннулирования) регистрации кандидата, списка кандидатов поступившие в избирательный фонд денежные средства подлежат безотлагательному возврату внесшим их гражданам и организациям. При этом расходы, связанные с возвратом указанных средств, покрываются за счет вн</w:t>
      </w:r>
      <w:r w:rsidR="00150132" w:rsidRPr="004414B6">
        <w:rPr>
          <w:rFonts w:ascii="Times New Roman" w:hAnsi="Times New Roman" w:cs="Times New Roman"/>
          <w:sz w:val="24"/>
          <w:szCs w:val="24"/>
        </w:rPr>
        <w:t>есших их граждан и организаций.</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7.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заключаются лично кандидатом либо его уполномоченным представителем, уполномоченным представителем политической партии. Договоры и соглашения по оплате из специальных счетов кандидатов, политических партий не могут заключаться позднее дня, п</w:t>
      </w:r>
      <w:r w:rsidR="00150132" w:rsidRPr="004414B6">
        <w:rPr>
          <w:rFonts w:ascii="Times New Roman" w:hAnsi="Times New Roman" w:cs="Times New Roman"/>
          <w:sz w:val="24"/>
          <w:szCs w:val="24"/>
        </w:rPr>
        <w:t>редшествующего дню голосования.</w:t>
      </w:r>
    </w:p>
    <w:p w:rsidR="001717AC" w:rsidRPr="004414B6" w:rsidRDefault="001717AC"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Все финансовые операции, в том числе расчеты с физическими и юридическими лицами по специальным счетам, прекращаются в 18 часов дня, предшествующего дню голосования. Расчеты между кандидатом, политической партией и юридическими лицами за выполнение определенных работ (оказание услуг) осуществляютс</w:t>
      </w:r>
      <w:r w:rsidR="00150132" w:rsidRPr="004414B6">
        <w:rPr>
          <w:rFonts w:ascii="Times New Roman" w:hAnsi="Times New Roman" w:cs="Times New Roman"/>
          <w:sz w:val="24"/>
          <w:szCs w:val="24"/>
        </w:rPr>
        <w:t>я только в безналичном порядке.</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 xml:space="preserve">8. При проведении </w:t>
      </w:r>
      <w:proofErr w:type="spellStart"/>
      <w:r w:rsidR="001717AC" w:rsidRPr="004414B6">
        <w:rPr>
          <w:rFonts w:ascii="Times New Roman" w:hAnsi="Times New Roman" w:cs="Times New Roman"/>
          <w:sz w:val="24"/>
          <w:szCs w:val="24"/>
        </w:rPr>
        <w:t>переголосования</w:t>
      </w:r>
      <w:proofErr w:type="spellEnd"/>
      <w:r w:rsidR="001717AC" w:rsidRPr="004414B6">
        <w:rPr>
          <w:rFonts w:ascii="Times New Roman" w:hAnsi="Times New Roman" w:cs="Times New Roman"/>
          <w:sz w:val="24"/>
          <w:szCs w:val="24"/>
        </w:rPr>
        <w:t xml:space="preserve"> финансовые операции по специальным счетам кандидатов, в отношении которых проводится </w:t>
      </w:r>
      <w:proofErr w:type="spellStart"/>
      <w:r w:rsidR="001717AC" w:rsidRPr="004414B6">
        <w:rPr>
          <w:rFonts w:ascii="Times New Roman" w:hAnsi="Times New Roman" w:cs="Times New Roman"/>
          <w:sz w:val="24"/>
          <w:szCs w:val="24"/>
        </w:rPr>
        <w:t>переголосование</w:t>
      </w:r>
      <w:proofErr w:type="spellEnd"/>
      <w:r w:rsidR="001717AC" w:rsidRPr="004414B6">
        <w:rPr>
          <w:rFonts w:ascii="Times New Roman" w:hAnsi="Times New Roman" w:cs="Times New Roman"/>
          <w:sz w:val="24"/>
          <w:szCs w:val="24"/>
        </w:rPr>
        <w:t xml:space="preserve">, возобновляются в день назначения дня </w:t>
      </w:r>
      <w:proofErr w:type="spellStart"/>
      <w:r w:rsidR="001717AC" w:rsidRPr="004414B6">
        <w:rPr>
          <w:rFonts w:ascii="Times New Roman" w:hAnsi="Times New Roman" w:cs="Times New Roman"/>
          <w:sz w:val="24"/>
          <w:szCs w:val="24"/>
        </w:rPr>
        <w:t>переголосования</w:t>
      </w:r>
      <w:proofErr w:type="spellEnd"/>
      <w:r w:rsidR="001717AC" w:rsidRPr="004414B6">
        <w:rPr>
          <w:rFonts w:ascii="Times New Roman" w:hAnsi="Times New Roman" w:cs="Times New Roman"/>
          <w:sz w:val="24"/>
          <w:szCs w:val="24"/>
        </w:rPr>
        <w:t xml:space="preserve"> и прекращаются в 18 часов дня, предш</w:t>
      </w:r>
      <w:r w:rsidR="00150132" w:rsidRPr="004414B6">
        <w:rPr>
          <w:rFonts w:ascii="Times New Roman" w:hAnsi="Times New Roman" w:cs="Times New Roman"/>
          <w:sz w:val="24"/>
          <w:szCs w:val="24"/>
        </w:rPr>
        <w:t xml:space="preserve">ествующего дню </w:t>
      </w:r>
      <w:proofErr w:type="spellStart"/>
      <w:r w:rsidR="00150132" w:rsidRPr="004414B6">
        <w:rPr>
          <w:rFonts w:ascii="Times New Roman" w:hAnsi="Times New Roman" w:cs="Times New Roman"/>
          <w:sz w:val="24"/>
          <w:szCs w:val="24"/>
        </w:rPr>
        <w:t>переголосования</w:t>
      </w:r>
      <w:proofErr w:type="spellEnd"/>
      <w:r w:rsidR="00150132" w:rsidRPr="004414B6">
        <w:rPr>
          <w:rFonts w:ascii="Times New Roman" w:hAnsi="Times New Roman" w:cs="Times New Roman"/>
          <w:sz w:val="24"/>
          <w:szCs w:val="24"/>
        </w:rPr>
        <w:t>.</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w:t>
      </w:r>
      <w:r w:rsidR="001717AC" w:rsidRPr="004414B6">
        <w:rPr>
          <w:rFonts w:ascii="Times New Roman" w:hAnsi="Times New Roman" w:cs="Times New Roman"/>
          <w:sz w:val="24"/>
          <w:szCs w:val="24"/>
        </w:rPr>
        <w:t>9. Кандидаты, политические партии не позднее 10 календарных дней после выборов обязаны представить в соответствующую территориальную избирательную комиссию отчет о размерах и всех источниках создания своего фонда, а также всех произведенных затратах. Избирательный залог, установленный Законом</w:t>
      </w:r>
      <w:r w:rsidR="00D6455A" w:rsidRPr="004414B6">
        <w:rPr>
          <w:rFonts w:ascii="Times New Roman" w:hAnsi="Times New Roman" w:cs="Times New Roman"/>
          <w:sz w:val="24"/>
          <w:szCs w:val="24"/>
        </w:rPr>
        <w:t xml:space="preserve"> о выборах депутатов местных </w:t>
      </w:r>
      <w:proofErr w:type="spellStart"/>
      <w:r w:rsidR="00D6455A" w:rsidRPr="004414B6">
        <w:rPr>
          <w:rFonts w:ascii="Times New Roman" w:hAnsi="Times New Roman" w:cs="Times New Roman"/>
          <w:sz w:val="24"/>
          <w:szCs w:val="24"/>
        </w:rPr>
        <w:t>кенешей</w:t>
      </w:r>
      <w:proofErr w:type="spellEnd"/>
      <w:r w:rsidR="001717AC" w:rsidRPr="004414B6">
        <w:rPr>
          <w:rFonts w:ascii="Times New Roman" w:hAnsi="Times New Roman" w:cs="Times New Roman"/>
          <w:sz w:val="24"/>
          <w:szCs w:val="24"/>
        </w:rPr>
        <w:t>, возвра</w:t>
      </w:r>
      <w:r w:rsidR="00B04A6F" w:rsidRPr="004414B6">
        <w:rPr>
          <w:rFonts w:ascii="Times New Roman" w:hAnsi="Times New Roman" w:cs="Times New Roman"/>
          <w:sz w:val="24"/>
          <w:szCs w:val="24"/>
        </w:rPr>
        <w:t xml:space="preserve">щается кандидатам, политическим </w:t>
      </w:r>
      <w:r w:rsidR="001717AC" w:rsidRPr="004414B6">
        <w:rPr>
          <w:rFonts w:ascii="Times New Roman" w:hAnsi="Times New Roman" w:cs="Times New Roman"/>
          <w:sz w:val="24"/>
          <w:szCs w:val="24"/>
        </w:rPr>
        <w:t>партиям получившим необходимое количество голосов, после представления отчета о размерах и всех источниках создания своего фонда, а также всех произведенных затратах в Центральную избирательную комисси</w:t>
      </w:r>
      <w:r w:rsidR="00150132" w:rsidRPr="004414B6">
        <w:rPr>
          <w:rFonts w:ascii="Times New Roman" w:hAnsi="Times New Roman" w:cs="Times New Roman"/>
          <w:sz w:val="24"/>
          <w:szCs w:val="24"/>
        </w:rPr>
        <w:t>ю.</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w:t>
      </w:r>
      <w:r w:rsidR="001717AC" w:rsidRPr="004414B6">
        <w:rPr>
          <w:rFonts w:ascii="Times New Roman" w:hAnsi="Times New Roman" w:cs="Times New Roman"/>
          <w:sz w:val="24"/>
          <w:szCs w:val="24"/>
        </w:rPr>
        <w:t>0. Остатки неизрасходованных денежных средств, находящихся на специальном счете, возвращаются кандидату, политическо</w:t>
      </w:r>
      <w:r w:rsidR="00150132" w:rsidRPr="004414B6">
        <w:rPr>
          <w:rFonts w:ascii="Times New Roman" w:hAnsi="Times New Roman" w:cs="Times New Roman"/>
          <w:sz w:val="24"/>
          <w:szCs w:val="24"/>
        </w:rPr>
        <w:t>й партии после дня голосования.</w:t>
      </w:r>
    </w:p>
    <w:p w:rsidR="001717AC"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w:t>
      </w:r>
      <w:r w:rsidR="001717AC" w:rsidRPr="004414B6">
        <w:rPr>
          <w:rFonts w:ascii="Times New Roman" w:hAnsi="Times New Roman" w:cs="Times New Roman"/>
          <w:sz w:val="24"/>
          <w:szCs w:val="24"/>
        </w:rPr>
        <w:t>1. Порядок налогообложения средств избирательных фондов, добровольных пожертвований и перечислений в указанные фонды, а также расходов из указанных фондов устанавливается законами Кыргызской Республики.</w:t>
      </w:r>
    </w:p>
    <w:p w:rsidR="002D7C2A" w:rsidRPr="004414B6" w:rsidRDefault="002D7C2A" w:rsidP="00315E5B">
      <w:pPr>
        <w:jc w:val="both"/>
        <w:rPr>
          <w:rFonts w:ascii="Times New Roman" w:hAnsi="Times New Roman" w:cs="Times New Roman"/>
          <w:sz w:val="24"/>
          <w:szCs w:val="24"/>
        </w:rPr>
      </w:pPr>
    </w:p>
    <w:p w:rsidR="00315E5B" w:rsidRPr="004414B6" w:rsidRDefault="00397DDE" w:rsidP="00150132">
      <w:pPr>
        <w:jc w:val="center"/>
        <w:rPr>
          <w:rFonts w:ascii="Times New Roman" w:hAnsi="Times New Roman" w:cs="Times New Roman"/>
          <w:b/>
          <w:sz w:val="24"/>
          <w:szCs w:val="24"/>
        </w:rPr>
      </w:pPr>
      <w:r w:rsidRPr="004414B6">
        <w:rPr>
          <w:rFonts w:ascii="Times New Roman" w:hAnsi="Times New Roman" w:cs="Times New Roman"/>
          <w:b/>
          <w:sz w:val="24"/>
          <w:szCs w:val="24"/>
        </w:rPr>
        <w:t>Глава 8</w:t>
      </w:r>
      <w:r w:rsidR="00315E5B" w:rsidRPr="004414B6">
        <w:rPr>
          <w:rFonts w:ascii="Times New Roman" w:hAnsi="Times New Roman" w:cs="Times New Roman"/>
          <w:b/>
          <w:sz w:val="24"/>
          <w:szCs w:val="24"/>
        </w:rPr>
        <w:t>. Избирательный фонд политической партии, выдвинувшей список кандидатов</w:t>
      </w:r>
      <w:r w:rsidR="003F3F7A" w:rsidRPr="004414B6">
        <w:rPr>
          <w:rFonts w:ascii="Times New Roman" w:hAnsi="Times New Roman" w:cs="Times New Roman"/>
          <w:b/>
          <w:sz w:val="24"/>
          <w:szCs w:val="24"/>
        </w:rPr>
        <w:t xml:space="preserve"> </w:t>
      </w:r>
      <w:proofErr w:type="spellStart"/>
      <w:r w:rsidR="003F3F7A" w:rsidRPr="004414B6">
        <w:rPr>
          <w:rFonts w:ascii="Times New Roman" w:hAnsi="Times New Roman" w:cs="Times New Roman"/>
          <w:b/>
          <w:sz w:val="24"/>
          <w:szCs w:val="24"/>
        </w:rPr>
        <w:t>Бишкекский</w:t>
      </w:r>
      <w:proofErr w:type="spellEnd"/>
      <w:r w:rsidR="003F3F7A" w:rsidRPr="004414B6">
        <w:rPr>
          <w:rFonts w:ascii="Times New Roman" w:hAnsi="Times New Roman" w:cs="Times New Roman"/>
          <w:b/>
          <w:sz w:val="24"/>
          <w:szCs w:val="24"/>
        </w:rPr>
        <w:t xml:space="preserve">, </w:t>
      </w:r>
      <w:proofErr w:type="spellStart"/>
      <w:r w:rsidR="003F3F7A" w:rsidRPr="004414B6">
        <w:rPr>
          <w:rFonts w:ascii="Times New Roman" w:hAnsi="Times New Roman" w:cs="Times New Roman"/>
          <w:b/>
          <w:sz w:val="24"/>
          <w:szCs w:val="24"/>
        </w:rPr>
        <w:t>Ошский</w:t>
      </w:r>
      <w:proofErr w:type="spellEnd"/>
      <w:r w:rsidR="003F3F7A" w:rsidRPr="004414B6">
        <w:rPr>
          <w:rFonts w:ascii="Times New Roman" w:hAnsi="Times New Roman" w:cs="Times New Roman"/>
          <w:b/>
          <w:sz w:val="24"/>
          <w:szCs w:val="24"/>
        </w:rPr>
        <w:t xml:space="preserve"> городские</w:t>
      </w:r>
      <w:r w:rsidR="005E7876" w:rsidRPr="004414B6">
        <w:rPr>
          <w:rFonts w:ascii="Times New Roman" w:hAnsi="Times New Roman" w:cs="Times New Roman"/>
          <w:b/>
          <w:sz w:val="24"/>
          <w:szCs w:val="24"/>
        </w:rPr>
        <w:t xml:space="preserve"> и городские</w:t>
      </w:r>
      <w:r w:rsidR="003F3F7A" w:rsidRPr="004414B6">
        <w:rPr>
          <w:rFonts w:ascii="Times New Roman" w:hAnsi="Times New Roman" w:cs="Times New Roman"/>
          <w:b/>
          <w:sz w:val="24"/>
          <w:szCs w:val="24"/>
        </w:rPr>
        <w:t xml:space="preserve"> </w:t>
      </w:r>
      <w:proofErr w:type="spellStart"/>
      <w:r w:rsidR="003F3F7A" w:rsidRPr="004414B6">
        <w:rPr>
          <w:rFonts w:ascii="Times New Roman" w:hAnsi="Times New Roman" w:cs="Times New Roman"/>
          <w:b/>
          <w:sz w:val="24"/>
          <w:szCs w:val="24"/>
        </w:rPr>
        <w:t>кенеши</w:t>
      </w:r>
      <w:proofErr w:type="spellEnd"/>
    </w:p>
    <w:p w:rsidR="00315E5B" w:rsidRPr="004414B6" w:rsidRDefault="00315E5B" w:rsidP="00315E5B">
      <w:pPr>
        <w:jc w:val="both"/>
        <w:rPr>
          <w:rFonts w:ascii="Times New Roman" w:hAnsi="Times New Roman" w:cs="Times New Roman"/>
          <w:sz w:val="24"/>
          <w:szCs w:val="24"/>
        </w:rPr>
      </w:pPr>
    </w:p>
    <w:p w:rsidR="00315E5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72</w:t>
      </w:r>
      <w:r w:rsidR="00315E5B" w:rsidRPr="004414B6">
        <w:rPr>
          <w:rFonts w:ascii="Times New Roman" w:hAnsi="Times New Roman" w:cs="Times New Roman"/>
          <w:sz w:val="24"/>
          <w:szCs w:val="24"/>
        </w:rPr>
        <w:t>. Политические партии, выдвинувшие список кандидатов, формируют собственные избирательные фонды для финансирования предвыборной кампании в порядке, установленном Законом</w:t>
      </w:r>
      <w:r w:rsidR="001B1CE2" w:rsidRPr="004414B6">
        <w:rPr>
          <w:rFonts w:ascii="Times New Roman" w:hAnsi="Times New Roman" w:cs="Times New Roman"/>
          <w:sz w:val="24"/>
          <w:szCs w:val="24"/>
        </w:rPr>
        <w:t xml:space="preserve"> о выборах депутатов местных </w:t>
      </w:r>
      <w:proofErr w:type="spellStart"/>
      <w:r w:rsidR="001B1CE2" w:rsidRPr="004414B6">
        <w:rPr>
          <w:rFonts w:ascii="Times New Roman" w:hAnsi="Times New Roman" w:cs="Times New Roman"/>
          <w:sz w:val="24"/>
          <w:szCs w:val="24"/>
        </w:rPr>
        <w:t>кенешей</w:t>
      </w:r>
      <w:proofErr w:type="spellEnd"/>
      <w:r w:rsidR="00315E5B" w:rsidRPr="004414B6">
        <w:rPr>
          <w:rFonts w:ascii="Times New Roman" w:hAnsi="Times New Roman" w:cs="Times New Roman"/>
          <w:sz w:val="24"/>
          <w:szCs w:val="24"/>
        </w:rPr>
        <w:t>.</w:t>
      </w:r>
    </w:p>
    <w:p w:rsidR="00315E5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73</w:t>
      </w:r>
      <w:r w:rsidR="00315E5B" w:rsidRPr="004414B6">
        <w:rPr>
          <w:rFonts w:ascii="Times New Roman" w:hAnsi="Times New Roman" w:cs="Times New Roman"/>
          <w:sz w:val="24"/>
          <w:szCs w:val="24"/>
        </w:rPr>
        <w:t xml:space="preserve">. Избирательные фонды политических партий, выдвинувших список кандидатов в </w:t>
      </w:r>
      <w:proofErr w:type="spellStart"/>
      <w:r w:rsidR="00315E5B" w:rsidRPr="004414B6">
        <w:rPr>
          <w:rFonts w:ascii="Times New Roman" w:hAnsi="Times New Roman" w:cs="Times New Roman"/>
          <w:sz w:val="24"/>
          <w:szCs w:val="24"/>
        </w:rPr>
        <w:t>Бишкекский</w:t>
      </w:r>
      <w:proofErr w:type="spellEnd"/>
      <w:r w:rsidR="00315E5B" w:rsidRPr="004414B6">
        <w:rPr>
          <w:rFonts w:ascii="Times New Roman" w:hAnsi="Times New Roman" w:cs="Times New Roman"/>
          <w:sz w:val="24"/>
          <w:szCs w:val="24"/>
        </w:rPr>
        <w:t xml:space="preserve">, </w:t>
      </w:r>
      <w:proofErr w:type="spellStart"/>
      <w:r w:rsidR="00315E5B" w:rsidRPr="004414B6">
        <w:rPr>
          <w:rFonts w:ascii="Times New Roman" w:hAnsi="Times New Roman" w:cs="Times New Roman"/>
          <w:sz w:val="24"/>
          <w:szCs w:val="24"/>
        </w:rPr>
        <w:t>Ошский</w:t>
      </w:r>
      <w:proofErr w:type="spellEnd"/>
      <w:r w:rsidR="00315E5B" w:rsidRPr="004414B6">
        <w:rPr>
          <w:rFonts w:ascii="Times New Roman" w:hAnsi="Times New Roman" w:cs="Times New Roman"/>
          <w:sz w:val="24"/>
          <w:szCs w:val="24"/>
        </w:rPr>
        <w:t xml:space="preserve"> городские </w:t>
      </w:r>
      <w:proofErr w:type="spellStart"/>
      <w:r w:rsidR="00315E5B" w:rsidRPr="004414B6">
        <w:rPr>
          <w:rFonts w:ascii="Times New Roman" w:hAnsi="Times New Roman" w:cs="Times New Roman"/>
          <w:sz w:val="24"/>
          <w:szCs w:val="24"/>
        </w:rPr>
        <w:t>кенеши</w:t>
      </w:r>
      <w:proofErr w:type="spellEnd"/>
      <w:r w:rsidR="00315E5B" w:rsidRPr="004414B6">
        <w:rPr>
          <w:rFonts w:ascii="Times New Roman" w:hAnsi="Times New Roman" w:cs="Times New Roman"/>
          <w:sz w:val="24"/>
          <w:szCs w:val="24"/>
        </w:rPr>
        <w:t>, могут формироваться, за счет следующих денежных средств:</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собственные средства кандидата, включенного в список кандидатов, размер которых не может превышать расчетный показатель более чем в 1000 раз;</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собственные средства политической партии, размер которых не может превышать расчетный показатель более чем в 5000 раз;</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пожертвования физических лиц, размер которых не может превышать расчетный показатель более чем в 1000 раз;</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пожертвования юридических лиц, размер которых не может превышать расчетный показатель более чем в 3000 раз.</w:t>
      </w:r>
    </w:p>
    <w:p w:rsidR="00315E5B" w:rsidRPr="004414B6" w:rsidRDefault="00315E5B" w:rsidP="003634F6">
      <w:pPr>
        <w:jc w:val="both"/>
        <w:rPr>
          <w:rFonts w:ascii="Times New Roman" w:hAnsi="Times New Roman" w:cs="Times New Roman"/>
          <w:sz w:val="24"/>
          <w:szCs w:val="24"/>
        </w:rPr>
      </w:pPr>
      <w:r w:rsidRPr="004414B6">
        <w:rPr>
          <w:rFonts w:ascii="Times New Roman" w:hAnsi="Times New Roman" w:cs="Times New Roman"/>
          <w:sz w:val="24"/>
          <w:szCs w:val="24"/>
        </w:rPr>
        <w:t>Предельная сумма расходов политической партии за счет средств избирательного фонда не может превышать расчетный показатель более чем в 150000 раз.</w:t>
      </w:r>
    </w:p>
    <w:p w:rsidR="00315E5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74</w:t>
      </w:r>
      <w:r w:rsidR="00315E5B" w:rsidRPr="004414B6">
        <w:rPr>
          <w:rFonts w:ascii="Times New Roman" w:hAnsi="Times New Roman" w:cs="Times New Roman"/>
          <w:sz w:val="24"/>
          <w:szCs w:val="24"/>
        </w:rPr>
        <w:t xml:space="preserve">. </w:t>
      </w:r>
      <w:proofErr w:type="gramStart"/>
      <w:r w:rsidR="00315E5B" w:rsidRPr="004414B6">
        <w:rPr>
          <w:rFonts w:ascii="Times New Roman" w:hAnsi="Times New Roman" w:cs="Times New Roman"/>
          <w:sz w:val="24"/>
          <w:szCs w:val="24"/>
        </w:rPr>
        <w:t xml:space="preserve">Избирательные фонды политических партий, выдвинувших список кандидатов в городские </w:t>
      </w:r>
      <w:proofErr w:type="spellStart"/>
      <w:r w:rsidR="00315E5B" w:rsidRPr="004414B6">
        <w:rPr>
          <w:rFonts w:ascii="Times New Roman" w:hAnsi="Times New Roman" w:cs="Times New Roman"/>
          <w:sz w:val="24"/>
          <w:szCs w:val="24"/>
        </w:rPr>
        <w:t>кенеши</w:t>
      </w:r>
      <w:proofErr w:type="spellEnd"/>
      <w:r w:rsidR="00315E5B" w:rsidRPr="004414B6">
        <w:rPr>
          <w:rFonts w:ascii="Times New Roman" w:hAnsi="Times New Roman" w:cs="Times New Roman"/>
          <w:sz w:val="24"/>
          <w:szCs w:val="24"/>
        </w:rPr>
        <w:t xml:space="preserve">, за исключением городов, указанных в </w:t>
      </w:r>
      <w:r w:rsidR="00DE06CC" w:rsidRPr="004414B6">
        <w:rPr>
          <w:rFonts w:ascii="Times New Roman" w:hAnsi="Times New Roman" w:cs="Times New Roman"/>
          <w:sz w:val="24"/>
          <w:szCs w:val="24"/>
        </w:rPr>
        <w:t>пункта 73</w:t>
      </w:r>
      <w:r w:rsidR="008E2C84" w:rsidRPr="004414B6">
        <w:rPr>
          <w:rFonts w:ascii="Times New Roman" w:hAnsi="Times New Roman" w:cs="Times New Roman"/>
          <w:sz w:val="24"/>
          <w:szCs w:val="24"/>
        </w:rPr>
        <w:t xml:space="preserve"> настоящего Руководства</w:t>
      </w:r>
      <w:r w:rsidR="00315E5B" w:rsidRPr="004414B6">
        <w:rPr>
          <w:rFonts w:ascii="Times New Roman" w:hAnsi="Times New Roman" w:cs="Times New Roman"/>
          <w:sz w:val="24"/>
          <w:szCs w:val="24"/>
        </w:rPr>
        <w:t>, могут формироваться за счет следующих денежных средств:</w:t>
      </w:r>
      <w:proofErr w:type="gramEnd"/>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собственные средства кандидата, включенного в список кандидатов, размер которых не может превышать расчетный показатель более чем в 500 раз;</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собственные средства политической партии, размер которых не может превышать расчетный показатель более чем в 5000 раз;</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пожертвования физических лиц, размер которых не может превышать расчетный показатель более чем в 1000 раз;</w:t>
      </w:r>
    </w:p>
    <w:p w:rsidR="00315E5B" w:rsidRPr="004414B6" w:rsidRDefault="00315E5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пожертвования юридических лиц, размер которых не может превышать расчетный показатель более чем в 2000 раз.</w:t>
      </w:r>
    </w:p>
    <w:p w:rsidR="007526D7" w:rsidRPr="004414B6" w:rsidRDefault="00315E5B" w:rsidP="003634F6">
      <w:pPr>
        <w:ind w:firstLine="708"/>
        <w:jc w:val="both"/>
        <w:rPr>
          <w:rFonts w:ascii="Times New Roman" w:hAnsi="Times New Roman" w:cs="Times New Roman"/>
          <w:sz w:val="24"/>
          <w:szCs w:val="24"/>
        </w:rPr>
      </w:pPr>
      <w:r w:rsidRPr="004414B6">
        <w:rPr>
          <w:rFonts w:ascii="Times New Roman" w:hAnsi="Times New Roman" w:cs="Times New Roman"/>
          <w:sz w:val="24"/>
          <w:szCs w:val="24"/>
        </w:rPr>
        <w:t>Предельная сумма расходов политической партии за счет средств избирательного фонда не может превышать расчетный показатель более чем в 50000 раз.</w:t>
      </w:r>
    </w:p>
    <w:p w:rsidR="007526D7" w:rsidRPr="004414B6" w:rsidRDefault="007526D7" w:rsidP="00956CDE">
      <w:pPr>
        <w:jc w:val="both"/>
        <w:rPr>
          <w:rFonts w:ascii="Times New Roman" w:hAnsi="Times New Roman" w:cs="Times New Roman"/>
          <w:b/>
          <w:sz w:val="24"/>
          <w:szCs w:val="24"/>
        </w:rPr>
      </w:pPr>
    </w:p>
    <w:p w:rsidR="00ED6747" w:rsidRPr="004414B6" w:rsidRDefault="00397DDE" w:rsidP="00150132">
      <w:pPr>
        <w:jc w:val="center"/>
        <w:rPr>
          <w:rFonts w:ascii="Times New Roman" w:hAnsi="Times New Roman" w:cs="Times New Roman"/>
          <w:b/>
          <w:sz w:val="24"/>
          <w:szCs w:val="24"/>
        </w:rPr>
      </w:pPr>
      <w:r w:rsidRPr="004414B6">
        <w:rPr>
          <w:rFonts w:ascii="Times New Roman" w:hAnsi="Times New Roman" w:cs="Times New Roman"/>
          <w:b/>
          <w:sz w:val="24"/>
          <w:szCs w:val="24"/>
        </w:rPr>
        <w:t>Глава 9</w:t>
      </w:r>
      <w:r w:rsidR="00ED6747" w:rsidRPr="004414B6">
        <w:rPr>
          <w:rFonts w:ascii="Times New Roman" w:hAnsi="Times New Roman" w:cs="Times New Roman"/>
          <w:b/>
          <w:sz w:val="24"/>
          <w:szCs w:val="24"/>
        </w:rPr>
        <w:t xml:space="preserve">. Избирательный фонд кандидата в депутаты </w:t>
      </w:r>
      <w:proofErr w:type="spellStart"/>
      <w:r w:rsidR="00ED6747" w:rsidRPr="004414B6">
        <w:rPr>
          <w:rFonts w:ascii="Times New Roman" w:hAnsi="Times New Roman" w:cs="Times New Roman"/>
          <w:b/>
          <w:sz w:val="24"/>
          <w:szCs w:val="24"/>
        </w:rPr>
        <w:t>айылного</w:t>
      </w:r>
      <w:proofErr w:type="spellEnd"/>
      <w:r w:rsidR="00ED6747" w:rsidRPr="004414B6">
        <w:rPr>
          <w:rFonts w:ascii="Times New Roman" w:hAnsi="Times New Roman" w:cs="Times New Roman"/>
          <w:b/>
          <w:sz w:val="24"/>
          <w:szCs w:val="24"/>
        </w:rPr>
        <w:t xml:space="preserve"> </w:t>
      </w:r>
      <w:proofErr w:type="spellStart"/>
      <w:r w:rsidR="00ED6747" w:rsidRPr="004414B6">
        <w:rPr>
          <w:rFonts w:ascii="Times New Roman" w:hAnsi="Times New Roman" w:cs="Times New Roman"/>
          <w:b/>
          <w:sz w:val="24"/>
          <w:szCs w:val="24"/>
        </w:rPr>
        <w:t>кенеша</w:t>
      </w:r>
      <w:proofErr w:type="spellEnd"/>
    </w:p>
    <w:p w:rsidR="00ED6747" w:rsidRPr="004414B6" w:rsidRDefault="00ED6747" w:rsidP="00ED6747">
      <w:pPr>
        <w:jc w:val="both"/>
        <w:rPr>
          <w:rFonts w:ascii="Times New Roman" w:hAnsi="Times New Roman" w:cs="Times New Roman"/>
          <w:sz w:val="24"/>
          <w:szCs w:val="24"/>
        </w:rPr>
      </w:pPr>
    </w:p>
    <w:p w:rsidR="00ED6747"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75</w:t>
      </w:r>
      <w:r w:rsidR="00ED6747" w:rsidRPr="004414B6">
        <w:rPr>
          <w:rFonts w:ascii="Times New Roman" w:hAnsi="Times New Roman" w:cs="Times New Roman"/>
          <w:sz w:val="24"/>
          <w:szCs w:val="24"/>
        </w:rPr>
        <w:t xml:space="preserve">. Кандидаты с момента самовыдвижения, политические партии с момента выдвижения кандидатов в депутаты </w:t>
      </w:r>
      <w:proofErr w:type="spellStart"/>
      <w:r w:rsidR="00ED6747" w:rsidRPr="004414B6">
        <w:rPr>
          <w:rFonts w:ascii="Times New Roman" w:hAnsi="Times New Roman" w:cs="Times New Roman"/>
          <w:sz w:val="24"/>
          <w:szCs w:val="24"/>
        </w:rPr>
        <w:t>айылного</w:t>
      </w:r>
      <w:proofErr w:type="spellEnd"/>
      <w:r w:rsidR="00ED6747" w:rsidRPr="004414B6">
        <w:rPr>
          <w:rFonts w:ascii="Times New Roman" w:hAnsi="Times New Roman" w:cs="Times New Roman"/>
          <w:sz w:val="24"/>
          <w:szCs w:val="24"/>
        </w:rPr>
        <w:t xml:space="preserve"> </w:t>
      </w:r>
      <w:proofErr w:type="spellStart"/>
      <w:r w:rsidR="00ED6747" w:rsidRPr="004414B6">
        <w:rPr>
          <w:rFonts w:ascii="Times New Roman" w:hAnsi="Times New Roman" w:cs="Times New Roman"/>
          <w:sz w:val="24"/>
          <w:szCs w:val="24"/>
        </w:rPr>
        <w:t>кенеша</w:t>
      </w:r>
      <w:proofErr w:type="spellEnd"/>
      <w:r w:rsidR="00ED6747" w:rsidRPr="004414B6">
        <w:rPr>
          <w:rFonts w:ascii="Times New Roman" w:hAnsi="Times New Roman" w:cs="Times New Roman"/>
          <w:sz w:val="24"/>
          <w:szCs w:val="24"/>
        </w:rPr>
        <w:t xml:space="preserve"> создают избирательные фонды для финансирования избирательной кампании в порядке, установленном статьей 15 Закона</w:t>
      </w:r>
      <w:r w:rsidR="00150132" w:rsidRPr="004414B6">
        <w:rPr>
          <w:rFonts w:ascii="Times New Roman" w:hAnsi="Times New Roman" w:cs="Times New Roman"/>
          <w:sz w:val="24"/>
          <w:szCs w:val="24"/>
        </w:rPr>
        <w:t xml:space="preserve"> о выборах </w:t>
      </w:r>
      <w:r w:rsidR="00D6455A" w:rsidRPr="004414B6">
        <w:rPr>
          <w:rFonts w:ascii="Times New Roman" w:hAnsi="Times New Roman" w:cs="Times New Roman"/>
          <w:sz w:val="24"/>
          <w:szCs w:val="24"/>
        </w:rPr>
        <w:t xml:space="preserve">депутатов </w:t>
      </w:r>
      <w:r w:rsidR="00150132" w:rsidRPr="004414B6">
        <w:rPr>
          <w:rFonts w:ascii="Times New Roman" w:hAnsi="Times New Roman" w:cs="Times New Roman"/>
          <w:sz w:val="24"/>
          <w:szCs w:val="24"/>
        </w:rPr>
        <w:t xml:space="preserve">местных </w:t>
      </w:r>
      <w:proofErr w:type="spellStart"/>
      <w:r w:rsidR="00150132" w:rsidRPr="004414B6">
        <w:rPr>
          <w:rFonts w:ascii="Times New Roman" w:hAnsi="Times New Roman" w:cs="Times New Roman"/>
          <w:sz w:val="24"/>
          <w:szCs w:val="24"/>
        </w:rPr>
        <w:t>кенешей</w:t>
      </w:r>
      <w:proofErr w:type="spellEnd"/>
      <w:r w:rsidR="00ED6747" w:rsidRPr="004414B6">
        <w:rPr>
          <w:rFonts w:ascii="Times New Roman" w:hAnsi="Times New Roman" w:cs="Times New Roman"/>
          <w:sz w:val="24"/>
          <w:szCs w:val="24"/>
        </w:rPr>
        <w:t>.</w:t>
      </w:r>
    </w:p>
    <w:p w:rsidR="00ED6747"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76</w:t>
      </w:r>
      <w:r w:rsidR="00ED6747" w:rsidRPr="004414B6">
        <w:rPr>
          <w:rFonts w:ascii="Times New Roman" w:hAnsi="Times New Roman" w:cs="Times New Roman"/>
          <w:sz w:val="24"/>
          <w:szCs w:val="24"/>
        </w:rPr>
        <w:t>. Избирательные фонды могут формироваться за счет следующих денежных средств:</w:t>
      </w:r>
    </w:p>
    <w:p w:rsidR="00ED6747" w:rsidRPr="004414B6" w:rsidRDefault="00ED674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собственные средства кандидата, которые не могут превышать расчетный показатель более чем в 500 раз;</w:t>
      </w:r>
    </w:p>
    <w:p w:rsidR="00ED6747" w:rsidRPr="004414B6" w:rsidRDefault="00ED674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средства, выделенные политической партией, которые не могут превышать расчетный показатель более чем в 1000 раз;</w:t>
      </w:r>
    </w:p>
    <w:p w:rsidR="00ED6747" w:rsidRPr="004414B6" w:rsidRDefault="00ED674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пожертвования физических лиц, размер каждого из них не может превышать расчетный показатель более чем в 500 раз;</w:t>
      </w:r>
    </w:p>
    <w:p w:rsidR="00ED6747" w:rsidRPr="004414B6" w:rsidRDefault="00ED674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пожертвования юридических лиц, размер каждого из них не может превышать расчетный показатель более чем в 500 раз.</w:t>
      </w:r>
    </w:p>
    <w:p w:rsidR="007526D7" w:rsidRPr="004414B6" w:rsidRDefault="00ED674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Предельная сумма расходов кандидата за счет средств избирательного фонда не может превышать расчетный показатель более чем в 5000 раз.</w:t>
      </w:r>
    </w:p>
    <w:p w:rsidR="00765EDB" w:rsidRPr="004414B6" w:rsidRDefault="00765EDB" w:rsidP="003634F6">
      <w:pPr>
        <w:jc w:val="both"/>
        <w:rPr>
          <w:rFonts w:ascii="Times New Roman" w:hAnsi="Times New Roman" w:cs="Times New Roman"/>
          <w:sz w:val="24"/>
          <w:szCs w:val="24"/>
        </w:rPr>
      </w:pPr>
    </w:p>
    <w:p w:rsidR="00DC672E" w:rsidRPr="004414B6" w:rsidRDefault="00397DDE" w:rsidP="00150132">
      <w:pPr>
        <w:jc w:val="center"/>
        <w:rPr>
          <w:rFonts w:ascii="Times New Roman" w:hAnsi="Times New Roman" w:cs="Times New Roman"/>
          <w:b/>
          <w:sz w:val="24"/>
          <w:szCs w:val="24"/>
        </w:rPr>
      </w:pPr>
      <w:r w:rsidRPr="004414B6">
        <w:rPr>
          <w:rFonts w:ascii="Times New Roman" w:hAnsi="Times New Roman" w:cs="Times New Roman"/>
          <w:b/>
          <w:sz w:val="24"/>
          <w:szCs w:val="24"/>
        </w:rPr>
        <w:t>Глава 10</w:t>
      </w:r>
      <w:r w:rsidR="00077DFA" w:rsidRPr="004414B6">
        <w:rPr>
          <w:rFonts w:ascii="Times New Roman" w:hAnsi="Times New Roman" w:cs="Times New Roman"/>
          <w:b/>
          <w:sz w:val="24"/>
          <w:szCs w:val="24"/>
        </w:rPr>
        <w:t xml:space="preserve">. Основания для отмены регистрации кандидата, </w:t>
      </w:r>
    </w:p>
    <w:p w:rsidR="00DC672E" w:rsidRPr="004414B6" w:rsidRDefault="00077DFA" w:rsidP="00150132">
      <w:pPr>
        <w:jc w:val="center"/>
        <w:rPr>
          <w:rFonts w:ascii="Times New Roman" w:hAnsi="Times New Roman" w:cs="Times New Roman"/>
          <w:b/>
          <w:sz w:val="24"/>
          <w:szCs w:val="24"/>
        </w:rPr>
      </w:pPr>
      <w:r w:rsidRPr="004414B6">
        <w:rPr>
          <w:rFonts w:ascii="Times New Roman" w:hAnsi="Times New Roman" w:cs="Times New Roman"/>
          <w:b/>
          <w:sz w:val="24"/>
          <w:szCs w:val="24"/>
        </w:rPr>
        <w:t xml:space="preserve">списка кандидатов, отмены решения избирательной комиссии </w:t>
      </w:r>
    </w:p>
    <w:p w:rsidR="00077DFA" w:rsidRPr="004414B6" w:rsidRDefault="00077DFA" w:rsidP="00150132">
      <w:pPr>
        <w:jc w:val="center"/>
        <w:rPr>
          <w:rFonts w:ascii="Times New Roman" w:hAnsi="Times New Roman" w:cs="Times New Roman"/>
          <w:b/>
          <w:sz w:val="24"/>
          <w:szCs w:val="24"/>
        </w:rPr>
      </w:pPr>
      <w:r w:rsidRPr="004414B6">
        <w:rPr>
          <w:rFonts w:ascii="Times New Roman" w:hAnsi="Times New Roman" w:cs="Times New Roman"/>
          <w:b/>
          <w:sz w:val="24"/>
          <w:szCs w:val="24"/>
        </w:rPr>
        <w:t>об итогах голосования, о результатах выборов</w:t>
      </w:r>
    </w:p>
    <w:p w:rsidR="00077DFA" w:rsidRPr="004414B6" w:rsidRDefault="00077DFA" w:rsidP="00077DFA">
      <w:pPr>
        <w:jc w:val="both"/>
        <w:rPr>
          <w:rFonts w:ascii="Times New Roman" w:hAnsi="Times New Roman" w:cs="Times New Roman"/>
          <w:sz w:val="24"/>
          <w:szCs w:val="24"/>
        </w:rPr>
      </w:pPr>
    </w:p>
    <w:p w:rsidR="00077DFA"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77</w:t>
      </w:r>
      <w:r w:rsidR="00077DFA" w:rsidRPr="004414B6">
        <w:rPr>
          <w:rFonts w:ascii="Times New Roman" w:hAnsi="Times New Roman" w:cs="Times New Roman"/>
          <w:sz w:val="24"/>
          <w:szCs w:val="24"/>
        </w:rPr>
        <w:t xml:space="preserve">. Регистрация кандидата отменяется соответствующей избирательной комиссией или судом в случаях подтверждения фактов сокрытия кандидатом сведений об отсутствии </w:t>
      </w:r>
      <w:r w:rsidR="00077DFA" w:rsidRPr="004414B6">
        <w:rPr>
          <w:rFonts w:ascii="Times New Roman" w:hAnsi="Times New Roman" w:cs="Times New Roman"/>
          <w:sz w:val="24"/>
          <w:szCs w:val="24"/>
        </w:rPr>
        <w:lastRenderedPageBreak/>
        <w:t>у него пассивного избирательного права, в том числе сведений о наличии у него неснятой или непогашенной в установленном законом порядке судимости, вступлении в силу обвинительного приговора суда в отношении него, выходе из гражданства или утраты гражданства Кыргызской Республики, принадлежности к гражданству другого государства, о других, установленных действующим законодательством основаниях отсутствия у него пассивного избирательного права, а также в случае смерти кандидата.</w:t>
      </w:r>
    </w:p>
    <w:p w:rsidR="00077DFA"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78</w:t>
      </w:r>
      <w:r w:rsidR="00077DFA" w:rsidRPr="004414B6">
        <w:rPr>
          <w:rFonts w:ascii="Times New Roman" w:hAnsi="Times New Roman" w:cs="Times New Roman"/>
          <w:sz w:val="24"/>
          <w:szCs w:val="24"/>
        </w:rPr>
        <w:t>. Регистрация кандидата отменяется не позднее чем за 3 календарных дня до дня голосования в случаях:</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подачи кандидатом заявления о снятии своей кандидатуры;</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исключения политической партией некоторых кандидатов из списка кандидатов;</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использования кандидатом при финансировании своей избирательной кампании, помимо средств избирательного фонда, иных денежных средств, составляющих более 0,5 процента от общей суммы денежных средств, поступивших в избирательный фонд кандидата, либо превышения кандидатом расходов из средств своего избирательного фонда более чем на 0,5 процента от установленной предельной суммы всех расходов из средств избирательного фонда кандидата;</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нарушения правил регистрации, определе</w:t>
      </w:r>
      <w:r w:rsidR="00091568" w:rsidRPr="004414B6">
        <w:rPr>
          <w:rFonts w:ascii="Times New Roman" w:hAnsi="Times New Roman" w:cs="Times New Roman"/>
          <w:sz w:val="24"/>
          <w:szCs w:val="24"/>
        </w:rPr>
        <w:t>нных статьями 53 и 60</w:t>
      </w:r>
      <w:r w:rsidRPr="004414B6">
        <w:rPr>
          <w:rFonts w:ascii="Times New Roman" w:hAnsi="Times New Roman" w:cs="Times New Roman"/>
          <w:sz w:val="24"/>
          <w:szCs w:val="24"/>
        </w:rPr>
        <w:t xml:space="preserve"> Закона</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 подтверждения фактов использования кандидатом, представителями кандидата преимуществ должностного или служебного положения в целях избрания кандидата или причастности кандидата к использованию его представителями преимуществ должностного или служебного положения в целях избрания кандидата;</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 подтверждения фактов непосредственной причастности кандидата, его представителей к нарушениям правил ведения предвыборной агитации, предусмотр</w:t>
      </w:r>
      <w:r w:rsidR="00091568" w:rsidRPr="004414B6">
        <w:rPr>
          <w:rFonts w:ascii="Times New Roman" w:hAnsi="Times New Roman" w:cs="Times New Roman"/>
          <w:sz w:val="24"/>
          <w:szCs w:val="24"/>
        </w:rPr>
        <w:t xml:space="preserve">енных статьями 22-28 </w:t>
      </w:r>
      <w:r w:rsidRPr="004414B6">
        <w:rPr>
          <w:rFonts w:ascii="Times New Roman" w:hAnsi="Times New Roman" w:cs="Times New Roman"/>
          <w:sz w:val="24"/>
          <w:szCs w:val="24"/>
        </w:rPr>
        <w:t>Закона</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 подтверждения фактов совершения кандидатом, его представителями, а также супругом(ой) и (или) близкими родственниками кандидата подкупа избирателей или причастности кандидата к совершению подкупа избирателей.</w:t>
      </w:r>
    </w:p>
    <w:p w:rsidR="00077DFA"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79</w:t>
      </w:r>
      <w:r w:rsidR="00077DFA" w:rsidRPr="004414B6">
        <w:rPr>
          <w:rFonts w:ascii="Times New Roman" w:hAnsi="Times New Roman" w:cs="Times New Roman"/>
          <w:sz w:val="24"/>
          <w:szCs w:val="24"/>
        </w:rPr>
        <w:t>. Регистрация списка кандидатов отменяется не позднее чем за 3 календарных дня до дня голосования в случаях:</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отзыва политической партией списка кандидатов и отказа от участия в выборах;</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использования политической партией при финансировании своей избирательной кампании, помимо средств избирательного фонда, иных денежных средств, составляющих более 0,5 процента от общей суммы денежных средств, поступивших в избирательный фонд политической партии, либо превышения политической партией расходов из средств своего избирательного фонда более чем на 0,5 процента от установленной предельной суммы всех расходов из средств избирательного фонда политической партии;</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нарушения правил регистрации списка ка</w:t>
      </w:r>
      <w:r w:rsidR="00091568" w:rsidRPr="004414B6">
        <w:rPr>
          <w:rFonts w:ascii="Times New Roman" w:hAnsi="Times New Roman" w:cs="Times New Roman"/>
          <w:sz w:val="24"/>
          <w:szCs w:val="24"/>
        </w:rPr>
        <w:t xml:space="preserve">ндидатов, определенных </w:t>
      </w:r>
      <w:r w:rsidRPr="004414B6">
        <w:rPr>
          <w:rFonts w:ascii="Times New Roman" w:hAnsi="Times New Roman" w:cs="Times New Roman"/>
          <w:sz w:val="24"/>
          <w:szCs w:val="24"/>
        </w:rPr>
        <w:t>Законом</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подтверждения фактов использования руководством политической партии преимуществ должностного или служебного положения в целях избрания списка кандидатов или их причастности к использованию представителями политических партий преимуществ должностного или служебного положения в целях избрания списка кандидатов;</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 подтверждения фактов непосредственной причастности руководства или работников исполнительного органа, представителей политической партии к нарушениям правил ведения предвыборной агитации, предусмотре</w:t>
      </w:r>
      <w:r w:rsidR="00091568" w:rsidRPr="004414B6">
        <w:rPr>
          <w:rFonts w:ascii="Times New Roman" w:hAnsi="Times New Roman" w:cs="Times New Roman"/>
          <w:sz w:val="24"/>
          <w:szCs w:val="24"/>
        </w:rPr>
        <w:t>нных статьями 22-28 З</w:t>
      </w:r>
      <w:r w:rsidRPr="004414B6">
        <w:rPr>
          <w:rFonts w:ascii="Times New Roman" w:hAnsi="Times New Roman" w:cs="Times New Roman"/>
          <w:sz w:val="24"/>
          <w:szCs w:val="24"/>
        </w:rPr>
        <w:t>акона</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w:t>
      </w:r>
    </w:p>
    <w:p w:rsidR="00077DFA" w:rsidRPr="004414B6" w:rsidRDefault="00077DF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 подтверждения фактов совершения руководством, работниками исполнительного органа или представителями политической партии подкупа избирателей или их причастности к совершению подкупа избирателей.</w:t>
      </w:r>
    </w:p>
    <w:p w:rsidR="00077DFA"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80</w:t>
      </w:r>
      <w:r w:rsidR="00077DFA" w:rsidRPr="004414B6">
        <w:rPr>
          <w:rFonts w:ascii="Times New Roman" w:hAnsi="Times New Roman" w:cs="Times New Roman"/>
          <w:sz w:val="24"/>
          <w:szCs w:val="24"/>
        </w:rPr>
        <w:t xml:space="preserve">. В случае если после определения результатов выборов депутатов местного </w:t>
      </w:r>
      <w:proofErr w:type="spellStart"/>
      <w:r w:rsidR="00077DFA" w:rsidRPr="004414B6">
        <w:rPr>
          <w:rFonts w:ascii="Times New Roman" w:hAnsi="Times New Roman" w:cs="Times New Roman"/>
          <w:sz w:val="24"/>
          <w:szCs w:val="24"/>
        </w:rPr>
        <w:t>кенеша</w:t>
      </w:r>
      <w:proofErr w:type="spellEnd"/>
      <w:r w:rsidR="00077DFA" w:rsidRPr="004414B6">
        <w:rPr>
          <w:rFonts w:ascii="Times New Roman" w:hAnsi="Times New Roman" w:cs="Times New Roman"/>
          <w:sz w:val="24"/>
          <w:szCs w:val="24"/>
        </w:rPr>
        <w:t xml:space="preserve"> и до вручения мандата избранному кандидату у кандидата подтвердятся указанные сведения об отсутствии у него пассивного избирательного права, а также в случае смерти кандидата, решение об избрании данного кандидата отменяется Центральной избирательной комиссией или судом. В этом случае мандат передается следующему кандидату в порядке, установленн</w:t>
      </w:r>
      <w:r w:rsidR="00091568" w:rsidRPr="004414B6">
        <w:rPr>
          <w:rFonts w:ascii="Times New Roman" w:hAnsi="Times New Roman" w:cs="Times New Roman"/>
          <w:sz w:val="24"/>
          <w:szCs w:val="24"/>
        </w:rPr>
        <w:t>ом частью 1 статьи 52</w:t>
      </w:r>
      <w:r w:rsidR="00077DFA" w:rsidRPr="004414B6">
        <w:rPr>
          <w:rFonts w:ascii="Times New Roman" w:hAnsi="Times New Roman" w:cs="Times New Roman"/>
          <w:sz w:val="24"/>
          <w:szCs w:val="24"/>
        </w:rPr>
        <w:t xml:space="preserve"> Закона</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00077DFA" w:rsidRPr="004414B6">
        <w:rPr>
          <w:rFonts w:ascii="Times New Roman" w:hAnsi="Times New Roman" w:cs="Times New Roman"/>
          <w:sz w:val="24"/>
          <w:szCs w:val="24"/>
        </w:rPr>
        <w:t>.</w:t>
      </w:r>
    </w:p>
    <w:p w:rsidR="00077DFA"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81</w:t>
      </w:r>
      <w:r w:rsidR="00077DFA" w:rsidRPr="004414B6">
        <w:rPr>
          <w:rFonts w:ascii="Times New Roman" w:hAnsi="Times New Roman" w:cs="Times New Roman"/>
          <w:sz w:val="24"/>
          <w:szCs w:val="24"/>
        </w:rPr>
        <w:t xml:space="preserve">. </w:t>
      </w:r>
      <w:r w:rsidR="00091568" w:rsidRPr="004414B6">
        <w:rPr>
          <w:rFonts w:ascii="Times New Roman" w:hAnsi="Times New Roman" w:cs="Times New Roman"/>
          <w:sz w:val="24"/>
          <w:szCs w:val="24"/>
        </w:rPr>
        <w:t xml:space="preserve">Указанные в настоящей </w:t>
      </w:r>
      <w:r w:rsidR="00ED73B6" w:rsidRPr="004414B6">
        <w:rPr>
          <w:rFonts w:ascii="Times New Roman" w:hAnsi="Times New Roman" w:cs="Times New Roman"/>
          <w:sz w:val="24"/>
          <w:szCs w:val="24"/>
        </w:rPr>
        <w:t>Г</w:t>
      </w:r>
      <w:r w:rsidR="00091568" w:rsidRPr="004414B6">
        <w:rPr>
          <w:rFonts w:ascii="Times New Roman" w:hAnsi="Times New Roman" w:cs="Times New Roman"/>
          <w:sz w:val="24"/>
          <w:szCs w:val="24"/>
        </w:rPr>
        <w:t>лаве</w:t>
      </w:r>
      <w:r w:rsidR="00FA2F8D" w:rsidRPr="004414B6">
        <w:rPr>
          <w:rFonts w:ascii="Times New Roman" w:hAnsi="Times New Roman" w:cs="Times New Roman"/>
          <w:sz w:val="24"/>
          <w:szCs w:val="24"/>
        </w:rPr>
        <w:t xml:space="preserve"> Руководства</w:t>
      </w:r>
      <w:r w:rsidR="00077DFA" w:rsidRPr="004414B6">
        <w:rPr>
          <w:rFonts w:ascii="Times New Roman" w:hAnsi="Times New Roman" w:cs="Times New Roman"/>
          <w:sz w:val="24"/>
          <w:szCs w:val="24"/>
        </w:rPr>
        <w:t xml:space="preserve"> основания для отмены регистрации кандидата, списка кандидатов, решения избирательной комиссии об итогах голосования, о результатах выборов являются исчерпывающими.</w:t>
      </w:r>
    </w:p>
    <w:p w:rsidR="00077DFA" w:rsidRPr="004414B6" w:rsidRDefault="00077DFA" w:rsidP="00077DFA">
      <w:pPr>
        <w:jc w:val="both"/>
        <w:rPr>
          <w:rFonts w:ascii="Times New Roman" w:hAnsi="Times New Roman" w:cs="Times New Roman"/>
          <w:b/>
          <w:sz w:val="24"/>
          <w:szCs w:val="24"/>
        </w:rPr>
      </w:pPr>
    </w:p>
    <w:p w:rsidR="007526D7" w:rsidRPr="004414B6" w:rsidRDefault="00397DDE" w:rsidP="00091568">
      <w:pPr>
        <w:jc w:val="center"/>
        <w:rPr>
          <w:rFonts w:ascii="Times New Roman" w:hAnsi="Times New Roman" w:cs="Times New Roman"/>
          <w:b/>
          <w:sz w:val="24"/>
          <w:szCs w:val="24"/>
        </w:rPr>
      </w:pPr>
      <w:r w:rsidRPr="004414B6">
        <w:rPr>
          <w:rFonts w:ascii="Times New Roman" w:hAnsi="Times New Roman" w:cs="Times New Roman"/>
          <w:b/>
          <w:sz w:val="24"/>
          <w:szCs w:val="24"/>
        </w:rPr>
        <w:t>Глава 11</w:t>
      </w:r>
      <w:r w:rsidR="00770BF4" w:rsidRPr="004414B6">
        <w:rPr>
          <w:rFonts w:ascii="Times New Roman" w:hAnsi="Times New Roman" w:cs="Times New Roman"/>
          <w:b/>
          <w:sz w:val="24"/>
          <w:szCs w:val="24"/>
        </w:rPr>
        <w:t>. Статус кандидатов</w:t>
      </w:r>
    </w:p>
    <w:p w:rsidR="000C41EB" w:rsidRPr="004414B6" w:rsidRDefault="000C41EB" w:rsidP="000C41EB">
      <w:pPr>
        <w:jc w:val="both"/>
        <w:rPr>
          <w:rFonts w:ascii="Times New Roman" w:hAnsi="Times New Roman" w:cs="Times New Roman"/>
          <w:sz w:val="24"/>
          <w:szCs w:val="24"/>
        </w:rPr>
      </w:pP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82</w:t>
      </w:r>
      <w:r w:rsidR="000C41EB" w:rsidRPr="004414B6">
        <w:rPr>
          <w:rFonts w:ascii="Times New Roman" w:hAnsi="Times New Roman" w:cs="Times New Roman"/>
          <w:sz w:val="24"/>
          <w:szCs w:val="24"/>
        </w:rPr>
        <w:t xml:space="preserve">. Все кандидаты обладают равными правами и несут равные обязанности, за исключением </w:t>
      </w:r>
      <w:r w:rsidR="00091568" w:rsidRPr="004414B6">
        <w:rPr>
          <w:rFonts w:ascii="Times New Roman" w:hAnsi="Times New Roman" w:cs="Times New Roman"/>
          <w:sz w:val="24"/>
          <w:szCs w:val="24"/>
        </w:rPr>
        <w:t>случаев, установленных</w:t>
      </w:r>
      <w:r w:rsidR="000C41EB" w:rsidRPr="004414B6">
        <w:rPr>
          <w:rFonts w:ascii="Times New Roman" w:hAnsi="Times New Roman" w:cs="Times New Roman"/>
          <w:sz w:val="24"/>
          <w:szCs w:val="24"/>
        </w:rPr>
        <w:t xml:space="preserve"> Законом</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00091568" w:rsidRPr="004414B6">
        <w:rPr>
          <w:rFonts w:ascii="Times New Roman" w:hAnsi="Times New Roman" w:cs="Times New Roman"/>
          <w:sz w:val="24"/>
          <w:szCs w:val="24"/>
        </w:rPr>
        <w:t>.</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83</w:t>
      </w:r>
      <w:r w:rsidR="000C41EB" w:rsidRPr="004414B6">
        <w:rPr>
          <w:rFonts w:ascii="Times New Roman" w:hAnsi="Times New Roman" w:cs="Times New Roman"/>
          <w:sz w:val="24"/>
          <w:szCs w:val="24"/>
        </w:rPr>
        <w:t>. Кандидат с момента выдвижения и до определения результатов выборов приостанавливает исполнение должностных или служебных полномо</w:t>
      </w:r>
      <w:r w:rsidR="00091568" w:rsidRPr="004414B6">
        <w:rPr>
          <w:rFonts w:ascii="Times New Roman" w:hAnsi="Times New Roman" w:cs="Times New Roman"/>
          <w:sz w:val="24"/>
          <w:szCs w:val="24"/>
        </w:rPr>
        <w:t>чий в случае, если он является:</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государственным политическим служащим, за исключением депутата</w:t>
      </w:r>
      <w:r w:rsidR="00091568" w:rsidRPr="004414B6">
        <w:rPr>
          <w:rFonts w:ascii="Times New Roman" w:hAnsi="Times New Roman" w:cs="Times New Roman"/>
          <w:sz w:val="24"/>
          <w:szCs w:val="24"/>
        </w:rPr>
        <w:t xml:space="preserve"> </w:t>
      </w:r>
      <w:proofErr w:type="spellStart"/>
      <w:r w:rsidR="00091568" w:rsidRPr="004414B6">
        <w:rPr>
          <w:rFonts w:ascii="Times New Roman" w:hAnsi="Times New Roman" w:cs="Times New Roman"/>
          <w:sz w:val="24"/>
          <w:szCs w:val="24"/>
        </w:rPr>
        <w:t>Жогорку</w:t>
      </w:r>
      <w:proofErr w:type="spellEnd"/>
      <w:r w:rsidR="00091568" w:rsidRPr="004414B6">
        <w:rPr>
          <w:rFonts w:ascii="Times New Roman" w:hAnsi="Times New Roman" w:cs="Times New Roman"/>
          <w:sz w:val="24"/>
          <w:szCs w:val="24"/>
        </w:rPr>
        <w:t xml:space="preserve"> </w:t>
      </w:r>
      <w:proofErr w:type="spellStart"/>
      <w:r w:rsidR="00091568" w:rsidRPr="004414B6">
        <w:rPr>
          <w:rFonts w:ascii="Times New Roman" w:hAnsi="Times New Roman" w:cs="Times New Roman"/>
          <w:sz w:val="24"/>
          <w:szCs w:val="24"/>
        </w:rPr>
        <w:t>Кенеша</w:t>
      </w:r>
      <w:proofErr w:type="spellEnd"/>
      <w:r w:rsidR="00091568" w:rsidRPr="004414B6">
        <w:rPr>
          <w:rFonts w:ascii="Times New Roman" w:hAnsi="Times New Roman" w:cs="Times New Roman"/>
          <w:sz w:val="24"/>
          <w:szCs w:val="24"/>
        </w:rPr>
        <w:t xml:space="preserve"> или Президента;</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государственным служащим, независимо от вида государственной службы (гражданская, военная, правоо</w:t>
      </w:r>
      <w:r w:rsidR="00091568" w:rsidRPr="004414B6">
        <w:rPr>
          <w:rFonts w:ascii="Times New Roman" w:hAnsi="Times New Roman" w:cs="Times New Roman"/>
          <w:sz w:val="24"/>
          <w:szCs w:val="24"/>
        </w:rPr>
        <w:t>хранительная, дипломатическая);</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муниципальным политическим служащим, за исключ</w:t>
      </w:r>
      <w:r w:rsidR="00091568" w:rsidRPr="004414B6">
        <w:rPr>
          <w:rFonts w:ascii="Times New Roman" w:hAnsi="Times New Roman" w:cs="Times New Roman"/>
          <w:sz w:val="24"/>
          <w:szCs w:val="24"/>
        </w:rPr>
        <w:t xml:space="preserve">ением депутата местного </w:t>
      </w:r>
      <w:proofErr w:type="spellStart"/>
      <w:r w:rsidR="00091568" w:rsidRPr="004414B6">
        <w:rPr>
          <w:rFonts w:ascii="Times New Roman" w:hAnsi="Times New Roman" w:cs="Times New Roman"/>
          <w:sz w:val="24"/>
          <w:szCs w:val="24"/>
        </w:rPr>
        <w:t>кенеша</w:t>
      </w:r>
      <w:proofErr w:type="spellEnd"/>
      <w:r w:rsidR="00091568" w:rsidRPr="004414B6">
        <w:rPr>
          <w:rFonts w:ascii="Times New Roman" w:hAnsi="Times New Roman" w:cs="Times New Roman"/>
          <w:sz w:val="24"/>
          <w:szCs w:val="24"/>
        </w:rPr>
        <w:t>;</w:t>
      </w:r>
    </w:p>
    <w:p w:rsidR="000C41EB" w:rsidRPr="004414B6" w:rsidRDefault="00091568"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муниципальным служащим;</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5) руководителем государственного, муниципального предприятия, учреждения, предприятия с долей государственного (муниципального) участия более 30 </w:t>
      </w:r>
      <w:r w:rsidR="00091568" w:rsidRPr="004414B6">
        <w:rPr>
          <w:rFonts w:ascii="Times New Roman" w:hAnsi="Times New Roman" w:cs="Times New Roman"/>
          <w:sz w:val="24"/>
          <w:szCs w:val="24"/>
        </w:rPr>
        <w:t>процентов и их подразделений;</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 работнико</w:t>
      </w:r>
      <w:r w:rsidR="00091568" w:rsidRPr="004414B6">
        <w:rPr>
          <w:rFonts w:ascii="Times New Roman" w:hAnsi="Times New Roman" w:cs="Times New Roman"/>
          <w:sz w:val="24"/>
          <w:szCs w:val="24"/>
        </w:rPr>
        <w:t>м средства массовой информации.</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84</w:t>
      </w:r>
      <w:r w:rsidR="000C41EB" w:rsidRPr="004414B6">
        <w:rPr>
          <w:rFonts w:ascii="Times New Roman" w:hAnsi="Times New Roman" w:cs="Times New Roman"/>
          <w:sz w:val="24"/>
          <w:szCs w:val="24"/>
        </w:rPr>
        <w:t>. Руководители государственных органов, органов местного самоуправления, предприятий, учреждений, организаций, командиры воинских частей и иные соответствующие должностные лица органов, в которых работает, служит кандидат, в течение 3 календарных дней с момента обращения кандидата с заявлением, рапортом обязаны приостановить исполнение его должностных полномочий с сохранением среднего размера оплаты труда за счет учреждения, предприятия, организации независимо от форм собственности.</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85</w:t>
      </w:r>
      <w:r w:rsidR="000C41EB" w:rsidRPr="004414B6">
        <w:rPr>
          <w:rFonts w:ascii="Times New Roman" w:hAnsi="Times New Roman" w:cs="Times New Roman"/>
          <w:sz w:val="24"/>
          <w:szCs w:val="24"/>
        </w:rPr>
        <w:t>. Кандидаты либо их уполномоченные представители, уполномоченные представители политических партий представляют в территориальную избирательную комиссию заверенную копию соответствующих приказов (распоряжений) не позднее 5 календарных дней со дня выдвижени</w:t>
      </w:r>
      <w:r w:rsidR="00091568" w:rsidRPr="004414B6">
        <w:rPr>
          <w:rFonts w:ascii="Times New Roman" w:hAnsi="Times New Roman" w:cs="Times New Roman"/>
          <w:sz w:val="24"/>
          <w:szCs w:val="24"/>
        </w:rPr>
        <w:t>я кандидата, списка кандидатов.</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86</w:t>
      </w:r>
      <w:r w:rsidR="000C41EB" w:rsidRPr="004414B6">
        <w:rPr>
          <w:rFonts w:ascii="Times New Roman" w:hAnsi="Times New Roman" w:cs="Times New Roman"/>
          <w:sz w:val="24"/>
          <w:szCs w:val="24"/>
        </w:rPr>
        <w:t>. Гарантии деятельности ка</w:t>
      </w:r>
      <w:r w:rsidR="00091568" w:rsidRPr="004414B6">
        <w:rPr>
          <w:rFonts w:ascii="Times New Roman" w:hAnsi="Times New Roman" w:cs="Times New Roman"/>
          <w:sz w:val="24"/>
          <w:szCs w:val="24"/>
        </w:rPr>
        <w:t>ндидата, предусмотренные пунктами</w:t>
      </w:r>
      <w:r w:rsidR="000C41EB" w:rsidRPr="004414B6">
        <w:rPr>
          <w:rFonts w:ascii="Times New Roman" w:hAnsi="Times New Roman" w:cs="Times New Roman"/>
          <w:sz w:val="24"/>
          <w:szCs w:val="24"/>
        </w:rPr>
        <w:t xml:space="preserve"> 9</w:t>
      </w:r>
      <w:r w:rsidR="00DE06CC" w:rsidRPr="004414B6">
        <w:rPr>
          <w:rFonts w:ascii="Times New Roman" w:hAnsi="Times New Roman" w:cs="Times New Roman"/>
          <w:sz w:val="24"/>
          <w:szCs w:val="24"/>
        </w:rPr>
        <w:t>0</w:t>
      </w:r>
      <w:r w:rsidR="000C41EB" w:rsidRPr="004414B6">
        <w:rPr>
          <w:rFonts w:ascii="Times New Roman" w:hAnsi="Times New Roman" w:cs="Times New Roman"/>
          <w:sz w:val="24"/>
          <w:szCs w:val="24"/>
        </w:rPr>
        <w:t xml:space="preserve"> и </w:t>
      </w:r>
      <w:r w:rsidR="00DE06CC" w:rsidRPr="004414B6">
        <w:rPr>
          <w:rFonts w:ascii="Times New Roman" w:hAnsi="Times New Roman" w:cs="Times New Roman"/>
          <w:sz w:val="24"/>
          <w:szCs w:val="24"/>
        </w:rPr>
        <w:t>9</w:t>
      </w:r>
      <w:r w:rsidR="000C41EB" w:rsidRPr="004414B6">
        <w:rPr>
          <w:rFonts w:ascii="Times New Roman" w:hAnsi="Times New Roman" w:cs="Times New Roman"/>
          <w:sz w:val="24"/>
          <w:szCs w:val="24"/>
        </w:rPr>
        <w:t>1</w:t>
      </w:r>
      <w:r w:rsidR="00FA2F8D" w:rsidRPr="004414B6">
        <w:rPr>
          <w:rFonts w:ascii="Times New Roman" w:hAnsi="Times New Roman" w:cs="Times New Roman"/>
          <w:sz w:val="24"/>
          <w:szCs w:val="24"/>
        </w:rPr>
        <w:t xml:space="preserve"> настоящего Руководства</w:t>
      </w:r>
      <w:r w:rsidR="000C41EB" w:rsidRPr="004414B6">
        <w:rPr>
          <w:rFonts w:ascii="Times New Roman" w:hAnsi="Times New Roman" w:cs="Times New Roman"/>
          <w:sz w:val="24"/>
          <w:szCs w:val="24"/>
        </w:rPr>
        <w:t>, наступают с момента регистрации территориальной избирательной комиссией в порядке, предусмотрен</w:t>
      </w:r>
      <w:r w:rsidR="00091568" w:rsidRPr="004414B6">
        <w:rPr>
          <w:rFonts w:ascii="Times New Roman" w:hAnsi="Times New Roman" w:cs="Times New Roman"/>
          <w:sz w:val="24"/>
          <w:szCs w:val="24"/>
        </w:rPr>
        <w:t xml:space="preserve">ном статьями 53 и 60 </w:t>
      </w:r>
      <w:r w:rsidR="000C41EB" w:rsidRPr="004414B6">
        <w:rPr>
          <w:rFonts w:ascii="Times New Roman" w:hAnsi="Times New Roman" w:cs="Times New Roman"/>
          <w:sz w:val="24"/>
          <w:szCs w:val="24"/>
        </w:rPr>
        <w:t>Закона</w:t>
      </w:r>
      <w:r w:rsidR="00DC672E" w:rsidRPr="004414B6">
        <w:rPr>
          <w:rFonts w:ascii="Times New Roman" w:hAnsi="Times New Roman" w:cs="Times New Roman"/>
          <w:sz w:val="24"/>
          <w:szCs w:val="24"/>
        </w:rPr>
        <w:t xml:space="preserve"> </w:t>
      </w:r>
      <w:r w:rsidR="00DB08B2" w:rsidRPr="004414B6">
        <w:rPr>
          <w:rFonts w:ascii="Times New Roman" w:hAnsi="Times New Roman" w:cs="Times New Roman"/>
          <w:sz w:val="24"/>
          <w:szCs w:val="24"/>
        </w:rPr>
        <w:t>о</w:t>
      </w:r>
      <w:r w:rsidR="00091568" w:rsidRPr="004414B6">
        <w:rPr>
          <w:rFonts w:ascii="Times New Roman" w:hAnsi="Times New Roman" w:cs="Times New Roman"/>
          <w:sz w:val="24"/>
          <w:szCs w:val="24"/>
        </w:rPr>
        <w:t xml:space="preserve"> выборах депутатов местных </w:t>
      </w:r>
      <w:proofErr w:type="spellStart"/>
      <w:r w:rsidR="00091568" w:rsidRPr="004414B6">
        <w:rPr>
          <w:rFonts w:ascii="Times New Roman" w:hAnsi="Times New Roman" w:cs="Times New Roman"/>
          <w:sz w:val="24"/>
          <w:szCs w:val="24"/>
        </w:rPr>
        <w:t>кенешей</w:t>
      </w:r>
      <w:proofErr w:type="spellEnd"/>
      <w:r w:rsidR="00091568" w:rsidRPr="004414B6">
        <w:rPr>
          <w:rFonts w:ascii="Times New Roman" w:hAnsi="Times New Roman" w:cs="Times New Roman"/>
          <w:sz w:val="24"/>
          <w:szCs w:val="24"/>
        </w:rPr>
        <w:t>.</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87</w:t>
      </w:r>
      <w:r w:rsidR="00091568" w:rsidRPr="004414B6">
        <w:rPr>
          <w:rFonts w:ascii="Times New Roman" w:hAnsi="Times New Roman" w:cs="Times New Roman"/>
          <w:sz w:val="24"/>
          <w:szCs w:val="24"/>
        </w:rPr>
        <w:t xml:space="preserve">. Установленные </w:t>
      </w:r>
      <w:r w:rsidR="000C41EB" w:rsidRPr="004414B6">
        <w:rPr>
          <w:rFonts w:ascii="Times New Roman" w:hAnsi="Times New Roman" w:cs="Times New Roman"/>
          <w:sz w:val="24"/>
          <w:szCs w:val="24"/>
        </w:rPr>
        <w:t>Законом</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000C41EB" w:rsidRPr="004414B6">
        <w:rPr>
          <w:rFonts w:ascii="Times New Roman" w:hAnsi="Times New Roman" w:cs="Times New Roman"/>
          <w:sz w:val="24"/>
          <w:szCs w:val="24"/>
        </w:rPr>
        <w:t xml:space="preserve"> права и гарантии кандидата распространяются до определения результатов выборов, а в случае обжалования кандидатом определения результатов выборов - до вступления в силу</w:t>
      </w:r>
      <w:r w:rsidR="00E231F2" w:rsidRPr="004414B6">
        <w:rPr>
          <w:rFonts w:ascii="Times New Roman" w:hAnsi="Times New Roman" w:cs="Times New Roman"/>
          <w:sz w:val="24"/>
          <w:szCs w:val="24"/>
        </w:rPr>
        <w:t xml:space="preserve"> решения суда.</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88</w:t>
      </w:r>
      <w:r w:rsidR="000C41EB" w:rsidRPr="004414B6">
        <w:rPr>
          <w:rFonts w:ascii="Times New Roman" w:hAnsi="Times New Roman" w:cs="Times New Roman"/>
          <w:sz w:val="24"/>
          <w:szCs w:val="24"/>
        </w:rPr>
        <w:t xml:space="preserve">. Зарегистрированный кандидат утрачивает права и освобождается от обязанностей, связанных со статусом кандидата, с момента официального опубликования территориальной избирательной комиссией результатов выборов в средствах массовой информации, а при досрочном выбытии - с момента выбытия. В случае если </w:t>
      </w:r>
      <w:r w:rsidR="000C41EB" w:rsidRPr="004414B6">
        <w:rPr>
          <w:rFonts w:ascii="Times New Roman" w:hAnsi="Times New Roman" w:cs="Times New Roman"/>
          <w:sz w:val="24"/>
          <w:szCs w:val="24"/>
        </w:rPr>
        <w:lastRenderedPageBreak/>
        <w:t>территориальная избирательная комиссия назначит повторное голосование, зарегистрированные кандидаты, по кандидатурам которых не проводится повторное голосование, утрачивают свой статус со дня назначения избирательной ко</w:t>
      </w:r>
      <w:r w:rsidR="00091568" w:rsidRPr="004414B6">
        <w:rPr>
          <w:rFonts w:ascii="Times New Roman" w:hAnsi="Times New Roman" w:cs="Times New Roman"/>
          <w:sz w:val="24"/>
          <w:szCs w:val="24"/>
        </w:rPr>
        <w:t>миссией повторного голосования.</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8</w:t>
      </w:r>
      <w:r w:rsidR="003519A7" w:rsidRPr="004414B6">
        <w:rPr>
          <w:rFonts w:ascii="Times New Roman" w:hAnsi="Times New Roman" w:cs="Times New Roman"/>
          <w:sz w:val="24"/>
          <w:szCs w:val="24"/>
        </w:rPr>
        <w:t>9</w:t>
      </w:r>
      <w:r w:rsidRPr="004414B6">
        <w:rPr>
          <w:rFonts w:ascii="Times New Roman" w:hAnsi="Times New Roman" w:cs="Times New Roman"/>
          <w:sz w:val="24"/>
          <w:szCs w:val="24"/>
        </w:rPr>
        <w:t>. Кандидат, политическая партия вправе назначать представителей в избирательных комиссиях, уполномоченных представителей, доверенных лиц в пор</w:t>
      </w:r>
      <w:r w:rsidR="00D6455A" w:rsidRPr="004414B6">
        <w:rPr>
          <w:rFonts w:ascii="Times New Roman" w:hAnsi="Times New Roman" w:cs="Times New Roman"/>
          <w:sz w:val="24"/>
          <w:szCs w:val="24"/>
        </w:rPr>
        <w:t xml:space="preserve">ядке, предусмотренном </w:t>
      </w:r>
      <w:r w:rsidRPr="004414B6">
        <w:rPr>
          <w:rFonts w:ascii="Times New Roman" w:hAnsi="Times New Roman" w:cs="Times New Roman"/>
          <w:sz w:val="24"/>
          <w:szCs w:val="24"/>
        </w:rPr>
        <w:t>Законом</w:t>
      </w:r>
      <w:r w:rsidR="00D6455A" w:rsidRPr="004414B6">
        <w:rPr>
          <w:rFonts w:ascii="Times New Roman" w:hAnsi="Times New Roman" w:cs="Times New Roman"/>
          <w:sz w:val="24"/>
          <w:szCs w:val="24"/>
        </w:rPr>
        <w:t xml:space="preserve"> о выборах депутатов местных </w:t>
      </w:r>
      <w:proofErr w:type="spellStart"/>
      <w:r w:rsidR="00D6455A"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В случаях, предусмотренных Законом</w:t>
      </w:r>
      <w:r w:rsidR="00091568" w:rsidRPr="004414B6">
        <w:rPr>
          <w:rFonts w:ascii="Times New Roman" w:hAnsi="Times New Roman" w:cs="Times New Roman"/>
          <w:sz w:val="24"/>
          <w:szCs w:val="24"/>
        </w:rPr>
        <w:t xml:space="preserve"> о выборах депутатов местных </w:t>
      </w:r>
      <w:proofErr w:type="spellStart"/>
      <w:r w:rsidR="00091568"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кандидат, политическая партия несут ответственность за действия своих представителей, связанные с нару</w:t>
      </w:r>
      <w:r w:rsidR="003634F6" w:rsidRPr="004414B6">
        <w:rPr>
          <w:rFonts w:ascii="Times New Roman" w:hAnsi="Times New Roman" w:cs="Times New Roman"/>
          <w:sz w:val="24"/>
          <w:szCs w:val="24"/>
        </w:rPr>
        <w:t xml:space="preserve">шением ими требований </w:t>
      </w:r>
      <w:r w:rsidRPr="004414B6">
        <w:rPr>
          <w:rFonts w:ascii="Times New Roman" w:hAnsi="Times New Roman" w:cs="Times New Roman"/>
          <w:sz w:val="24"/>
          <w:szCs w:val="24"/>
        </w:rPr>
        <w:t>Закона</w:t>
      </w:r>
      <w:r w:rsidR="003634F6" w:rsidRPr="004414B6">
        <w:rPr>
          <w:rFonts w:ascii="Times New Roman" w:hAnsi="Times New Roman" w:cs="Times New Roman"/>
          <w:sz w:val="24"/>
          <w:szCs w:val="24"/>
        </w:rPr>
        <w:t xml:space="preserve"> о выборах депутатов местных </w:t>
      </w:r>
      <w:proofErr w:type="spellStart"/>
      <w:r w:rsidR="003634F6" w:rsidRPr="004414B6">
        <w:rPr>
          <w:rFonts w:ascii="Times New Roman" w:hAnsi="Times New Roman" w:cs="Times New Roman"/>
          <w:sz w:val="24"/>
          <w:szCs w:val="24"/>
        </w:rPr>
        <w:t>кенешей</w:t>
      </w:r>
      <w:proofErr w:type="spellEnd"/>
      <w:r w:rsidR="003634F6" w:rsidRPr="004414B6">
        <w:rPr>
          <w:rFonts w:ascii="Times New Roman" w:hAnsi="Times New Roman" w:cs="Times New Roman"/>
          <w:sz w:val="24"/>
          <w:szCs w:val="24"/>
        </w:rPr>
        <w:t>.</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w:t>
      </w:r>
      <w:r w:rsidR="003519A7" w:rsidRPr="004414B6">
        <w:rPr>
          <w:rFonts w:ascii="Times New Roman" w:hAnsi="Times New Roman" w:cs="Times New Roman"/>
          <w:sz w:val="24"/>
          <w:szCs w:val="24"/>
        </w:rPr>
        <w:t>0</w:t>
      </w:r>
      <w:r w:rsidRPr="004414B6">
        <w:rPr>
          <w:rFonts w:ascii="Times New Roman" w:hAnsi="Times New Roman" w:cs="Times New Roman"/>
          <w:sz w:val="24"/>
          <w:szCs w:val="24"/>
        </w:rPr>
        <w:t>. Во время проведения выборов зарегистрированный кандидат не может быть по инициативе администрации (работодателя) уволен с работы (должности) или без его согласия переведен на другую работу (должнос</w:t>
      </w:r>
      <w:r w:rsidR="003634F6" w:rsidRPr="004414B6">
        <w:rPr>
          <w:rFonts w:ascii="Times New Roman" w:hAnsi="Times New Roman" w:cs="Times New Roman"/>
          <w:sz w:val="24"/>
          <w:szCs w:val="24"/>
        </w:rPr>
        <w:t>ть), призван на военную службу.</w:t>
      </w:r>
    </w:p>
    <w:p w:rsidR="000C41EB" w:rsidRPr="004414B6" w:rsidRDefault="000C41EB" w:rsidP="000C41EB">
      <w:pPr>
        <w:jc w:val="both"/>
        <w:rPr>
          <w:rFonts w:ascii="Times New Roman" w:hAnsi="Times New Roman" w:cs="Times New Roman"/>
          <w:sz w:val="24"/>
          <w:szCs w:val="24"/>
        </w:rPr>
      </w:pPr>
      <w:r w:rsidRPr="004414B6">
        <w:rPr>
          <w:rFonts w:ascii="Times New Roman" w:hAnsi="Times New Roman" w:cs="Times New Roman"/>
          <w:sz w:val="24"/>
          <w:szCs w:val="24"/>
        </w:rPr>
        <w:t>Время участия зарегистрированного кандидата в выборах засчитывается в общий трудовой стаж по той специальности, по которой он раб</w:t>
      </w:r>
      <w:r w:rsidR="003634F6" w:rsidRPr="004414B6">
        <w:rPr>
          <w:rFonts w:ascii="Times New Roman" w:hAnsi="Times New Roman" w:cs="Times New Roman"/>
          <w:sz w:val="24"/>
          <w:szCs w:val="24"/>
        </w:rPr>
        <w:t>отал до регистрации кандидатом.</w:t>
      </w:r>
    </w:p>
    <w:p w:rsidR="000C41EB" w:rsidRPr="004414B6" w:rsidRDefault="003519A7"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91</w:t>
      </w:r>
      <w:r w:rsidR="000C41EB" w:rsidRPr="004414B6">
        <w:rPr>
          <w:rFonts w:ascii="Times New Roman" w:hAnsi="Times New Roman" w:cs="Times New Roman"/>
          <w:sz w:val="24"/>
          <w:szCs w:val="24"/>
        </w:rPr>
        <w:t>. Зарегистрированный кандидат не может быть привлечен к уголовной ответственности, задержан, арестован или подвергнут мерам, налагаемым в судебном порядке, до дня официального объявления избирательной комиссией результатов выборов в средствах массовой информации без согласия территориальной избирательной комиссии, за исключением случаев задержания на</w:t>
      </w:r>
      <w:r w:rsidR="003634F6" w:rsidRPr="004414B6">
        <w:rPr>
          <w:rFonts w:ascii="Times New Roman" w:hAnsi="Times New Roman" w:cs="Times New Roman"/>
          <w:sz w:val="24"/>
          <w:szCs w:val="24"/>
        </w:rPr>
        <w:t xml:space="preserve"> месте совершения преступления.</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92</w:t>
      </w:r>
      <w:r w:rsidR="000C41EB" w:rsidRPr="004414B6">
        <w:rPr>
          <w:rFonts w:ascii="Times New Roman" w:hAnsi="Times New Roman" w:cs="Times New Roman"/>
          <w:sz w:val="24"/>
          <w:szCs w:val="24"/>
        </w:rPr>
        <w:t xml:space="preserve">. В случае досрочного прекращения полномочий депутата местного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лицо, состоящее следующим в зарегистрированном списке кандидатов после выбывшего депутата, вновь приобретает права и обязанности, связанные со статусом кандидата, до регистрации депутатом местного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территориальной избирательной комиссией.</w:t>
      </w:r>
    </w:p>
    <w:p w:rsidR="000C41EB" w:rsidRPr="004414B6" w:rsidRDefault="000C41EB" w:rsidP="00077DFA">
      <w:pPr>
        <w:jc w:val="both"/>
        <w:rPr>
          <w:rFonts w:ascii="Times New Roman" w:hAnsi="Times New Roman" w:cs="Times New Roman"/>
          <w:sz w:val="24"/>
          <w:szCs w:val="24"/>
        </w:rPr>
      </w:pPr>
    </w:p>
    <w:p w:rsidR="000C41EB" w:rsidRPr="004414B6" w:rsidRDefault="00397DDE" w:rsidP="003634F6">
      <w:pPr>
        <w:jc w:val="center"/>
        <w:rPr>
          <w:rFonts w:ascii="Times New Roman" w:hAnsi="Times New Roman" w:cs="Times New Roman"/>
          <w:b/>
          <w:sz w:val="24"/>
          <w:szCs w:val="24"/>
        </w:rPr>
      </w:pPr>
      <w:r w:rsidRPr="004414B6">
        <w:rPr>
          <w:rFonts w:ascii="Times New Roman" w:hAnsi="Times New Roman" w:cs="Times New Roman"/>
          <w:b/>
          <w:sz w:val="24"/>
          <w:szCs w:val="24"/>
        </w:rPr>
        <w:t>Глава 12</w:t>
      </w:r>
      <w:r w:rsidR="000C41EB" w:rsidRPr="004414B6">
        <w:rPr>
          <w:rFonts w:ascii="Times New Roman" w:hAnsi="Times New Roman" w:cs="Times New Roman"/>
          <w:b/>
          <w:sz w:val="24"/>
          <w:szCs w:val="24"/>
        </w:rPr>
        <w:t>. Доверенные лица кандидатов, политических партий</w:t>
      </w:r>
    </w:p>
    <w:p w:rsidR="000C41EB" w:rsidRPr="004414B6" w:rsidRDefault="000C41EB" w:rsidP="000C41EB">
      <w:pPr>
        <w:jc w:val="both"/>
        <w:rPr>
          <w:rFonts w:ascii="Times New Roman" w:hAnsi="Times New Roman" w:cs="Times New Roman"/>
          <w:b/>
          <w:sz w:val="24"/>
          <w:szCs w:val="24"/>
        </w:rPr>
      </w:pP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93</w:t>
      </w:r>
      <w:r w:rsidR="000C41EB" w:rsidRPr="004414B6">
        <w:rPr>
          <w:rFonts w:ascii="Times New Roman" w:hAnsi="Times New Roman" w:cs="Times New Roman"/>
          <w:sz w:val="24"/>
          <w:szCs w:val="24"/>
        </w:rPr>
        <w:t xml:space="preserve">. Кандидат, политические партии вправе </w:t>
      </w:r>
      <w:r w:rsidR="00E231F2" w:rsidRPr="004414B6">
        <w:rPr>
          <w:rFonts w:ascii="Times New Roman" w:hAnsi="Times New Roman" w:cs="Times New Roman"/>
          <w:sz w:val="24"/>
          <w:szCs w:val="24"/>
        </w:rPr>
        <w:t>назначать своих доверенных лиц.</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94</w:t>
      </w:r>
      <w:r w:rsidR="000C41EB" w:rsidRPr="004414B6">
        <w:rPr>
          <w:rFonts w:ascii="Times New Roman" w:hAnsi="Times New Roman" w:cs="Times New Roman"/>
          <w:sz w:val="24"/>
          <w:szCs w:val="24"/>
        </w:rPr>
        <w:t xml:space="preserve">. Регистрация доверенных лиц осуществляется незамедлительно избирательной комиссией, зарегистрировавшей кандидата, список кандидатов, на основании письменного заявления кандидата, представления политической партии </w:t>
      </w:r>
      <w:r w:rsidR="001F40C6" w:rsidRPr="004414B6">
        <w:rPr>
          <w:rFonts w:ascii="Times New Roman" w:hAnsi="Times New Roman" w:cs="Times New Roman"/>
          <w:sz w:val="24"/>
          <w:szCs w:val="24"/>
        </w:rPr>
        <w:t>(</w:t>
      </w:r>
      <w:r w:rsidR="00E231F2" w:rsidRPr="004414B6">
        <w:rPr>
          <w:rFonts w:ascii="Times New Roman" w:hAnsi="Times New Roman" w:cs="Times New Roman"/>
          <w:sz w:val="24"/>
          <w:szCs w:val="24"/>
        </w:rPr>
        <w:t>Приложение</w:t>
      </w:r>
      <w:r w:rsidR="001F40C6" w:rsidRPr="004414B6">
        <w:rPr>
          <w:rFonts w:ascii="Times New Roman" w:hAnsi="Times New Roman" w:cs="Times New Roman"/>
          <w:sz w:val="24"/>
          <w:szCs w:val="24"/>
        </w:rPr>
        <w:t xml:space="preserve"> 1, форма №7, Приложение</w:t>
      </w:r>
      <w:r w:rsidR="00E231F2" w:rsidRPr="004414B6">
        <w:rPr>
          <w:rFonts w:ascii="Times New Roman" w:hAnsi="Times New Roman" w:cs="Times New Roman"/>
          <w:sz w:val="24"/>
          <w:szCs w:val="24"/>
        </w:rPr>
        <w:t xml:space="preserve"> 2, форма №7) </w:t>
      </w:r>
      <w:r w:rsidR="000C41EB" w:rsidRPr="004414B6">
        <w:rPr>
          <w:rFonts w:ascii="Times New Roman" w:hAnsi="Times New Roman" w:cs="Times New Roman"/>
          <w:sz w:val="24"/>
          <w:szCs w:val="24"/>
        </w:rPr>
        <w:t>и заявления самого гражданина о согласии быть доверенным лицом</w:t>
      </w:r>
      <w:r w:rsidR="00E231F2" w:rsidRPr="004414B6">
        <w:rPr>
          <w:rFonts w:ascii="Times New Roman" w:hAnsi="Times New Roman" w:cs="Times New Roman"/>
          <w:sz w:val="24"/>
          <w:szCs w:val="24"/>
        </w:rPr>
        <w:t xml:space="preserve"> (Приложение</w:t>
      </w:r>
      <w:r w:rsidR="001F40C6" w:rsidRPr="004414B6">
        <w:rPr>
          <w:rFonts w:ascii="Times New Roman" w:hAnsi="Times New Roman" w:cs="Times New Roman"/>
          <w:sz w:val="24"/>
          <w:szCs w:val="24"/>
        </w:rPr>
        <w:t xml:space="preserve"> 1, форма №8, Приложение</w:t>
      </w:r>
      <w:r w:rsidR="00E231F2" w:rsidRPr="004414B6">
        <w:rPr>
          <w:rFonts w:ascii="Times New Roman" w:hAnsi="Times New Roman" w:cs="Times New Roman"/>
          <w:sz w:val="24"/>
          <w:szCs w:val="24"/>
        </w:rPr>
        <w:t xml:space="preserve"> 2, форма №8)</w:t>
      </w:r>
      <w:r w:rsidR="000C41EB" w:rsidRPr="004414B6">
        <w:rPr>
          <w:rFonts w:ascii="Times New Roman" w:hAnsi="Times New Roman" w:cs="Times New Roman"/>
          <w:sz w:val="24"/>
          <w:szCs w:val="24"/>
        </w:rPr>
        <w:t>. Избирательная комиссия выдает доверенному лицу удостоверение установленного Центральной и</w:t>
      </w:r>
      <w:r w:rsidR="001F40C6" w:rsidRPr="004414B6">
        <w:rPr>
          <w:rFonts w:ascii="Times New Roman" w:hAnsi="Times New Roman" w:cs="Times New Roman"/>
          <w:sz w:val="24"/>
          <w:szCs w:val="24"/>
        </w:rPr>
        <w:t>збирательной комиссией образца.</w:t>
      </w:r>
    </w:p>
    <w:p w:rsidR="000C41EB" w:rsidRPr="004414B6" w:rsidRDefault="003519A7"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95</w:t>
      </w:r>
      <w:r w:rsidR="000C41EB" w:rsidRPr="004414B6">
        <w:rPr>
          <w:rFonts w:ascii="Times New Roman" w:hAnsi="Times New Roman" w:cs="Times New Roman"/>
          <w:sz w:val="24"/>
          <w:szCs w:val="24"/>
        </w:rPr>
        <w:t xml:space="preserve">. Доверенными лицами не могут быть депутаты </w:t>
      </w:r>
      <w:proofErr w:type="spellStart"/>
      <w:r w:rsidR="000C41EB" w:rsidRPr="004414B6">
        <w:rPr>
          <w:rFonts w:ascii="Times New Roman" w:hAnsi="Times New Roman" w:cs="Times New Roman"/>
          <w:sz w:val="24"/>
          <w:szCs w:val="24"/>
        </w:rPr>
        <w:t>Жогорку</w:t>
      </w:r>
      <w:proofErr w:type="spellEnd"/>
      <w:r w:rsidR="000C41EB" w:rsidRPr="004414B6">
        <w:rPr>
          <w:rFonts w:ascii="Times New Roman" w:hAnsi="Times New Roman" w:cs="Times New Roman"/>
          <w:sz w:val="24"/>
          <w:szCs w:val="24"/>
        </w:rPr>
        <w:t xml:space="preserve">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местного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кандидаты в депутаты </w:t>
      </w:r>
      <w:proofErr w:type="spellStart"/>
      <w:r w:rsidR="000C41EB" w:rsidRPr="004414B6">
        <w:rPr>
          <w:rFonts w:ascii="Times New Roman" w:hAnsi="Times New Roman" w:cs="Times New Roman"/>
          <w:sz w:val="24"/>
          <w:szCs w:val="24"/>
        </w:rPr>
        <w:t>Жогорку</w:t>
      </w:r>
      <w:proofErr w:type="spellEnd"/>
      <w:r w:rsidR="000C41EB" w:rsidRPr="004414B6">
        <w:rPr>
          <w:rFonts w:ascii="Times New Roman" w:hAnsi="Times New Roman" w:cs="Times New Roman"/>
          <w:sz w:val="24"/>
          <w:szCs w:val="24"/>
        </w:rPr>
        <w:t xml:space="preserve">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местного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лица, замещающие политические, специальные государственные должности и политические муниципальные должности, государственные гражданские и муниципальные служащие, члены избирательных комиссий, судьи, работники правоохранительных и фискальных органов, религиозные деятели, иностранные г</w:t>
      </w:r>
      <w:r w:rsidR="001F40C6" w:rsidRPr="004414B6">
        <w:rPr>
          <w:rFonts w:ascii="Times New Roman" w:hAnsi="Times New Roman" w:cs="Times New Roman"/>
          <w:sz w:val="24"/>
          <w:szCs w:val="24"/>
        </w:rPr>
        <w:t>раждане и лица без гражданства.</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96</w:t>
      </w:r>
      <w:r w:rsidR="000C41EB" w:rsidRPr="004414B6">
        <w:rPr>
          <w:rFonts w:ascii="Times New Roman" w:hAnsi="Times New Roman" w:cs="Times New Roman"/>
          <w:sz w:val="24"/>
          <w:szCs w:val="24"/>
        </w:rPr>
        <w:t>. Доверенные лица действуют в пределах полномочий, предоставленных им кандидатами, политическими па</w:t>
      </w:r>
      <w:r w:rsidR="001F40C6" w:rsidRPr="004414B6">
        <w:rPr>
          <w:rFonts w:ascii="Times New Roman" w:hAnsi="Times New Roman" w:cs="Times New Roman"/>
          <w:sz w:val="24"/>
          <w:szCs w:val="24"/>
        </w:rPr>
        <w:t>ртиями.</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97</w:t>
      </w:r>
      <w:r w:rsidR="001F40C6" w:rsidRPr="004414B6">
        <w:rPr>
          <w:rFonts w:ascii="Times New Roman" w:hAnsi="Times New Roman" w:cs="Times New Roman"/>
          <w:sz w:val="24"/>
          <w:szCs w:val="24"/>
        </w:rPr>
        <w:t>. Доверенные лица вправе:</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осуществлять в любых допустимых законом формах и законными методами агитационную и иную деятельность, способствующую избранию кандидата, списка кандидатов, представ</w:t>
      </w:r>
      <w:r w:rsidR="001F40C6" w:rsidRPr="004414B6">
        <w:rPr>
          <w:rFonts w:ascii="Times New Roman" w:hAnsi="Times New Roman" w:cs="Times New Roman"/>
          <w:sz w:val="24"/>
          <w:szCs w:val="24"/>
        </w:rPr>
        <w:t>лять их предвыборные программы;</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выступать на предвыборных собраниях, встречах с избирателями, участвовать в пре</w:t>
      </w:r>
      <w:r w:rsidR="001F40C6" w:rsidRPr="004414B6">
        <w:rPr>
          <w:rFonts w:ascii="Times New Roman" w:hAnsi="Times New Roman" w:cs="Times New Roman"/>
          <w:sz w:val="24"/>
          <w:szCs w:val="24"/>
        </w:rPr>
        <w:t>двыборных дебатах и дискуссиях;</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получать необходимую помощь от государственных органов и органов местного самоуправления в проведении предвыборных со</w:t>
      </w:r>
      <w:r w:rsidR="001F40C6" w:rsidRPr="004414B6">
        <w:rPr>
          <w:rFonts w:ascii="Times New Roman" w:hAnsi="Times New Roman" w:cs="Times New Roman"/>
          <w:sz w:val="24"/>
          <w:szCs w:val="24"/>
        </w:rPr>
        <w:t>браний и встреч с избирателями;</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присутствовать на зас</w:t>
      </w:r>
      <w:r w:rsidR="001F40C6" w:rsidRPr="004414B6">
        <w:rPr>
          <w:rFonts w:ascii="Times New Roman" w:hAnsi="Times New Roman" w:cs="Times New Roman"/>
          <w:sz w:val="24"/>
          <w:szCs w:val="24"/>
        </w:rPr>
        <w:t>еданиях избирательных комиссий;</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5) находиться на избирательных участках при проведении голосования, подсчете голосов избирателей и у</w:t>
      </w:r>
      <w:r w:rsidR="001F40C6" w:rsidRPr="004414B6">
        <w:rPr>
          <w:rFonts w:ascii="Times New Roman" w:hAnsi="Times New Roman" w:cs="Times New Roman"/>
          <w:sz w:val="24"/>
          <w:szCs w:val="24"/>
        </w:rPr>
        <w:t>становлении итогов голосования;</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 знакомиться с документами избирательных комиссий, а также протоколами об итогах голо</w:t>
      </w:r>
      <w:r w:rsidR="001F40C6" w:rsidRPr="004414B6">
        <w:rPr>
          <w:rFonts w:ascii="Times New Roman" w:hAnsi="Times New Roman" w:cs="Times New Roman"/>
          <w:sz w:val="24"/>
          <w:szCs w:val="24"/>
        </w:rPr>
        <w:t>сования, о результатах выборов;</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7) обжаловать решения и действия (бездействие) избирательных комиссий и присутствовать при </w:t>
      </w:r>
      <w:r w:rsidR="001F40C6" w:rsidRPr="004414B6">
        <w:rPr>
          <w:rFonts w:ascii="Times New Roman" w:hAnsi="Times New Roman" w:cs="Times New Roman"/>
          <w:sz w:val="24"/>
          <w:szCs w:val="24"/>
        </w:rPr>
        <w:t>рассмотрении жалоб и заявлений.</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98</w:t>
      </w:r>
      <w:r w:rsidR="000C41EB" w:rsidRPr="004414B6">
        <w:rPr>
          <w:rFonts w:ascii="Times New Roman" w:hAnsi="Times New Roman" w:cs="Times New Roman"/>
          <w:sz w:val="24"/>
          <w:szCs w:val="24"/>
        </w:rPr>
        <w:t>. Доверенные лица не вправе:</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вмешиваться в</w:t>
      </w:r>
      <w:r w:rsidR="00D12A2A" w:rsidRPr="004414B6">
        <w:rPr>
          <w:rFonts w:ascii="Times New Roman" w:hAnsi="Times New Roman" w:cs="Times New Roman"/>
          <w:sz w:val="24"/>
          <w:szCs w:val="24"/>
        </w:rPr>
        <w:t xml:space="preserve"> работу избирательных комиссий;</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расписываться в помещении для голосования за избирателя по его просьбе в получении избирательных бюллетеней, а также заполнять за него избирательные бюллетени в специально оборудованном месте или к</w:t>
      </w:r>
      <w:r w:rsidR="001F40C6" w:rsidRPr="004414B6">
        <w:rPr>
          <w:rFonts w:ascii="Times New Roman" w:hAnsi="Times New Roman" w:cs="Times New Roman"/>
          <w:sz w:val="24"/>
          <w:szCs w:val="24"/>
        </w:rPr>
        <w:t>омнате для тайного голосования;</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вести информационные теле- и радиопрограммы (передачи), участвовать в освещении выборов через средства массовой информации в случае, если они являются журналистами, творческими работниками либо должностными лицами этих редакц</w:t>
      </w:r>
      <w:r w:rsidR="001F40C6" w:rsidRPr="004414B6">
        <w:rPr>
          <w:rFonts w:ascii="Times New Roman" w:hAnsi="Times New Roman" w:cs="Times New Roman"/>
          <w:sz w:val="24"/>
          <w:szCs w:val="24"/>
        </w:rPr>
        <w:t>ий средств массовой информации.</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99</w:t>
      </w:r>
      <w:r w:rsidR="000C41EB" w:rsidRPr="004414B6">
        <w:rPr>
          <w:rFonts w:ascii="Times New Roman" w:hAnsi="Times New Roman" w:cs="Times New Roman"/>
          <w:sz w:val="24"/>
          <w:szCs w:val="24"/>
        </w:rPr>
        <w:t>. Администрация (работодатель) обязана (обязан) предоставить доверенным лицам по их заявлению отпуск без сохранения оплаты труда до момента прекращен</w:t>
      </w:r>
      <w:r w:rsidR="001F40C6" w:rsidRPr="004414B6">
        <w:rPr>
          <w:rFonts w:ascii="Times New Roman" w:hAnsi="Times New Roman" w:cs="Times New Roman"/>
          <w:sz w:val="24"/>
          <w:szCs w:val="24"/>
        </w:rPr>
        <w:t>ия полномочий доверенного лица.</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100</w:t>
      </w:r>
      <w:r w:rsidR="000C41EB" w:rsidRPr="004414B6">
        <w:rPr>
          <w:rFonts w:ascii="Times New Roman" w:hAnsi="Times New Roman" w:cs="Times New Roman"/>
          <w:sz w:val="24"/>
          <w:szCs w:val="24"/>
        </w:rPr>
        <w:t xml:space="preserve">. Кандидаты, политические партии, назначившие доверенных лиц, вправе в любое время отозвать доверенных лиц, уведомив об этом избирательную комиссию, которая аннулирует выданные данным доверенным лицам удостоверения. Доверенное лицо вправе в любое время по собственной инициативе сложить свои полномочия, вернув в соответствующую избирательную комиссию выданное ему удостоверение и уведомив об этом назначивших его </w:t>
      </w:r>
      <w:r w:rsidR="001F40C6" w:rsidRPr="004414B6">
        <w:rPr>
          <w:rFonts w:ascii="Times New Roman" w:hAnsi="Times New Roman" w:cs="Times New Roman"/>
          <w:sz w:val="24"/>
          <w:szCs w:val="24"/>
        </w:rPr>
        <w:t>кандидата, политическую партию.</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101</w:t>
      </w:r>
      <w:r w:rsidR="000C41EB" w:rsidRPr="004414B6">
        <w:rPr>
          <w:rFonts w:ascii="Times New Roman" w:hAnsi="Times New Roman" w:cs="Times New Roman"/>
          <w:sz w:val="24"/>
          <w:szCs w:val="24"/>
        </w:rPr>
        <w:t>. Полномочия доверенных лиц прекращаются</w:t>
      </w:r>
      <w:r w:rsidR="00ED73B6" w:rsidRPr="004414B6">
        <w:rPr>
          <w:rFonts w:ascii="Times New Roman" w:hAnsi="Times New Roman" w:cs="Times New Roman"/>
          <w:sz w:val="24"/>
          <w:szCs w:val="24"/>
        </w:rPr>
        <w:t xml:space="preserve"> по обстоятельствам, указанным</w:t>
      </w:r>
      <w:r w:rsidR="000C41EB" w:rsidRPr="004414B6">
        <w:rPr>
          <w:rFonts w:ascii="Times New Roman" w:hAnsi="Times New Roman" w:cs="Times New Roman"/>
          <w:sz w:val="24"/>
          <w:szCs w:val="24"/>
        </w:rPr>
        <w:t xml:space="preserve"> </w:t>
      </w:r>
      <w:r w:rsidR="00BB581E" w:rsidRPr="004414B6">
        <w:rPr>
          <w:rFonts w:ascii="Times New Roman" w:hAnsi="Times New Roman" w:cs="Times New Roman"/>
          <w:sz w:val="24"/>
          <w:szCs w:val="24"/>
        </w:rPr>
        <w:t>в пункте 100 настоящего Руководства</w:t>
      </w:r>
      <w:r w:rsidR="000C41EB" w:rsidRPr="004414B6">
        <w:rPr>
          <w:rFonts w:ascii="Times New Roman" w:hAnsi="Times New Roman" w:cs="Times New Roman"/>
          <w:sz w:val="24"/>
          <w:szCs w:val="24"/>
        </w:rPr>
        <w:t xml:space="preserve">, либо вместе с утратой статуса уполномочившим их </w:t>
      </w:r>
      <w:proofErr w:type="gramStart"/>
      <w:r w:rsidR="000C41EB" w:rsidRPr="004414B6">
        <w:rPr>
          <w:rFonts w:ascii="Times New Roman" w:hAnsi="Times New Roman" w:cs="Times New Roman"/>
          <w:sz w:val="24"/>
          <w:szCs w:val="24"/>
        </w:rPr>
        <w:t>зарегистрированными</w:t>
      </w:r>
      <w:proofErr w:type="gramEnd"/>
      <w:r w:rsidR="000C41EB" w:rsidRPr="004414B6">
        <w:rPr>
          <w:rFonts w:ascii="Times New Roman" w:hAnsi="Times New Roman" w:cs="Times New Roman"/>
          <w:sz w:val="24"/>
          <w:szCs w:val="24"/>
        </w:rPr>
        <w:t xml:space="preserve"> кандидатом политической партией, выдвинувшей кандидатов, а также политической партией</w:t>
      </w:r>
      <w:r w:rsidR="00490B93" w:rsidRPr="004414B6">
        <w:rPr>
          <w:rFonts w:ascii="Times New Roman" w:hAnsi="Times New Roman" w:cs="Times New Roman"/>
          <w:sz w:val="24"/>
          <w:szCs w:val="24"/>
        </w:rPr>
        <w:t xml:space="preserve"> выдвинувшей список кандидатов.</w:t>
      </w:r>
    </w:p>
    <w:p w:rsidR="000C41EB" w:rsidRPr="004414B6" w:rsidRDefault="000C41EB" w:rsidP="000C41EB">
      <w:pPr>
        <w:jc w:val="both"/>
        <w:rPr>
          <w:rFonts w:ascii="Times New Roman" w:hAnsi="Times New Roman" w:cs="Times New Roman"/>
          <w:sz w:val="24"/>
          <w:szCs w:val="24"/>
        </w:rPr>
      </w:pPr>
    </w:p>
    <w:p w:rsidR="00DC672E" w:rsidRPr="004414B6" w:rsidRDefault="00397DDE" w:rsidP="00E231F2">
      <w:pPr>
        <w:jc w:val="center"/>
        <w:rPr>
          <w:rFonts w:ascii="Times New Roman" w:hAnsi="Times New Roman" w:cs="Times New Roman"/>
          <w:b/>
          <w:sz w:val="24"/>
          <w:szCs w:val="24"/>
        </w:rPr>
      </w:pPr>
      <w:r w:rsidRPr="004414B6">
        <w:rPr>
          <w:rFonts w:ascii="Times New Roman" w:hAnsi="Times New Roman" w:cs="Times New Roman"/>
          <w:b/>
          <w:sz w:val="24"/>
          <w:szCs w:val="24"/>
        </w:rPr>
        <w:t>Глава 13</w:t>
      </w:r>
      <w:r w:rsidR="000C41EB" w:rsidRPr="004414B6">
        <w:rPr>
          <w:rFonts w:ascii="Times New Roman" w:hAnsi="Times New Roman" w:cs="Times New Roman"/>
          <w:b/>
          <w:sz w:val="24"/>
          <w:szCs w:val="24"/>
        </w:rPr>
        <w:t xml:space="preserve">. Статус </w:t>
      </w:r>
      <w:r w:rsidR="009E33DB" w:rsidRPr="004414B6">
        <w:rPr>
          <w:rFonts w:ascii="Times New Roman" w:hAnsi="Times New Roman" w:cs="Times New Roman"/>
          <w:b/>
          <w:sz w:val="24"/>
          <w:szCs w:val="24"/>
        </w:rPr>
        <w:t xml:space="preserve">и полномочия </w:t>
      </w:r>
      <w:r w:rsidR="000C41EB" w:rsidRPr="004414B6">
        <w:rPr>
          <w:rFonts w:ascii="Times New Roman" w:hAnsi="Times New Roman" w:cs="Times New Roman"/>
          <w:b/>
          <w:sz w:val="24"/>
          <w:szCs w:val="24"/>
        </w:rPr>
        <w:t xml:space="preserve">представителя кандидата, </w:t>
      </w:r>
    </w:p>
    <w:p w:rsidR="000C41EB" w:rsidRPr="004414B6" w:rsidRDefault="000C41EB" w:rsidP="00E231F2">
      <w:pPr>
        <w:jc w:val="center"/>
        <w:rPr>
          <w:rFonts w:ascii="Times New Roman" w:hAnsi="Times New Roman" w:cs="Times New Roman"/>
          <w:b/>
          <w:sz w:val="24"/>
          <w:szCs w:val="24"/>
        </w:rPr>
      </w:pPr>
      <w:r w:rsidRPr="004414B6">
        <w:rPr>
          <w:rFonts w:ascii="Times New Roman" w:hAnsi="Times New Roman" w:cs="Times New Roman"/>
          <w:b/>
          <w:sz w:val="24"/>
          <w:szCs w:val="24"/>
        </w:rPr>
        <w:t>политических партий в избирательных комиссиях</w:t>
      </w:r>
    </w:p>
    <w:p w:rsidR="000C41EB" w:rsidRPr="004414B6" w:rsidRDefault="000C41EB" w:rsidP="000C41EB">
      <w:pPr>
        <w:jc w:val="both"/>
        <w:rPr>
          <w:rFonts w:ascii="Times New Roman" w:hAnsi="Times New Roman" w:cs="Times New Roman"/>
          <w:sz w:val="24"/>
          <w:szCs w:val="24"/>
        </w:rPr>
      </w:pP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102</w:t>
      </w:r>
      <w:r w:rsidR="000C41EB" w:rsidRPr="004414B6">
        <w:rPr>
          <w:rFonts w:ascii="Times New Roman" w:hAnsi="Times New Roman" w:cs="Times New Roman"/>
          <w:sz w:val="24"/>
          <w:szCs w:val="24"/>
        </w:rPr>
        <w:t>. Кандидат, политическая партия после регистрации вправе назначить в соответствующие территориальную и участковую избирательные комиссии своего представителя (далее - представитель в избирательных комиссиях) с представлением документов, удостоверяющих его личность, сведений о месте его основной работы (роде занятий), полного адреса постоянного места жительства и контактных данных</w:t>
      </w:r>
      <w:r w:rsidR="00C735EF" w:rsidRPr="004414B6">
        <w:rPr>
          <w:rFonts w:ascii="Times New Roman" w:hAnsi="Times New Roman" w:cs="Times New Roman"/>
          <w:sz w:val="24"/>
          <w:szCs w:val="24"/>
        </w:rPr>
        <w:t xml:space="preserve"> (Приложение 1, форма №3, Приложение 2, форма 3)</w:t>
      </w:r>
      <w:r w:rsidR="000C41EB" w:rsidRPr="004414B6">
        <w:rPr>
          <w:rFonts w:ascii="Times New Roman" w:hAnsi="Times New Roman" w:cs="Times New Roman"/>
          <w:sz w:val="24"/>
          <w:szCs w:val="24"/>
        </w:rPr>
        <w:t>.</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103</w:t>
      </w:r>
      <w:r w:rsidR="000C41EB" w:rsidRPr="004414B6">
        <w:rPr>
          <w:rFonts w:ascii="Times New Roman" w:hAnsi="Times New Roman" w:cs="Times New Roman"/>
          <w:sz w:val="24"/>
          <w:szCs w:val="24"/>
        </w:rPr>
        <w:t>. Полномочия представителя в избирательных комиссиях начинаются с момента его регистрации соответст</w:t>
      </w:r>
      <w:r w:rsidR="00C735EF" w:rsidRPr="004414B6">
        <w:rPr>
          <w:rFonts w:ascii="Times New Roman" w:hAnsi="Times New Roman" w:cs="Times New Roman"/>
          <w:sz w:val="24"/>
          <w:szCs w:val="24"/>
        </w:rPr>
        <w:t>вующей избирательной комиссией.</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104</w:t>
      </w:r>
      <w:r w:rsidR="000C41EB" w:rsidRPr="004414B6">
        <w:rPr>
          <w:rFonts w:ascii="Times New Roman" w:hAnsi="Times New Roman" w:cs="Times New Roman"/>
          <w:sz w:val="24"/>
          <w:szCs w:val="24"/>
        </w:rPr>
        <w:t>. Представителем в избирательных комиссиях вправе быть гражданин Кыргызской Республики, достигший возраста 21 года, обладающий активным избирательным правом и постоянно проживающий на те</w:t>
      </w:r>
      <w:r w:rsidR="00C735EF" w:rsidRPr="004414B6">
        <w:rPr>
          <w:rFonts w:ascii="Times New Roman" w:hAnsi="Times New Roman" w:cs="Times New Roman"/>
          <w:sz w:val="24"/>
          <w:szCs w:val="24"/>
        </w:rPr>
        <w:t>рритории Кыргызской Республики.</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105</w:t>
      </w:r>
      <w:r w:rsidR="000C41EB" w:rsidRPr="004414B6">
        <w:rPr>
          <w:rFonts w:ascii="Times New Roman" w:hAnsi="Times New Roman" w:cs="Times New Roman"/>
          <w:sz w:val="24"/>
          <w:szCs w:val="24"/>
        </w:rPr>
        <w:t xml:space="preserve">. Представителем в избирательных комиссиях не вправе быть депутаты </w:t>
      </w:r>
      <w:proofErr w:type="spellStart"/>
      <w:r w:rsidR="000C41EB" w:rsidRPr="004414B6">
        <w:rPr>
          <w:rFonts w:ascii="Times New Roman" w:hAnsi="Times New Roman" w:cs="Times New Roman"/>
          <w:sz w:val="24"/>
          <w:szCs w:val="24"/>
        </w:rPr>
        <w:t>Жогорку</w:t>
      </w:r>
      <w:proofErr w:type="spellEnd"/>
      <w:r w:rsidR="000C41EB" w:rsidRPr="004414B6">
        <w:rPr>
          <w:rFonts w:ascii="Times New Roman" w:hAnsi="Times New Roman" w:cs="Times New Roman"/>
          <w:sz w:val="24"/>
          <w:szCs w:val="24"/>
        </w:rPr>
        <w:t xml:space="preserve">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местного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кандидаты в депутаты </w:t>
      </w:r>
      <w:proofErr w:type="spellStart"/>
      <w:r w:rsidR="000C41EB" w:rsidRPr="004414B6">
        <w:rPr>
          <w:rFonts w:ascii="Times New Roman" w:hAnsi="Times New Roman" w:cs="Times New Roman"/>
          <w:sz w:val="24"/>
          <w:szCs w:val="24"/>
        </w:rPr>
        <w:t>Жогорку</w:t>
      </w:r>
      <w:proofErr w:type="spellEnd"/>
      <w:r w:rsidR="000C41EB" w:rsidRPr="004414B6">
        <w:rPr>
          <w:rFonts w:ascii="Times New Roman" w:hAnsi="Times New Roman" w:cs="Times New Roman"/>
          <w:sz w:val="24"/>
          <w:szCs w:val="24"/>
        </w:rPr>
        <w:t xml:space="preserve">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xml:space="preserve">, местного </w:t>
      </w:r>
      <w:proofErr w:type="spellStart"/>
      <w:r w:rsidR="000C41EB" w:rsidRPr="004414B6">
        <w:rPr>
          <w:rFonts w:ascii="Times New Roman" w:hAnsi="Times New Roman" w:cs="Times New Roman"/>
          <w:sz w:val="24"/>
          <w:szCs w:val="24"/>
        </w:rPr>
        <w:t>кенеша</w:t>
      </w:r>
      <w:proofErr w:type="spellEnd"/>
      <w:r w:rsidR="000C41EB" w:rsidRPr="004414B6">
        <w:rPr>
          <w:rFonts w:ascii="Times New Roman" w:hAnsi="Times New Roman" w:cs="Times New Roman"/>
          <w:sz w:val="24"/>
          <w:szCs w:val="24"/>
        </w:rPr>
        <w:t>, лица, замещающие политические, специальные государственные должности и политические муниципальные должности, государственные гражданские и муниципальные служащие, члены избирательных комиссий, судьи, работники правоохранительных и фискальных органов, религиозные деятели, иностранные граждане и лица без гражданс</w:t>
      </w:r>
      <w:r w:rsidR="00C735EF" w:rsidRPr="004414B6">
        <w:rPr>
          <w:rFonts w:ascii="Times New Roman" w:hAnsi="Times New Roman" w:cs="Times New Roman"/>
          <w:sz w:val="24"/>
          <w:szCs w:val="24"/>
        </w:rPr>
        <w:t>тва.</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106</w:t>
      </w:r>
      <w:r w:rsidR="000C41EB" w:rsidRPr="004414B6">
        <w:rPr>
          <w:rFonts w:ascii="Times New Roman" w:hAnsi="Times New Roman" w:cs="Times New Roman"/>
          <w:sz w:val="24"/>
          <w:szCs w:val="24"/>
        </w:rPr>
        <w:t>. Представитель в избирательных комиссиях, назначенный в одну избирательную комиссию, не может быть одновременно представителем</w:t>
      </w:r>
      <w:r w:rsidR="00C735EF" w:rsidRPr="004414B6">
        <w:rPr>
          <w:rFonts w:ascii="Times New Roman" w:hAnsi="Times New Roman" w:cs="Times New Roman"/>
          <w:sz w:val="24"/>
          <w:szCs w:val="24"/>
        </w:rPr>
        <w:t xml:space="preserve"> в иной избирательной комиссии.</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107</w:t>
      </w:r>
      <w:r w:rsidR="000C41EB" w:rsidRPr="004414B6">
        <w:rPr>
          <w:rFonts w:ascii="Times New Roman" w:hAnsi="Times New Roman" w:cs="Times New Roman"/>
          <w:sz w:val="24"/>
          <w:szCs w:val="24"/>
        </w:rPr>
        <w:t>. Представителю в избирательных комиссиях соответствующей избирательной комиссией выдается удостоверение установленного Центральной и</w:t>
      </w:r>
      <w:r w:rsidR="00C735EF" w:rsidRPr="004414B6">
        <w:rPr>
          <w:rFonts w:ascii="Times New Roman" w:hAnsi="Times New Roman" w:cs="Times New Roman"/>
          <w:sz w:val="24"/>
          <w:szCs w:val="24"/>
        </w:rPr>
        <w:t>збирательной комиссией образца.</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108</w:t>
      </w:r>
      <w:r w:rsidR="000C41EB" w:rsidRPr="004414B6">
        <w:rPr>
          <w:rFonts w:ascii="Times New Roman" w:hAnsi="Times New Roman" w:cs="Times New Roman"/>
          <w:sz w:val="24"/>
          <w:szCs w:val="24"/>
        </w:rPr>
        <w:t>. Представитель в избирательных комиссиях, замещающий государственную или муниципальную должность, не вправе использовать преимущества своего должностного или служебного положения.</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109</w:t>
      </w:r>
      <w:r w:rsidR="000C41EB" w:rsidRPr="004414B6">
        <w:rPr>
          <w:rFonts w:ascii="Times New Roman" w:hAnsi="Times New Roman" w:cs="Times New Roman"/>
          <w:sz w:val="24"/>
          <w:szCs w:val="24"/>
        </w:rPr>
        <w:t>. Представитель в избирательных комиссиях вправе:</w:t>
      </w:r>
    </w:p>
    <w:p w:rsidR="00C735EF"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знакомиться с документами и материалами, которые рассматриваются на заседании избирательной комиссии;</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вносить в повестку дня заседаний избирательной комиссии предложения по вопросам, входящим в ее компетенцию, и требовать проведения голосования по ним;</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присутствовать и участвовать в прениях на всех заседаниях избирательной комиссии;</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задавать другим участникам заседания избирательной комиссии вопросы в соответствии с повесткой дня и получать на них ответы по существу;</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 знакомиться с документами и материалами избирательных комиссий, непосредственно связанными с выборами, и получать копии этих документов и материалов (за исключением документов и материалов, содержащих конфиденциальную информацию, отнесенную к таковой в порядке, установленном законом);</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6) проверять соответствие предъявленного избирателем документа, удостоверяющего его личность, и выдачи ему бюллетеня;</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7) обжаловать действия (бездействие) избирательной комиссии в вышестоящую избирательную комиссию или суд.</w:t>
      </w:r>
    </w:p>
    <w:p w:rsidR="000C41EB" w:rsidRPr="004414B6" w:rsidRDefault="00194BCA"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110</w:t>
      </w:r>
      <w:r w:rsidR="000C41EB" w:rsidRPr="004414B6">
        <w:rPr>
          <w:rFonts w:ascii="Times New Roman" w:hAnsi="Times New Roman" w:cs="Times New Roman"/>
          <w:sz w:val="24"/>
          <w:szCs w:val="24"/>
        </w:rPr>
        <w:t>. Представитель в избирательных комиссиях не вправе:</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1) участвовать в проводимых избирательной комиссией проверках;</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2) давать разъяснения и указания, делать сообщения о</w:t>
      </w:r>
      <w:r w:rsidR="00C735EF" w:rsidRPr="004414B6">
        <w:rPr>
          <w:rFonts w:ascii="Times New Roman" w:hAnsi="Times New Roman" w:cs="Times New Roman"/>
          <w:sz w:val="24"/>
          <w:szCs w:val="24"/>
        </w:rPr>
        <w:t>т имени избирательной комиссии;</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3) составлять протоколы об итогах голосования и результатах выборов;</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4) участвовать в голосовании при принятии решений, отнесенных к полномочиям избирательной комиссии;</w:t>
      </w:r>
    </w:p>
    <w:p w:rsidR="000C41EB" w:rsidRPr="004414B6" w:rsidRDefault="000C41EB" w:rsidP="00DC672E">
      <w:pPr>
        <w:ind w:firstLine="708"/>
        <w:jc w:val="both"/>
        <w:rPr>
          <w:rFonts w:ascii="Times New Roman" w:hAnsi="Times New Roman" w:cs="Times New Roman"/>
          <w:sz w:val="24"/>
          <w:szCs w:val="24"/>
        </w:rPr>
      </w:pPr>
      <w:r w:rsidRPr="004414B6">
        <w:rPr>
          <w:rFonts w:ascii="Times New Roman" w:hAnsi="Times New Roman" w:cs="Times New Roman"/>
          <w:sz w:val="24"/>
          <w:szCs w:val="24"/>
        </w:rPr>
        <w:t>5) подписывать решения и пр</w:t>
      </w:r>
      <w:r w:rsidR="00C735EF" w:rsidRPr="004414B6">
        <w:rPr>
          <w:rFonts w:ascii="Times New Roman" w:hAnsi="Times New Roman" w:cs="Times New Roman"/>
          <w:sz w:val="24"/>
          <w:szCs w:val="24"/>
        </w:rPr>
        <w:t>отоколы избирательной комиссии.</w:t>
      </w:r>
    </w:p>
    <w:p w:rsidR="007526D7" w:rsidRPr="004414B6" w:rsidRDefault="007526D7" w:rsidP="00077DFA">
      <w:pPr>
        <w:jc w:val="both"/>
        <w:rPr>
          <w:rFonts w:ascii="Times New Roman" w:hAnsi="Times New Roman" w:cs="Times New Roman"/>
          <w:sz w:val="24"/>
          <w:szCs w:val="24"/>
        </w:rPr>
      </w:pPr>
    </w:p>
    <w:p w:rsidR="002C0A0A" w:rsidRPr="004414B6" w:rsidRDefault="003C7CFA" w:rsidP="00C735EF">
      <w:pPr>
        <w:jc w:val="center"/>
        <w:rPr>
          <w:rFonts w:ascii="Times New Roman" w:hAnsi="Times New Roman" w:cs="Times New Roman"/>
          <w:b/>
          <w:sz w:val="24"/>
          <w:szCs w:val="24"/>
        </w:rPr>
      </w:pPr>
      <w:r w:rsidRPr="004414B6">
        <w:rPr>
          <w:rFonts w:ascii="Times New Roman" w:hAnsi="Times New Roman" w:cs="Times New Roman"/>
          <w:b/>
          <w:sz w:val="24"/>
          <w:szCs w:val="24"/>
        </w:rPr>
        <w:t>Глава</w:t>
      </w:r>
      <w:r w:rsidR="00397DDE" w:rsidRPr="004414B6">
        <w:rPr>
          <w:rFonts w:ascii="Times New Roman" w:hAnsi="Times New Roman" w:cs="Times New Roman"/>
          <w:b/>
          <w:sz w:val="24"/>
          <w:szCs w:val="24"/>
        </w:rPr>
        <w:t xml:space="preserve"> 14</w:t>
      </w:r>
      <w:r w:rsidR="00515004" w:rsidRPr="004414B6">
        <w:rPr>
          <w:rFonts w:ascii="Times New Roman" w:hAnsi="Times New Roman" w:cs="Times New Roman"/>
          <w:b/>
          <w:sz w:val="24"/>
          <w:szCs w:val="24"/>
        </w:rPr>
        <w:t>. Уполномоченные представители кандидатов, политических партий</w:t>
      </w:r>
    </w:p>
    <w:p w:rsidR="00C735EF" w:rsidRPr="004414B6" w:rsidRDefault="00C735EF" w:rsidP="00C735EF">
      <w:pPr>
        <w:jc w:val="center"/>
        <w:rPr>
          <w:rFonts w:ascii="Times New Roman" w:hAnsi="Times New Roman" w:cs="Times New Roman"/>
          <w:sz w:val="24"/>
          <w:szCs w:val="24"/>
        </w:rPr>
      </w:pP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w:t>
      </w:r>
      <w:r w:rsidR="00194BCA" w:rsidRPr="004414B6">
        <w:rPr>
          <w:rFonts w:ascii="Times New Roman" w:hAnsi="Times New Roman" w:cs="Times New Roman"/>
          <w:sz w:val="24"/>
          <w:szCs w:val="24"/>
        </w:rPr>
        <w:t>11</w:t>
      </w:r>
      <w:r w:rsidRPr="004414B6">
        <w:rPr>
          <w:rFonts w:ascii="Times New Roman" w:hAnsi="Times New Roman" w:cs="Times New Roman"/>
          <w:sz w:val="24"/>
          <w:szCs w:val="24"/>
        </w:rPr>
        <w:t xml:space="preserve">. Кандидаты, политические партии назначают не более двух уполномоченных представителей, которые представляют соответствующих кандидатов, политические партии по вопросам, связанным с участием в выборах, в том </w:t>
      </w:r>
      <w:r w:rsidR="00847AB2" w:rsidRPr="004414B6">
        <w:rPr>
          <w:rFonts w:ascii="Times New Roman" w:hAnsi="Times New Roman" w:cs="Times New Roman"/>
          <w:sz w:val="24"/>
          <w:szCs w:val="24"/>
        </w:rPr>
        <w:t>числе и по финансовым вопросам.</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Уполномоченными представителями не могут быть депутаты </w:t>
      </w:r>
      <w:proofErr w:type="spellStart"/>
      <w:r w:rsidRPr="004414B6">
        <w:rPr>
          <w:rFonts w:ascii="Times New Roman" w:hAnsi="Times New Roman" w:cs="Times New Roman"/>
          <w:sz w:val="24"/>
          <w:szCs w:val="24"/>
        </w:rPr>
        <w:t>Жогорку</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местного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кандидаты в депутаты </w:t>
      </w:r>
      <w:proofErr w:type="spellStart"/>
      <w:r w:rsidRPr="004414B6">
        <w:rPr>
          <w:rFonts w:ascii="Times New Roman" w:hAnsi="Times New Roman" w:cs="Times New Roman"/>
          <w:sz w:val="24"/>
          <w:szCs w:val="24"/>
        </w:rPr>
        <w:t>Жогорку</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местного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лица, замещающие политические, специальные государственные должности и политические муниципальные должности, государственные гражданские и муниципальные служащие, члены избирательных комиссий, судьи, работники правоохранительных и фискальных органов, религиозные деятели, иностранные граждане и лица без гражданств</w:t>
      </w:r>
      <w:r w:rsidR="00847AB2" w:rsidRPr="004414B6">
        <w:rPr>
          <w:rFonts w:ascii="Times New Roman" w:hAnsi="Times New Roman" w:cs="Times New Roman"/>
          <w:sz w:val="24"/>
          <w:szCs w:val="24"/>
        </w:rPr>
        <w:t>а.</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w:t>
      </w:r>
      <w:r w:rsidR="00515004" w:rsidRPr="004414B6">
        <w:rPr>
          <w:rFonts w:ascii="Times New Roman" w:hAnsi="Times New Roman" w:cs="Times New Roman"/>
          <w:sz w:val="24"/>
          <w:szCs w:val="24"/>
        </w:rPr>
        <w:t xml:space="preserve">2. Список уполномоченных представителей кандидата, политической партии представляется в соответствующую избирательную комиссию с указанием полномочий, фамилии, имени, отчества, даты рождения, серии и номера паспорта или заменяющего его документа и даты его выдачи, адреса места жительства, основного места работы или службы, занимаемой должности (в случае отсутствия основного места работы или службы </w:t>
      </w:r>
      <w:r w:rsidR="00515004" w:rsidRPr="004414B6">
        <w:rPr>
          <w:rFonts w:ascii="Times New Roman" w:hAnsi="Times New Roman" w:cs="Times New Roman"/>
          <w:sz w:val="24"/>
          <w:szCs w:val="24"/>
        </w:rPr>
        <w:lastRenderedPageBreak/>
        <w:t>- рода занятий), номера телефона каждого уполномоченного представителя, а для уполномоченного представителя кандидата по финансовым вопросам - также права подписи финансовых документов</w:t>
      </w:r>
      <w:r w:rsidR="00847AB2" w:rsidRPr="004414B6">
        <w:rPr>
          <w:rFonts w:ascii="Times New Roman" w:hAnsi="Times New Roman" w:cs="Times New Roman"/>
          <w:sz w:val="24"/>
          <w:szCs w:val="24"/>
        </w:rPr>
        <w:t xml:space="preserve"> (Приложение 1, форма №1, Приложение 2, форма №1)</w:t>
      </w:r>
      <w:r w:rsidR="00515004" w:rsidRPr="004414B6">
        <w:rPr>
          <w:rFonts w:ascii="Times New Roman" w:hAnsi="Times New Roman" w:cs="Times New Roman"/>
          <w:sz w:val="24"/>
          <w:szCs w:val="24"/>
        </w:rPr>
        <w:t>. К указанному списку, представляемому в избирательную комиссию, прилагается также письменное согласие каждого перечисленного лица осуществлять указанную деятельность</w:t>
      </w:r>
      <w:r w:rsidR="00C735EF" w:rsidRPr="004414B6">
        <w:rPr>
          <w:rFonts w:ascii="Times New Roman" w:hAnsi="Times New Roman" w:cs="Times New Roman"/>
          <w:sz w:val="24"/>
          <w:szCs w:val="24"/>
        </w:rPr>
        <w:t xml:space="preserve"> (Приложение 1, форма 2</w:t>
      </w:r>
      <w:r w:rsidR="00847AB2" w:rsidRPr="004414B6">
        <w:rPr>
          <w:rFonts w:ascii="Times New Roman" w:hAnsi="Times New Roman" w:cs="Times New Roman"/>
          <w:sz w:val="24"/>
          <w:szCs w:val="24"/>
        </w:rPr>
        <w:t xml:space="preserve">, Приложение 2, форма </w:t>
      </w:r>
      <w:r w:rsidR="00556A36" w:rsidRPr="004414B6">
        <w:rPr>
          <w:rFonts w:ascii="Times New Roman" w:hAnsi="Times New Roman" w:cs="Times New Roman"/>
          <w:sz w:val="24"/>
          <w:szCs w:val="24"/>
        </w:rPr>
        <w:t xml:space="preserve"> № </w:t>
      </w:r>
      <w:r w:rsidR="00847AB2" w:rsidRPr="004414B6">
        <w:rPr>
          <w:rFonts w:ascii="Times New Roman" w:hAnsi="Times New Roman" w:cs="Times New Roman"/>
          <w:sz w:val="24"/>
          <w:szCs w:val="24"/>
        </w:rPr>
        <w:t>2)</w:t>
      </w:r>
      <w:r w:rsidR="00515004" w:rsidRPr="004414B6">
        <w:rPr>
          <w:rFonts w:ascii="Times New Roman" w:hAnsi="Times New Roman" w:cs="Times New Roman"/>
          <w:sz w:val="24"/>
          <w:szCs w:val="24"/>
        </w:rPr>
        <w:t xml:space="preserve">. При этом кандидат, политическая партия подтверждают соответствие уполномоченного представителя требованиям </w:t>
      </w:r>
      <w:r w:rsidR="00690718" w:rsidRPr="004414B6">
        <w:rPr>
          <w:rFonts w:ascii="Times New Roman" w:hAnsi="Times New Roman" w:cs="Times New Roman"/>
          <w:sz w:val="24"/>
          <w:szCs w:val="24"/>
        </w:rPr>
        <w:t>пунктам</w:t>
      </w:r>
      <w:r w:rsidR="00DE06CC" w:rsidRPr="004414B6">
        <w:rPr>
          <w:rFonts w:ascii="Times New Roman" w:hAnsi="Times New Roman" w:cs="Times New Roman"/>
          <w:sz w:val="24"/>
          <w:szCs w:val="24"/>
        </w:rPr>
        <w:t xml:space="preserve"> 111-112</w:t>
      </w:r>
      <w:r w:rsidR="00690718" w:rsidRPr="004414B6">
        <w:rPr>
          <w:rFonts w:ascii="Times New Roman" w:hAnsi="Times New Roman" w:cs="Times New Roman"/>
          <w:sz w:val="24"/>
          <w:szCs w:val="24"/>
        </w:rPr>
        <w:t xml:space="preserve"> настоящего Руководства</w:t>
      </w:r>
      <w:r w:rsidR="00515004" w:rsidRPr="004414B6">
        <w:rPr>
          <w:rFonts w:ascii="Times New Roman" w:hAnsi="Times New Roman" w:cs="Times New Roman"/>
          <w:sz w:val="24"/>
          <w:szCs w:val="24"/>
        </w:rPr>
        <w:t xml:space="preserve"> и несут ответственность за представленные сведения в со</w:t>
      </w:r>
      <w:r w:rsidR="00847AB2" w:rsidRPr="004414B6">
        <w:rPr>
          <w:rFonts w:ascii="Times New Roman" w:hAnsi="Times New Roman" w:cs="Times New Roman"/>
          <w:sz w:val="24"/>
          <w:szCs w:val="24"/>
        </w:rPr>
        <w:t>ответствии с законодательством.</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w:t>
      </w:r>
      <w:r w:rsidR="00515004" w:rsidRPr="004414B6">
        <w:rPr>
          <w:rFonts w:ascii="Times New Roman" w:hAnsi="Times New Roman" w:cs="Times New Roman"/>
          <w:sz w:val="24"/>
          <w:szCs w:val="24"/>
        </w:rPr>
        <w:t>3. Соответствующая избирательная комиссия в течение 3 календарных дней со дня поступления необходимых документов выдает регистрационные свидетельства уполномоченным представителям либо принимает мотивированное решение об отказе в регистрации в соответствии с Законом</w:t>
      </w:r>
      <w:r w:rsidR="00C84BF2" w:rsidRPr="004414B6">
        <w:rPr>
          <w:rFonts w:ascii="Times New Roman" w:hAnsi="Times New Roman" w:cs="Times New Roman"/>
          <w:sz w:val="24"/>
          <w:szCs w:val="24"/>
        </w:rPr>
        <w:t xml:space="preserve"> о выборах депутатов местных </w:t>
      </w:r>
      <w:proofErr w:type="spellStart"/>
      <w:r w:rsidR="00C84BF2" w:rsidRPr="004414B6">
        <w:rPr>
          <w:rFonts w:ascii="Times New Roman" w:hAnsi="Times New Roman" w:cs="Times New Roman"/>
          <w:sz w:val="24"/>
          <w:szCs w:val="24"/>
        </w:rPr>
        <w:t>кенешей</w:t>
      </w:r>
      <w:proofErr w:type="spellEnd"/>
      <w:r w:rsidR="00515004" w:rsidRPr="004414B6">
        <w:rPr>
          <w:rFonts w:ascii="Times New Roman" w:hAnsi="Times New Roman" w:cs="Times New Roman"/>
          <w:sz w:val="24"/>
          <w:szCs w:val="24"/>
        </w:rPr>
        <w:t>. Уполномоченный представитель кандидата, политической партии считается назначенным, приобретает права и обязанности уполномоченного представителя после выдачи избирательной комиссией регистрационного свидетельства</w:t>
      </w:r>
      <w:r w:rsidR="00847AB2" w:rsidRPr="004414B6">
        <w:rPr>
          <w:rFonts w:ascii="Times New Roman" w:hAnsi="Times New Roman" w:cs="Times New Roman"/>
          <w:sz w:val="24"/>
          <w:szCs w:val="24"/>
        </w:rPr>
        <w:t xml:space="preserve"> (Приложение 1, форма №3 -1, Приложение 2, форма №3 -1).</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w:t>
      </w:r>
      <w:r w:rsidR="00515004" w:rsidRPr="004414B6">
        <w:rPr>
          <w:rFonts w:ascii="Times New Roman" w:hAnsi="Times New Roman" w:cs="Times New Roman"/>
          <w:sz w:val="24"/>
          <w:szCs w:val="24"/>
        </w:rPr>
        <w:t>4. Уполномоченный п</w:t>
      </w:r>
      <w:r w:rsidR="00847AB2" w:rsidRPr="004414B6">
        <w:rPr>
          <w:rFonts w:ascii="Times New Roman" w:hAnsi="Times New Roman" w:cs="Times New Roman"/>
          <w:sz w:val="24"/>
          <w:szCs w:val="24"/>
        </w:rPr>
        <w:t>редставитель:</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 представляет в соответствующую территориальную избирательную комиссию документы для регистраци</w:t>
      </w:r>
      <w:r w:rsidR="00847AB2" w:rsidRPr="004414B6">
        <w:rPr>
          <w:rFonts w:ascii="Times New Roman" w:hAnsi="Times New Roman" w:cs="Times New Roman"/>
          <w:sz w:val="24"/>
          <w:szCs w:val="24"/>
        </w:rPr>
        <w:t>и кандидата, списка кандидатов;</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2) получает от избирательной комиссии подтверждение в письменной форме (справку) о приеме документов на регистр</w:t>
      </w:r>
      <w:r w:rsidR="00847AB2" w:rsidRPr="004414B6">
        <w:rPr>
          <w:rFonts w:ascii="Times New Roman" w:hAnsi="Times New Roman" w:cs="Times New Roman"/>
          <w:sz w:val="24"/>
          <w:szCs w:val="24"/>
        </w:rPr>
        <w:t>ацию;</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3) проводит предвыборную агитацию, распрос</w:t>
      </w:r>
      <w:r w:rsidR="00847AB2" w:rsidRPr="004414B6">
        <w:rPr>
          <w:rFonts w:ascii="Times New Roman" w:hAnsi="Times New Roman" w:cs="Times New Roman"/>
          <w:sz w:val="24"/>
          <w:szCs w:val="24"/>
        </w:rPr>
        <w:t>траняет агитационные материалы;</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4) вправе участвовать в жеребьевках, проводимых избирательными комиссиями при определении порядка предоставления эфирного времени ка</w:t>
      </w:r>
      <w:r w:rsidR="00847AB2" w:rsidRPr="004414B6">
        <w:rPr>
          <w:rFonts w:ascii="Times New Roman" w:hAnsi="Times New Roman" w:cs="Times New Roman"/>
          <w:sz w:val="24"/>
          <w:szCs w:val="24"/>
        </w:rPr>
        <w:t>ндидатам, политическим партиям;</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5) вправе присутствовать на заседаниях избирательных комиссий по вопросам, которые имеют отношение к кандидату, политической партии назначивших</w:t>
      </w:r>
      <w:r w:rsidR="00847AB2" w:rsidRPr="004414B6">
        <w:rPr>
          <w:rFonts w:ascii="Times New Roman" w:hAnsi="Times New Roman" w:cs="Times New Roman"/>
          <w:sz w:val="24"/>
          <w:szCs w:val="24"/>
        </w:rPr>
        <w:t xml:space="preserve"> уполномоченного представителя;</w:t>
      </w:r>
    </w:p>
    <w:p w:rsidR="00515004" w:rsidRPr="004414B6" w:rsidRDefault="00515004"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 xml:space="preserve">6) осуществляет иные полномочия по поручению </w:t>
      </w:r>
      <w:r w:rsidR="00847AB2" w:rsidRPr="004414B6">
        <w:rPr>
          <w:rFonts w:ascii="Times New Roman" w:hAnsi="Times New Roman" w:cs="Times New Roman"/>
          <w:sz w:val="24"/>
          <w:szCs w:val="24"/>
        </w:rPr>
        <w:t>кандидата, политической партии.</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w:t>
      </w:r>
      <w:r w:rsidR="00515004" w:rsidRPr="004414B6">
        <w:rPr>
          <w:rFonts w:ascii="Times New Roman" w:hAnsi="Times New Roman" w:cs="Times New Roman"/>
          <w:sz w:val="24"/>
          <w:szCs w:val="24"/>
        </w:rPr>
        <w:t>5. Кандидат, политическая партия вправе в любое время прекратить полномочия уполномоченного представителя, письменно известив об этом избирательную комиссию, зарегистрировавшую соответствующего</w:t>
      </w:r>
      <w:r w:rsidR="00847AB2" w:rsidRPr="004414B6">
        <w:rPr>
          <w:rFonts w:ascii="Times New Roman" w:hAnsi="Times New Roman" w:cs="Times New Roman"/>
          <w:sz w:val="24"/>
          <w:szCs w:val="24"/>
        </w:rPr>
        <w:t xml:space="preserve"> уполномоченного представителя.</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w:t>
      </w:r>
      <w:r w:rsidR="00515004" w:rsidRPr="004414B6">
        <w:rPr>
          <w:rFonts w:ascii="Times New Roman" w:hAnsi="Times New Roman" w:cs="Times New Roman"/>
          <w:sz w:val="24"/>
          <w:szCs w:val="24"/>
        </w:rPr>
        <w:t>6. Срок полномочий уполномоченных представителей кандидата, политической партии истекает с момента утраты статуса кандидата всеми кандидатами, выдвинутыми в составе списка кандидатов политической партией по единому избирательному округу, но не позднее дня официального опубликования результатов выборов. Срок полномочий уполномоченных представителей кандидата, политической партии по финансовым вопросам истекает через 20 календарных дней со дня определения результатов выборов.</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117</w:t>
      </w:r>
      <w:r w:rsidR="00515004" w:rsidRPr="004414B6">
        <w:rPr>
          <w:rFonts w:ascii="Times New Roman" w:hAnsi="Times New Roman" w:cs="Times New Roman"/>
          <w:sz w:val="24"/>
          <w:szCs w:val="24"/>
        </w:rPr>
        <w:t>. Полномочия представителя в избирательных комиссиях в любое время могут быть прекращены по решению назначившего его су</w:t>
      </w:r>
      <w:r w:rsidR="00847AB2" w:rsidRPr="004414B6">
        <w:rPr>
          <w:rFonts w:ascii="Times New Roman" w:hAnsi="Times New Roman" w:cs="Times New Roman"/>
          <w:sz w:val="24"/>
          <w:szCs w:val="24"/>
        </w:rPr>
        <w:t>бъекта и переданы другому лицу.</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118</w:t>
      </w:r>
      <w:r w:rsidR="00515004" w:rsidRPr="004414B6">
        <w:rPr>
          <w:rFonts w:ascii="Times New Roman" w:hAnsi="Times New Roman" w:cs="Times New Roman"/>
          <w:sz w:val="24"/>
          <w:szCs w:val="24"/>
        </w:rPr>
        <w:t>. Полномочия представителя в избирательных комиссиях также могут быть прекращены в случае отмены регистр</w:t>
      </w:r>
      <w:r w:rsidR="00847AB2" w:rsidRPr="004414B6">
        <w:rPr>
          <w:rFonts w:ascii="Times New Roman" w:hAnsi="Times New Roman" w:cs="Times New Roman"/>
          <w:sz w:val="24"/>
          <w:szCs w:val="24"/>
        </w:rPr>
        <w:t>ации назначившего его субъекта.</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119</w:t>
      </w:r>
      <w:r w:rsidR="00515004" w:rsidRPr="004414B6">
        <w:rPr>
          <w:rFonts w:ascii="Times New Roman" w:hAnsi="Times New Roman" w:cs="Times New Roman"/>
          <w:sz w:val="24"/>
          <w:szCs w:val="24"/>
        </w:rPr>
        <w:t>. Полномочия представителя в избирательных комиссиях прекращаются после официального опу</w:t>
      </w:r>
      <w:r w:rsidR="00847AB2" w:rsidRPr="004414B6">
        <w:rPr>
          <w:rFonts w:ascii="Times New Roman" w:hAnsi="Times New Roman" w:cs="Times New Roman"/>
          <w:sz w:val="24"/>
          <w:szCs w:val="24"/>
        </w:rPr>
        <w:t>бликования результатов выборов.</w:t>
      </w:r>
    </w:p>
    <w:p w:rsidR="00515004" w:rsidRPr="004414B6" w:rsidRDefault="00194BCA" w:rsidP="003519A7">
      <w:pPr>
        <w:ind w:firstLine="708"/>
        <w:jc w:val="both"/>
        <w:rPr>
          <w:rFonts w:ascii="Times New Roman" w:hAnsi="Times New Roman" w:cs="Times New Roman"/>
          <w:sz w:val="24"/>
          <w:szCs w:val="24"/>
        </w:rPr>
      </w:pPr>
      <w:r w:rsidRPr="004414B6">
        <w:rPr>
          <w:rFonts w:ascii="Times New Roman" w:hAnsi="Times New Roman" w:cs="Times New Roman"/>
          <w:sz w:val="24"/>
          <w:szCs w:val="24"/>
        </w:rPr>
        <w:t>120</w:t>
      </w:r>
      <w:r w:rsidR="00515004" w:rsidRPr="004414B6">
        <w:rPr>
          <w:rFonts w:ascii="Times New Roman" w:hAnsi="Times New Roman" w:cs="Times New Roman"/>
          <w:sz w:val="24"/>
          <w:szCs w:val="24"/>
        </w:rPr>
        <w:t>. В случае обжалования зарегистрированным кандидатом, политической партией зарегистрировавшей список кандидатов, итогов голосования, результатов выборов полномочия представителя в избирательных комиссиях прекращаются после вынесения судом окончательного решения по существу жалобы.</w:t>
      </w:r>
    </w:p>
    <w:p w:rsidR="00515004" w:rsidRPr="004414B6" w:rsidRDefault="00515004" w:rsidP="00515004">
      <w:pPr>
        <w:jc w:val="both"/>
        <w:rPr>
          <w:rFonts w:ascii="Times New Roman" w:hAnsi="Times New Roman" w:cs="Times New Roman"/>
          <w:sz w:val="24"/>
          <w:szCs w:val="24"/>
        </w:rPr>
      </w:pPr>
    </w:p>
    <w:p w:rsidR="00B35641" w:rsidRPr="004414B6" w:rsidRDefault="00B35641" w:rsidP="00515004">
      <w:pPr>
        <w:jc w:val="both"/>
        <w:rPr>
          <w:rFonts w:ascii="Times New Roman" w:hAnsi="Times New Roman" w:cs="Times New Roman"/>
          <w:sz w:val="24"/>
          <w:szCs w:val="24"/>
        </w:rPr>
      </w:pPr>
    </w:p>
    <w:p w:rsidR="00B35641" w:rsidRPr="004414B6" w:rsidRDefault="00B35641" w:rsidP="00B35641">
      <w:pPr>
        <w:ind w:firstLine="708"/>
        <w:jc w:val="both"/>
        <w:rPr>
          <w:rFonts w:ascii="Times New Roman" w:hAnsi="Times New Roman" w:cs="Times New Roman"/>
          <w:b/>
          <w:sz w:val="24"/>
          <w:szCs w:val="24"/>
        </w:rPr>
      </w:pPr>
      <w:r w:rsidRPr="004414B6">
        <w:rPr>
          <w:rFonts w:ascii="Times New Roman" w:hAnsi="Times New Roman" w:cs="Times New Roman"/>
          <w:b/>
          <w:sz w:val="24"/>
          <w:szCs w:val="24"/>
        </w:rPr>
        <w:t xml:space="preserve">Глава 15. Особенности выборов депутатов </w:t>
      </w:r>
      <w:proofErr w:type="spellStart"/>
      <w:r w:rsidRPr="004414B6">
        <w:rPr>
          <w:rFonts w:ascii="Times New Roman" w:hAnsi="Times New Roman" w:cs="Times New Roman"/>
          <w:b/>
          <w:sz w:val="24"/>
          <w:szCs w:val="24"/>
        </w:rPr>
        <w:t>айылных</w:t>
      </w:r>
      <w:proofErr w:type="spellEnd"/>
      <w:r w:rsidRPr="004414B6">
        <w:rPr>
          <w:rFonts w:ascii="Times New Roman" w:hAnsi="Times New Roman" w:cs="Times New Roman"/>
          <w:b/>
          <w:sz w:val="24"/>
          <w:szCs w:val="24"/>
        </w:rPr>
        <w:t xml:space="preserve"> </w:t>
      </w:r>
      <w:proofErr w:type="spellStart"/>
      <w:r w:rsidRPr="004414B6">
        <w:rPr>
          <w:rFonts w:ascii="Times New Roman" w:hAnsi="Times New Roman" w:cs="Times New Roman"/>
          <w:b/>
          <w:sz w:val="24"/>
          <w:szCs w:val="24"/>
        </w:rPr>
        <w:t>кенешей</w:t>
      </w:r>
      <w:proofErr w:type="spellEnd"/>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lastRenderedPageBreak/>
        <w:t>1</w:t>
      </w:r>
      <w:r w:rsidR="000C2EB8" w:rsidRPr="004414B6">
        <w:rPr>
          <w:rFonts w:ascii="Times New Roman" w:hAnsi="Times New Roman" w:cs="Times New Roman"/>
          <w:sz w:val="24"/>
          <w:szCs w:val="24"/>
        </w:rPr>
        <w:t>21</w:t>
      </w:r>
      <w:r w:rsidRPr="004414B6">
        <w:rPr>
          <w:rFonts w:ascii="Times New Roman" w:hAnsi="Times New Roman" w:cs="Times New Roman"/>
          <w:sz w:val="24"/>
          <w:szCs w:val="24"/>
        </w:rPr>
        <w:t xml:space="preserve">. Для проведения выборов депутатов </w:t>
      </w:r>
      <w:proofErr w:type="spellStart"/>
      <w:r w:rsidRPr="004414B6">
        <w:rPr>
          <w:rFonts w:ascii="Times New Roman" w:hAnsi="Times New Roman" w:cs="Times New Roman"/>
          <w:sz w:val="24"/>
          <w:szCs w:val="24"/>
        </w:rPr>
        <w:t>айылных</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xml:space="preserve"> по каждому </w:t>
      </w:r>
      <w:proofErr w:type="spellStart"/>
      <w:r w:rsidRPr="004414B6">
        <w:rPr>
          <w:rFonts w:ascii="Times New Roman" w:hAnsi="Times New Roman" w:cs="Times New Roman"/>
          <w:sz w:val="24"/>
          <w:szCs w:val="24"/>
        </w:rPr>
        <w:t>айылному</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кенешу</w:t>
      </w:r>
      <w:proofErr w:type="spellEnd"/>
      <w:r w:rsidRPr="004414B6">
        <w:rPr>
          <w:rFonts w:ascii="Times New Roman" w:hAnsi="Times New Roman" w:cs="Times New Roman"/>
          <w:sz w:val="24"/>
          <w:szCs w:val="24"/>
        </w:rPr>
        <w:t xml:space="preserve"> резервируется не менее 30 процентов мандатов депутатов </w:t>
      </w:r>
      <w:proofErr w:type="spellStart"/>
      <w:r w:rsidRPr="004414B6">
        <w:rPr>
          <w:rFonts w:ascii="Times New Roman" w:hAnsi="Times New Roman" w:cs="Times New Roman"/>
          <w:sz w:val="24"/>
          <w:szCs w:val="24"/>
        </w:rPr>
        <w:t>айылного</w:t>
      </w:r>
      <w:proofErr w:type="spellEnd"/>
      <w:r w:rsidRPr="004414B6">
        <w:rPr>
          <w:rFonts w:ascii="Times New Roman" w:hAnsi="Times New Roman" w:cs="Times New Roman"/>
          <w:sz w:val="24"/>
          <w:szCs w:val="24"/>
        </w:rPr>
        <w:t xml:space="preserve"> </w:t>
      </w:r>
      <w:proofErr w:type="spellStart"/>
      <w:r w:rsidRPr="004414B6">
        <w:rPr>
          <w:rFonts w:ascii="Times New Roman" w:hAnsi="Times New Roman" w:cs="Times New Roman"/>
          <w:sz w:val="24"/>
          <w:szCs w:val="24"/>
        </w:rPr>
        <w:t>кенеша</w:t>
      </w:r>
      <w:proofErr w:type="spellEnd"/>
      <w:r w:rsidRPr="004414B6">
        <w:rPr>
          <w:rFonts w:ascii="Times New Roman" w:hAnsi="Times New Roman" w:cs="Times New Roman"/>
          <w:sz w:val="24"/>
          <w:szCs w:val="24"/>
        </w:rPr>
        <w:t xml:space="preserve"> для женщин.</w:t>
      </w:r>
    </w:p>
    <w:p w:rsidR="00B35641" w:rsidRPr="004414B6" w:rsidRDefault="000C2EB8"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12</w:t>
      </w:r>
      <w:r w:rsidR="00B35641" w:rsidRPr="004414B6">
        <w:rPr>
          <w:rFonts w:ascii="Times New Roman" w:hAnsi="Times New Roman" w:cs="Times New Roman"/>
          <w:sz w:val="24"/>
          <w:szCs w:val="24"/>
        </w:rPr>
        <w:t>2. Число зарезервированных мандатов по каждому избирательному округу публикуется одновременно с опубликованием информации об избирательных округах и участках в соответствии со статьями 10 и 11 Закона</w:t>
      </w:r>
      <w:r w:rsidRPr="004414B6">
        <w:rPr>
          <w:rFonts w:ascii="Times New Roman" w:hAnsi="Times New Roman" w:cs="Times New Roman"/>
          <w:sz w:val="24"/>
          <w:szCs w:val="24"/>
        </w:rPr>
        <w:t xml:space="preserve"> Кыргызской Республики «О выборах депутатов местных </w:t>
      </w:r>
      <w:proofErr w:type="spellStart"/>
      <w:r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w:t>
      </w:r>
      <w:r w:rsidR="00B35641" w:rsidRPr="004414B6">
        <w:rPr>
          <w:rFonts w:ascii="Times New Roman" w:hAnsi="Times New Roman" w:cs="Times New Roman"/>
          <w:sz w:val="24"/>
          <w:szCs w:val="24"/>
        </w:rPr>
        <w:t>.</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Количество резервируемых мандатов в избирательном округе зависит от общего количества мандатов в соответствующем избирательном округе:</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 в 2-мандатном избирательном округе резервируется 1 мандат;</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2) в 3-мандатном избирательном округе резервируется 1 мандат;</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3) в 4-мандатном избирательном округе резервируются 2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4) в 5-мандатном избирательном округе резервируются 2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5) в 6-мандатном избирательном округе резервируются 2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6) в 7-мандатном избирательном округе резервируются 3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7) в 8-мандатном избирательном округе резервируются 3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8) в 9-мандатном избирательном округе резервируются 3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9) в 10-мандатном избирательном округе резервируются 3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10) в 11-мандатном избирательном округе резервируются 4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11) в 12-мандатном избирательном округе резервируются 4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12) в 13-мандатном избирательном округе резервируются 4 мандата;</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13) в 14-мандатном избирательном округе резервируются 5 мандатов;</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14) в 15-мандатном избирательном округе резервируются 5 мандатов;</w:t>
      </w:r>
    </w:p>
    <w:p w:rsidR="00B35641" w:rsidRPr="004414B6" w:rsidRDefault="00B35641" w:rsidP="00B35641">
      <w:pPr>
        <w:ind w:firstLine="708"/>
        <w:jc w:val="both"/>
        <w:rPr>
          <w:rFonts w:ascii="Times New Roman" w:hAnsi="Times New Roman" w:cs="Times New Roman"/>
          <w:sz w:val="24"/>
          <w:szCs w:val="24"/>
        </w:rPr>
      </w:pPr>
      <w:r w:rsidRPr="004414B6">
        <w:rPr>
          <w:rFonts w:ascii="Times New Roman" w:hAnsi="Times New Roman" w:cs="Times New Roman"/>
          <w:sz w:val="24"/>
          <w:szCs w:val="24"/>
        </w:rPr>
        <w:t>15) в 16-мандатном избирательном округе резервируются 5 мандатов.</w:t>
      </w:r>
    </w:p>
    <w:p w:rsidR="00B164CD" w:rsidRPr="00B164CD" w:rsidRDefault="00B164CD" w:rsidP="00B164CD">
      <w:pPr>
        <w:ind w:firstLine="708"/>
        <w:jc w:val="both"/>
        <w:rPr>
          <w:rFonts w:ascii="Times New Roman" w:hAnsi="Times New Roman" w:cs="Times New Roman"/>
          <w:sz w:val="24"/>
          <w:szCs w:val="24"/>
        </w:rPr>
      </w:pPr>
      <w:r w:rsidRPr="00B164CD">
        <w:rPr>
          <w:rFonts w:ascii="Times New Roman" w:hAnsi="Times New Roman" w:cs="Times New Roman"/>
          <w:sz w:val="24"/>
          <w:szCs w:val="24"/>
        </w:rPr>
        <w:t xml:space="preserve">123. При определении результатов выборов депутатов </w:t>
      </w:r>
      <w:proofErr w:type="spellStart"/>
      <w:r w:rsidRPr="00B164CD">
        <w:rPr>
          <w:rFonts w:ascii="Times New Roman" w:hAnsi="Times New Roman" w:cs="Times New Roman"/>
          <w:sz w:val="24"/>
          <w:szCs w:val="24"/>
        </w:rPr>
        <w:t>айылных</w:t>
      </w:r>
      <w:proofErr w:type="spellEnd"/>
      <w:r w:rsidRPr="00B164CD">
        <w:rPr>
          <w:rFonts w:ascii="Times New Roman" w:hAnsi="Times New Roman" w:cs="Times New Roman"/>
          <w:sz w:val="24"/>
          <w:szCs w:val="24"/>
        </w:rPr>
        <w:t xml:space="preserve"> </w:t>
      </w:r>
      <w:proofErr w:type="spellStart"/>
      <w:r w:rsidRPr="00B164CD">
        <w:rPr>
          <w:rFonts w:ascii="Times New Roman" w:hAnsi="Times New Roman" w:cs="Times New Roman"/>
          <w:sz w:val="24"/>
          <w:szCs w:val="24"/>
        </w:rPr>
        <w:t>кенешей</w:t>
      </w:r>
      <w:proofErr w:type="spellEnd"/>
      <w:r w:rsidRPr="00B164CD">
        <w:rPr>
          <w:rFonts w:ascii="Times New Roman" w:hAnsi="Times New Roman" w:cs="Times New Roman"/>
          <w:sz w:val="24"/>
          <w:szCs w:val="24"/>
        </w:rPr>
        <w:t xml:space="preserve"> первоначально распределяются мандаты между женщинами-кандидатами. Избранными признаются женщины-кандидаты, получившие наибольшее количество голосов по отношению к другим женщинам-кандидатам.</w:t>
      </w:r>
    </w:p>
    <w:p w:rsidR="00B164CD" w:rsidRPr="00B164CD" w:rsidRDefault="00B164CD" w:rsidP="00B164CD">
      <w:pPr>
        <w:ind w:firstLine="708"/>
        <w:jc w:val="both"/>
        <w:rPr>
          <w:rFonts w:ascii="Times New Roman" w:hAnsi="Times New Roman" w:cs="Times New Roman"/>
          <w:sz w:val="24"/>
          <w:szCs w:val="24"/>
        </w:rPr>
      </w:pPr>
      <w:r w:rsidRPr="00B164CD">
        <w:rPr>
          <w:rFonts w:ascii="Times New Roman" w:hAnsi="Times New Roman" w:cs="Times New Roman"/>
          <w:sz w:val="24"/>
          <w:szCs w:val="24"/>
        </w:rPr>
        <w:t>В случае если число женщин-кандидатов в избирательном округе меньше количества зарезервированных мандатов, то после распределения мандатов, указанных в абзаце выше, оставшиеся мандаты распределяются среди других кандидатов. В случае если в соответствующем избирательном округе нет женщин-кандидатов, то зарезервированные мандаты распределяются среди других кандидатов.</w:t>
      </w:r>
    </w:p>
    <w:p w:rsidR="00B35641" w:rsidRPr="004414B6" w:rsidRDefault="00B35641" w:rsidP="00B35641">
      <w:pPr>
        <w:jc w:val="both"/>
        <w:rPr>
          <w:rFonts w:ascii="Times New Roman" w:hAnsi="Times New Roman" w:cs="Times New Roman"/>
          <w:b/>
          <w:sz w:val="24"/>
          <w:szCs w:val="24"/>
        </w:rPr>
      </w:pPr>
    </w:p>
    <w:p w:rsidR="00B35641" w:rsidRPr="004414B6" w:rsidRDefault="00B35641" w:rsidP="00B35641">
      <w:pPr>
        <w:jc w:val="both"/>
        <w:rPr>
          <w:rFonts w:ascii="Times New Roman" w:hAnsi="Times New Roman" w:cs="Times New Roman"/>
          <w:b/>
          <w:sz w:val="24"/>
          <w:szCs w:val="24"/>
        </w:rPr>
      </w:pPr>
    </w:p>
    <w:p w:rsidR="00B35641" w:rsidRPr="004414B6" w:rsidRDefault="00B35641" w:rsidP="00515004">
      <w:pPr>
        <w:jc w:val="both"/>
        <w:rPr>
          <w:rFonts w:ascii="Times New Roman" w:hAnsi="Times New Roman" w:cs="Times New Roman"/>
          <w:sz w:val="24"/>
          <w:szCs w:val="24"/>
        </w:rPr>
      </w:pPr>
    </w:p>
    <w:p w:rsidR="00B35641" w:rsidRPr="004414B6" w:rsidRDefault="00B35641" w:rsidP="00515004">
      <w:pPr>
        <w:jc w:val="both"/>
        <w:rPr>
          <w:rFonts w:ascii="Times New Roman" w:hAnsi="Times New Roman" w:cs="Times New Roman"/>
          <w:sz w:val="24"/>
          <w:szCs w:val="24"/>
        </w:rPr>
      </w:pPr>
    </w:p>
    <w:p w:rsidR="00847AB2" w:rsidRPr="004414B6" w:rsidRDefault="00847AB2" w:rsidP="00515004">
      <w:pPr>
        <w:jc w:val="both"/>
        <w:rPr>
          <w:rFonts w:ascii="Times New Roman" w:hAnsi="Times New Roman" w:cs="Times New Roman"/>
          <w:sz w:val="24"/>
          <w:szCs w:val="24"/>
        </w:rPr>
      </w:pPr>
      <w:r w:rsidRPr="004414B6">
        <w:rPr>
          <w:rFonts w:ascii="Times New Roman" w:hAnsi="Times New Roman" w:cs="Times New Roman"/>
          <w:sz w:val="24"/>
          <w:szCs w:val="24"/>
        </w:rPr>
        <w:t>ВНИМАНИЕ!!!</w:t>
      </w:r>
      <w:r w:rsidR="00D962B1" w:rsidRPr="004414B6">
        <w:rPr>
          <w:rFonts w:ascii="Times New Roman" w:hAnsi="Times New Roman" w:cs="Times New Roman"/>
          <w:sz w:val="24"/>
          <w:szCs w:val="24"/>
        </w:rPr>
        <w:t xml:space="preserve"> </w:t>
      </w:r>
    </w:p>
    <w:p w:rsidR="00847AB2" w:rsidRPr="004414B6" w:rsidRDefault="00847AB2" w:rsidP="00515004">
      <w:pPr>
        <w:jc w:val="both"/>
        <w:rPr>
          <w:rFonts w:ascii="Times New Roman" w:hAnsi="Times New Roman" w:cs="Times New Roman"/>
          <w:sz w:val="24"/>
          <w:szCs w:val="24"/>
        </w:rPr>
      </w:pPr>
    </w:p>
    <w:p w:rsidR="00847AB2" w:rsidRPr="004414B6" w:rsidRDefault="00847AB2" w:rsidP="00D962B1">
      <w:pPr>
        <w:pStyle w:val="ab"/>
        <w:numPr>
          <w:ilvl w:val="0"/>
          <w:numId w:val="5"/>
        </w:numPr>
        <w:jc w:val="both"/>
        <w:rPr>
          <w:rFonts w:ascii="Times New Roman" w:hAnsi="Times New Roman" w:cs="Times New Roman"/>
          <w:sz w:val="24"/>
          <w:szCs w:val="24"/>
        </w:rPr>
      </w:pPr>
      <w:r w:rsidRPr="004414B6">
        <w:rPr>
          <w:rFonts w:ascii="Times New Roman" w:hAnsi="Times New Roman" w:cs="Times New Roman"/>
          <w:sz w:val="24"/>
          <w:szCs w:val="24"/>
        </w:rPr>
        <w:t>Приложения 1, Приложение 2 утверждены решением Центральной из</w:t>
      </w:r>
      <w:r w:rsidR="00D962B1" w:rsidRPr="004414B6">
        <w:rPr>
          <w:rFonts w:ascii="Times New Roman" w:hAnsi="Times New Roman" w:cs="Times New Roman"/>
          <w:sz w:val="24"/>
          <w:szCs w:val="24"/>
        </w:rPr>
        <w:t xml:space="preserve">бирательной комиссией по выборам и проведению референдумов «Об утверждении перечня и форм документов, необходимых для регистрации списка кандидатов и кандидатов в депутаты местных </w:t>
      </w:r>
      <w:proofErr w:type="spellStart"/>
      <w:r w:rsidR="00D962B1" w:rsidRPr="004414B6">
        <w:rPr>
          <w:rFonts w:ascii="Times New Roman" w:hAnsi="Times New Roman" w:cs="Times New Roman"/>
          <w:sz w:val="24"/>
          <w:szCs w:val="24"/>
        </w:rPr>
        <w:t>кенешей</w:t>
      </w:r>
      <w:proofErr w:type="spellEnd"/>
      <w:r w:rsidR="00D962B1" w:rsidRPr="004414B6">
        <w:rPr>
          <w:rFonts w:ascii="Times New Roman" w:hAnsi="Times New Roman" w:cs="Times New Roman"/>
          <w:sz w:val="24"/>
          <w:szCs w:val="24"/>
        </w:rPr>
        <w:t xml:space="preserve"> Кыргызской Республики» от 12 февраля 2016 года №3</w:t>
      </w:r>
      <w:r w:rsidR="00397DDE" w:rsidRPr="004414B6">
        <w:rPr>
          <w:rFonts w:ascii="Times New Roman" w:hAnsi="Times New Roman" w:cs="Times New Roman"/>
          <w:sz w:val="24"/>
          <w:szCs w:val="24"/>
        </w:rPr>
        <w:t>.</w:t>
      </w:r>
    </w:p>
    <w:p w:rsidR="00D962B1" w:rsidRPr="004414B6" w:rsidRDefault="005C61E1" w:rsidP="005C61E1">
      <w:pPr>
        <w:pStyle w:val="ab"/>
        <w:numPr>
          <w:ilvl w:val="0"/>
          <w:numId w:val="5"/>
        </w:numPr>
        <w:jc w:val="both"/>
        <w:rPr>
          <w:rFonts w:ascii="Times New Roman" w:hAnsi="Times New Roman" w:cs="Times New Roman"/>
          <w:sz w:val="24"/>
          <w:szCs w:val="24"/>
        </w:rPr>
      </w:pPr>
      <w:r w:rsidRPr="004414B6">
        <w:rPr>
          <w:rFonts w:ascii="Times New Roman" w:hAnsi="Times New Roman" w:cs="Times New Roman"/>
          <w:sz w:val="24"/>
          <w:szCs w:val="24"/>
        </w:rPr>
        <w:t>Вопросы, связанные с порядком осуществления предвыборной агитации</w:t>
      </w:r>
      <w:r w:rsidR="006B63FA" w:rsidRPr="004414B6">
        <w:rPr>
          <w:rFonts w:ascii="Times New Roman" w:hAnsi="Times New Roman" w:cs="Times New Roman"/>
          <w:sz w:val="24"/>
          <w:szCs w:val="24"/>
        </w:rPr>
        <w:t xml:space="preserve"> регулируются следующими актами Центральной комиссии по выборам и проведению референдумов Кыргызской Республики</w:t>
      </w:r>
      <w:r w:rsidRPr="004414B6">
        <w:rPr>
          <w:rFonts w:ascii="Times New Roman" w:hAnsi="Times New Roman" w:cs="Times New Roman"/>
          <w:sz w:val="24"/>
          <w:szCs w:val="24"/>
        </w:rPr>
        <w:t>:</w:t>
      </w:r>
    </w:p>
    <w:p w:rsidR="005C61E1" w:rsidRPr="004414B6" w:rsidRDefault="005C61E1" w:rsidP="005C61E1">
      <w:pPr>
        <w:pStyle w:val="ab"/>
        <w:jc w:val="both"/>
        <w:rPr>
          <w:rFonts w:ascii="Times New Roman" w:hAnsi="Times New Roman" w:cs="Times New Roman"/>
          <w:sz w:val="24"/>
          <w:szCs w:val="24"/>
        </w:rPr>
      </w:pPr>
      <w:r w:rsidRPr="004414B6">
        <w:rPr>
          <w:rFonts w:ascii="Times New Roman" w:hAnsi="Times New Roman" w:cs="Times New Roman"/>
          <w:sz w:val="24"/>
          <w:szCs w:val="24"/>
        </w:rPr>
        <w:t>- Положение</w:t>
      </w:r>
      <w:r w:rsidR="003519A7" w:rsidRPr="004414B6">
        <w:rPr>
          <w:rFonts w:ascii="Times New Roman" w:hAnsi="Times New Roman" w:cs="Times New Roman"/>
          <w:sz w:val="24"/>
          <w:szCs w:val="24"/>
        </w:rPr>
        <w:t>м</w:t>
      </w:r>
      <w:r w:rsidRPr="004414B6">
        <w:rPr>
          <w:rFonts w:ascii="Times New Roman" w:hAnsi="Times New Roman" w:cs="Times New Roman"/>
          <w:sz w:val="24"/>
          <w:szCs w:val="24"/>
        </w:rPr>
        <w:t xml:space="preserve"> о порядке проведения предвыборной агитации при проведении выборов депутатов местных </w:t>
      </w:r>
      <w:proofErr w:type="spellStart"/>
      <w:r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утвержден</w:t>
      </w:r>
      <w:r w:rsidR="003519A7" w:rsidRPr="004414B6">
        <w:rPr>
          <w:rFonts w:ascii="Times New Roman" w:hAnsi="Times New Roman" w:cs="Times New Roman"/>
          <w:sz w:val="24"/>
          <w:szCs w:val="24"/>
        </w:rPr>
        <w:t>ным</w:t>
      </w:r>
      <w:r w:rsidR="00EA7CF5" w:rsidRPr="004414B6">
        <w:rPr>
          <w:rFonts w:ascii="Times New Roman" w:hAnsi="Times New Roman" w:cs="Times New Roman"/>
          <w:sz w:val="24"/>
          <w:szCs w:val="24"/>
        </w:rPr>
        <w:t xml:space="preserve"> п</w:t>
      </w:r>
      <w:r w:rsidRPr="004414B6">
        <w:rPr>
          <w:rFonts w:ascii="Times New Roman" w:hAnsi="Times New Roman" w:cs="Times New Roman"/>
          <w:sz w:val="24"/>
          <w:szCs w:val="24"/>
        </w:rPr>
        <w:t>остановлением Центральной комиссии по выборам и проведению референдумов Кыргызской Республики от 20 октября 2016 года №161;</w:t>
      </w:r>
    </w:p>
    <w:p w:rsidR="005C61E1" w:rsidRPr="004414B6" w:rsidRDefault="005C61E1" w:rsidP="005C61E1">
      <w:pPr>
        <w:pStyle w:val="ab"/>
        <w:jc w:val="both"/>
        <w:rPr>
          <w:rFonts w:ascii="Times New Roman" w:hAnsi="Times New Roman" w:cs="Times New Roman"/>
          <w:sz w:val="24"/>
          <w:szCs w:val="24"/>
        </w:rPr>
      </w:pPr>
      <w:r w:rsidRPr="004414B6">
        <w:rPr>
          <w:rFonts w:ascii="Times New Roman" w:hAnsi="Times New Roman" w:cs="Times New Roman"/>
          <w:sz w:val="24"/>
          <w:szCs w:val="24"/>
        </w:rPr>
        <w:lastRenderedPageBreak/>
        <w:t xml:space="preserve">- </w:t>
      </w:r>
      <w:r w:rsidR="003519A7" w:rsidRPr="004414B6">
        <w:rPr>
          <w:rFonts w:ascii="Times New Roman" w:hAnsi="Times New Roman" w:cs="Times New Roman"/>
          <w:sz w:val="24"/>
          <w:szCs w:val="24"/>
        </w:rPr>
        <w:t>Переч</w:t>
      </w:r>
      <w:r w:rsidRPr="004414B6">
        <w:rPr>
          <w:rFonts w:ascii="Times New Roman" w:hAnsi="Times New Roman" w:cs="Times New Roman"/>
          <w:sz w:val="24"/>
          <w:szCs w:val="24"/>
        </w:rPr>
        <w:t>н</w:t>
      </w:r>
      <w:r w:rsidR="003519A7" w:rsidRPr="004414B6">
        <w:rPr>
          <w:rFonts w:ascii="Times New Roman" w:hAnsi="Times New Roman" w:cs="Times New Roman"/>
          <w:sz w:val="24"/>
          <w:szCs w:val="24"/>
        </w:rPr>
        <w:t>ем</w:t>
      </w:r>
      <w:r w:rsidRPr="004414B6">
        <w:rPr>
          <w:rFonts w:ascii="Times New Roman" w:hAnsi="Times New Roman" w:cs="Times New Roman"/>
          <w:sz w:val="24"/>
          <w:szCs w:val="24"/>
        </w:rPr>
        <w:t xml:space="preserve"> агитационных материалов и товаров, разрешённых к безвозмездному распространению среди избирателей в период агитации, утвержден</w:t>
      </w:r>
      <w:r w:rsidR="003519A7" w:rsidRPr="004414B6">
        <w:rPr>
          <w:rFonts w:ascii="Times New Roman" w:hAnsi="Times New Roman" w:cs="Times New Roman"/>
          <w:sz w:val="24"/>
          <w:szCs w:val="24"/>
        </w:rPr>
        <w:t>ным</w:t>
      </w:r>
      <w:r w:rsidRPr="004414B6">
        <w:rPr>
          <w:rFonts w:ascii="Times New Roman" w:hAnsi="Times New Roman" w:cs="Times New Roman"/>
          <w:sz w:val="24"/>
          <w:szCs w:val="24"/>
        </w:rPr>
        <w:t xml:space="preserve"> </w:t>
      </w:r>
      <w:r w:rsidR="00EA7CF5" w:rsidRPr="004414B6">
        <w:rPr>
          <w:rFonts w:ascii="Times New Roman" w:hAnsi="Times New Roman" w:cs="Times New Roman"/>
          <w:sz w:val="24"/>
          <w:szCs w:val="24"/>
        </w:rPr>
        <w:t>п</w:t>
      </w:r>
      <w:r w:rsidRPr="004414B6">
        <w:rPr>
          <w:rFonts w:ascii="Times New Roman" w:hAnsi="Times New Roman" w:cs="Times New Roman"/>
          <w:sz w:val="24"/>
          <w:szCs w:val="24"/>
        </w:rPr>
        <w:t>остановлением Центральной комиссии по выборам и проведению референдумов Кыргызской Республики от 14 июня 2017 года № 155</w:t>
      </w:r>
      <w:r w:rsidR="00361915" w:rsidRPr="004414B6">
        <w:rPr>
          <w:rFonts w:ascii="Times New Roman" w:hAnsi="Times New Roman" w:cs="Times New Roman"/>
          <w:sz w:val="24"/>
          <w:szCs w:val="24"/>
        </w:rPr>
        <w:t>;</w:t>
      </w:r>
    </w:p>
    <w:p w:rsidR="003519A7" w:rsidRPr="004414B6" w:rsidRDefault="006B63FA" w:rsidP="003519A7">
      <w:pPr>
        <w:pStyle w:val="ab"/>
        <w:jc w:val="both"/>
        <w:rPr>
          <w:rFonts w:ascii="Times New Roman" w:hAnsi="Times New Roman" w:cs="Times New Roman"/>
          <w:sz w:val="24"/>
          <w:szCs w:val="24"/>
        </w:rPr>
      </w:pPr>
      <w:r w:rsidRPr="004414B6">
        <w:rPr>
          <w:rFonts w:ascii="Times New Roman" w:hAnsi="Times New Roman" w:cs="Times New Roman"/>
          <w:sz w:val="24"/>
          <w:szCs w:val="24"/>
        </w:rPr>
        <w:t>-  Положение</w:t>
      </w:r>
      <w:r w:rsidR="003519A7" w:rsidRPr="004414B6">
        <w:rPr>
          <w:rFonts w:ascii="Times New Roman" w:hAnsi="Times New Roman" w:cs="Times New Roman"/>
          <w:sz w:val="24"/>
          <w:szCs w:val="24"/>
        </w:rPr>
        <w:t>м</w:t>
      </w:r>
      <w:r w:rsidRPr="004414B6">
        <w:rPr>
          <w:rFonts w:ascii="Times New Roman" w:hAnsi="Times New Roman" w:cs="Times New Roman"/>
          <w:sz w:val="24"/>
          <w:szCs w:val="24"/>
        </w:rPr>
        <w:t xml:space="preserve"> о рабочей группе избирательной комиссии по контролю за соблюдением правил ведения предвыборной агитации при проведении выборов депутатов местных </w:t>
      </w:r>
      <w:proofErr w:type="spellStart"/>
      <w:r w:rsidRPr="004414B6">
        <w:rPr>
          <w:rFonts w:ascii="Times New Roman" w:hAnsi="Times New Roman" w:cs="Times New Roman"/>
          <w:sz w:val="24"/>
          <w:szCs w:val="24"/>
        </w:rPr>
        <w:t>кенешей</w:t>
      </w:r>
      <w:proofErr w:type="spellEnd"/>
      <w:r w:rsidRPr="004414B6">
        <w:rPr>
          <w:rFonts w:ascii="Times New Roman" w:hAnsi="Times New Roman" w:cs="Times New Roman"/>
          <w:sz w:val="24"/>
          <w:szCs w:val="24"/>
        </w:rPr>
        <w:t>, утвержден</w:t>
      </w:r>
      <w:r w:rsidR="003519A7" w:rsidRPr="004414B6">
        <w:rPr>
          <w:rFonts w:ascii="Times New Roman" w:hAnsi="Times New Roman" w:cs="Times New Roman"/>
          <w:sz w:val="24"/>
          <w:szCs w:val="24"/>
        </w:rPr>
        <w:t>ным</w:t>
      </w:r>
      <w:r w:rsidRPr="004414B6">
        <w:rPr>
          <w:rFonts w:ascii="Times New Roman" w:hAnsi="Times New Roman" w:cs="Times New Roman"/>
          <w:sz w:val="24"/>
          <w:szCs w:val="24"/>
        </w:rPr>
        <w:t xml:space="preserve"> </w:t>
      </w:r>
      <w:r w:rsidR="00EA7CF5" w:rsidRPr="004414B6">
        <w:rPr>
          <w:rFonts w:ascii="Times New Roman" w:hAnsi="Times New Roman" w:cs="Times New Roman"/>
          <w:sz w:val="24"/>
          <w:szCs w:val="24"/>
        </w:rPr>
        <w:t>п</w:t>
      </w:r>
      <w:r w:rsidRPr="004414B6">
        <w:rPr>
          <w:rFonts w:ascii="Times New Roman" w:hAnsi="Times New Roman" w:cs="Times New Roman"/>
          <w:sz w:val="24"/>
          <w:szCs w:val="24"/>
        </w:rPr>
        <w:t>остановлением Центральной комиссии по выборам и проведению референдумов Кыргызской Республики от «20» октября 2016 года № 162.</w:t>
      </w:r>
    </w:p>
    <w:p w:rsidR="006B63FA" w:rsidRPr="004414B6" w:rsidRDefault="006B63FA" w:rsidP="003519A7">
      <w:pPr>
        <w:pStyle w:val="ab"/>
        <w:numPr>
          <w:ilvl w:val="0"/>
          <w:numId w:val="5"/>
        </w:numPr>
        <w:jc w:val="both"/>
        <w:rPr>
          <w:rFonts w:ascii="Times New Roman" w:hAnsi="Times New Roman" w:cs="Times New Roman"/>
          <w:sz w:val="24"/>
          <w:szCs w:val="24"/>
        </w:rPr>
      </w:pPr>
      <w:r w:rsidRPr="004414B6">
        <w:rPr>
          <w:rFonts w:ascii="Times New Roman" w:hAnsi="Times New Roman" w:cs="Times New Roman"/>
          <w:sz w:val="24"/>
          <w:szCs w:val="24"/>
        </w:rPr>
        <w:t>Вопросы, связанные с финансированием избирательной кампании кандидата</w:t>
      </w:r>
      <w:r w:rsidR="00361915" w:rsidRPr="004414B6">
        <w:rPr>
          <w:rFonts w:ascii="Times New Roman" w:hAnsi="Times New Roman" w:cs="Times New Roman"/>
          <w:sz w:val="24"/>
          <w:szCs w:val="24"/>
        </w:rPr>
        <w:t xml:space="preserve">   регулируются следующими актами Центральной комиссии по выборам и проведению референдумов Кыргызской Республики: </w:t>
      </w:r>
    </w:p>
    <w:p w:rsidR="00361915" w:rsidRPr="004414B6" w:rsidRDefault="006B63FA" w:rsidP="00361915">
      <w:pPr>
        <w:pStyle w:val="ab"/>
        <w:jc w:val="both"/>
        <w:rPr>
          <w:rFonts w:ascii="Times New Roman" w:hAnsi="Times New Roman" w:cs="Times New Roman"/>
          <w:sz w:val="24"/>
          <w:szCs w:val="24"/>
        </w:rPr>
      </w:pPr>
      <w:r w:rsidRPr="004414B6">
        <w:rPr>
          <w:rFonts w:ascii="Times New Roman" w:hAnsi="Times New Roman" w:cs="Times New Roman"/>
          <w:sz w:val="24"/>
          <w:szCs w:val="24"/>
        </w:rPr>
        <w:t>- Положение</w:t>
      </w:r>
      <w:r w:rsidR="003519A7" w:rsidRPr="004414B6">
        <w:rPr>
          <w:rFonts w:ascii="Times New Roman" w:hAnsi="Times New Roman" w:cs="Times New Roman"/>
          <w:sz w:val="24"/>
          <w:szCs w:val="24"/>
        </w:rPr>
        <w:t>м</w:t>
      </w:r>
      <w:r w:rsidRPr="004414B6">
        <w:rPr>
          <w:rFonts w:ascii="Times New Roman" w:hAnsi="Times New Roman" w:cs="Times New Roman"/>
          <w:sz w:val="24"/>
          <w:szCs w:val="24"/>
        </w:rPr>
        <w:t xml:space="preserve"> "О деятельности контрольно-ревизионной группы при Центральной       избирательной комиссии Кыргызской Республики"</w:t>
      </w:r>
      <w:r w:rsidR="00361915" w:rsidRPr="004414B6">
        <w:rPr>
          <w:rFonts w:ascii="Times New Roman" w:hAnsi="Times New Roman" w:cs="Times New Roman"/>
          <w:sz w:val="24"/>
          <w:szCs w:val="24"/>
        </w:rPr>
        <w:t>, утвержден</w:t>
      </w:r>
      <w:r w:rsidR="003519A7" w:rsidRPr="004414B6">
        <w:rPr>
          <w:rFonts w:ascii="Times New Roman" w:hAnsi="Times New Roman" w:cs="Times New Roman"/>
          <w:sz w:val="24"/>
          <w:szCs w:val="24"/>
        </w:rPr>
        <w:t>ным</w:t>
      </w:r>
      <w:r w:rsidR="00361915" w:rsidRPr="004414B6">
        <w:rPr>
          <w:rFonts w:ascii="Times New Roman" w:hAnsi="Times New Roman" w:cs="Times New Roman"/>
          <w:sz w:val="24"/>
          <w:szCs w:val="24"/>
        </w:rPr>
        <w:t xml:space="preserve"> постановлением Центральной комиссии по выборам и проведению референдумов Кыргызской Республики от 14 июня 2017 года № 157;</w:t>
      </w:r>
    </w:p>
    <w:p w:rsidR="00361915" w:rsidRPr="004414B6" w:rsidRDefault="00361915" w:rsidP="00361915">
      <w:pPr>
        <w:pStyle w:val="ab"/>
        <w:jc w:val="both"/>
        <w:rPr>
          <w:rFonts w:ascii="Times New Roman" w:hAnsi="Times New Roman" w:cs="Times New Roman"/>
          <w:sz w:val="24"/>
          <w:szCs w:val="24"/>
        </w:rPr>
      </w:pPr>
      <w:r w:rsidRPr="004414B6">
        <w:rPr>
          <w:rFonts w:ascii="Times New Roman" w:hAnsi="Times New Roman" w:cs="Times New Roman"/>
          <w:sz w:val="24"/>
          <w:szCs w:val="24"/>
        </w:rPr>
        <w:t>- Инструкци</w:t>
      </w:r>
      <w:r w:rsidR="003519A7" w:rsidRPr="004414B6">
        <w:rPr>
          <w:rFonts w:ascii="Times New Roman" w:hAnsi="Times New Roman" w:cs="Times New Roman"/>
          <w:sz w:val="24"/>
          <w:szCs w:val="24"/>
        </w:rPr>
        <w:t>ей</w:t>
      </w:r>
      <w:r w:rsidRPr="004414B6">
        <w:rPr>
          <w:rFonts w:ascii="Times New Roman" w:hAnsi="Times New Roman" w:cs="Times New Roman"/>
          <w:sz w:val="24"/>
          <w:szCs w:val="24"/>
        </w:rPr>
        <w:t xml:space="preserve"> </w:t>
      </w:r>
      <w:r w:rsidR="005C61E1" w:rsidRPr="004414B6">
        <w:rPr>
          <w:rFonts w:ascii="Times New Roman" w:hAnsi="Times New Roman" w:cs="Times New Roman"/>
          <w:sz w:val="24"/>
          <w:szCs w:val="24"/>
        </w:rPr>
        <w:t xml:space="preserve">о порядке формирования, учета поступления и расходования денежных средств избирательного фонда кандидатов, политической партии при проведении выборов депутатов местных </w:t>
      </w:r>
      <w:proofErr w:type="spellStart"/>
      <w:r w:rsidR="005C61E1" w:rsidRPr="004414B6">
        <w:rPr>
          <w:rFonts w:ascii="Times New Roman" w:hAnsi="Times New Roman" w:cs="Times New Roman"/>
          <w:sz w:val="24"/>
          <w:szCs w:val="24"/>
        </w:rPr>
        <w:t>кенешей</w:t>
      </w:r>
      <w:proofErr w:type="spellEnd"/>
      <w:r w:rsidR="005C61E1" w:rsidRPr="004414B6">
        <w:rPr>
          <w:rFonts w:ascii="Times New Roman" w:hAnsi="Times New Roman" w:cs="Times New Roman"/>
          <w:sz w:val="24"/>
          <w:szCs w:val="24"/>
        </w:rPr>
        <w:t>, утвержден</w:t>
      </w:r>
      <w:r w:rsidR="003519A7" w:rsidRPr="004414B6">
        <w:rPr>
          <w:rFonts w:ascii="Times New Roman" w:hAnsi="Times New Roman" w:cs="Times New Roman"/>
          <w:sz w:val="24"/>
          <w:szCs w:val="24"/>
        </w:rPr>
        <w:t>ной</w:t>
      </w:r>
      <w:r w:rsidR="005C61E1" w:rsidRPr="004414B6">
        <w:rPr>
          <w:rFonts w:ascii="Times New Roman" w:hAnsi="Times New Roman" w:cs="Times New Roman"/>
          <w:sz w:val="24"/>
          <w:szCs w:val="24"/>
        </w:rPr>
        <w:t xml:space="preserve"> постановлением Центральной комиссии по выборам и проведению референдумов Кыргызской Республики от 11 октября 2016 года № 154</w:t>
      </w:r>
      <w:r w:rsidRPr="004414B6">
        <w:rPr>
          <w:rFonts w:ascii="Times New Roman" w:hAnsi="Times New Roman" w:cs="Times New Roman"/>
          <w:sz w:val="24"/>
          <w:szCs w:val="24"/>
        </w:rPr>
        <w:t xml:space="preserve">. </w:t>
      </w:r>
    </w:p>
    <w:p w:rsidR="005C61E1" w:rsidRPr="004414B6" w:rsidRDefault="00361915" w:rsidP="00361915">
      <w:pPr>
        <w:pStyle w:val="ab"/>
        <w:jc w:val="both"/>
        <w:rPr>
          <w:rFonts w:ascii="Times New Roman" w:hAnsi="Times New Roman" w:cs="Times New Roman"/>
          <w:sz w:val="24"/>
          <w:szCs w:val="24"/>
        </w:rPr>
      </w:pPr>
      <w:r w:rsidRPr="004414B6">
        <w:rPr>
          <w:rFonts w:ascii="Times New Roman" w:hAnsi="Times New Roman" w:cs="Times New Roman"/>
          <w:sz w:val="24"/>
          <w:szCs w:val="24"/>
        </w:rPr>
        <w:t>4. Порядк</w:t>
      </w:r>
      <w:r w:rsidR="003519A7" w:rsidRPr="004414B6">
        <w:rPr>
          <w:rFonts w:ascii="Times New Roman" w:hAnsi="Times New Roman" w:cs="Times New Roman"/>
          <w:sz w:val="24"/>
          <w:szCs w:val="24"/>
        </w:rPr>
        <w:t>ом</w:t>
      </w:r>
      <w:r w:rsidRPr="004414B6">
        <w:rPr>
          <w:rFonts w:ascii="Times New Roman" w:hAnsi="Times New Roman" w:cs="Times New Roman"/>
          <w:sz w:val="24"/>
          <w:szCs w:val="24"/>
        </w:rPr>
        <w:t xml:space="preserve"> установления итогов голосования и определения результатов выборов регулируется </w:t>
      </w:r>
      <w:r w:rsidR="005C61E1" w:rsidRPr="004414B6">
        <w:rPr>
          <w:rFonts w:ascii="Times New Roman" w:hAnsi="Times New Roman" w:cs="Times New Roman"/>
          <w:sz w:val="24"/>
          <w:szCs w:val="24"/>
        </w:rPr>
        <w:t>П</w:t>
      </w:r>
      <w:r w:rsidRPr="004414B6">
        <w:rPr>
          <w:rFonts w:ascii="Times New Roman" w:hAnsi="Times New Roman" w:cs="Times New Roman"/>
          <w:sz w:val="24"/>
          <w:szCs w:val="24"/>
        </w:rPr>
        <w:t>оложением</w:t>
      </w:r>
      <w:r w:rsidR="005C61E1" w:rsidRPr="004414B6">
        <w:rPr>
          <w:rFonts w:ascii="Times New Roman" w:hAnsi="Times New Roman" w:cs="Times New Roman"/>
          <w:sz w:val="24"/>
          <w:szCs w:val="24"/>
        </w:rPr>
        <w:t xml:space="preserve"> об организации и проведении голосования, установления итогов голосования и определения результатов выборов избирательными комиссиями на выборах депутатов местных </w:t>
      </w:r>
      <w:proofErr w:type="spellStart"/>
      <w:r w:rsidR="005C61E1" w:rsidRPr="004414B6">
        <w:rPr>
          <w:rFonts w:ascii="Times New Roman" w:hAnsi="Times New Roman" w:cs="Times New Roman"/>
          <w:sz w:val="24"/>
          <w:szCs w:val="24"/>
        </w:rPr>
        <w:t>кенешей</w:t>
      </w:r>
      <w:proofErr w:type="spellEnd"/>
      <w:r w:rsidR="005C61E1" w:rsidRPr="004414B6">
        <w:rPr>
          <w:rFonts w:ascii="Times New Roman" w:hAnsi="Times New Roman" w:cs="Times New Roman"/>
          <w:sz w:val="24"/>
          <w:szCs w:val="24"/>
        </w:rPr>
        <w:t>, у</w:t>
      </w:r>
      <w:r w:rsidRPr="004414B6">
        <w:rPr>
          <w:rFonts w:ascii="Times New Roman" w:hAnsi="Times New Roman" w:cs="Times New Roman"/>
          <w:sz w:val="24"/>
          <w:szCs w:val="24"/>
        </w:rPr>
        <w:t>твержденным</w:t>
      </w:r>
      <w:r w:rsidR="005C61E1" w:rsidRPr="004414B6">
        <w:rPr>
          <w:rFonts w:ascii="Times New Roman" w:hAnsi="Times New Roman" w:cs="Times New Roman"/>
          <w:sz w:val="24"/>
          <w:szCs w:val="24"/>
        </w:rPr>
        <w:t xml:space="preserve"> </w:t>
      </w:r>
      <w:r w:rsidR="00EA7CF5" w:rsidRPr="004414B6">
        <w:rPr>
          <w:rFonts w:ascii="Times New Roman" w:hAnsi="Times New Roman" w:cs="Times New Roman"/>
          <w:sz w:val="24"/>
          <w:szCs w:val="24"/>
        </w:rPr>
        <w:t>п</w:t>
      </w:r>
      <w:r w:rsidR="005C61E1" w:rsidRPr="004414B6">
        <w:rPr>
          <w:rFonts w:ascii="Times New Roman" w:hAnsi="Times New Roman" w:cs="Times New Roman"/>
          <w:sz w:val="24"/>
          <w:szCs w:val="24"/>
        </w:rPr>
        <w:t>остановлением Центральной комиссии по выборам и проведению референдумов Кыргызской Республики от «31» октября 2016 года №183</w:t>
      </w:r>
      <w:r w:rsidRPr="004414B6">
        <w:rPr>
          <w:rFonts w:ascii="Times New Roman" w:hAnsi="Times New Roman" w:cs="Times New Roman"/>
          <w:sz w:val="24"/>
          <w:szCs w:val="24"/>
        </w:rPr>
        <w:t>.</w:t>
      </w:r>
    </w:p>
    <w:sectPr w:rsidR="005C61E1" w:rsidRPr="004414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407B"/>
    <w:multiLevelType w:val="hybridMultilevel"/>
    <w:tmpl w:val="8D2C605C"/>
    <w:lvl w:ilvl="0" w:tplc="DE2238C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3727E"/>
    <w:multiLevelType w:val="hybridMultilevel"/>
    <w:tmpl w:val="3E94221C"/>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716C9"/>
    <w:multiLevelType w:val="hybridMultilevel"/>
    <w:tmpl w:val="39969E8E"/>
    <w:lvl w:ilvl="0" w:tplc="503096A2">
      <w:start w:val="1"/>
      <w:numFmt w:val="upperRoman"/>
      <w:lvlText w:val="%1."/>
      <w:lvlJc w:val="left"/>
      <w:pPr>
        <w:ind w:left="1003" w:hanging="72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25902D2C"/>
    <w:multiLevelType w:val="hybridMultilevel"/>
    <w:tmpl w:val="BB5E7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645E73"/>
    <w:multiLevelType w:val="hybridMultilevel"/>
    <w:tmpl w:val="FF841E8E"/>
    <w:lvl w:ilvl="0" w:tplc="D1ECF4B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81"/>
    <w:rsid w:val="0007207B"/>
    <w:rsid w:val="00077DFA"/>
    <w:rsid w:val="000862C9"/>
    <w:rsid w:val="00091568"/>
    <w:rsid w:val="000C2EB8"/>
    <w:rsid w:val="000C41EB"/>
    <w:rsid w:val="000E29CE"/>
    <w:rsid w:val="001138FA"/>
    <w:rsid w:val="00150132"/>
    <w:rsid w:val="001717AC"/>
    <w:rsid w:val="001821DF"/>
    <w:rsid w:val="00194BCA"/>
    <w:rsid w:val="001A6214"/>
    <w:rsid w:val="001B1CE2"/>
    <w:rsid w:val="001C281C"/>
    <w:rsid w:val="001D0713"/>
    <w:rsid w:val="001F40C6"/>
    <w:rsid w:val="0023327A"/>
    <w:rsid w:val="002C0A0A"/>
    <w:rsid w:val="002D7077"/>
    <w:rsid w:val="002D7C2A"/>
    <w:rsid w:val="002E13CA"/>
    <w:rsid w:val="003072B1"/>
    <w:rsid w:val="00315E5B"/>
    <w:rsid w:val="00341679"/>
    <w:rsid w:val="003519A7"/>
    <w:rsid w:val="00356B84"/>
    <w:rsid w:val="003612E5"/>
    <w:rsid w:val="00361915"/>
    <w:rsid w:val="003634F6"/>
    <w:rsid w:val="00366F42"/>
    <w:rsid w:val="00383F9B"/>
    <w:rsid w:val="00397DDE"/>
    <w:rsid w:val="003A6312"/>
    <w:rsid w:val="003B3B81"/>
    <w:rsid w:val="003B4989"/>
    <w:rsid w:val="003C5B94"/>
    <w:rsid w:val="003C7CFA"/>
    <w:rsid w:val="003F3F7A"/>
    <w:rsid w:val="00403087"/>
    <w:rsid w:val="00407E34"/>
    <w:rsid w:val="004135F4"/>
    <w:rsid w:val="00415F29"/>
    <w:rsid w:val="004414B6"/>
    <w:rsid w:val="0044307B"/>
    <w:rsid w:val="004800F1"/>
    <w:rsid w:val="00487FF1"/>
    <w:rsid w:val="00490B93"/>
    <w:rsid w:val="004959F0"/>
    <w:rsid w:val="004A50AF"/>
    <w:rsid w:val="004C730F"/>
    <w:rsid w:val="004D3DF8"/>
    <w:rsid w:val="00515004"/>
    <w:rsid w:val="00521454"/>
    <w:rsid w:val="005259BA"/>
    <w:rsid w:val="005421BC"/>
    <w:rsid w:val="00556A36"/>
    <w:rsid w:val="005C61E1"/>
    <w:rsid w:val="005E7876"/>
    <w:rsid w:val="00630274"/>
    <w:rsid w:val="006322DF"/>
    <w:rsid w:val="00643870"/>
    <w:rsid w:val="0064777D"/>
    <w:rsid w:val="006544A7"/>
    <w:rsid w:val="00665FA6"/>
    <w:rsid w:val="00690718"/>
    <w:rsid w:val="0069520F"/>
    <w:rsid w:val="006967C5"/>
    <w:rsid w:val="006B63FA"/>
    <w:rsid w:val="006F4D15"/>
    <w:rsid w:val="00700211"/>
    <w:rsid w:val="007118ED"/>
    <w:rsid w:val="00716633"/>
    <w:rsid w:val="00730D40"/>
    <w:rsid w:val="007526D7"/>
    <w:rsid w:val="0076220E"/>
    <w:rsid w:val="00765EDB"/>
    <w:rsid w:val="00770BF4"/>
    <w:rsid w:val="007D52EB"/>
    <w:rsid w:val="007E056F"/>
    <w:rsid w:val="007E310F"/>
    <w:rsid w:val="00847AB2"/>
    <w:rsid w:val="00871108"/>
    <w:rsid w:val="00871118"/>
    <w:rsid w:val="008A3CFD"/>
    <w:rsid w:val="008A3D01"/>
    <w:rsid w:val="008C23AA"/>
    <w:rsid w:val="008E1104"/>
    <w:rsid w:val="008E2C84"/>
    <w:rsid w:val="008E6255"/>
    <w:rsid w:val="009015E4"/>
    <w:rsid w:val="0090170A"/>
    <w:rsid w:val="0090563B"/>
    <w:rsid w:val="00927B89"/>
    <w:rsid w:val="00956CDE"/>
    <w:rsid w:val="009633DC"/>
    <w:rsid w:val="00965EB3"/>
    <w:rsid w:val="009920DC"/>
    <w:rsid w:val="009A507E"/>
    <w:rsid w:val="009D0EEB"/>
    <w:rsid w:val="009D3E35"/>
    <w:rsid w:val="009E33DB"/>
    <w:rsid w:val="009E523E"/>
    <w:rsid w:val="00A24C1A"/>
    <w:rsid w:val="00A41A58"/>
    <w:rsid w:val="00A4750E"/>
    <w:rsid w:val="00A56522"/>
    <w:rsid w:val="00A643EF"/>
    <w:rsid w:val="00A811CB"/>
    <w:rsid w:val="00A9280E"/>
    <w:rsid w:val="00AA7502"/>
    <w:rsid w:val="00B036A4"/>
    <w:rsid w:val="00B04A6F"/>
    <w:rsid w:val="00B164CD"/>
    <w:rsid w:val="00B225B3"/>
    <w:rsid w:val="00B23DC1"/>
    <w:rsid w:val="00B3414E"/>
    <w:rsid w:val="00B34981"/>
    <w:rsid w:val="00B35641"/>
    <w:rsid w:val="00B5339B"/>
    <w:rsid w:val="00B7158F"/>
    <w:rsid w:val="00BB525C"/>
    <w:rsid w:val="00BB581E"/>
    <w:rsid w:val="00BC0D28"/>
    <w:rsid w:val="00BC63D1"/>
    <w:rsid w:val="00BF500D"/>
    <w:rsid w:val="00BF61F3"/>
    <w:rsid w:val="00C27543"/>
    <w:rsid w:val="00C538A9"/>
    <w:rsid w:val="00C6122E"/>
    <w:rsid w:val="00C735EF"/>
    <w:rsid w:val="00C84BF2"/>
    <w:rsid w:val="00C84F57"/>
    <w:rsid w:val="00CE37C7"/>
    <w:rsid w:val="00CF3AE8"/>
    <w:rsid w:val="00D12A2A"/>
    <w:rsid w:val="00D44C1B"/>
    <w:rsid w:val="00D60850"/>
    <w:rsid w:val="00D6455A"/>
    <w:rsid w:val="00D7337E"/>
    <w:rsid w:val="00D87663"/>
    <w:rsid w:val="00D962B1"/>
    <w:rsid w:val="00DA7681"/>
    <w:rsid w:val="00DB08B2"/>
    <w:rsid w:val="00DC672E"/>
    <w:rsid w:val="00DE06CC"/>
    <w:rsid w:val="00DF7B27"/>
    <w:rsid w:val="00E15DC8"/>
    <w:rsid w:val="00E231F2"/>
    <w:rsid w:val="00E424EE"/>
    <w:rsid w:val="00E45D36"/>
    <w:rsid w:val="00E522D4"/>
    <w:rsid w:val="00E52410"/>
    <w:rsid w:val="00E852C5"/>
    <w:rsid w:val="00EA7CF5"/>
    <w:rsid w:val="00EB5FD7"/>
    <w:rsid w:val="00ED6747"/>
    <w:rsid w:val="00ED73B6"/>
    <w:rsid w:val="00EF502D"/>
    <w:rsid w:val="00F040F9"/>
    <w:rsid w:val="00F04A50"/>
    <w:rsid w:val="00F816C5"/>
    <w:rsid w:val="00FA2F8D"/>
    <w:rsid w:val="00FB0B33"/>
    <w:rsid w:val="00FD7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8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63D1"/>
    <w:rPr>
      <w:sz w:val="16"/>
      <w:szCs w:val="16"/>
    </w:rPr>
  </w:style>
  <w:style w:type="paragraph" w:styleId="a4">
    <w:name w:val="annotation text"/>
    <w:basedOn w:val="a"/>
    <w:link w:val="a5"/>
    <w:uiPriority w:val="99"/>
    <w:semiHidden/>
    <w:unhideWhenUsed/>
    <w:rsid w:val="00BC63D1"/>
    <w:rPr>
      <w:sz w:val="20"/>
      <w:szCs w:val="20"/>
    </w:rPr>
  </w:style>
  <w:style w:type="character" w:customStyle="1" w:styleId="a5">
    <w:name w:val="Текст примечания Знак"/>
    <w:basedOn w:val="a0"/>
    <w:link w:val="a4"/>
    <w:uiPriority w:val="99"/>
    <w:semiHidden/>
    <w:rsid w:val="00BC63D1"/>
    <w:rPr>
      <w:sz w:val="20"/>
      <w:szCs w:val="20"/>
    </w:rPr>
  </w:style>
  <w:style w:type="paragraph" w:styleId="a6">
    <w:name w:val="annotation subject"/>
    <w:basedOn w:val="a4"/>
    <w:next w:val="a4"/>
    <w:link w:val="a7"/>
    <w:uiPriority w:val="99"/>
    <w:semiHidden/>
    <w:unhideWhenUsed/>
    <w:rsid w:val="00BC63D1"/>
    <w:rPr>
      <w:b/>
      <w:bCs/>
    </w:rPr>
  </w:style>
  <w:style w:type="character" w:customStyle="1" w:styleId="a7">
    <w:name w:val="Тема примечания Знак"/>
    <w:basedOn w:val="a5"/>
    <w:link w:val="a6"/>
    <w:uiPriority w:val="99"/>
    <w:semiHidden/>
    <w:rsid w:val="00BC63D1"/>
    <w:rPr>
      <w:b/>
      <w:bCs/>
      <w:sz w:val="20"/>
      <w:szCs w:val="20"/>
    </w:rPr>
  </w:style>
  <w:style w:type="paragraph" w:styleId="a8">
    <w:name w:val="Balloon Text"/>
    <w:basedOn w:val="a"/>
    <w:link w:val="a9"/>
    <w:uiPriority w:val="99"/>
    <w:semiHidden/>
    <w:unhideWhenUsed/>
    <w:rsid w:val="00BC63D1"/>
    <w:rPr>
      <w:rFonts w:ascii="Tahoma" w:hAnsi="Tahoma" w:cs="Tahoma"/>
      <w:sz w:val="16"/>
      <w:szCs w:val="16"/>
    </w:rPr>
  </w:style>
  <w:style w:type="character" w:customStyle="1" w:styleId="a9">
    <w:name w:val="Текст выноски Знак"/>
    <w:basedOn w:val="a0"/>
    <w:link w:val="a8"/>
    <w:uiPriority w:val="99"/>
    <w:semiHidden/>
    <w:rsid w:val="00BC63D1"/>
    <w:rPr>
      <w:rFonts w:ascii="Tahoma" w:hAnsi="Tahoma" w:cs="Tahoma"/>
      <w:sz w:val="16"/>
      <w:szCs w:val="16"/>
    </w:rPr>
  </w:style>
  <w:style w:type="paragraph" w:customStyle="1" w:styleId="tktekst">
    <w:name w:val="tk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redakcijatekst">
    <w:name w:val="tkredakcija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7E310F"/>
    <w:rPr>
      <w:color w:val="0000FF"/>
      <w:u w:val="single"/>
    </w:rPr>
  </w:style>
  <w:style w:type="paragraph" w:styleId="HTML">
    <w:name w:val="HTML Preformatted"/>
    <w:basedOn w:val="a"/>
    <w:link w:val="HTML0"/>
    <w:uiPriority w:val="99"/>
    <w:semiHidden/>
    <w:unhideWhenUsed/>
    <w:rsid w:val="000E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29CE"/>
    <w:rPr>
      <w:rFonts w:ascii="Courier New" w:eastAsia="Times New Roman" w:hAnsi="Courier New" w:cs="Courier New"/>
      <w:sz w:val="20"/>
      <w:szCs w:val="20"/>
      <w:lang w:eastAsia="ru-RU"/>
    </w:rPr>
  </w:style>
  <w:style w:type="paragraph" w:styleId="ab">
    <w:name w:val="List Paragraph"/>
    <w:basedOn w:val="a"/>
    <w:uiPriority w:val="34"/>
    <w:qFormat/>
    <w:rsid w:val="00871118"/>
    <w:pPr>
      <w:ind w:left="720"/>
      <w:contextualSpacing/>
    </w:pPr>
  </w:style>
  <w:style w:type="paragraph" w:customStyle="1" w:styleId="tkzagolovok5">
    <w:name w:val="tkzagolovok5"/>
    <w:basedOn w:val="a"/>
    <w:rsid w:val="00B35641"/>
    <w:pPr>
      <w:spacing w:before="100" w:beforeAutospacing="1" w:after="100" w:afterAutospacing="1"/>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981"/>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C63D1"/>
    <w:rPr>
      <w:sz w:val="16"/>
      <w:szCs w:val="16"/>
    </w:rPr>
  </w:style>
  <w:style w:type="paragraph" w:styleId="a4">
    <w:name w:val="annotation text"/>
    <w:basedOn w:val="a"/>
    <w:link w:val="a5"/>
    <w:uiPriority w:val="99"/>
    <w:semiHidden/>
    <w:unhideWhenUsed/>
    <w:rsid w:val="00BC63D1"/>
    <w:rPr>
      <w:sz w:val="20"/>
      <w:szCs w:val="20"/>
    </w:rPr>
  </w:style>
  <w:style w:type="character" w:customStyle="1" w:styleId="a5">
    <w:name w:val="Текст примечания Знак"/>
    <w:basedOn w:val="a0"/>
    <w:link w:val="a4"/>
    <w:uiPriority w:val="99"/>
    <w:semiHidden/>
    <w:rsid w:val="00BC63D1"/>
    <w:rPr>
      <w:sz w:val="20"/>
      <w:szCs w:val="20"/>
    </w:rPr>
  </w:style>
  <w:style w:type="paragraph" w:styleId="a6">
    <w:name w:val="annotation subject"/>
    <w:basedOn w:val="a4"/>
    <w:next w:val="a4"/>
    <w:link w:val="a7"/>
    <w:uiPriority w:val="99"/>
    <w:semiHidden/>
    <w:unhideWhenUsed/>
    <w:rsid w:val="00BC63D1"/>
    <w:rPr>
      <w:b/>
      <w:bCs/>
    </w:rPr>
  </w:style>
  <w:style w:type="character" w:customStyle="1" w:styleId="a7">
    <w:name w:val="Тема примечания Знак"/>
    <w:basedOn w:val="a5"/>
    <w:link w:val="a6"/>
    <w:uiPriority w:val="99"/>
    <w:semiHidden/>
    <w:rsid w:val="00BC63D1"/>
    <w:rPr>
      <w:b/>
      <w:bCs/>
      <w:sz w:val="20"/>
      <w:szCs w:val="20"/>
    </w:rPr>
  </w:style>
  <w:style w:type="paragraph" w:styleId="a8">
    <w:name w:val="Balloon Text"/>
    <w:basedOn w:val="a"/>
    <w:link w:val="a9"/>
    <w:uiPriority w:val="99"/>
    <w:semiHidden/>
    <w:unhideWhenUsed/>
    <w:rsid w:val="00BC63D1"/>
    <w:rPr>
      <w:rFonts w:ascii="Tahoma" w:hAnsi="Tahoma" w:cs="Tahoma"/>
      <w:sz w:val="16"/>
      <w:szCs w:val="16"/>
    </w:rPr>
  </w:style>
  <w:style w:type="character" w:customStyle="1" w:styleId="a9">
    <w:name w:val="Текст выноски Знак"/>
    <w:basedOn w:val="a0"/>
    <w:link w:val="a8"/>
    <w:uiPriority w:val="99"/>
    <w:semiHidden/>
    <w:rsid w:val="00BC63D1"/>
    <w:rPr>
      <w:rFonts w:ascii="Tahoma" w:hAnsi="Tahoma" w:cs="Tahoma"/>
      <w:sz w:val="16"/>
      <w:szCs w:val="16"/>
    </w:rPr>
  </w:style>
  <w:style w:type="paragraph" w:customStyle="1" w:styleId="tktekst">
    <w:name w:val="tk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tkredakcijatekst">
    <w:name w:val="tkredakcijatekst"/>
    <w:basedOn w:val="a"/>
    <w:rsid w:val="007E310F"/>
    <w:pPr>
      <w:spacing w:before="100" w:beforeAutospacing="1" w:after="100" w:afterAutospacing="1"/>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7E310F"/>
    <w:rPr>
      <w:color w:val="0000FF"/>
      <w:u w:val="single"/>
    </w:rPr>
  </w:style>
  <w:style w:type="paragraph" w:styleId="HTML">
    <w:name w:val="HTML Preformatted"/>
    <w:basedOn w:val="a"/>
    <w:link w:val="HTML0"/>
    <w:uiPriority w:val="99"/>
    <w:semiHidden/>
    <w:unhideWhenUsed/>
    <w:rsid w:val="000E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E29CE"/>
    <w:rPr>
      <w:rFonts w:ascii="Courier New" w:eastAsia="Times New Roman" w:hAnsi="Courier New" w:cs="Courier New"/>
      <w:sz w:val="20"/>
      <w:szCs w:val="20"/>
      <w:lang w:eastAsia="ru-RU"/>
    </w:rPr>
  </w:style>
  <w:style w:type="paragraph" w:styleId="ab">
    <w:name w:val="List Paragraph"/>
    <w:basedOn w:val="a"/>
    <w:uiPriority w:val="34"/>
    <w:qFormat/>
    <w:rsid w:val="00871118"/>
    <w:pPr>
      <w:ind w:left="720"/>
      <w:contextualSpacing/>
    </w:pPr>
  </w:style>
  <w:style w:type="paragraph" w:customStyle="1" w:styleId="tkzagolovok5">
    <w:name w:val="tkzagolovok5"/>
    <w:basedOn w:val="a"/>
    <w:rsid w:val="00B35641"/>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6037">
      <w:bodyDiv w:val="1"/>
      <w:marLeft w:val="0"/>
      <w:marRight w:val="0"/>
      <w:marTop w:val="0"/>
      <w:marBottom w:val="0"/>
      <w:divBdr>
        <w:top w:val="none" w:sz="0" w:space="0" w:color="auto"/>
        <w:left w:val="none" w:sz="0" w:space="0" w:color="auto"/>
        <w:bottom w:val="none" w:sz="0" w:space="0" w:color="auto"/>
        <w:right w:val="none" w:sz="0" w:space="0" w:color="auto"/>
      </w:divBdr>
    </w:div>
    <w:div w:id="102695535">
      <w:bodyDiv w:val="1"/>
      <w:marLeft w:val="0"/>
      <w:marRight w:val="0"/>
      <w:marTop w:val="0"/>
      <w:marBottom w:val="0"/>
      <w:divBdr>
        <w:top w:val="none" w:sz="0" w:space="0" w:color="auto"/>
        <w:left w:val="none" w:sz="0" w:space="0" w:color="auto"/>
        <w:bottom w:val="none" w:sz="0" w:space="0" w:color="auto"/>
        <w:right w:val="none" w:sz="0" w:space="0" w:color="auto"/>
      </w:divBdr>
    </w:div>
    <w:div w:id="252864827">
      <w:bodyDiv w:val="1"/>
      <w:marLeft w:val="0"/>
      <w:marRight w:val="0"/>
      <w:marTop w:val="0"/>
      <w:marBottom w:val="0"/>
      <w:divBdr>
        <w:top w:val="none" w:sz="0" w:space="0" w:color="auto"/>
        <w:left w:val="none" w:sz="0" w:space="0" w:color="auto"/>
        <w:bottom w:val="none" w:sz="0" w:space="0" w:color="auto"/>
        <w:right w:val="none" w:sz="0" w:space="0" w:color="auto"/>
      </w:divBdr>
    </w:div>
    <w:div w:id="329912280">
      <w:bodyDiv w:val="1"/>
      <w:marLeft w:val="0"/>
      <w:marRight w:val="0"/>
      <w:marTop w:val="0"/>
      <w:marBottom w:val="0"/>
      <w:divBdr>
        <w:top w:val="none" w:sz="0" w:space="0" w:color="auto"/>
        <w:left w:val="none" w:sz="0" w:space="0" w:color="auto"/>
        <w:bottom w:val="none" w:sz="0" w:space="0" w:color="auto"/>
        <w:right w:val="none" w:sz="0" w:space="0" w:color="auto"/>
      </w:divBdr>
    </w:div>
    <w:div w:id="572928726">
      <w:bodyDiv w:val="1"/>
      <w:marLeft w:val="0"/>
      <w:marRight w:val="0"/>
      <w:marTop w:val="0"/>
      <w:marBottom w:val="0"/>
      <w:divBdr>
        <w:top w:val="none" w:sz="0" w:space="0" w:color="auto"/>
        <w:left w:val="none" w:sz="0" w:space="0" w:color="auto"/>
        <w:bottom w:val="none" w:sz="0" w:space="0" w:color="auto"/>
        <w:right w:val="none" w:sz="0" w:space="0" w:color="auto"/>
      </w:divBdr>
    </w:div>
    <w:div w:id="662054302">
      <w:bodyDiv w:val="1"/>
      <w:marLeft w:val="0"/>
      <w:marRight w:val="0"/>
      <w:marTop w:val="0"/>
      <w:marBottom w:val="0"/>
      <w:divBdr>
        <w:top w:val="none" w:sz="0" w:space="0" w:color="auto"/>
        <w:left w:val="none" w:sz="0" w:space="0" w:color="auto"/>
        <w:bottom w:val="none" w:sz="0" w:space="0" w:color="auto"/>
        <w:right w:val="none" w:sz="0" w:space="0" w:color="auto"/>
      </w:divBdr>
    </w:div>
    <w:div w:id="1051153716">
      <w:bodyDiv w:val="1"/>
      <w:marLeft w:val="0"/>
      <w:marRight w:val="0"/>
      <w:marTop w:val="0"/>
      <w:marBottom w:val="0"/>
      <w:divBdr>
        <w:top w:val="none" w:sz="0" w:space="0" w:color="auto"/>
        <w:left w:val="none" w:sz="0" w:space="0" w:color="auto"/>
        <w:bottom w:val="none" w:sz="0" w:space="0" w:color="auto"/>
        <w:right w:val="none" w:sz="0" w:space="0" w:color="auto"/>
      </w:divBdr>
    </w:div>
    <w:div w:id="1347634884">
      <w:bodyDiv w:val="1"/>
      <w:marLeft w:val="0"/>
      <w:marRight w:val="0"/>
      <w:marTop w:val="0"/>
      <w:marBottom w:val="0"/>
      <w:divBdr>
        <w:top w:val="none" w:sz="0" w:space="0" w:color="auto"/>
        <w:left w:val="none" w:sz="0" w:space="0" w:color="auto"/>
        <w:bottom w:val="none" w:sz="0" w:space="0" w:color="auto"/>
        <w:right w:val="none" w:sz="0" w:space="0" w:color="auto"/>
      </w:divBdr>
    </w:div>
    <w:div w:id="1523128547">
      <w:bodyDiv w:val="1"/>
      <w:marLeft w:val="0"/>
      <w:marRight w:val="0"/>
      <w:marTop w:val="0"/>
      <w:marBottom w:val="0"/>
      <w:divBdr>
        <w:top w:val="none" w:sz="0" w:space="0" w:color="auto"/>
        <w:left w:val="none" w:sz="0" w:space="0" w:color="auto"/>
        <w:bottom w:val="none" w:sz="0" w:space="0" w:color="auto"/>
        <w:right w:val="none" w:sz="0" w:space="0" w:color="auto"/>
      </w:divBdr>
    </w:div>
    <w:div w:id="1683777641">
      <w:bodyDiv w:val="1"/>
      <w:marLeft w:val="0"/>
      <w:marRight w:val="0"/>
      <w:marTop w:val="0"/>
      <w:marBottom w:val="0"/>
      <w:divBdr>
        <w:top w:val="none" w:sz="0" w:space="0" w:color="auto"/>
        <w:left w:val="none" w:sz="0" w:space="0" w:color="auto"/>
        <w:bottom w:val="none" w:sz="0" w:space="0" w:color="auto"/>
        <w:right w:val="none" w:sz="0" w:space="0" w:color="auto"/>
      </w:divBdr>
    </w:div>
    <w:div w:id="1731490245">
      <w:bodyDiv w:val="1"/>
      <w:marLeft w:val="0"/>
      <w:marRight w:val="0"/>
      <w:marTop w:val="0"/>
      <w:marBottom w:val="0"/>
      <w:divBdr>
        <w:top w:val="none" w:sz="0" w:space="0" w:color="auto"/>
        <w:left w:val="none" w:sz="0" w:space="0" w:color="auto"/>
        <w:bottom w:val="none" w:sz="0" w:space="0" w:color="auto"/>
        <w:right w:val="none" w:sz="0" w:space="0" w:color="auto"/>
      </w:divBdr>
    </w:div>
    <w:div w:id="1746032951">
      <w:bodyDiv w:val="1"/>
      <w:marLeft w:val="0"/>
      <w:marRight w:val="0"/>
      <w:marTop w:val="0"/>
      <w:marBottom w:val="0"/>
      <w:divBdr>
        <w:top w:val="none" w:sz="0" w:space="0" w:color="auto"/>
        <w:left w:val="none" w:sz="0" w:space="0" w:color="auto"/>
        <w:bottom w:val="none" w:sz="0" w:space="0" w:color="auto"/>
        <w:right w:val="none" w:sz="0" w:space="0" w:color="auto"/>
      </w:divBdr>
    </w:div>
    <w:div w:id="1988128842">
      <w:bodyDiv w:val="1"/>
      <w:marLeft w:val="0"/>
      <w:marRight w:val="0"/>
      <w:marTop w:val="0"/>
      <w:marBottom w:val="0"/>
      <w:divBdr>
        <w:top w:val="none" w:sz="0" w:space="0" w:color="auto"/>
        <w:left w:val="none" w:sz="0" w:space="0" w:color="auto"/>
        <w:bottom w:val="none" w:sz="0" w:space="0" w:color="auto"/>
        <w:right w:val="none" w:sz="0" w:space="0" w:color="auto"/>
      </w:divBdr>
    </w:div>
    <w:div w:id="206047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cbd.minjust.gov.kg/act/view/ru-ru/111527?cl=r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bd.minjust.gov.kg/act/view/ru-ru/111527?cl=r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8945</Words>
  <Characters>50990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Nurgul</cp:lastModifiedBy>
  <cp:revision>3</cp:revision>
  <dcterms:created xsi:type="dcterms:W3CDTF">2021-02-11T05:37:00Z</dcterms:created>
  <dcterms:modified xsi:type="dcterms:W3CDTF">2021-02-11T05:38:00Z</dcterms:modified>
</cp:coreProperties>
</file>