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0A" w:rsidRDefault="00F06A0A" w:rsidP="00A4029A">
      <w:pPr>
        <w:rPr>
          <w:szCs w:val="20"/>
          <w:lang w:val="de-CH"/>
        </w:rPr>
      </w:pPr>
      <w:r w:rsidRPr="00F06A0A">
        <w:rPr>
          <w:noProof/>
          <w:szCs w:val="20"/>
          <w:lang w:val="de-CH" w:eastAsia="de-CH"/>
        </w:rPr>
        <w:drawing>
          <wp:anchor distT="0" distB="0" distL="114300" distR="114300" simplePos="0" relativeHeight="251661312" behindDoc="1" locked="0" layoutInCell="1" allowOverlap="1" wp14:anchorId="44F007B5" wp14:editId="47647336">
            <wp:simplePos x="0" y="0"/>
            <wp:positionH relativeFrom="column">
              <wp:posOffset>69215</wp:posOffset>
            </wp:positionH>
            <wp:positionV relativeFrom="paragraph">
              <wp:posOffset>-53340</wp:posOffset>
            </wp:positionV>
            <wp:extent cx="1952625" cy="8822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8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0A" w:rsidRDefault="00FB7EFF" w:rsidP="00A4029A">
      <w:pPr>
        <w:rPr>
          <w:szCs w:val="20"/>
          <w:lang w:val="de-CH"/>
        </w:rPr>
      </w:pPr>
      <w:r w:rsidRPr="00F06A0A">
        <w:rPr>
          <w:noProof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73A4AAE4" wp14:editId="0F3CE996">
            <wp:simplePos x="0" y="0"/>
            <wp:positionH relativeFrom="margin">
              <wp:posOffset>2439670</wp:posOffset>
            </wp:positionH>
            <wp:positionV relativeFrom="paragraph">
              <wp:posOffset>38100</wp:posOffset>
            </wp:positionV>
            <wp:extent cx="1516743" cy="628650"/>
            <wp:effectExtent l="0" t="0" r="7620" b="0"/>
            <wp:wrapNone/>
            <wp:docPr id="201" name="Рисунок 201" descr="C:\Users\Admin\Desktop\1480 Communication &amp; PR strategy\Logo-OD-AsiaHSI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480 Communication &amp; PR strategy\Logo-OD-AsiaHSI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4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0A" w:rsidRDefault="00FB7EFF" w:rsidP="00A4029A">
      <w:pPr>
        <w:rPr>
          <w:szCs w:val="20"/>
          <w:lang w:val="de-CH"/>
        </w:rPr>
      </w:pPr>
      <w:r w:rsidRPr="00F06A0A">
        <w:rPr>
          <w:noProof/>
          <w:szCs w:val="20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2ED9E39A" wp14:editId="77FD690D">
            <wp:simplePos x="0" y="0"/>
            <wp:positionH relativeFrom="margin">
              <wp:posOffset>4423410</wp:posOffset>
            </wp:positionH>
            <wp:positionV relativeFrom="paragraph">
              <wp:posOffset>13970</wp:posOffset>
            </wp:positionV>
            <wp:extent cx="1704784" cy="342900"/>
            <wp:effectExtent l="0" t="0" r="0" b="0"/>
            <wp:wrapNone/>
            <wp:docPr id="200" name="Рисунок 200" descr="C:\Users\Admin\Desktop\PSI - Public service improvement\DP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SI - Public service improvement\DPI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84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0A" w:rsidRDefault="00F06A0A" w:rsidP="00A4029A">
      <w:pPr>
        <w:rPr>
          <w:szCs w:val="20"/>
          <w:lang w:val="de-CH"/>
        </w:rPr>
      </w:pPr>
    </w:p>
    <w:p w:rsidR="00F06A0A" w:rsidRDefault="00F06A0A" w:rsidP="00A4029A">
      <w:pPr>
        <w:rPr>
          <w:szCs w:val="20"/>
          <w:lang w:val="de-CH"/>
        </w:rPr>
      </w:pPr>
    </w:p>
    <w:p w:rsidR="00F06A0A" w:rsidRDefault="00F06A0A" w:rsidP="00A4029A">
      <w:pPr>
        <w:rPr>
          <w:szCs w:val="20"/>
          <w:lang w:val="de-CH"/>
        </w:rPr>
      </w:pPr>
    </w:p>
    <w:p w:rsidR="00F06A0A" w:rsidRDefault="00F06A0A" w:rsidP="00A4029A">
      <w:pPr>
        <w:rPr>
          <w:szCs w:val="20"/>
          <w:lang w:val="de-CH"/>
        </w:rPr>
      </w:pPr>
    </w:p>
    <w:p w:rsidR="00F06A0A" w:rsidRDefault="00F06A0A" w:rsidP="00A4029A">
      <w:pPr>
        <w:rPr>
          <w:szCs w:val="20"/>
          <w:lang w:val="de-CH"/>
        </w:rPr>
      </w:pPr>
    </w:p>
    <w:p w:rsidR="00C87FC3" w:rsidRDefault="00C87FC3" w:rsidP="00A56AE4">
      <w:pPr>
        <w:jc w:val="center"/>
        <w:rPr>
          <w:rFonts w:eastAsia="SimSun" w:cs="Arial"/>
          <w:b/>
          <w:color w:val="A6A6A6"/>
          <w:sz w:val="22"/>
          <w:szCs w:val="22"/>
          <w:lang w:val="ru-RU" w:eastAsia="ru-RU"/>
        </w:rPr>
      </w:pPr>
    </w:p>
    <w:p w:rsidR="00A56AE4" w:rsidRPr="00A56AE4" w:rsidRDefault="00A56AE4" w:rsidP="00A56AE4">
      <w:pPr>
        <w:jc w:val="center"/>
        <w:rPr>
          <w:rFonts w:eastAsia="SimSun" w:cs="Arial"/>
          <w:b/>
          <w:color w:val="A6A6A6"/>
          <w:sz w:val="22"/>
          <w:szCs w:val="22"/>
          <w:lang w:val="ru-RU" w:eastAsia="ru-RU"/>
        </w:rPr>
      </w:pPr>
      <w:r w:rsidRPr="00A56AE4">
        <w:rPr>
          <w:rFonts w:eastAsia="SimSun" w:cs="Arial"/>
          <w:b/>
          <w:color w:val="A6A6A6"/>
          <w:sz w:val="22"/>
          <w:szCs w:val="22"/>
          <w:lang w:val="ru-RU" w:eastAsia="ru-RU"/>
        </w:rPr>
        <w:t>ПРЕСС-РЕЛИЗ</w:t>
      </w:r>
    </w:p>
    <w:p w:rsidR="00F06A0A" w:rsidRPr="00A56AE4" w:rsidRDefault="00F06A0A" w:rsidP="00F06A0A">
      <w:pPr>
        <w:rPr>
          <w:rFonts w:eastAsia="SimSun" w:cs="Arial"/>
          <w:b/>
          <w:i/>
          <w:color w:val="A6A6A6"/>
          <w:sz w:val="18"/>
          <w:lang w:val="ru-RU" w:eastAsia="ru-RU"/>
        </w:rPr>
      </w:pPr>
    </w:p>
    <w:p w:rsidR="00C87FC3" w:rsidRPr="00557714" w:rsidRDefault="00C87FC3" w:rsidP="00F06A0A">
      <w:pPr>
        <w:rPr>
          <w:rFonts w:eastAsia="SimSun" w:cs="Arial"/>
          <w:i/>
          <w:sz w:val="18"/>
          <w:lang w:val="ru-RU" w:eastAsia="ru-RU"/>
        </w:rPr>
      </w:pPr>
    </w:p>
    <w:p w:rsidR="00F06A0A" w:rsidRPr="00225274" w:rsidRDefault="00A02365" w:rsidP="00F06A0A">
      <w:pPr>
        <w:rPr>
          <w:rFonts w:eastAsia="SimSun" w:cs="Arial"/>
          <w:i/>
          <w:sz w:val="18"/>
          <w:lang w:val="ru-RU" w:eastAsia="ru-RU"/>
        </w:rPr>
      </w:pPr>
      <w:r w:rsidRPr="00327F44">
        <w:rPr>
          <w:rFonts w:eastAsia="SimSun" w:cs="Arial"/>
          <w:i/>
          <w:sz w:val="18"/>
          <w:lang w:val="ru-RU" w:eastAsia="ru-RU"/>
        </w:rPr>
        <w:t>1</w:t>
      </w:r>
      <w:r>
        <w:rPr>
          <w:rFonts w:eastAsia="SimSun" w:cs="Arial"/>
          <w:i/>
          <w:sz w:val="18"/>
          <w:lang w:val="ru-RU" w:eastAsia="ru-RU"/>
        </w:rPr>
        <w:t>3</w:t>
      </w:r>
      <w:r w:rsidR="002D0C91" w:rsidRPr="00557714">
        <w:rPr>
          <w:rFonts w:eastAsia="SimSun" w:cs="Arial"/>
          <w:i/>
          <w:sz w:val="18"/>
          <w:lang w:val="ru-RU" w:eastAsia="ru-RU"/>
        </w:rPr>
        <w:t xml:space="preserve"> </w:t>
      </w:r>
      <w:r w:rsidR="002D0C91">
        <w:rPr>
          <w:rFonts w:eastAsia="SimSun" w:cs="Arial"/>
          <w:i/>
          <w:sz w:val="18"/>
          <w:lang w:val="ru-RU" w:eastAsia="ru-RU"/>
        </w:rPr>
        <w:t>августа</w:t>
      </w:r>
      <w:r w:rsidR="00453E71">
        <w:rPr>
          <w:rFonts w:eastAsia="SimSun" w:cs="Arial"/>
          <w:i/>
          <w:sz w:val="18"/>
          <w:lang w:val="ru-RU" w:eastAsia="ru-RU"/>
        </w:rPr>
        <w:t xml:space="preserve"> 2018</w:t>
      </w:r>
      <w:r w:rsidR="00B86293" w:rsidRPr="00225274">
        <w:rPr>
          <w:rFonts w:eastAsia="SimSun" w:cs="Arial"/>
          <w:i/>
          <w:sz w:val="18"/>
          <w:lang w:val="ru-RU" w:eastAsia="ru-RU"/>
        </w:rPr>
        <w:t xml:space="preserve"> года</w:t>
      </w:r>
    </w:p>
    <w:p w:rsidR="00F06A0A" w:rsidRPr="00225274" w:rsidRDefault="00A56AE4" w:rsidP="00F06A0A">
      <w:pPr>
        <w:rPr>
          <w:rFonts w:eastAsia="SimSun" w:cs="Arial"/>
          <w:i/>
          <w:sz w:val="18"/>
          <w:lang w:val="ru-RU" w:eastAsia="ru-RU"/>
        </w:rPr>
      </w:pPr>
      <w:r w:rsidRPr="00225274">
        <w:rPr>
          <w:rFonts w:eastAsia="SimSun" w:cs="Arial"/>
          <w:i/>
          <w:sz w:val="18"/>
          <w:lang w:val="ru-RU" w:eastAsia="ru-RU"/>
        </w:rPr>
        <w:t>Бишкек, Кыргызстан</w:t>
      </w:r>
    </w:p>
    <w:p w:rsidR="00C87FC3" w:rsidRDefault="00C87FC3" w:rsidP="00EA54F8">
      <w:pPr>
        <w:tabs>
          <w:tab w:val="left" w:pos="8445"/>
        </w:tabs>
        <w:rPr>
          <w:szCs w:val="20"/>
          <w:lang w:val="ru-RU"/>
        </w:rPr>
      </w:pPr>
    </w:p>
    <w:p w:rsidR="00B3461A" w:rsidRPr="00A56AE4" w:rsidRDefault="00EA54F8" w:rsidP="00EA54F8">
      <w:pPr>
        <w:tabs>
          <w:tab w:val="left" w:pos="8445"/>
        </w:tabs>
        <w:rPr>
          <w:szCs w:val="20"/>
          <w:lang w:val="ru-RU"/>
        </w:rPr>
      </w:pPr>
      <w:r>
        <w:rPr>
          <w:szCs w:val="20"/>
          <w:lang w:val="ru-RU"/>
        </w:rPr>
        <w:tab/>
      </w:r>
    </w:p>
    <w:p w:rsidR="00C52AA4" w:rsidRDefault="00CA5EB2" w:rsidP="00CA5EB2">
      <w:pPr>
        <w:jc w:val="center"/>
        <w:rPr>
          <w:rFonts w:eastAsia="Calibri" w:cs="Arial"/>
          <w:b/>
          <w:sz w:val="28"/>
          <w:lang w:val="ru-RU"/>
        </w:rPr>
      </w:pPr>
      <w:r w:rsidRPr="00CA5EB2">
        <w:rPr>
          <w:rFonts w:eastAsia="Calibri" w:cs="Arial"/>
          <w:b/>
          <w:sz w:val="28"/>
          <w:lang w:val="ru-RU"/>
        </w:rPr>
        <w:t>Швейцария помогла улучшить доступ к чистой питьевой</w:t>
      </w:r>
      <w:r>
        <w:rPr>
          <w:rFonts w:eastAsia="Calibri" w:cs="Arial"/>
          <w:b/>
          <w:sz w:val="28"/>
          <w:lang w:val="ru-RU"/>
        </w:rPr>
        <w:t xml:space="preserve"> воде для более 5800 жителей</w:t>
      </w:r>
      <w:r w:rsidRPr="00CA5EB2">
        <w:rPr>
          <w:rFonts w:eastAsia="Calibri" w:cs="Arial"/>
          <w:b/>
          <w:sz w:val="28"/>
          <w:lang w:val="ru-RU"/>
        </w:rPr>
        <w:t xml:space="preserve"> </w:t>
      </w:r>
      <w:r w:rsidR="00FE664D">
        <w:rPr>
          <w:rFonts w:eastAsia="Calibri" w:cs="Arial"/>
          <w:b/>
          <w:sz w:val="28"/>
          <w:lang w:val="ru-RU"/>
        </w:rPr>
        <w:t>сёл</w:t>
      </w:r>
      <w:r w:rsidRPr="00CA5EB2">
        <w:rPr>
          <w:rFonts w:eastAsia="Calibri" w:cs="Arial"/>
          <w:b/>
          <w:sz w:val="28"/>
          <w:lang w:val="ru-RU"/>
        </w:rPr>
        <w:t xml:space="preserve"> Джалал-Абадской области</w:t>
      </w:r>
    </w:p>
    <w:p w:rsidR="00CA5EB2" w:rsidRDefault="00CA5EB2" w:rsidP="00CA5EB2">
      <w:pPr>
        <w:jc w:val="center"/>
        <w:rPr>
          <w:rFonts w:cs="Arial"/>
          <w:b/>
          <w:lang w:val="ru-RU"/>
        </w:rPr>
      </w:pPr>
    </w:p>
    <w:p w:rsidR="00E35EEE" w:rsidRDefault="00C52AA4" w:rsidP="005E3BED">
      <w:pPr>
        <w:jc w:val="both"/>
        <w:rPr>
          <w:rFonts w:cs="Arial"/>
          <w:b/>
          <w:lang w:val="ru-RU"/>
        </w:rPr>
      </w:pPr>
      <w:r w:rsidRPr="00C52AA4">
        <w:rPr>
          <w:rFonts w:cs="Arial"/>
          <w:b/>
          <w:lang w:val="ru-RU"/>
        </w:rPr>
        <w:t>9</w:t>
      </w:r>
      <w:r w:rsidR="002D0C91">
        <w:rPr>
          <w:rFonts w:cs="Arial"/>
          <w:b/>
          <w:lang w:val="ru-RU"/>
        </w:rPr>
        <w:t xml:space="preserve"> </w:t>
      </w:r>
      <w:r w:rsidRPr="00C52AA4">
        <w:rPr>
          <w:rFonts w:cs="Arial"/>
          <w:b/>
          <w:lang w:val="ru-RU"/>
        </w:rPr>
        <w:t>августа 2018</w:t>
      </w:r>
      <w:r w:rsidR="002D0C91">
        <w:rPr>
          <w:rFonts w:cs="Arial"/>
          <w:b/>
          <w:lang w:val="ru-RU"/>
        </w:rPr>
        <w:t xml:space="preserve"> </w:t>
      </w:r>
      <w:r w:rsidRPr="00C52AA4">
        <w:rPr>
          <w:rFonts w:cs="Arial"/>
          <w:b/>
          <w:lang w:val="ru-RU"/>
        </w:rPr>
        <w:t>года состо</w:t>
      </w:r>
      <w:r w:rsidR="002D0C91">
        <w:rPr>
          <w:rFonts w:cs="Arial"/>
          <w:b/>
          <w:lang w:val="ru-RU"/>
        </w:rPr>
        <w:t xml:space="preserve">ялась </w:t>
      </w:r>
      <w:r w:rsidRPr="00C52AA4">
        <w:rPr>
          <w:rFonts w:cs="Arial"/>
          <w:b/>
          <w:lang w:val="ru-RU"/>
        </w:rPr>
        <w:t xml:space="preserve">официальная церемония открытия </w:t>
      </w:r>
      <w:r w:rsidR="00CA5EB2" w:rsidRPr="00CA5EB2">
        <w:rPr>
          <w:rFonts w:cs="Arial"/>
          <w:b/>
          <w:lang w:val="ru-RU"/>
        </w:rPr>
        <w:t xml:space="preserve">улучшенной </w:t>
      </w:r>
      <w:r w:rsidRPr="00C52AA4">
        <w:rPr>
          <w:rFonts w:cs="Arial"/>
          <w:b/>
          <w:lang w:val="ru-RU"/>
        </w:rPr>
        <w:t xml:space="preserve">системы водоснабжения </w:t>
      </w:r>
      <w:r w:rsidR="00CA5EB2">
        <w:rPr>
          <w:rFonts w:cs="Arial"/>
          <w:b/>
          <w:lang w:val="ru-RU"/>
        </w:rPr>
        <w:t>в Багышском айылном</w:t>
      </w:r>
      <w:r w:rsidRPr="00C52AA4">
        <w:rPr>
          <w:rFonts w:cs="Arial"/>
          <w:b/>
          <w:lang w:val="ru-RU"/>
        </w:rPr>
        <w:t xml:space="preserve"> аймак</w:t>
      </w:r>
      <w:r w:rsidR="00CA5EB2">
        <w:rPr>
          <w:rFonts w:cs="Arial"/>
          <w:b/>
          <w:lang w:val="ru-RU"/>
        </w:rPr>
        <w:t>е</w:t>
      </w:r>
      <w:r w:rsidRPr="00C52AA4">
        <w:rPr>
          <w:rFonts w:cs="Arial"/>
          <w:b/>
          <w:lang w:val="ru-RU"/>
        </w:rPr>
        <w:t xml:space="preserve"> </w:t>
      </w:r>
      <w:r w:rsidR="006D5988">
        <w:rPr>
          <w:rFonts w:cs="Arial"/>
          <w:b/>
          <w:lang w:val="kk-KZ"/>
        </w:rPr>
        <w:t>Дж</w:t>
      </w:r>
      <w:r w:rsidRPr="00C52AA4">
        <w:rPr>
          <w:rFonts w:cs="Arial"/>
          <w:b/>
          <w:lang w:val="ru-RU"/>
        </w:rPr>
        <w:t>алал-Абадской области</w:t>
      </w:r>
      <w:r w:rsidR="00CA5EB2" w:rsidRPr="00CA5EB2">
        <w:rPr>
          <w:rFonts w:cs="Arial"/>
          <w:lang w:val="ru-RU"/>
        </w:rPr>
        <w:t xml:space="preserve"> </w:t>
      </w:r>
      <w:r w:rsidR="00CA5EB2" w:rsidRPr="00E35EEE">
        <w:rPr>
          <w:rFonts w:cs="Arial"/>
          <w:b/>
          <w:lang w:val="ru-RU"/>
        </w:rPr>
        <w:t>Кыргызской Республики</w:t>
      </w:r>
      <w:r w:rsidRPr="00E35EEE">
        <w:rPr>
          <w:rFonts w:cs="Arial"/>
          <w:b/>
          <w:lang w:val="ru-RU"/>
        </w:rPr>
        <w:t xml:space="preserve">. </w:t>
      </w:r>
    </w:p>
    <w:p w:rsidR="00E35EEE" w:rsidRDefault="00E35EEE" w:rsidP="005E3BED">
      <w:pPr>
        <w:jc w:val="both"/>
        <w:rPr>
          <w:rFonts w:cs="Arial"/>
          <w:b/>
          <w:lang w:val="ru-RU"/>
        </w:rPr>
      </w:pPr>
    </w:p>
    <w:p w:rsidR="00403393" w:rsidRPr="00DA1BE4" w:rsidRDefault="005E3BED" w:rsidP="005E3BE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>Для улучшения системы</w:t>
      </w:r>
      <w:r w:rsidR="00403393">
        <w:rPr>
          <w:rFonts w:cs="Arial"/>
          <w:lang w:val="ru-RU"/>
        </w:rPr>
        <w:t xml:space="preserve"> </w:t>
      </w:r>
      <w:r w:rsidRPr="005E3BED">
        <w:rPr>
          <w:rFonts w:cs="Arial"/>
          <w:lang w:val="ru-RU"/>
        </w:rPr>
        <w:t xml:space="preserve">водоснабжения </w:t>
      </w:r>
      <w:r w:rsidR="00403393" w:rsidRPr="00DA1BE4">
        <w:rPr>
          <w:rFonts w:cs="Arial"/>
          <w:lang w:val="ru-RU"/>
        </w:rPr>
        <w:t xml:space="preserve">была проложена </w:t>
      </w:r>
      <w:r w:rsidR="00403393">
        <w:rPr>
          <w:rFonts w:cs="Arial"/>
          <w:lang w:val="ru-RU"/>
        </w:rPr>
        <w:t>н</w:t>
      </w:r>
      <w:r w:rsidR="00E35EEE" w:rsidRPr="00DA1BE4">
        <w:rPr>
          <w:rFonts w:cs="Arial"/>
          <w:lang w:val="ru-RU"/>
        </w:rPr>
        <w:t xml:space="preserve">овая трубопроводная линия </w:t>
      </w:r>
      <w:r w:rsidR="00E35EEE">
        <w:rPr>
          <w:rFonts w:cs="Arial"/>
          <w:lang w:val="ru-RU"/>
        </w:rPr>
        <w:t>длиной</w:t>
      </w:r>
      <w:r w:rsidR="00403393">
        <w:rPr>
          <w:rFonts w:cs="Arial"/>
          <w:lang w:val="ru-RU"/>
        </w:rPr>
        <w:t xml:space="preserve"> 3245 метров</w:t>
      </w:r>
      <w:r w:rsidR="00E35EEE" w:rsidRPr="00DA1BE4">
        <w:rPr>
          <w:rFonts w:cs="Arial"/>
          <w:lang w:val="ru-RU"/>
        </w:rPr>
        <w:t xml:space="preserve">, на </w:t>
      </w:r>
      <w:r w:rsidR="006D5988">
        <w:rPr>
          <w:rFonts w:cs="Arial"/>
          <w:lang w:val="ru-RU"/>
        </w:rPr>
        <w:t>водозаборе</w:t>
      </w:r>
      <w:r w:rsidR="00E35EEE" w:rsidRPr="00DA1BE4">
        <w:rPr>
          <w:rFonts w:cs="Arial"/>
          <w:lang w:val="ru-RU"/>
        </w:rPr>
        <w:t xml:space="preserve"> проведена капитальная реконструкция резервуара на 500 м</w:t>
      </w:r>
      <w:r w:rsidR="00E35EEE" w:rsidRPr="00403393">
        <w:rPr>
          <w:rFonts w:cs="Arial"/>
          <w:vertAlign w:val="superscript"/>
          <w:lang w:val="ru-RU"/>
        </w:rPr>
        <w:t>3</w:t>
      </w:r>
      <w:r w:rsidR="00E35EEE" w:rsidRPr="00DA1BE4">
        <w:rPr>
          <w:rFonts w:cs="Arial"/>
          <w:lang w:val="ru-RU"/>
        </w:rPr>
        <w:t xml:space="preserve">, </w:t>
      </w:r>
      <w:r w:rsidR="00E35EEE">
        <w:rPr>
          <w:rFonts w:cs="Arial"/>
          <w:lang w:val="ru-RU"/>
        </w:rPr>
        <w:t xml:space="preserve">осуществлено </w:t>
      </w:r>
      <w:r w:rsidR="00E35EEE" w:rsidRPr="00DA1BE4">
        <w:rPr>
          <w:rFonts w:cs="Arial"/>
          <w:lang w:val="ru-RU"/>
        </w:rPr>
        <w:t>бурение скважин</w:t>
      </w:r>
      <w:r w:rsidR="00E35EEE">
        <w:rPr>
          <w:rFonts w:cs="Arial"/>
          <w:lang w:val="ru-RU"/>
        </w:rPr>
        <w:t>ы</w:t>
      </w:r>
      <w:r w:rsidR="00E35EEE" w:rsidRPr="00DA1BE4">
        <w:rPr>
          <w:rFonts w:cs="Arial"/>
          <w:lang w:val="ru-RU"/>
        </w:rPr>
        <w:t xml:space="preserve"> глубиной 180 метров и установлен новый глубинный насос с щитовым электронным управлением.</w:t>
      </w:r>
      <w:r w:rsidR="00E35EEE" w:rsidRPr="00E35EEE">
        <w:rPr>
          <w:rFonts w:cs="Arial"/>
          <w:lang w:val="ru-RU"/>
        </w:rPr>
        <w:t xml:space="preserve"> </w:t>
      </w:r>
      <w:r w:rsidR="00E35EEE" w:rsidRPr="00DA1BE4">
        <w:rPr>
          <w:rFonts w:cs="Arial"/>
          <w:lang w:val="ru-RU"/>
        </w:rPr>
        <w:t xml:space="preserve">Линия водопровода проложена </w:t>
      </w:r>
      <w:r w:rsidR="00403393" w:rsidRPr="00403393">
        <w:rPr>
          <w:rFonts w:cs="Arial"/>
          <w:lang w:val="ru-RU"/>
        </w:rPr>
        <w:t>в 848 домохозяйствах, и теперь более 5800 жителей поселков</w:t>
      </w:r>
      <w:r w:rsidR="00E35EEE" w:rsidRPr="00DA1BE4">
        <w:rPr>
          <w:rFonts w:cs="Arial"/>
          <w:lang w:val="ru-RU"/>
        </w:rPr>
        <w:t xml:space="preserve"> </w:t>
      </w:r>
      <w:r w:rsidR="00403393" w:rsidRPr="00403393">
        <w:rPr>
          <w:rFonts w:cs="Arial"/>
          <w:lang w:val="ru-RU"/>
        </w:rPr>
        <w:t>Октябрьское и Кедей-Арык</w:t>
      </w:r>
      <w:r w:rsidR="00403393">
        <w:rPr>
          <w:rFonts w:cs="Arial"/>
          <w:lang w:val="ru-RU"/>
        </w:rPr>
        <w:t xml:space="preserve"> Багышского айылного аймака имеют </w:t>
      </w:r>
      <w:r w:rsidR="00986EBB">
        <w:rPr>
          <w:rFonts w:cs="Arial"/>
          <w:lang w:val="ru-RU"/>
        </w:rPr>
        <w:t xml:space="preserve">круглосуточный </w:t>
      </w:r>
      <w:r w:rsidR="00403393">
        <w:rPr>
          <w:rFonts w:cs="Arial"/>
          <w:lang w:val="ru-RU"/>
        </w:rPr>
        <w:t>доступ к чистой питьевой воде</w:t>
      </w:r>
      <w:r w:rsidR="00403393" w:rsidRPr="00DA1BE4">
        <w:rPr>
          <w:rFonts w:cs="Arial"/>
          <w:lang w:val="ru-RU"/>
        </w:rPr>
        <w:t>.</w:t>
      </w:r>
    </w:p>
    <w:p w:rsidR="00403393" w:rsidRPr="00364EF6" w:rsidRDefault="00403393" w:rsidP="005E3BED">
      <w:pPr>
        <w:jc w:val="both"/>
        <w:rPr>
          <w:rFonts w:cs="Arial"/>
          <w:lang w:val="ru-RU"/>
        </w:rPr>
      </w:pPr>
    </w:p>
    <w:p w:rsidR="002176AA" w:rsidRDefault="00403393" w:rsidP="005E3BED">
      <w:pPr>
        <w:jc w:val="both"/>
        <w:rPr>
          <w:rFonts w:cs="Arial"/>
          <w:lang w:val="ru-RU"/>
        </w:rPr>
      </w:pPr>
      <w:r w:rsidRPr="00403393">
        <w:rPr>
          <w:rFonts w:cs="Arial"/>
          <w:lang w:val="ru-RU"/>
        </w:rPr>
        <w:t>Эта работа была выполнена благодаря проекту</w:t>
      </w:r>
      <w:r w:rsidR="002176AA" w:rsidRPr="00364EF6">
        <w:rPr>
          <w:rFonts w:cs="Arial"/>
          <w:lang w:val="ru-RU"/>
        </w:rPr>
        <w:t xml:space="preserve"> «</w:t>
      </w:r>
      <w:r w:rsidR="002176AA" w:rsidRPr="00364EF6">
        <w:rPr>
          <w:rFonts w:cs="Arial"/>
          <w:i/>
          <w:lang w:val="ru-RU"/>
        </w:rPr>
        <w:t>Улучшение услуг на местном уровне</w:t>
      </w:r>
      <w:r w:rsidR="00C02D5D">
        <w:rPr>
          <w:rFonts w:cs="Arial"/>
          <w:lang w:val="ru-RU"/>
        </w:rPr>
        <w:t xml:space="preserve">» при финансовой поддержке </w:t>
      </w:r>
      <w:r w:rsidR="00B86293" w:rsidRPr="00364EF6">
        <w:rPr>
          <w:rFonts w:cs="Arial"/>
          <w:lang w:val="ru-RU"/>
        </w:rPr>
        <w:t>Правительств</w:t>
      </w:r>
      <w:r w:rsidR="00C02D5D">
        <w:rPr>
          <w:rFonts w:cs="Arial"/>
          <w:lang w:val="ru-RU"/>
        </w:rPr>
        <w:t xml:space="preserve">а </w:t>
      </w:r>
      <w:r w:rsidR="00B86293" w:rsidRPr="00364EF6">
        <w:rPr>
          <w:rFonts w:cs="Arial"/>
          <w:lang w:val="ru-RU"/>
        </w:rPr>
        <w:t>Швейцарии через</w:t>
      </w:r>
      <w:r w:rsidR="002176AA" w:rsidRPr="00364EF6">
        <w:rPr>
          <w:rFonts w:cs="Arial"/>
          <w:lang w:val="ru-RU"/>
        </w:rPr>
        <w:t xml:space="preserve"> Швейцарск</w:t>
      </w:r>
      <w:r w:rsidR="00B86293" w:rsidRPr="00364EF6">
        <w:rPr>
          <w:rFonts w:cs="Arial"/>
          <w:lang w:val="ru-RU"/>
        </w:rPr>
        <w:t xml:space="preserve">ое </w:t>
      </w:r>
      <w:r w:rsidR="00C02D5D">
        <w:rPr>
          <w:rFonts w:cs="Arial"/>
          <w:lang w:val="ru-RU"/>
        </w:rPr>
        <w:t>у</w:t>
      </w:r>
      <w:r w:rsidR="002176AA" w:rsidRPr="00364EF6">
        <w:rPr>
          <w:rFonts w:cs="Arial"/>
          <w:lang w:val="ru-RU"/>
        </w:rPr>
        <w:t xml:space="preserve">правление по </w:t>
      </w:r>
      <w:r w:rsidR="00C02D5D">
        <w:rPr>
          <w:rFonts w:cs="Arial"/>
          <w:lang w:val="ru-RU"/>
        </w:rPr>
        <w:t>р</w:t>
      </w:r>
      <w:r w:rsidR="002176AA" w:rsidRPr="00364EF6">
        <w:rPr>
          <w:rFonts w:cs="Arial"/>
          <w:lang w:val="ru-RU"/>
        </w:rPr>
        <w:t xml:space="preserve">азвитию и </w:t>
      </w:r>
      <w:r w:rsidR="00C02D5D">
        <w:rPr>
          <w:rFonts w:cs="Arial"/>
          <w:lang w:val="ru-RU"/>
        </w:rPr>
        <w:t>с</w:t>
      </w:r>
      <w:r w:rsidR="002176AA" w:rsidRPr="00364EF6">
        <w:rPr>
          <w:rFonts w:cs="Arial"/>
          <w:lang w:val="ru-RU"/>
        </w:rPr>
        <w:t>отрудничеству</w:t>
      </w:r>
      <w:r w:rsidR="00B86293" w:rsidRPr="00364EF6">
        <w:rPr>
          <w:rFonts w:cs="Arial"/>
          <w:lang w:val="ru-RU"/>
        </w:rPr>
        <w:t xml:space="preserve"> (</w:t>
      </w:r>
      <w:r w:rsidR="00B86293" w:rsidRPr="00364EF6">
        <w:rPr>
          <w:rFonts w:cs="Arial"/>
          <w:lang w:val="en-GB"/>
        </w:rPr>
        <w:t>SDC</w:t>
      </w:r>
      <w:r w:rsidR="00B86293" w:rsidRPr="00364EF6">
        <w:rPr>
          <w:rFonts w:cs="Arial"/>
          <w:lang w:val="ru-RU"/>
        </w:rPr>
        <w:t>)</w:t>
      </w:r>
      <w:r w:rsidR="00C02D5D">
        <w:rPr>
          <w:rFonts w:cs="Arial"/>
          <w:lang w:val="ru-RU"/>
        </w:rPr>
        <w:t>. Проект реализуется к</w:t>
      </w:r>
      <w:r w:rsidR="002176AA" w:rsidRPr="00364EF6">
        <w:rPr>
          <w:rFonts w:cs="Arial"/>
          <w:lang w:val="ru-RU"/>
        </w:rPr>
        <w:t>онсорциумом, состоящим из филиала HELVETAS Swis</w:t>
      </w:r>
      <w:r w:rsidR="006D5988">
        <w:rPr>
          <w:rFonts w:cs="Arial"/>
          <w:lang w:val="ru-RU"/>
        </w:rPr>
        <w:t>s Intercooperation и Института политики р</w:t>
      </w:r>
      <w:r w:rsidR="002176AA" w:rsidRPr="00364EF6">
        <w:rPr>
          <w:rFonts w:cs="Arial"/>
          <w:lang w:val="ru-RU"/>
        </w:rPr>
        <w:t xml:space="preserve">азвития. </w:t>
      </w:r>
    </w:p>
    <w:p w:rsidR="00576BDA" w:rsidRDefault="00576BDA" w:rsidP="005E3BED">
      <w:pPr>
        <w:jc w:val="both"/>
        <w:rPr>
          <w:rFonts w:cs="Arial"/>
          <w:lang w:val="ru-RU"/>
        </w:rPr>
      </w:pPr>
    </w:p>
    <w:p w:rsidR="00576BDA" w:rsidRPr="00E0654D" w:rsidRDefault="00576BDA" w:rsidP="005E3BED">
      <w:pPr>
        <w:jc w:val="both"/>
        <w:rPr>
          <w:lang w:val="ru-RU"/>
        </w:rPr>
      </w:pPr>
      <w:r w:rsidRPr="00364EF6">
        <w:rPr>
          <w:i/>
          <w:lang w:val="ru-RU"/>
        </w:rPr>
        <w:t>«</w:t>
      </w:r>
      <w:r>
        <w:rPr>
          <w:i/>
          <w:lang w:val="ru-RU"/>
        </w:rPr>
        <w:t xml:space="preserve">Наши жители </w:t>
      </w:r>
      <w:r w:rsidR="00C02D5D">
        <w:rPr>
          <w:i/>
          <w:lang w:val="ru-RU"/>
        </w:rPr>
        <w:t>очень</w:t>
      </w:r>
      <w:r>
        <w:rPr>
          <w:i/>
          <w:lang w:val="ru-RU"/>
        </w:rPr>
        <w:t xml:space="preserve"> счастливы, что наконец-то пол</w:t>
      </w:r>
      <w:r w:rsidR="00C02D5D">
        <w:rPr>
          <w:i/>
          <w:lang w:val="ru-RU"/>
        </w:rPr>
        <w:t xml:space="preserve">учили доступ к </w:t>
      </w:r>
      <w:r>
        <w:rPr>
          <w:i/>
          <w:lang w:val="ru-RU"/>
        </w:rPr>
        <w:t>чистой питьевой воде. Люди готовы оплачивать</w:t>
      </w:r>
      <w:r w:rsidR="00C02D5D">
        <w:rPr>
          <w:i/>
          <w:lang w:val="ru-RU"/>
        </w:rPr>
        <w:t xml:space="preserve"> за</w:t>
      </w:r>
      <w:r>
        <w:rPr>
          <w:i/>
          <w:lang w:val="ru-RU"/>
        </w:rPr>
        <w:t xml:space="preserve"> воду по утвержденному тарифу, так как понимают, что эти средства пойдут на </w:t>
      </w:r>
      <w:r w:rsidR="00C02D5D" w:rsidRPr="00E0654D">
        <w:rPr>
          <w:i/>
          <w:lang w:val="ru-RU"/>
        </w:rPr>
        <w:t>бесперебойную подачу</w:t>
      </w:r>
      <w:r w:rsidR="008E13A0" w:rsidRPr="00E0654D">
        <w:rPr>
          <w:i/>
          <w:lang w:val="ru-RU"/>
        </w:rPr>
        <w:t xml:space="preserve"> воды</w:t>
      </w:r>
      <w:r w:rsidRPr="00E0654D">
        <w:rPr>
          <w:i/>
          <w:lang w:val="ru-RU"/>
        </w:rPr>
        <w:t xml:space="preserve">», - </w:t>
      </w:r>
      <w:r w:rsidR="003B7AEB">
        <w:rPr>
          <w:lang w:val="ru-RU"/>
        </w:rPr>
        <w:t xml:space="preserve">заявил г-н </w:t>
      </w:r>
      <w:r w:rsidRPr="00E0654D">
        <w:rPr>
          <w:lang w:val="ru-RU"/>
        </w:rPr>
        <w:t>Мурзабеков Р.Б.</w:t>
      </w:r>
      <w:r w:rsidRPr="00E0654D">
        <w:rPr>
          <w:b/>
          <w:lang w:val="ru-RU"/>
        </w:rPr>
        <w:t>,</w:t>
      </w:r>
      <w:r w:rsidRPr="00E0654D">
        <w:rPr>
          <w:lang w:val="ru-RU"/>
        </w:rPr>
        <w:t xml:space="preserve"> Глава </w:t>
      </w:r>
      <w:r w:rsidR="00C02D5D" w:rsidRPr="00E0654D">
        <w:rPr>
          <w:lang w:val="ru-RU"/>
        </w:rPr>
        <w:t>Багышского муниципалитета</w:t>
      </w:r>
      <w:r w:rsidRPr="00E0654D">
        <w:rPr>
          <w:lang w:val="ru-RU"/>
        </w:rPr>
        <w:t>.</w:t>
      </w:r>
    </w:p>
    <w:p w:rsidR="008E13A0" w:rsidRPr="00E0654D" w:rsidRDefault="008E13A0" w:rsidP="005E3BED">
      <w:pPr>
        <w:jc w:val="both"/>
        <w:rPr>
          <w:rFonts w:cs="Arial"/>
          <w:lang w:val="ru-RU"/>
        </w:rPr>
      </w:pPr>
    </w:p>
    <w:p w:rsidR="00E0654D" w:rsidRPr="00E0654D" w:rsidRDefault="00E0654D" w:rsidP="005E3BED">
      <w:pPr>
        <w:jc w:val="both"/>
        <w:rPr>
          <w:rFonts w:cs="Arial"/>
          <w:lang w:val="ru-RU"/>
        </w:rPr>
      </w:pPr>
      <w:r w:rsidRPr="00E0654D">
        <w:rPr>
          <w:rFonts w:cs="Arial"/>
          <w:lang w:val="ru-RU"/>
        </w:rPr>
        <w:t xml:space="preserve">Новый тариф на питьевую воду был согласован во время общественных слушаний, а затем утвержден местным советом. Этот тариф покрывает все текущие расходы, </w:t>
      </w:r>
      <w:r>
        <w:rPr>
          <w:rFonts w:cs="Arial"/>
          <w:lang w:val="ru-RU"/>
        </w:rPr>
        <w:t xml:space="preserve">включая </w:t>
      </w:r>
      <w:r w:rsidRPr="00E0654D">
        <w:rPr>
          <w:rFonts w:cs="Arial"/>
          <w:lang w:val="ru-RU"/>
        </w:rPr>
        <w:t>амортизацию,</w:t>
      </w:r>
      <w:r>
        <w:rPr>
          <w:rFonts w:cs="Arial"/>
          <w:lang w:val="ru-RU"/>
        </w:rPr>
        <w:t xml:space="preserve"> и </w:t>
      </w:r>
      <w:r w:rsidRPr="00E0654D">
        <w:rPr>
          <w:rFonts w:cs="Arial"/>
          <w:lang w:val="ru-RU"/>
        </w:rPr>
        <w:t>позволяет Ассоциации потребителей питьевой воды, как поставщик</w:t>
      </w:r>
      <w:r>
        <w:rPr>
          <w:rFonts w:cs="Arial"/>
          <w:lang w:val="ru-RU"/>
        </w:rPr>
        <w:t>у</w:t>
      </w:r>
      <w:r w:rsidRPr="00E0654D">
        <w:rPr>
          <w:rFonts w:cs="Arial"/>
          <w:lang w:val="ru-RU"/>
        </w:rPr>
        <w:t xml:space="preserve"> воды, быть финансово устойчивой и эффективной.</w:t>
      </w:r>
    </w:p>
    <w:p w:rsidR="00E0654D" w:rsidRDefault="00E0654D" w:rsidP="005E3BED">
      <w:pPr>
        <w:jc w:val="both"/>
        <w:rPr>
          <w:rFonts w:cs="Arial"/>
          <w:color w:val="222222"/>
          <w:lang w:val="ru-RU"/>
        </w:rPr>
      </w:pPr>
    </w:p>
    <w:p w:rsidR="003B7AEB" w:rsidRPr="003B7AEB" w:rsidRDefault="003B7AEB" w:rsidP="005E3BED">
      <w:pPr>
        <w:jc w:val="both"/>
        <w:rPr>
          <w:rFonts w:cs="Arial"/>
          <w:lang w:val="ru-RU"/>
        </w:rPr>
      </w:pPr>
      <w:r w:rsidRPr="00922BE0">
        <w:rPr>
          <w:rFonts w:cs="Arial"/>
          <w:i/>
          <w:lang w:val="ru-RU"/>
        </w:rPr>
        <w:t>«Я рада, что система водоснабжения восстановлена. Однако, также большое значение име</w:t>
      </w:r>
      <w:r w:rsidR="00802AE0">
        <w:rPr>
          <w:rFonts w:cs="Arial"/>
          <w:i/>
          <w:lang w:val="ru-RU"/>
        </w:rPr>
        <w:t xml:space="preserve">ет улучшение </w:t>
      </w:r>
      <w:r w:rsidRPr="00922BE0">
        <w:rPr>
          <w:rFonts w:cs="Arial"/>
          <w:i/>
          <w:lang w:val="ru-RU"/>
        </w:rPr>
        <w:t>управленчески</w:t>
      </w:r>
      <w:r w:rsidR="00802AE0">
        <w:rPr>
          <w:rFonts w:cs="Arial"/>
          <w:i/>
          <w:lang w:val="ru-RU"/>
        </w:rPr>
        <w:t>х</w:t>
      </w:r>
      <w:r w:rsidRPr="00922BE0">
        <w:rPr>
          <w:rFonts w:cs="Arial"/>
          <w:i/>
          <w:lang w:val="ru-RU"/>
        </w:rPr>
        <w:t xml:space="preserve"> навык</w:t>
      </w:r>
      <w:r w:rsidR="00802AE0">
        <w:rPr>
          <w:rFonts w:cs="Arial"/>
          <w:i/>
          <w:lang w:val="ru-RU"/>
        </w:rPr>
        <w:t>ов</w:t>
      </w:r>
      <w:r w:rsidRPr="00922BE0">
        <w:rPr>
          <w:rFonts w:cs="Arial"/>
          <w:i/>
          <w:lang w:val="ru-RU"/>
        </w:rPr>
        <w:t xml:space="preserve"> </w:t>
      </w:r>
      <w:r w:rsidR="00802AE0">
        <w:rPr>
          <w:rFonts w:cs="Arial"/>
          <w:i/>
          <w:lang w:val="ru-RU"/>
        </w:rPr>
        <w:t xml:space="preserve">органов </w:t>
      </w:r>
      <w:r w:rsidRPr="00922BE0">
        <w:rPr>
          <w:rFonts w:cs="Arial"/>
          <w:i/>
          <w:lang w:val="ru-RU"/>
        </w:rPr>
        <w:t xml:space="preserve">местного самоуправления и </w:t>
      </w:r>
      <w:r w:rsidR="00802AE0">
        <w:rPr>
          <w:rFonts w:cs="Arial"/>
          <w:i/>
          <w:lang w:val="ru-RU"/>
        </w:rPr>
        <w:t xml:space="preserve">то, что был установлен </w:t>
      </w:r>
      <w:r w:rsidRPr="00922BE0">
        <w:rPr>
          <w:rFonts w:cs="Arial"/>
          <w:i/>
          <w:lang w:val="ru-RU"/>
        </w:rPr>
        <w:t xml:space="preserve">новый тариф, </w:t>
      </w:r>
      <w:r w:rsidR="00106640" w:rsidRPr="00922BE0">
        <w:rPr>
          <w:rFonts w:cs="Arial"/>
          <w:i/>
          <w:lang w:val="ru-RU"/>
        </w:rPr>
        <w:t xml:space="preserve">который был </w:t>
      </w:r>
      <w:r w:rsidRPr="00922BE0">
        <w:rPr>
          <w:rFonts w:cs="Arial"/>
          <w:i/>
          <w:lang w:val="ru-RU"/>
        </w:rPr>
        <w:t>согласован</w:t>
      </w:r>
      <w:r w:rsidR="00106640" w:rsidRPr="00922BE0">
        <w:rPr>
          <w:rFonts w:cs="Arial"/>
          <w:i/>
          <w:lang w:val="ru-RU"/>
        </w:rPr>
        <w:t xml:space="preserve"> с населением. Н</w:t>
      </w:r>
      <w:r w:rsidRPr="00922BE0">
        <w:rPr>
          <w:rFonts w:cs="Arial"/>
          <w:i/>
          <w:lang w:val="ru-RU"/>
        </w:rPr>
        <w:t>адеюсь,</w:t>
      </w:r>
      <w:r w:rsidR="00653185">
        <w:rPr>
          <w:rFonts w:cs="Arial"/>
          <w:i/>
          <w:lang w:val="ru-RU"/>
        </w:rPr>
        <w:t xml:space="preserve"> это </w:t>
      </w:r>
      <w:r w:rsidRPr="00922BE0">
        <w:rPr>
          <w:rFonts w:cs="Arial"/>
          <w:i/>
          <w:lang w:val="ru-RU"/>
        </w:rPr>
        <w:t>обеспечит устойчивое</w:t>
      </w:r>
      <w:r w:rsidR="00802AE0">
        <w:rPr>
          <w:rFonts w:cs="Arial"/>
          <w:i/>
          <w:lang w:val="ru-RU"/>
        </w:rPr>
        <w:t xml:space="preserve"> </w:t>
      </w:r>
      <w:r w:rsidRPr="00922BE0">
        <w:rPr>
          <w:rFonts w:cs="Arial"/>
          <w:i/>
          <w:lang w:val="ru-RU"/>
        </w:rPr>
        <w:t xml:space="preserve">и качественное </w:t>
      </w:r>
      <w:r w:rsidR="00573A1D" w:rsidRPr="00922BE0">
        <w:rPr>
          <w:rFonts w:cs="Arial"/>
          <w:i/>
          <w:lang w:val="ru-RU"/>
        </w:rPr>
        <w:t>предоставление услуг</w:t>
      </w:r>
      <w:r w:rsidR="00802AE0">
        <w:rPr>
          <w:rFonts w:cs="Arial"/>
          <w:i/>
          <w:lang w:val="ru-RU"/>
        </w:rPr>
        <w:t>и, доступной</w:t>
      </w:r>
      <w:r w:rsidR="00573A1D" w:rsidRPr="00922BE0">
        <w:rPr>
          <w:rFonts w:cs="Arial"/>
          <w:i/>
          <w:lang w:val="ru-RU"/>
        </w:rPr>
        <w:t xml:space="preserve"> </w:t>
      </w:r>
      <w:r w:rsidRPr="00922BE0">
        <w:rPr>
          <w:rFonts w:cs="Arial"/>
          <w:i/>
          <w:lang w:val="ru-RU"/>
        </w:rPr>
        <w:t>для всех»,</w:t>
      </w:r>
      <w:r w:rsidRPr="003B7AEB">
        <w:rPr>
          <w:rFonts w:cs="Arial"/>
          <w:lang w:val="ru-RU"/>
        </w:rPr>
        <w:t xml:space="preserve"> - </w:t>
      </w:r>
      <w:r w:rsidRPr="003B7AEB">
        <w:rPr>
          <w:rFonts w:cs="Arial"/>
          <w:szCs w:val="20"/>
          <w:lang w:val="ru-RU"/>
        </w:rPr>
        <w:t xml:space="preserve">отметила г-жа Даниель Мевли Монтелеон, Заместитель Главы </w:t>
      </w:r>
      <w:bookmarkStart w:id="0" w:name="_GoBack"/>
      <w:bookmarkEnd w:id="0"/>
      <w:r w:rsidRPr="003B7AEB">
        <w:rPr>
          <w:rFonts w:cs="Arial"/>
          <w:szCs w:val="20"/>
          <w:lang w:val="ru-RU"/>
        </w:rPr>
        <w:t>Посольства Швейцарии в Кыргызской Республике</w:t>
      </w:r>
      <w:r w:rsidRPr="003B7AEB">
        <w:rPr>
          <w:rFonts w:cs="Arial"/>
          <w:lang w:val="ru-RU"/>
        </w:rPr>
        <w:t>.</w:t>
      </w:r>
    </w:p>
    <w:p w:rsidR="000F1C18" w:rsidRDefault="000F1C18" w:rsidP="005E3BED">
      <w:pPr>
        <w:jc w:val="both"/>
        <w:rPr>
          <w:rFonts w:eastAsia="SimSun" w:cs="Arial"/>
          <w:sz w:val="18"/>
          <w:lang w:val="ru-RU" w:eastAsia="ru-RU"/>
        </w:rPr>
      </w:pPr>
    </w:p>
    <w:p w:rsidR="00A5142E" w:rsidRPr="00C87FC3" w:rsidRDefault="00A5142E" w:rsidP="00A5142E">
      <w:pPr>
        <w:jc w:val="both"/>
        <w:rPr>
          <w:rFonts w:cs="Arial"/>
          <w:lang w:val="ru-RU"/>
        </w:rPr>
      </w:pPr>
      <w:r w:rsidRPr="00C87FC3">
        <w:rPr>
          <w:rFonts w:cs="Arial"/>
          <w:lang w:val="ru-RU"/>
        </w:rPr>
        <w:t xml:space="preserve">Всего по </w:t>
      </w:r>
      <w:r w:rsidR="00CD6BC0">
        <w:rPr>
          <w:rFonts w:cs="Arial"/>
          <w:lang w:val="ru-RU"/>
        </w:rPr>
        <w:t>стране</w:t>
      </w:r>
      <w:r w:rsidRPr="00C87FC3">
        <w:rPr>
          <w:rFonts w:cs="Arial"/>
          <w:lang w:val="ru-RU"/>
        </w:rPr>
        <w:t xml:space="preserve"> швейцарский проект «</w:t>
      </w:r>
      <w:r w:rsidRPr="00C87FC3">
        <w:rPr>
          <w:rFonts w:cs="Arial"/>
          <w:i/>
          <w:lang w:val="ru-RU"/>
        </w:rPr>
        <w:t>Улучшение услуг на местном уровне</w:t>
      </w:r>
      <w:r w:rsidRPr="00C87FC3">
        <w:rPr>
          <w:rFonts w:cs="Arial"/>
          <w:lang w:val="ru-RU"/>
        </w:rPr>
        <w:t>» поддерживает реализацию 36 планов действий по улучшению услуг на общую сумму около 92 млн. сомов, включая 30% собственного вклада от муниципалитетов. В числе улучшаемых услуг, поддержанных проектом, можно отметить инициативы по обеспечению устойчивого доступа к чистой питьевой воде, по повышению качества и доступности дошкольного и школьного образования, по благоустройству муниципалитетов и т.д.</w:t>
      </w:r>
    </w:p>
    <w:p w:rsidR="00A5142E" w:rsidRDefault="00A5142E" w:rsidP="005E3BED">
      <w:pPr>
        <w:jc w:val="both"/>
        <w:rPr>
          <w:rFonts w:eastAsia="SimSun" w:cs="Arial"/>
          <w:sz w:val="18"/>
          <w:lang w:val="ru-RU" w:eastAsia="ru-RU"/>
        </w:rPr>
      </w:pPr>
    </w:p>
    <w:p w:rsidR="005F34C4" w:rsidRDefault="00E103E2" w:rsidP="005E3BED">
      <w:pPr>
        <w:jc w:val="both"/>
        <w:rPr>
          <w:rFonts w:eastAsia="SimSun" w:cs="Arial"/>
          <w:i/>
          <w:sz w:val="18"/>
          <w:lang w:val="ru-RU" w:eastAsia="ru-RU"/>
        </w:rPr>
      </w:pPr>
      <w:r w:rsidRPr="00FB7EFF">
        <w:rPr>
          <w:rFonts w:eastAsia="SimSun" w:cs="Arial"/>
          <w:i/>
          <w:sz w:val="18"/>
          <w:lang w:val="ru-RU" w:eastAsia="ru-RU"/>
        </w:rPr>
        <w:t xml:space="preserve">                                                                                      </w:t>
      </w:r>
    </w:p>
    <w:p w:rsidR="00A5142E" w:rsidRPr="00FB7EFF" w:rsidRDefault="00A5142E" w:rsidP="00A5142E">
      <w:pPr>
        <w:jc w:val="both"/>
        <w:rPr>
          <w:rFonts w:eastAsia="SimSun" w:cs="Arial"/>
          <w:sz w:val="18"/>
          <w:lang w:val="ru-RU" w:eastAsia="ru-RU"/>
        </w:rPr>
      </w:pPr>
      <w:r w:rsidRPr="00FB7EFF">
        <w:rPr>
          <w:rFonts w:eastAsia="SimSun" w:cs="Arial"/>
          <w:sz w:val="18"/>
          <w:lang w:val="ru-RU" w:eastAsia="ru-RU"/>
        </w:rPr>
        <w:t xml:space="preserve">Подробнее: Турсунай Чодурова, специалист по связям с общественностью Посольства Швейцарии в КР, тел.: 0312 301036 (доб. 803777), эл.почта: </w:t>
      </w:r>
      <w:hyperlink r:id="rId11" w:history="1">
        <w:r w:rsidRPr="00FB7EFF">
          <w:rPr>
            <w:rStyle w:val="Hyperlink"/>
            <w:rFonts w:eastAsia="SimSun" w:cs="Arial"/>
            <w:sz w:val="18"/>
            <w:lang w:eastAsia="ru-RU"/>
          </w:rPr>
          <w:t>tursunai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chodurova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@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eda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admin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ch</w:t>
        </w:r>
      </w:hyperlink>
      <w:r w:rsidRPr="00FB7EFF">
        <w:rPr>
          <w:rFonts w:eastAsia="SimSun" w:cs="Arial"/>
          <w:sz w:val="18"/>
          <w:lang w:val="ru-RU" w:eastAsia="ru-RU"/>
        </w:rPr>
        <w:t xml:space="preserve"> или Елена Закирова, Координатор программ Посольства Швейцарии в КР, тел.: 0312 301036, эл.по</w:t>
      </w:r>
      <w:r>
        <w:rPr>
          <w:rFonts w:eastAsia="SimSun" w:cs="Arial"/>
          <w:sz w:val="18"/>
          <w:lang w:val="ru-RU" w:eastAsia="ru-RU"/>
        </w:rPr>
        <w:t>ч</w:t>
      </w:r>
      <w:r w:rsidRPr="00FB7EFF">
        <w:rPr>
          <w:rFonts w:eastAsia="SimSun" w:cs="Arial"/>
          <w:sz w:val="18"/>
          <w:lang w:val="ru-RU" w:eastAsia="ru-RU"/>
        </w:rPr>
        <w:t xml:space="preserve">та: </w:t>
      </w:r>
      <w:hyperlink r:id="rId12" w:history="1">
        <w:r w:rsidRPr="00FB7EFF">
          <w:rPr>
            <w:rStyle w:val="Hyperlink"/>
            <w:rFonts w:eastAsia="SimSun" w:cs="Arial"/>
            <w:sz w:val="18"/>
            <w:lang w:eastAsia="ru-RU"/>
          </w:rPr>
          <w:t>elena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zakirova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@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eda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admin</w:t>
        </w:r>
        <w:r w:rsidRPr="00FB7EFF">
          <w:rPr>
            <w:rStyle w:val="Hyperlink"/>
            <w:rFonts w:eastAsia="SimSun" w:cs="Arial"/>
            <w:sz w:val="18"/>
            <w:lang w:val="ru-RU" w:eastAsia="ru-RU"/>
          </w:rPr>
          <w:t>.</w:t>
        </w:r>
        <w:r w:rsidRPr="00FB7EFF">
          <w:rPr>
            <w:rStyle w:val="Hyperlink"/>
            <w:rFonts w:eastAsia="SimSun" w:cs="Arial"/>
            <w:sz w:val="18"/>
            <w:lang w:eastAsia="ru-RU"/>
          </w:rPr>
          <w:t>ch</w:t>
        </w:r>
      </w:hyperlink>
    </w:p>
    <w:p w:rsidR="00A5142E" w:rsidRDefault="00A5142E" w:rsidP="00A5142E">
      <w:pPr>
        <w:jc w:val="center"/>
        <w:rPr>
          <w:rFonts w:eastAsia="SimSun" w:cs="Arial"/>
          <w:i/>
          <w:sz w:val="18"/>
          <w:lang w:val="ru-RU" w:eastAsia="ru-RU"/>
        </w:rPr>
      </w:pPr>
      <w:r w:rsidRPr="00FB7EFF">
        <w:rPr>
          <w:rFonts w:eastAsia="SimSun" w:cs="Arial"/>
          <w:i/>
          <w:sz w:val="18"/>
          <w:lang w:val="ru-RU" w:eastAsia="ru-RU"/>
        </w:rPr>
        <w:t xml:space="preserve">                                                                                       </w:t>
      </w:r>
    </w:p>
    <w:p w:rsidR="00A5142E" w:rsidRPr="00807E9B" w:rsidRDefault="00A5142E" w:rsidP="00A5142E">
      <w:pPr>
        <w:jc w:val="center"/>
        <w:rPr>
          <w:rFonts w:cs="Arial"/>
          <w:i/>
          <w:lang w:val="ru-RU"/>
        </w:rPr>
      </w:pPr>
      <w:r w:rsidRPr="00807E9B">
        <w:rPr>
          <w:rFonts w:cs="Arial"/>
          <w:i/>
          <w:lang w:val="ru-RU"/>
        </w:rPr>
        <w:t>***</w:t>
      </w:r>
    </w:p>
    <w:p w:rsidR="00F06A0A" w:rsidRPr="00EA54F8" w:rsidRDefault="00A5142E" w:rsidP="00A5142E">
      <w:pPr>
        <w:jc w:val="both"/>
        <w:rPr>
          <w:rFonts w:eastAsia="SimSun" w:cs="Arial"/>
          <w:i/>
          <w:sz w:val="18"/>
          <w:lang w:val="ru-RU" w:eastAsia="ru-RU"/>
        </w:rPr>
      </w:pPr>
      <w:r w:rsidRPr="00FB7EFF">
        <w:rPr>
          <w:rFonts w:cs="Arial"/>
          <w:i/>
          <w:sz w:val="18"/>
          <w:szCs w:val="20"/>
          <w:lang w:val="ru-RU"/>
        </w:rPr>
        <w:t xml:space="preserve">Правительство Швейцарии поддерживает развитие Кыргызской Республики. </w:t>
      </w:r>
      <w:r w:rsidRPr="00807E9B">
        <w:rPr>
          <w:rFonts w:cs="Arial"/>
          <w:i/>
          <w:sz w:val="18"/>
          <w:szCs w:val="20"/>
          <w:lang w:val="ru-RU"/>
        </w:rPr>
        <w:t>Основная цель кыргызско-швейцарского сотрудничества – это продвижение мира и общественного согласия, поддержка государственных институтов, отвечающих нуждам граждан и включающим их в процессы принятия решений, а также содействие устойчивому развитию для улучшения благосостояния населения.</w:t>
      </w:r>
      <w:r w:rsidR="00C87FC3">
        <w:rPr>
          <w:rFonts w:cs="Arial"/>
          <w:i/>
          <w:sz w:val="18"/>
          <w:szCs w:val="20"/>
          <w:lang w:val="ru-RU"/>
        </w:rPr>
        <w:t xml:space="preserve"> </w:t>
      </w:r>
      <w:r w:rsidRPr="00FB7EFF">
        <w:rPr>
          <w:rFonts w:cs="Arial"/>
          <w:i/>
          <w:sz w:val="18"/>
          <w:szCs w:val="20"/>
          <w:lang w:val="ru-RU"/>
        </w:rPr>
        <w:t xml:space="preserve">Более подробная информация на сайте </w:t>
      </w:r>
      <w:hyperlink r:id="rId13" w:history="1">
        <w:r w:rsidR="00C87FC3" w:rsidRPr="00AC6D08">
          <w:rPr>
            <w:rStyle w:val="Hyperlink"/>
            <w:rFonts w:cs="Arial"/>
            <w:i/>
            <w:sz w:val="18"/>
            <w:szCs w:val="20"/>
          </w:rPr>
          <w:t>www</w:t>
        </w:r>
        <w:r w:rsidR="00C87FC3" w:rsidRPr="00C87FC3">
          <w:rPr>
            <w:rStyle w:val="Hyperlink"/>
            <w:rFonts w:cs="Arial"/>
            <w:i/>
            <w:sz w:val="18"/>
            <w:szCs w:val="20"/>
            <w:lang w:val="ru-RU"/>
          </w:rPr>
          <w:t>.</w:t>
        </w:r>
        <w:r w:rsidR="00C87FC3" w:rsidRPr="00AC6D08">
          <w:rPr>
            <w:rStyle w:val="Hyperlink"/>
            <w:rFonts w:cs="Arial"/>
            <w:i/>
            <w:sz w:val="18"/>
            <w:szCs w:val="20"/>
          </w:rPr>
          <w:t>eda</w:t>
        </w:r>
        <w:r w:rsidR="00C87FC3" w:rsidRPr="00C87FC3">
          <w:rPr>
            <w:rStyle w:val="Hyperlink"/>
            <w:rFonts w:cs="Arial"/>
            <w:i/>
            <w:sz w:val="18"/>
            <w:szCs w:val="20"/>
            <w:lang w:val="ru-RU"/>
          </w:rPr>
          <w:t>.</w:t>
        </w:r>
        <w:r w:rsidR="00C87FC3" w:rsidRPr="00AC6D08">
          <w:rPr>
            <w:rStyle w:val="Hyperlink"/>
            <w:rFonts w:cs="Arial"/>
            <w:i/>
            <w:sz w:val="18"/>
            <w:szCs w:val="20"/>
          </w:rPr>
          <w:t>admin</w:t>
        </w:r>
        <w:r w:rsidR="00C87FC3" w:rsidRPr="00C87FC3">
          <w:rPr>
            <w:rStyle w:val="Hyperlink"/>
            <w:rFonts w:cs="Arial"/>
            <w:i/>
            <w:sz w:val="18"/>
            <w:szCs w:val="20"/>
            <w:lang w:val="ru-RU"/>
          </w:rPr>
          <w:t>.</w:t>
        </w:r>
        <w:r w:rsidR="00C87FC3" w:rsidRPr="00AC6D08">
          <w:rPr>
            <w:rStyle w:val="Hyperlink"/>
            <w:rFonts w:cs="Arial"/>
            <w:i/>
            <w:sz w:val="18"/>
            <w:szCs w:val="20"/>
          </w:rPr>
          <w:t>ch</w:t>
        </w:r>
        <w:r w:rsidR="00C87FC3" w:rsidRPr="00C87FC3">
          <w:rPr>
            <w:rStyle w:val="Hyperlink"/>
            <w:rFonts w:cs="Arial"/>
            <w:i/>
            <w:sz w:val="18"/>
            <w:szCs w:val="20"/>
            <w:lang w:val="ru-RU"/>
          </w:rPr>
          <w:t>/</w:t>
        </w:r>
        <w:r w:rsidR="00C87FC3" w:rsidRPr="00AC6D08">
          <w:rPr>
            <w:rStyle w:val="Hyperlink"/>
            <w:rFonts w:cs="Arial"/>
            <w:i/>
            <w:sz w:val="18"/>
            <w:szCs w:val="20"/>
          </w:rPr>
          <w:t>bishkek</w:t>
        </w:r>
      </w:hyperlink>
    </w:p>
    <w:sectPr w:rsidR="00F06A0A" w:rsidRPr="00EA54F8" w:rsidSect="00D05AFD">
      <w:pgSz w:w="11907" w:h="16840" w:code="9"/>
      <w:pgMar w:top="680" w:right="850" w:bottom="426" w:left="1134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93" w:rsidRDefault="00E66B93">
      <w:r>
        <w:separator/>
      </w:r>
    </w:p>
  </w:endnote>
  <w:endnote w:type="continuationSeparator" w:id="0">
    <w:p w:rsidR="00E66B93" w:rsidRDefault="00E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93" w:rsidRDefault="00E66B93">
      <w:r>
        <w:separator/>
      </w:r>
    </w:p>
  </w:footnote>
  <w:footnote w:type="continuationSeparator" w:id="0">
    <w:p w:rsidR="00E66B93" w:rsidRDefault="00E6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0"/>
  <w:activeWritingStyle w:appName="MSWord" w:lang="fr-CH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0A"/>
    <w:rsid w:val="000069C8"/>
    <w:rsid w:val="000124D8"/>
    <w:rsid w:val="000235B8"/>
    <w:rsid w:val="000579DB"/>
    <w:rsid w:val="0006417F"/>
    <w:rsid w:val="000663AA"/>
    <w:rsid w:val="00074BD1"/>
    <w:rsid w:val="000830D3"/>
    <w:rsid w:val="000914A4"/>
    <w:rsid w:val="000C379F"/>
    <w:rsid w:val="000C540F"/>
    <w:rsid w:val="000C7DCA"/>
    <w:rsid w:val="000F1C18"/>
    <w:rsid w:val="00106640"/>
    <w:rsid w:val="00125BF4"/>
    <w:rsid w:val="00136234"/>
    <w:rsid w:val="00137B2B"/>
    <w:rsid w:val="0014327D"/>
    <w:rsid w:val="00147A57"/>
    <w:rsid w:val="00150038"/>
    <w:rsid w:val="001545B6"/>
    <w:rsid w:val="001A7506"/>
    <w:rsid w:val="001C26E7"/>
    <w:rsid w:val="001D04CF"/>
    <w:rsid w:val="001E23FF"/>
    <w:rsid w:val="00206300"/>
    <w:rsid w:val="002176AA"/>
    <w:rsid w:val="002200CB"/>
    <w:rsid w:val="002202C9"/>
    <w:rsid w:val="00225274"/>
    <w:rsid w:val="00235850"/>
    <w:rsid w:val="00246F40"/>
    <w:rsid w:val="00250A35"/>
    <w:rsid w:val="00261D0C"/>
    <w:rsid w:val="00265C8D"/>
    <w:rsid w:val="00281C11"/>
    <w:rsid w:val="00281EC0"/>
    <w:rsid w:val="0028733B"/>
    <w:rsid w:val="00294F9D"/>
    <w:rsid w:val="002A3201"/>
    <w:rsid w:val="002B4F27"/>
    <w:rsid w:val="002C1EEC"/>
    <w:rsid w:val="002D0C91"/>
    <w:rsid w:val="002D7621"/>
    <w:rsid w:val="002F0088"/>
    <w:rsid w:val="002F2DE5"/>
    <w:rsid w:val="002F7294"/>
    <w:rsid w:val="00311907"/>
    <w:rsid w:val="003132A3"/>
    <w:rsid w:val="00317B7B"/>
    <w:rsid w:val="00327F44"/>
    <w:rsid w:val="00330F50"/>
    <w:rsid w:val="00345274"/>
    <w:rsid w:val="00355BC2"/>
    <w:rsid w:val="00361440"/>
    <w:rsid w:val="00364E08"/>
    <w:rsid w:val="00364EF6"/>
    <w:rsid w:val="003707C8"/>
    <w:rsid w:val="00385B0E"/>
    <w:rsid w:val="00387147"/>
    <w:rsid w:val="00395249"/>
    <w:rsid w:val="00396572"/>
    <w:rsid w:val="003A0B06"/>
    <w:rsid w:val="003A2E6A"/>
    <w:rsid w:val="003B0AFB"/>
    <w:rsid w:val="003B1E63"/>
    <w:rsid w:val="003B28EB"/>
    <w:rsid w:val="003B5999"/>
    <w:rsid w:val="003B7AEB"/>
    <w:rsid w:val="003C5ACC"/>
    <w:rsid w:val="003C7402"/>
    <w:rsid w:val="003F231B"/>
    <w:rsid w:val="00403393"/>
    <w:rsid w:val="00427F9A"/>
    <w:rsid w:val="0043190D"/>
    <w:rsid w:val="00453E71"/>
    <w:rsid w:val="00483FAE"/>
    <w:rsid w:val="004A151C"/>
    <w:rsid w:val="004D3C5B"/>
    <w:rsid w:val="004E1E5C"/>
    <w:rsid w:val="00536BAE"/>
    <w:rsid w:val="005374A0"/>
    <w:rsid w:val="00537DC6"/>
    <w:rsid w:val="0054584B"/>
    <w:rsid w:val="005466E0"/>
    <w:rsid w:val="00547A35"/>
    <w:rsid w:val="00557714"/>
    <w:rsid w:val="00573A1D"/>
    <w:rsid w:val="00576BDA"/>
    <w:rsid w:val="00597075"/>
    <w:rsid w:val="005A0167"/>
    <w:rsid w:val="005C6A4E"/>
    <w:rsid w:val="005D38E5"/>
    <w:rsid w:val="005E3BED"/>
    <w:rsid w:val="005E73A9"/>
    <w:rsid w:val="005F34C4"/>
    <w:rsid w:val="00615FA5"/>
    <w:rsid w:val="00616296"/>
    <w:rsid w:val="00624A2E"/>
    <w:rsid w:val="00633061"/>
    <w:rsid w:val="00653185"/>
    <w:rsid w:val="00661E48"/>
    <w:rsid w:val="006641E8"/>
    <w:rsid w:val="00683078"/>
    <w:rsid w:val="0068340B"/>
    <w:rsid w:val="0069419F"/>
    <w:rsid w:val="006A7644"/>
    <w:rsid w:val="006A77B2"/>
    <w:rsid w:val="006C6EAA"/>
    <w:rsid w:val="006C76BD"/>
    <w:rsid w:val="006D3A2F"/>
    <w:rsid w:val="006D5988"/>
    <w:rsid w:val="006E1A92"/>
    <w:rsid w:val="006F0E17"/>
    <w:rsid w:val="006F38F1"/>
    <w:rsid w:val="006F4428"/>
    <w:rsid w:val="006F554B"/>
    <w:rsid w:val="00700C28"/>
    <w:rsid w:val="00706EB7"/>
    <w:rsid w:val="00711249"/>
    <w:rsid w:val="00712626"/>
    <w:rsid w:val="00720DC9"/>
    <w:rsid w:val="00731CD0"/>
    <w:rsid w:val="00737C62"/>
    <w:rsid w:val="00742E61"/>
    <w:rsid w:val="007552B7"/>
    <w:rsid w:val="00770489"/>
    <w:rsid w:val="00773FB1"/>
    <w:rsid w:val="00774024"/>
    <w:rsid w:val="00774408"/>
    <w:rsid w:val="00782DC4"/>
    <w:rsid w:val="00783815"/>
    <w:rsid w:val="007940BD"/>
    <w:rsid w:val="00795E1D"/>
    <w:rsid w:val="007A5AF6"/>
    <w:rsid w:val="007B6835"/>
    <w:rsid w:val="007B7141"/>
    <w:rsid w:val="007C2BBF"/>
    <w:rsid w:val="007D57E9"/>
    <w:rsid w:val="007E4F9F"/>
    <w:rsid w:val="007E6634"/>
    <w:rsid w:val="0080125E"/>
    <w:rsid w:val="00802AE0"/>
    <w:rsid w:val="00807E9B"/>
    <w:rsid w:val="00812F3B"/>
    <w:rsid w:val="008442AF"/>
    <w:rsid w:val="00850DFF"/>
    <w:rsid w:val="008666EE"/>
    <w:rsid w:val="00870243"/>
    <w:rsid w:val="008726DE"/>
    <w:rsid w:val="00882A38"/>
    <w:rsid w:val="00891259"/>
    <w:rsid w:val="0089641E"/>
    <w:rsid w:val="008C2BB2"/>
    <w:rsid w:val="008C7938"/>
    <w:rsid w:val="008D6498"/>
    <w:rsid w:val="008E13A0"/>
    <w:rsid w:val="008E3408"/>
    <w:rsid w:val="008E7A9B"/>
    <w:rsid w:val="009214A8"/>
    <w:rsid w:val="00922BE0"/>
    <w:rsid w:val="0093094F"/>
    <w:rsid w:val="00945753"/>
    <w:rsid w:val="0095521B"/>
    <w:rsid w:val="009723EF"/>
    <w:rsid w:val="0098688E"/>
    <w:rsid w:val="009868FD"/>
    <w:rsid w:val="00986EBB"/>
    <w:rsid w:val="009878AC"/>
    <w:rsid w:val="00991559"/>
    <w:rsid w:val="00995066"/>
    <w:rsid w:val="009A1953"/>
    <w:rsid w:val="009B6F2A"/>
    <w:rsid w:val="00A02365"/>
    <w:rsid w:val="00A21594"/>
    <w:rsid w:val="00A30785"/>
    <w:rsid w:val="00A4029A"/>
    <w:rsid w:val="00A403F4"/>
    <w:rsid w:val="00A5142E"/>
    <w:rsid w:val="00A52A90"/>
    <w:rsid w:val="00A548B5"/>
    <w:rsid w:val="00A56AE4"/>
    <w:rsid w:val="00A82F66"/>
    <w:rsid w:val="00A868EF"/>
    <w:rsid w:val="00A90246"/>
    <w:rsid w:val="00AA40A6"/>
    <w:rsid w:val="00AC718A"/>
    <w:rsid w:val="00AC7B7C"/>
    <w:rsid w:val="00AD2EC8"/>
    <w:rsid w:val="00AE2117"/>
    <w:rsid w:val="00AE327A"/>
    <w:rsid w:val="00B11BD4"/>
    <w:rsid w:val="00B3461A"/>
    <w:rsid w:val="00B54F27"/>
    <w:rsid w:val="00B57516"/>
    <w:rsid w:val="00B63D5B"/>
    <w:rsid w:val="00B84ACE"/>
    <w:rsid w:val="00B86293"/>
    <w:rsid w:val="00B90EEC"/>
    <w:rsid w:val="00B95382"/>
    <w:rsid w:val="00BC157D"/>
    <w:rsid w:val="00BE2D89"/>
    <w:rsid w:val="00C02D5D"/>
    <w:rsid w:val="00C11E0D"/>
    <w:rsid w:val="00C14945"/>
    <w:rsid w:val="00C2305B"/>
    <w:rsid w:val="00C52AA4"/>
    <w:rsid w:val="00C714FC"/>
    <w:rsid w:val="00C87FC3"/>
    <w:rsid w:val="00CA5EB2"/>
    <w:rsid w:val="00CA6338"/>
    <w:rsid w:val="00CB2986"/>
    <w:rsid w:val="00CB6D6E"/>
    <w:rsid w:val="00CC5433"/>
    <w:rsid w:val="00CD6BC0"/>
    <w:rsid w:val="00CF48CA"/>
    <w:rsid w:val="00CF6978"/>
    <w:rsid w:val="00D05AFD"/>
    <w:rsid w:val="00D31F3A"/>
    <w:rsid w:val="00D46366"/>
    <w:rsid w:val="00D5309D"/>
    <w:rsid w:val="00D632E3"/>
    <w:rsid w:val="00D9559E"/>
    <w:rsid w:val="00DA14CB"/>
    <w:rsid w:val="00DA1BE4"/>
    <w:rsid w:val="00DB0741"/>
    <w:rsid w:val="00DB24A1"/>
    <w:rsid w:val="00DB5DFE"/>
    <w:rsid w:val="00DC5BFD"/>
    <w:rsid w:val="00DC621A"/>
    <w:rsid w:val="00DF6B81"/>
    <w:rsid w:val="00E0654D"/>
    <w:rsid w:val="00E103E2"/>
    <w:rsid w:val="00E1146C"/>
    <w:rsid w:val="00E1453B"/>
    <w:rsid w:val="00E15A41"/>
    <w:rsid w:val="00E32C58"/>
    <w:rsid w:val="00E35EEE"/>
    <w:rsid w:val="00E66B93"/>
    <w:rsid w:val="00E70018"/>
    <w:rsid w:val="00E805DA"/>
    <w:rsid w:val="00EA1A50"/>
    <w:rsid w:val="00EA21F7"/>
    <w:rsid w:val="00EA38FF"/>
    <w:rsid w:val="00EA54F8"/>
    <w:rsid w:val="00EB23A9"/>
    <w:rsid w:val="00EB4D42"/>
    <w:rsid w:val="00EE6679"/>
    <w:rsid w:val="00EF1226"/>
    <w:rsid w:val="00EF17BD"/>
    <w:rsid w:val="00F04BD9"/>
    <w:rsid w:val="00F06A0A"/>
    <w:rsid w:val="00F152C2"/>
    <w:rsid w:val="00F21F16"/>
    <w:rsid w:val="00F347B1"/>
    <w:rsid w:val="00F42BD8"/>
    <w:rsid w:val="00F437EC"/>
    <w:rsid w:val="00F5726D"/>
    <w:rsid w:val="00F606B7"/>
    <w:rsid w:val="00F747DD"/>
    <w:rsid w:val="00F81C5B"/>
    <w:rsid w:val="00F830A6"/>
    <w:rsid w:val="00FA6932"/>
    <w:rsid w:val="00FB157D"/>
    <w:rsid w:val="00FB5101"/>
    <w:rsid w:val="00FB7EFF"/>
    <w:rsid w:val="00FC4D35"/>
    <w:rsid w:val="00FD74B9"/>
    <w:rsid w:val="00FE2F03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E4E66939-3597-484B-8008-68574D56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6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A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2C58"/>
    <w:rPr>
      <w:rFonts w:asciiTheme="minorHAnsi" w:hAnsiTheme="minorHAnsi" w:cstheme="minorBidi"/>
      <w:sz w:val="22"/>
      <w:szCs w:val="22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4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408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408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0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a.admin.ch/bishk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na.zakirova@eda.adm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sunai.chodurova@eda.admin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BF0A-4ED6-404F-8218-19D64543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Chodurova Tursunai EDA TURCH</dc:creator>
  <cp:lastModifiedBy>Chodurova Tursunai EDA TURCH</cp:lastModifiedBy>
  <cp:revision>5</cp:revision>
  <dcterms:created xsi:type="dcterms:W3CDTF">2018-08-03T02:45:00Z</dcterms:created>
  <dcterms:modified xsi:type="dcterms:W3CDTF">2018-08-13T03:18:00Z</dcterms:modified>
</cp:coreProperties>
</file>