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0E" w:rsidRDefault="00C76B76" w:rsidP="00406621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Arial" w:eastAsia="Times New Roman" w:hAnsi="Arial" w:cs="Arial"/>
          <w:caps/>
          <w:noProof/>
          <w:color w:val="B60D0D"/>
          <w:kern w:val="36"/>
          <w:lang w:val="en-US" w:eastAsia="ru-RU"/>
        </w:rPr>
      </w:pPr>
      <w:r>
        <w:rPr>
          <w:rFonts w:ascii="Arial" w:hAnsi="Arial" w:cs="Arial"/>
          <w:b/>
          <w:noProof/>
          <w:lang w:val="en-US" w:eastAsia="zh-CN"/>
        </w:rPr>
        <w:drawing>
          <wp:inline distT="0" distB="0" distL="0" distR="0" wp14:anchorId="77A30B40" wp14:editId="44F39601">
            <wp:extent cx="5731510" cy="577105"/>
            <wp:effectExtent l="0" t="0" r="2540" b="0"/>
            <wp:docPr id="1" name="Picture 1" descr="Embassy logo (horizont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assy logo (horizonta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76" w:rsidRDefault="00C76B76" w:rsidP="007A7D04">
      <w:pPr>
        <w:shd w:val="clear" w:color="auto" w:fill="FFFFFF"/>
        <w:spacing w:after="0" w:line="240" w:lineRule="auto"/>
        <w:ind w:left="-284"/>
        <w:outlineLvl w:val="0"/>
        <w:rPr>
          <w:rFonts w:ascii="Arial" w:eastAsia="Times New Roman" w:hAnsi="Arial" w:cs="Arial"/>
          <w:caps/>
          <w:noProof/>
          <w:color w:val="B60D0D"/>
          <w:kern w:val="36"/>
          <w:lang w:val="en-US" w:eastAsia="ru-RU"/>
        </w:rPr>
      </w:pPr>
    </w:p>
    <w:p w:rsidR="00C76B76" w:rsidRDefault="00C76B76" w:rsidP="00C76B76">
      <w:pPr>
        <w:pStyle w:val="NoSpacing"/>
        <w:jc w:val="center"/>
        <w:rPr>
          <w:rFonts w:ascii="Arial" w:hAnsi="Arial" w:cs="Arial"/>
          <w:b/>
          <w:lang w:val="en-US"/>
        </w:rPr>
      </w:pPr>
    </w:p>
    <w:p w:rsidR="00726AA4" w:rsidRDefault="00726AA4" w:rsidP="00C76B76">
      <w:pPr>
        <w:pStyle w:val="NoSpacing"/>
        <w:jc w:val="center"/>
        <w:rPr>
          <w:rFonts w:ascii="Arial" w:hAnsi="Arial" w:cs="Arial"/>
          <w:b/>
          <w:color w:val="A6A6A6"/>
        </w:rPr>
      </w:pPr>
    </w:p>
    <w:p w:rsidR="00C76B76" w:rsidRPr="00140F69" w:rsidRDefault="00140F69" w:rsidP="00C76B76">
      <w:pPr>
        <w:pStyle w:val="NoSpacing"/>
        <w:jc w:val="center"/>
        <w:rPr>
          <w:rFonts w:ascii="Arial" w:hAnsi="Arial" w:cs="Arial"/>
          <w:b/>
          <w:color w:val="A6A6A6"/>
        </w:rPr>
      </w:pPr>
      <w:r>
        <w:rPr>
          <w:rFonts w:ascii="Arial" w:hAnsi="Arial" w:cs="Arial"/>
          <w:b/>
          <w:color w:val="A6A6A6"/>
        </w:rPr>
        <w:t>ПРЕСС-РЕЛИЗ</w:t>
      </w:r>
    </w:p>
    <w:p w:rsidR="00C76B76" w:rsidRPr="00140F69" w:rsidRDefault="00C76B76" w:rsidP="00C76B76">
      <w:pPr>
        <w:pStyle w:val="NoSpacing"/>
        <w:rPr>
          <w:rFonts w:ascii="Arial" w:hAnsi="Arial" w:cs="Arial"/>
          <w:i/>
          <w:sz w:val="18"/>
          <w:szCs w:val="18"/>
        </w:rPr>
      </w:pPr>
    </w:p>
    <w:p w:rsidR="00726AA4" w:rsidRDefault="00726AA4" w:rsidP="00C76B76">
      <w:pPr>
        <w:pStyle w:val="NoSpacing"/>
        <w:rPr>
          <w:rFonts w:ascii="Arial" w:hAnsi="Arial" w:cs="Arial"/>
          <w:i/>
          <w:sz w:val="18"/>
          <w:szCs w:val="18"/>
        </w:rPr>
      </w:pPr>
    </w:p>
    <w:p w:rsidR="00C76B76" w:rsidRPr="00140F69" w:rsidRDefault="00140F69" w:rsidP="00C76B76">
      <w:pPr>
        <w:pStyle w:val="NoSpacing"/>
        <w:rPr>
          <w:rFonts w:ascii="Arial" w:hAnsi="Arial" w:cs="Arial"/>
          <w:i/>
          <w:sz w:val="18"/>
          <w:szCs w:val="18"/>
        </w:rPr>
      </w:pPr>
      <w:r w:rsidRPr="00140F69">
        <w:rPr>
          <w:rFonts w:ascii="Arial" w:hAnsi="Arial" w:cs="Arial"/>
          <w:i/>
          <w:sz w:val="18"/>
          <w:szCs w:val="18"/>
        </w:rPr>
        <w:t>2</w:t>
      </w:r>
      <w:r w:rsidR="00CD0D1A">
        <w:rPr>
          <w:rFonts w:ascii="Arial" w:hAnsi="Arial" w:cs="Arial"/>
          <w:i/>
          <w:sz w:val="18"/>
          <w:szCs w:val="18"/>
        </w:rPr>
        <w:t>6</w:t>
      </w:r>
      <w:r w:rsidRPr="00140F69">
        <w:rPr>
          <w:rFonts w:ascii="Arial" w:hAnsi="Arial" w:cs="Arial"/>
          <w:i/>
          <w:sz w:val="18"/>
          <w:szCs w:val="18"/>
        </w:rPr>
        <w:t xml:space="preserve"> </w:t>
      </w:r>
      <w:r w:rsidR="00CD0D1A">
        <w:rPr>
          <w:rFonts w:ascii="Arial" w:hAnsi="Arial" w:cs="Arial"/>
          <w:i/>
          <w:sz w:val="18"/>
          <w:szCs w:val="18"/>
        </w:rPr>
        <w:t>апреля 2017</w:t>
      </w:r>
      <w:r w:rsidR="00C76B76" w:rsidRPr="00140F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года</w:t>
      </w:r>
    </w:p>
    <w:p w:rsidR="00C76B76" w:rsidRPr="00140F69" w:rsidRDefault="00140F69" w:rsidP="00C76B76">
      <w:pPr>
        <w:pStyle w:val="NoSpacing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Бишкек, Кыргызстан</w:t>
      </w:r>
    </w:p>
    <w:p w:rsidR="003D1F8A" w:rsidRPr="00140F69" w:rsidRDefault="003D1F8A" w:rsidP="00726AA4">
      <w:pPr>
        <w:pStyle w:val="NoSpacing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140F69" w:rsidRPr="00140F69" w:rsidRDefault="00140F69" w:rsidP="00726AA4">
      <w:pPr>
        <w:pStyle w:val="NoSpacing"/>
        <w:jc w:val="center"/>
        <w:rPr>
          <w:rFonts w:ascii="Arial" w:hAnsi="Arial" w:cs="Arial"/>
          <w:b/>
          <w:caps/>
          <w:sz w:val="28"/>
          <w:szCs w:val="28"/>
        </w:rPr>
      </w:pPr>
      <w:r w:rsidRPr="00140F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Муниципалитеты Джалал-Абадской </w:t>
      </w:r>
      <w:r w:rsidR="00CD0D1A">
        <w:rPr>
          <w:rFonts w:ascii="Arial" w:hAnsi="Arial" w:cs="Arial"/>
          <w:b/>
          <w:sz w:val="28"/>
          <w:szCs w:val="28"/>
          <w:shd w:val="clear" w:color="auto" w:fill="FFFFFF"/>
        </w:rPr>
        <w:t xml:space="preserve">и </w:t>
      </w:r>
      <w:r w:rsidR="00CD0D1A" w:rsidRPr="00CD0D1A">
        <w:rPr>
          <w:rFonts w:ascii="Arial" w:hAnsi="Arial" w:cs="Arial"/>
          <w:b/>
          <w:sz w:val="28"/>
          <w:szCs w:val="28"/>
          <w:shd w:val="clear" w:color="auto" w:fill="FFFFFF"/>
        </w:rPr>
        <w:t xml:space="preserve">Иссык-Кульской </w:t>
      </w:r>
      <w:r w:rsidRPr="00140F69">
        <w:rPr>
          <w:rFonts w:ascii="Arial" w:hAnsi="Arial" w:cs="Arial"/>
          <w:b/>
          <w:sz w:val="28"/>
          <w:szCs w:val="28"/>
          <w:shd w:val="clear" w:color="auto" w:fill="FFFFFF"/>
        </w:rPr>
        <w:t xml:space="preserve">областей улучшат жизнь граждан при поддержке Швейцарии </w:t>
      </w:r>
    </w:p>
    <w:p w:rsidR="00140F69" w:rsidRPr="001409D4" w:rsidRDefault="00140F69" w:rsidP="00726AA4">
      <w:pPr>
        <w:pStyle w:val="NoSpacing"/>
        <w:rPr>
          <w:rFonts w:ascii="Arial" w:hAnsi="Arial" w:cs="Arial"/>
        </w:rPr>
      </w:pPr>
    </w:p>
    <w:p w:rsidR="00140F69" w:rsidRPr="00726AA4" w:rsidRDefault="00CD0D1A" w:rsidP="00726AA4">
      <w:pPr>
        <w:pStyle w:val="NoSpacing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26 апреля 2017 года в Бишкеке состоялась</w:t>
      </w:r>
      <w:r w:rsidR="00140F69" w:rsidRPr="00726AA4">
        <w:rPr>
          <w:rFonts w:ascii="Arial" w:eastAsia="Calibri" w:hAnsi="Arial" w:cs="Arial"/>
          <w:b/>
          <w:bCs/>
          <w:sz w:val="20"/>
          <w:szCs w:val="20"/>
        </w:rPr>
        <w:t xml:space="preserve"> церемония вручения сертификатов на получение грантов на общую сумму </w:t>
      </w:r>
      <w:r>
        <w:rPr>
          <w:rFonts w:ascii="Arial" w:eastAsia="Calibri" w:hAnsi="Arial" w:cs="Arial"/>
          <w:b/>
          <w:bCs/>
          <w:sz w:val="20"/>
          <w:szCs w:val="20"/>
        </w:rPr>
        <w:t>более 43 миллионов сом</w:t>
      </w:r>
      <w:r w:rsidR="00400E6B">
        <w:rPr>
          <w:rFonts w:ascii="Arial" w:eastAsia="Calibri" w:hAnsi="Arial" w:cs="Arial"/>
          <w:b/>
          <w:bCs/>
          <w:sz w:val="20"/>
          <w:szCs w:val="20"/>
        </w:rPr>
        <w:t>ов</w:t>
      </w:r>
      <w:r w:rsidR="0083414D">
        <w:rPr>
          <w:rFonts w:ascii="Arial" w:eastAsia="Calibri" w:hAnsi="Arial" w:cs="Arial"/>
          <w:b/>
          <w:bCs/>
          <w:sz w:val="20"/>
          <w:szCs w:val="20"/>
        </w:rPr>
        <w:t xml:space="preserve"> для 1</w:t>
      </w:r>
      <w:r w:rsidR="0083414D" w:rsidRPr="0083414D">
        <w:rPr>
          <w:rFonts w:ascii="Arial" w:eastAsia="Calibri" w:hAnsi="Arial" w:cs="Arial"/>
          <w:b/>
          <w:bCs/>
          <w:sz w:val="20"/>
          <w:szCs w:val="20"/>
        </w:rPr>
        <w:t>3</w:t>
      </w:r>
      <w:bookmarkStart w:id="0" w:name="_GoBack"/>
      <w:bookmarkEnd w:id="0"/>
      <w:r w:rsidR="00140F69" w:rsidRPr="00726AA4">
        <w:rPr>
          <w:rFonts w:ascii="Arial" w:eastAsia="Calibri" w:hAnsi="Arial" w:cs="Arial"/>
          <w:b/>
          <w:bCs/>
          <w:sz w:val="20"/>
          <w:szCs w:val="20"/>
        </w:rPr>
        <w:t xml:space="preserve"> муниципалитетов Джалал-Абадской </w:t>
      </w:r>
      <w:r>
        <w:rPr>
          <w:rFonts w:ascii="Arial" w:eastAsia="Calibri" w:hAnsi="Arial" w:cs="Arial"/>
          <w:b/>
          <w:bCs/>
          <w:sz w:val="20"/>
          <w:szCs w:val="20"/>
        </w:rPr>
        <w:t>и Иссык-Кульской</w:t>
      </w:r>
      <w:r w:rsidRPr="00CD0D1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40F69" w:rsidRPr="00726AA4">
        <w:rPr>
          <w:rFonts w:ascii="Arial" w:eastAsia="Calibri" w:hAnsi="Arial" w:cs="Arial"/>
          <w:b/>
          <w:bCs/>
          <w:sz w:val="20"/>
          <w:szCs w:val="20"/>
        </w:rPr>
        <w:t>областей на улучшение предоставляемых услуг.</w:t>
      </w:r>
    </w:p>
    <w:p w:rsidR="00140F69" w:rsidRPr="00726AA4" w:rsidRDefault="00140F69" w:rsidP="00726AA4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:rsidR="00140F69" w:rsidRPr="00726AA4" w:rsidRDefault="00140F69" w:rsidP="00726AA4">
      <w:pPr>
        <w:jc w:val="both"/>
        <w:rPr>
          <w:rFonts w:ascii="Arial" w:hAnsi="Arial" w:cs="Arial"/>
          <w:sz w:val="20"/>
          <w:szCs w:val="20"/>
        </w:rPr>
      </w:pPr>
      <w:r w:rsidRPr="00726AA4">
        <w:rPr>
          <w:rFonts w:ascii="Arial" w:hAnsi="Arial" w:cs="Arial"/>
          <w:sz w:val="20"/>
          <w:szCs w:val="20"/>
        </w:rPr>
        <w:t>Церемония</w:t>
      </w:r>
      <w:r w:rsidR="00CD0D1A">
        <w:rPr>
          <w:rFonts w:ascii="Arial" w:hAnsi="Arial" w:cs="Arial"/>
          <w:sz w:val="20"/>
          <w:szCs w:val="20"/>
        </w:rPr>
        <w:t xml:space="preserve"> вручения сертификатов состоялась</w:t>
      </w:r>
      <w:r w:rsidRPr="00726AA4">
        <w:rPr>
          <w:rFonts w:ascii="Arial" w:hAnsi="Arial" w:cs="Arial"/>
          <w:sz w:val="20"/>
          <w:szCs w:val="20"/>
        </w:rPr>
        <w:t xml:space="preserve"> в рамках проекта «Улучшение услуг на местном уровне». Данный проект способствует улучшению условий жизни людей в сельской местн</w:t>
      </w:r>
      <w:r w:rsidR="00CD0D1A">
        <w:rPr>
          <w:rFonts w:ascii="Arial" w:hAnsi="Arial" w:cs="Arial"/>
          <w:sz w:val="20"/>
          <w:szCs w:val="20"/>
        </w:rPr>
        <w:t xml:space="preserve">ости за счет улучшения качества, </w:t>
      </w:r>
      <w:r w:rsidRPr="00726AA4">
        <w:rPr>
          <w:rFonts w:ascii="Arial" w:hAnsi="Arial" w:cs="Arial"/>
          <w:sz w:val="20"/>
          <w:szCs w:val="20"/>
        </w:rPr>
        <w:t>доступа</w:t>
      </w:r>
      <w:r w:rsidR="00CD0D1A">
        <w:rPr>
          <w:rFonts w:ascii="Arial" w:hAnsi="Arial" w:cs="Arial"/>
          <w:sz w:val="20"/>
          <w:szCs w:val="20"/>
        </w:rPr>
        <w:t xml:space="preserve"> и устойчивости</w:t>
      </w:r>
      <w:r w:rsidRPr="00726AA4">
        <w:rPr>
          <w:rFonts w:ascii="Arial" w:hAnsi="Arial" w:cs="Arial"/>
          <w:sz w:val="20"/>
          <w:szCs w:val="20"/>
        </w:rPr>
        <w:t xml:space="preserve"> </w:t>
      </w:r>
      <w:r w:rsidR="00CD0D1A">
        <w:rPr>
          <w:rFonts w:ascii="Arial" w:hAnsi="Arial" w:cs="Arial"/>
          <w:sz w:val="20"/>
          <w:szCs w:val="20"/>
        </w:rPr>
        <w:t>услуг</w:t>
      </w:r>
      <w:r w:rsidRPr="00726AA4">
        <w:rPr>
          <w:rFonts w:ascii="Arial" w:hAnsi="Arial" w:cs="Arial"/>
          <w:sz w:val="20"/>
          <w:szCs w:val="20"/>
        </w:rPr>
        <w:t>, предос</w:t>
      </w:r>
      <w:r w:rsidR="00CD0D1A">
        <w:rPr>
          <w:rFonts w:ascii="Arial" w:hAnsi="Arial" w:cs="Arial"/>
          <w:sz w:val="20"/>
          <w:szCs w:val="20"/>
        </w:rPr>
        <w:t>тавляемых</w:t>
      </w:r>
      <w:r w:rsidRPr="00726AA4">
        <w:rPr>
          <w:rFonts w:ascii="Arial" w:hAnsi="Arial" w:cs="Arial"/>
          <w:sz w:val="20"/>
          <w:szCs w:val="20"/>
        </w:rPr>
        <w:t xml:space="preserve"> муниципалитетами. Проект реализуется ХЕЛЬВЕТАС </w:t>
      </w:r>
      <w:proofErr w:type="spellStart"/>
      <w:r w:rsidRPr="00726AA4">
        <w:rPr>
          <w:rFonts w:ascii="Arial" w:hAnsi="Arial" w:cs="Arial"/>
          <w:sz w:val="20"/>
          <w:szCs w:val="20"/>
        </w:rPr>
        <w:t>Свисс</w:t>
      </w:r>
      <w:proofErr w:type="spellEnd"/>
      <w:r w:rsidRPr="00726A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6AA4">
        <w:rPr>
          <w:rFonts w:ascii="Arial" w:hAnsi="Arial" w:cs="Arial"/>
          <w:sz w:val="20"/>
          <w:szCs w:val="20"/>
        </w:rPr>
        <w:t>Интеркооперейшн</w:t>
      </w:r>
      <w:proofErr w:type="spellEnd"/>
      <w:r w:rsidRPr="00726AA4">
        <w:rPr>
          <w:rFonts w:ascii="Arial" w:hAnsi="Arial" w:cs="Arial"/>
          <w:sz w:val="20"/>
          <w:szCs w:val="20"/>
        </w:rPr>
        <w:t xml:space="preserve"> в Кыргызстане и Институтом политики развития и финансируется </w:t>
      </w:r>
      <w:r w:rsidR="00CD0D1A">
        <w:rPr>
          <w:rFonts w:ascii="Arial" w:hAnsi="Arial" w:cs="Arial"/>
          <w:sz w:val="20"/>
          <w:szCs w:val="20"/>
        </w:rPr>
        <w:t>Швейцарским Управлением по Развитию и Сотрудничеству</w:t>
      </w:r>
      <w:r w:rsidRPr="00726AA4">
        <w:rPr>
          <w:rFonts w:ascii="Arial" w:hAnsi="Arial" w:cs="Arial"/>
          <w:sz w:val="20"/>
          <w:szCs w:val="20"/>
        </w:rPr>
        <w:t>.</w:t>
      </w:r>
    </w:p>
    <w:p w:rsidR="00140F69" w:rsidRPr="00726AA4" w:rsidRDefault="00CD0D1A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140F69" w:rsidRPr="00726AA4">
        <w:rPr>
          <w:rFonts w:ascii="Arial" w:hAnsi="Arial" w:cs="Arial"/>
          <w:sz w:val="20"/>
          <w:szCs w:val="20"/>
        </w:rPr>
        <w:t xml:space="preserve">онкурс на лучшие планы действий по улучшению услуг </w:t>
      </w:r>
      <w:r w:rsidRPr="00CD0D1A">
        <w:rPr>
          <w:rFonts w:ascii="Arial" w:hAnsi="Arial" w:cs="Arial"/>
          <w:sz w:val="20"/>
          <w:szCs w:val="20"/>
        </w:rPr>
        <w:t xml:space="preserve">был объявлен </w:t>
      </w:r>
      <w:r w:rsidR="00140F69" w:rsidRPr="00726AA4">
        <w:rPr>
          <w:rFonts w:ascii="Arial" w:hAnsi="Arial" w:cs="Arial"/>
          <w:sz w:val="20"/>
          <w:szCs w:val="20"/>
        </w:rPr>
        <w:t xml:space="preserve">среди муниципалитетов Джалал-Абадской </w:t>
      </w:r>
      <w:r>
        <w:rPr>
          <w:rFonts w:ascii="Arial" w:hAnsi="Arial" w:cs="Arial"/>
          <w:sz w:val="20"/>
          <w:szCs w:val="20"/>
        </w:rPr>
        <w:t xml:space="preserve">и Иссык-Кульской </w:t>
      </w:r>
      <w:r w:rsidR="00140F69" w:rsidRPr="00726AA4">
        <w:rPr>
          <w:rFonts w:ascii="Arial" w:hAnsi="Arial" w:cs="Arial"/>
          <w:sz w:val="20"/>
          <w:szCs w:val="20"/>
        </w:rPr>
        <w:t>областей. Одним из требований проекта было наличие собственного вклада не менее 10% от общей суммы. Примечательно, что претенденты заявили о н</w:t>
      </w:r>
      <w:r w:rsidR="00887432">
        <w:rPr>
          <w:rFonts w:ascii="Arial" w:hAnsi="Arial" w:cs="Arial"/>
          <w:sz w:val="20"/>
          <w:szCs w:val="20"/>
        </w:rPr>
        <w:t xml:space="preserve">амерении </w:t>
      </w:r>
      <w:proofErr w:type="spellStart"/>
      <w:r w:rsidR="00887432">
        <w:rPr>
          <w:rFonts w:ascii="Arial" w:hAnsi="Arial" w:cs="Arial"/>
          <w:sz w:val="20"/>
          <w:szCs w:val="20"/>
        </w:rPr>
        <w:t>софинансировать</w:t>
      </w:r>
      <w:proofErr w:type="spellEnd"/>
      <w:r w:rsidR="00887432">
        <w:rPr>
          <w:rFonts w:ascii="Arial" w:hAnsi="Arial" w:cs="Arial"/>
          <w:sz w:val="20"/>
          <w:szCs w:val="20"/>
        </w:rPr>
        <w:t xml:space="preserve"> около 5</w:t>
      </w:r>
      <w:r w:rsidR="00140F69" w:rsidRPr="00726AA4">
        <w:rPr>
          <w:rFonts w:ascii="Arial" w:hAnsi="Arial" w:cs="Arial"/>
          <w:sz w:val="20"/>
          <w:szCs w:val="20"/>
        </w:rPr>
        <w:t>0%, что говорит о важности и а</w:t>
      </w:r>
      <w:r w:rsidR="00887432">
        <w:rPr>
          <w:rFonts w:ascii="Arial" w:hAnsi="Arial" w:cs="Arial"/>
          <w:sz w:val="20"/>
          <w:szCs w:val="20"/>
        </w:rPr>
        <w:t>ктуальности улучшения предоставления услуг на местном уровне</w:t>
      </w:r>
      <w:r w:rsidR="00140F69" w:rsidRPr="00726AA4">
        <w:rPr>
          <w:rFonts w:ascii="Arial" w:hAnsi="Arial" w:cs="Arial"/>
          <w:sz w:val="20"/>
          <w:szCs w:val="20"/>
        </w:rPr>
        <w:t xml:space="preserve">. </w:t>
      </w:r>
    </w:p>
    <w:p w:rsidR="00140F69" w:rsidRPr="00726AA4" w:rsidRDefault="00140F69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0F69" w:rsidRPr="00726AA4" w:rsidRDefault="00140F69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726AA4">
        <w:rPr>
          <w:rFonts w:ascii="Arial" w:hAnsi="Arial" w:cs="Arial"/>
          <w:sz w:val="20"/>
          <w:szCs w:val="20"/>
        </w:rPr>
        <w:t>План действий по улучшению услуг представляет собой систематический метод, который позволяет определить приоритет</w:t>
      </w:r>
      <w:r w:rsidR="00754A05">
        <w:rPr>
          <w:rFonts w:ascii="Arial" w:hAnsi="Arial" w:cs="Arial"/>
          <w:sz w:val="20"/>
          <w:szCs w:val="20"/>
        </w:rPr>
        <w:t>ные государственные и муниципальные</w:t>
      </w:r>
      <w:r w:rsidRPr="00726AA4">
        <w:rPr>
          <w:rFonts w:ascii="Arial" w:hAnsi="Arial" w:cs="Arial"/>
          <w:sz w:val="20"/>
          <w:szCs w:val="20"/>
        </w:rPr>
        <w:t xml:space="preserve"> услуг</w:t>
      </w:r>
      <w:r w:rsidR="00170F30">
        <w:rPr>
          <w:rFonts w:ascii="Arial" w:hAnsi="Arial" w:cs="Arial"/>
          <w:sz w:val="20"/>
          <w:szCs w:val="20"/>
        </w:rPr>
        <w:t>и</w:t>
      </w:r>
      <w:r w:rsidRPr="00726AA4">
        <w:rPr>
          <w:rFonts w:ascii="Arial" w:hAnsi="Arial" w:cs="Arial"/>
          <w:sz w:val="20"/>
          <w:szCs w:val="20"/>
        </w:rPr>
        <w:t xml:space="preserve">, а также планировать и улучшить их организацию и </w:t>
      </w:r>
      <w:r w:rsidR="00754A05">
        <w:rPr>
          <w:rFonts w:ascii="Arial" w:hAnsi="Arial" w:cs="Arial"/>
          <w:sz w:val="20"/>
          <w:szCs w:val="20"/>
        </w:rPr>
        <w:t>предоставление</w:t>
      </w:r>
      <w:r w:rsidRPr="00726AA4">
        <w:rPr>
          <w:rFonts w:ascii="Arial" w:hAnsi="Arial" w:cs="Arial"/>
          <w:sz w:val="20"/>
          <w:szCs w:val="20"/>
        </w:rPr>
        <w:t>. Муниципалитеты использовали этот метод при поддержке проекта «Улучшение услуг на местном уровне».</w:t>
      </w:r>
    </w:p>
    <w:p w:rsidR="00140F69" w:rsidRPr="00726AA4" w:rsidRDefault="00140F69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0F69" w:rsidRPr="00726AA4" w:rsidRDefault="00140F69" w:rsidP="00726A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726AA4">
        <w:rPr>
          <w:rFonts w:ascii="Arial" w:hAnsi="Arial" w:cs="Arial"/>
          <w:i/>
          <w:sz w:val="20"/>
          <w:szCs w:val="20"/>
        </w:rPr>
        <w:t>«</w:t>
      </w:r>
      <w:r w:rsidR="00887432">
        <w:rPr>
          <w:rFonts w:ascii="Arial" w:hAnsi="Arial" w:cs="Arial"/>
          <w:i/>
          <w:sz w:val="20"/>
          <w:szCs w:val="20"/>
        </w:rPr>
        <w:t>В</w:t>
      </w:r>
      <w:r w:rsidR="00887432" w:rsidRPr="00887432">
        <w:rPr>
          <w:rFonts w:ascii="Arial" w:hAnsi="Arial" w:cs="Arial"/>
          <w:i/>
          <w:sz w:val="20"/>
          <w:szCs w:val="20"/>
        </w:rPr>
        <w:t>ажно иметь в виду, что улучшение оказания услуг</w:t>
      </w:r>
      <w:r w:rsidR="00754A05">
        <w:rPr>
          <w:rFonts w:ascii="Arial" w:hAnsi="Arial" w:cs="Arial"/>
          <w:i/>
          <w:sz w:val="20"/>
          <w:szCs w:val="20"/>
        </w:rPr>
        <w:t xml:space="preserve"> является непрерывным процессом»</w:t>
      </w:r>
      <w:r w:rsidRPr="00726AA4">
        <w:rPr>
          <w:rFonts w:ascii="Arial" w:hAnsi="Arial" w:cs="Arial"/>
          <w:i/>
          <w:sz w:val="20"/>
          <w:szCs w:val="20"/>
        </w:rPr>
        <w:t>,</w:t>
      </w:r>
      <w:r w:rsidRPr="00726AA4">
        <w:rPr>
          <w:rFonts w:ascii="Arial" w:hAnsi="Arial" w:cs="Arial"/>
          <w:sz w:val="20"/>
          <w:szCs w:val="20"/>
        </w:rPr>
        <w:t xml:space="preserve"> - отметила г-жа Даниель </w:t>
      </w:r>
      <w:proofErr w:type="spellStart"/>
      <w:r w:rsidRPr="00726AA4">
        <w:rPr>
          <w:rFonts w:ascii="Arial" w:hAnsi="Arial" w:cs="Arial"/>
          <w:sz w:val="20"/>
          <w:szCs w:val="20"/>
        </w:rPr>
        <w:t>Мевли</w:t>
      </w:r>
      <w:proofErr w:type="spellEnd"/>
      <w:r w:rsidRPr="00726A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6AA4">
        <w:rPr>
          <w:rFonts w:ascii="Arial" w:hAnsi="Arial" w:cs="Arial"/>
          <w:sz w:val="20"/>
          <w:szCs w:val="20"/>
        </w:rPr>
        <w:t>Монтелеон</w:t>
      </w:r>
      <w:proofErr w:type="spellEnd"/>
      <w:r w:rsidRPr="00726AA4">
        <w:rPr>
          <w:rFonts w:ascii="Arial" w:hAnsi="Arial" w:cs="Arial"/>
          <w:sz w:val="20"/>
          <w:szCs w:val="20"/>
        </w:rPr>
        <w:t xml:space="preserve">, Заместитель Главы Миссии Посольства Швейцарии в </w:t>
      </w:r>
      <w:proofErr w:type="spellStart"/>
      <w:r w:rsidRPr="00726AA4">
        <w:rPr>
          <w:rFonts w:ascii="Arial" w:hAnsi="Arial" w:cs="Arial"/>
          <w:sz w:val="20"/>
          <w:szCs w:val="20"/>
        </w:rPr>
        <w:t>Кыргызской</w:t>
      </w:r>
      <w:proofErr w:type="spellEnd"/>
      <w:r w:rsidRPr="00726AA4">
        <w:rPr>
          <w:rFonts w:ascii="Arial" w:hAnsi="Arial" w:cs="Arial"/>
          <w:sz w:val="20"/>
          <w:szCs w:val="20"/>
        </w:rPr>
        <w:t xml:space="preserve"> Республике. </w:t>
      </w:r>
      <w:r w:rsidR="00754A05">
        <w:rPr>
          <w:rFonts w:ascii="Arial" w:hAnsi="Arial" w:cs="Arial"/>
          <w:sz w:val="20"/>
          <w:szCs w:val="20"/>
        </w:rPr>
        <w:t>«</w:t>
      </w:r>
      <w:r w:rsidRPr="00726AA4">
        <w:rPr>
          <w:rFonts w:ascii="Arial" w:hAnsi="Arial" w:cs="Arial"/>
          <w:i/>
          <w:sz w:val="20"/>
          <w:szCs w:val="20"/>
        </w:rPr>
        <w:t>Речь идет не только о закупке нового оборудования или строительстве объектов инфраструктуры. В первую очередь</w:t>
      </w:r>
      <w:r w:rsidR="005A37E1">
        <w:rPr>
          <w:rFonts w:ascii="Arial" w:hAnsi="Arial" w:cs="Arial"/>
          <w:i/>
          <w:sz w:val="20"/>
          <w:szCs w:val="20"/>
        </w:rPr>
        <w:t>,</w:t>
      </w:r>
      <w:r w:rsidRPr="00726AA4">
        <w:rPr>
          <w:rFonts w:ascii="Arial" w:hAnsi="Arial" w:cs="Arial"/>
          <w:i/>
          <w:sz w:val="20"/>
          <w:szCs w:val="20"/>
        </w:rPr>
        <w:t xml:space="preserve"> речь идет о надлежащем управлении со стороны органов местного самоуправления, которое сможет обеспечить покрытие расходов на техническое обслуживание</w:t>
      </w:r>
      <w:r w:rsidR="005A37E1">
        <w:rPr>
          <w:rFonts w:ascii="Arial" w:hAnsi="Arial" w:cs="Arial"/>
          <w:i/>
          <w:sz w:val="20"/>
          <w:szCs w:val="20"/>
        </w:rPr>
        <w:t xml:space="preserve"> и </w:t>
      </w:r>
      <w:r w:rsidRPr="00726AA4">
        <w:rPr>
          <w:rFonts w:ascii="Arial" w:hAnsi="Arial" w:cs="Arial"/>
          <w:i/>
          <w:sz w:val="20"/>
          <w:szCs w:val="20"/>
        </w:rPr>
        <w:t>устойчивость предоставления услуг</w:t>
      </w:r>
      <w:r w:rsidR="00754A05">
        <w:rPr>
          <w:rFonts w:ascii="Arial" w:hAnsi="Arial" w:cs="Arial"/>
          <w:i/>
          <w:sz w:val="20"/>
          <w:szCs w:val="20"/>
        </w:rPr>
        <w:t xml:space="preserve"> в долгосрочной перспективе</w:t>
      </w:r>
      <w:r w:rsidR="005B405B" w:rsidRPr="00726AA4">
        <w:rPr>
          <w:rFonts w:ascii="Arial" w:hAnsi="Arial" w:cs="Arial"/>
          <w:i/>
          <w:sz w:val="20"/>
          <w:szCs w:val="20"/>
        </w:rPr>
        <w:t>»</w:t>
      </w:r>
      <w:r w:rsidRPr="00726AA4">
        <w:rPr>
          <w:rFonts w:ascii="Arial" w:hAnsi="Arial" w:cs="Arial"/>
          <w:i/>
          <w:sz w:val="20"/>
          <w:szCs w:val="20"/>
        </w:rPr>
        <w:t>.</w:t>
      </w:r>
    </w:p>
    <w:p w:rsidR="00140F69" w:rsidRPr="00726AA4" w:rsidRDefault="00140F69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0F69" w:rsidRDefault="00140F69" w:rsidP="00726AA4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  <w:r w:rsidRPr="00726AA4">
        <w:rPr>
          <w:rFonts w:ascii="Arial" w:eastAsia="Calibri" w:hAnsi="Arial" w:cs="Arial"/>
          <w:sz w:val="20"/>
          <w:szCs w:val="20"/>
        </w:rPr>
        <w:t xml:space="preserve">Муниципалитеты улучшат предоставление услуг по </w:t>
      </w:r>
      <w:r w:rsidR="00754A05">
        <w:rPr>
          <w:rFonts w:ascii="Arial" w:eastAsia="Calibri" w:hAnsi="Arial" w:cs="Arial"/>
          <w:sz w:val="20"/>
          <w:szCs w:val="20"/>
        </w:rPr>
        <w:t>доступу</w:t>
      </w:r>
      <w:r w:rsidR="00754A05" w:rsidRPr="00754A05">
        <w:rPr>
          <w:rFonts w:ascii="Arial" w:eastAsia="Calibri" w:hAnsi="Arial" w:cs="Arial"/>
          <w:sz w:val="20"/>
          <w:szCs w:val="20"/>
        </w:rPr>
        <w:t xml:space="preserve"> к чистой питьевой воде</w:t>
      </w:r>
      <w:r w:rsidR="00754A05">
        <w:rPr>
          <w:rFonts w:ascii="Arial" w:eastAsia="Calibri" w:hAnsi="Arial" w:cs="Arial"/>
          <w:sz w:val="20"/>
          <w:szCs w:val="20"/>
        </w:rPr>
        <w:t>;</w:t>
      </w:r>
      <w:r w:rsidR="00754A05" w:rsidRPr="00754A05">
        <w:rPr>
          <w:rFonts w:ascii="Arial" w:eastAsia="Calibri" w:hAnsi="Arial" w:cs="Arial"/>
          <w:sz w:val="20"/>
          <w:szCs w:val="20"/>
        </w:rPr>
        <w:t xml:space="preserve"> услуг </w:t>
      </w:r>
      <w:r w:rsidR="00170F30">
        <w:rPr>
          <w:rFonts w:ascii="Arial" w:eastAsia="Calibri" w:hAnsi="Arial" w:cs="Arial"/>
          <w:sz w:val="20"/>
          <w:szCs w:val="20"/>
        </w:rPr>
        <w:t xml:space="preserve">школьного и </w:t>
      </w:r>
      <w:r w:rsidR="00754A05" w:rsidRPr="00754A05">
        <w:rPr>
          <w:rFonts w:ascii="Arial" w:eastAsia="Calibri" w:hAnsi="Arial" w:cs="Arial"/>
          <w:sz w:val="20"/>
          <w:szCs w:val="20"/>
        </w:rPr>
        <w:t>дошкольного образования</w:t>
      </w:r>
      <w:r w:rsidR="00754A05">
        <w:rPr>
          <w:rFonts w:ascii="Arial" w:eastAsia="Calibri" w:hAnsi="Arial" w:cs="Arial"/>
          <w:sz w:val="20"/>
          <w:szCs w:val="20"/>
        </w:rPr>
        <w:t>; услуг по организации досуга для детей и молодежи; и жилищ</w:t>
      </w:r>
      <w:r w:rsidR="0083414D">
        <w:rPr>
          <w:rFonts w:ascii="Arial" w:eastAsia="Calibri" w:hAnsi="Arial" w:cs="Arial"/>
          <w:sz w:val="20"/>
          <w:szCs w:val="20"/>
        </w:rPr>
        <w:t>но-коммунальных услуг. Список 1</w:t>
      </w:r>
      <w:r w:rsidR="0083414D" w:rsidRPr="0083414D">
        <w:rPr>
          <w:rFonts w:ascii="Arial" w:eastAsia="Calibri" w:hAnsi="Arial" w:cs="Arial"/>
          <w:sz w:val="20"/>
          <w:szCs w:val="20"/>
        </w:rPr>
        <w:t>7</w:t>
      </w:r>
      <w:r w:rsidR="00754A05">
        <w:rPr>
          <w:rFonts w:ascii="Arial" w:eastAsia="Calibri" w:hAnsi="Arial" w:cs="Arial"/>
          <w:sz w:val="20"/>
          <w:szCs w:val="20"/>
        </w:rPr>
        <w:t xml:space="preserve"> проекто</w:t>
      </w:r>
      <w:r w:rsidR="0083414D">
        <w:rPr>
          <w:rFonts w:ascii="Arial" w:eastAsia="Calibri" w:hAnsi="Arial" w:cs="Arial"/>
          <w:sz w:val="20"/>
          <w:szCs w:val="20"/>
        </w:rPr>
        <w:t>в-победителей, представленных 1</w:t>
      </w:r>
      <w:r w:rsidR="0083414D" w:rsidRPr="0083414D">
        <w:rPr>
          <w:rFonts w:ascii="Arial" w:eastAsia="Calibri" w:hAnsi="Arial" w:cs="Arial"/>
          <w:sz w:val="20"/>
          <w:szCs w:val="20"/>
        </w:rPr>
        <w:t>3</w:t>
      </w:r>
      <w:r w:rsidR="00754A05">
        <w:rPr>
          <w:rFonts w:ascii="Arial" w:eastAsia="Calibri" w:hAnsi="Arial" w:cs="Arial"/>
          <w:sz w:val="20"/>
          <w:szCs w:val="20"/>
        </w:rPr>
        <w:t xml:space="preserve"> муниципалитетами Джалал-Абадской и </w:t>
      </w:r>
      <w:r w:rsidR="00754A05" w:rsidRPr="00754A05">
        <w:rPr>
          <w:rFonts w:ascii="Arial" w:eastAsia="Calibri" w:hAnsi="Arial" w:cs="Arial"/>
          <w:sz w:val="20"/>
          <w:szCs w:val="20"/>
        </w:rPr>
        <w:t>Иссык-Кульской областей</w:t>
      </w:r>
      <w:r w:rsidR="00754A05">
        <w:rPr>
          <w:rFonts w:ascii="Arial" w:eastAsia="Calibri" w:hAnsi="Arial" w:cs="Arial"/>
          <w:sz w:val="20"/>
          <w:szCs w:val="20"/>
        </w:rPr>
        <w:t>:</w:t>
      </w:r>
    </w:p>
    <w:p w:rsidR="00754A05" w:rsidRDefault="00754A05" w:rsidP="00726AA4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Г. </w:t>
      </w:r>
      <w:r w:rsidRPr="00754A05">
        <w:rPr>
          <w:rFonts w:ascii="Arial" w:eastAsia="Calibri" w:hAnsi="Arial" w:cs="Arial"/>
          <w:sz w:val="20"/>
          <w:szCs w:val="20"/>
        </w:rPr>
        <w:t xml:space="preserve">Токтогул </w:t>
      </w:r>
      <w:r w:rsidR="00A11F3E">
        <w:rPr>
          <w:rFonts w:ascii="Arial" w:eastAsia="Calibri" w:hAnsi="Arial" w:cs="Arial"/>
          <w:sz w:val="20"/>
          <w:szCs w:val="20"/>
        </w:rPr>
        <w:t>–</w:t>
      </w:r>
      <w:r w:rsidRPr="00754A05">
        <w:rPr>
          <w:rFonts w:ascii="Arial" w:eastAsia="Calibri" w:hAnsi="Arial" w:cs="Arial"/>
          <w:sz w:val="20"/>
          <w:szCs w:val="20"/>
        </w:rPr>
        <w:t xml:space="preserve"> </w:t>
      </w:r>
      <w:r w:rsidR="00A11F3E">
        <w:rPr>
          <w:rFonts w:ascii="Arial" w:eastAsia="Calibri" w:hAnsi="Arial" w:cs="Arial"/>
          <w:sz w:val="20"/>
          <w:szCs w:val="20"/>
        </w:rPr>
        <w:t xml:space="preserve">улучшение </w:t>
      </w:r>
      <w:r w:rsidR="00A11F3E" w:rsidRPr="00A11F3E">
        <w:rPr>
          <w:rFonts w:ascii="Arial" w:eastAsia="Calibri" w:hAnsi="Arial" w:cs="Arial"/>
          <w:sz w:val="20"/>
          <w:szCs w:val="20"/>
        </w:rPr>
        <w:t>жилищно-коммунальных услуг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54A05">
        <w:rPr>
          <w:rFonts w:ascii="Arial" w:eastAsia="Calibri" w:hAnsi="Arial" w:cs="Arial"/>
          <w:sz w:val="20"/>
          <w:szCs w:val="20"/>
        </w:rPr>
        <w:t>Курманбекский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 – </w:t>
      </w:r>
      <w:r w:rsidR="00A11F3E">
        <w:rPr>
          <w:rFonts w:ascii="Arial" w:eastAsia="Calibri" w:hAnsi="Arial" w:cs="Arial"/>
          <w:sz w:val="20"/>
          <w:szCs w:val="20"/>
        </w:rPr>
        <w:t xml:space="preserve">улучшение доступа </w:t>
      </w:r>
      <w:r w:rsidR="00A11F3E" w:rsidRPr="00A11F3E">
        <w:rPr>
          <w:rFonts w:ascii="Arial" w:eastAsia="Calibri" w:hAnsi="Arial" w:cs="Arial"/>
          <w:sz w:val="20"/>
          <w:szCs w:val="20"/>
        </w:rPr>
        <w:t>к чистой питьевой воде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54A05">
        <w:rPr>
          <w:rFonts w:ascii="Arial" w:eastAsia="Calibri" w:hAnsi="Arial" w:cs="Arial"/>
          <w:sz w:val="20"/>
          <w:szCs w:val="20"/>
        </w:rPr>
        <w:t>Бешик-Жонский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 – </w:t>
      </w:r>
      <w:r w:rsidR="00A11F3E" w:rsidRPr="00A11F3E">
        <w:rPr>
          <w:rFonts w:ascii="Arial" w:eastAsia="Calibri" w:hAnsi="Arial" w:cs="Arial"/>
          <w:sz w:val="20"/>
          <w:szCs w:val="20"/>
        </w:rPr>
        <w:t>улучшение доступа к чистой питьевой воде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754A05">
        <w:rPr>
          <w:rFonts w:ascii="Arial" w:eastAsia="Calibri" w:hAnsi="Arial" w:cs="Arial"/>
          <w:sz w:val="20"/>
          <w:szCs w:val="20"/>
        </w:rPr>
        <w:t>Жаны-</w:t>
      </w:r>
      <w:proofErr w:type="spellStart"/>
      <w:r w:rsidRPr="00754A05">
        <w:rPr>
          <w:rFonts w:ascii="Arial" w:eastAsia="Calibri" w:hAnsi="Arial" w:cs="Arial"/>
          <w:sz w:val="20"/>
          <w:szCs w:val="20"/>
        </w:rPr>
        <w:t>Жолский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АА, Токтогул – </w:t>
      </w:r>
      <w:r w:rsidR="00400E6B" w:rsidRPr="00400E6B">
        <w:rPr>
          <w:rFonts w:ascii="Arial" w:eastAsia="Calibri" w:hAnsi="Arial" w:cs="Arial"/>
          <w:sz w:val="20"/>
          <w:szCs w:val="20"/>
        </w:rPr>
        <w:t>улучшение жилищно-коммунальных услуг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54A05">
        <w:rPr>
          <w:rFonts w:ascii="Arial" w:eastAsia="Calibri" w:hAnsi="Arial" w:cs="Arial"/>
          <w:sz w:val="20"/>
          <w:szCs w:val="20"/>
        </w:rPr>
        <w:t>Кенешский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 – </w:t>
      </w:r>
      <w:r w:rsidR="00A11F3E" w:rsidRPr="00A11F3E">
        <w:rPr>
          <w:rFonts w:ascii="Arial" w:eastAsia="Calibri" w:hAnsi="Arial" w:cs="Arial"/>
          <w:sz w:val="20"/>
          <w:szCs w:val="20"/>
        </w:rPr>
        <w:t>улучшение доступа к чистой питьевой воде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54A05">
        <w:rPr>
          <w:rFonts w:ascii="Arial" w:eastAsia="Calibri" w:hAnsi="Arial" w:cs="Arial"/>
          <w:sz w:val="20"/>
          <w:szCs w:val="20"/>
        </w:rPr>
        <w:t>Авлетимский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 </w:t>
      </w:r>
      <w:r w:rsidR="00400E6B">
        <w:rPr>
          <w:rFonts w:ascii="Arial" w:eastAsia="Calibri" w:hAnsi="Arial" w:cs="Arial"/>
          <w:sz w:val="20"/>
          <w:szCs w:val="20"/>
        </w:rPr>
        <w:t>–</w:t>
      </w:r>
      <w:r w:rsidRPr="00754A05">
        <w:rPr>
          <w:rFonts w:ascii="Arial" w:eastAsia="Calibri" w:hAnsi="Arial" w:cs="Arial"/>
          <w:sz w:val="20"/>
          <w:szCs w:val="20"/>
        </w:rPr>
        <w:t xml:space="preserve"> </w:t>
      </w:r>
      <w:r w:rsidR="00400E6B">
        <w:rPr>
          <w:rFonts w:ascii="Arial" w:eastAsia="Calibri" w:hAnsi="Arial" w:cs="Arial"/>
          <w:sz w:val="20"/>
          <w:szCs w:val="20"/>
        </w:rPr>
        <w:t>улучшение уличного освещения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754A05">
        <w:rPr>
          <w:rFonts w:ascii="Arial" w:eastAsia="Calibri" w:hAnsi="Arial" w:cs="Arial"/>
          <w:sz w:val="20"/>
          <w:szCs w:val="20"/>
        </w:rPr>
        <w:t>Жаны-</w:t>
      </w:r>
      <w:proofErr w:type="spellStart"/>
      <w:r w:rsidRPr="00754A05">
        <w:rPr>
          <w:rFonts w:ascii="Arial" w:eastAsia="Calibri" w:hAnsi="Arial" w:cs="Arial"/>
          <w:sz w:val="20"/>
          <w:szCs w:val="20"/>
        </w:rPr>
        <w:t>Жолский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АА, </w:t>
      </w:r>
      <w:proofErr w:type="spellStart"/>
      <w:r w:rsidRPr="00754A05">
        <w:rPr>
          <w:rFonts w:ascii="Arial" w:eastAsia="Calibri" w:hAnsi="Arial" w:cs="Arial"/>
          <w:sz w:val="20"/>
          <w:szCs w:val="20"/>
        </w:rPr>
        <w:t>Аксы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– </w:t>
      </w:r>
      <w:r w:rsidR="00400E6B" w:rsidRPr="00400E6B">
        <w:rPr>
          <w:rFonts w:ascii="Arial" w:eastAsia="Calibri" w:hAnsi="Arial" w:cs="Arial"/>
          <w:sz w:val="20"/>
          <w:szCs w:val="20"/>
        </w:rPr>
        <w:t>улучшение уличного освещения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54A05">
        <w:rPr>
          <w:rFonts w:ascii="Arial" w:eastAsia="Calibri" w:hAnsi="Arial" w:cs="Arial"/>
          <w:sz w:val="20"/>
          <w:szCs w:val="20"/>
        </w:rPr>
        <w:t>Торкентский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 – </w:t>
      </w:r>
      <w:r w:rsidR="00400E6B">
        <w:rPr>
          <w:rFonts w:ascii="Arial" w:eastAsia="Calibri" w:hAnsi="Arial" w:cs="Arial"/>
          <w:sz w:val="20"/>
          <w:szCs w:val="20"/>
        </w:rPr>
        <w:t xml:space="preserve">улучшение предоставления услуг образования </w:t>
      </w:r>
      <w:r w:rsidRPr="00754A05">
        <w:rPr>
          <w:rFonts w:ascii="Arial" w:eastAsia="Calibri" w:hAnsi="Arial" w:cs="Arial"/>
          <w:sz w:val="20"/>
          <w:szCs w:val="20"/>
        </w:rPr>
        <w:t>(</w:t>
      </w:r>
      <w:r w:rsidR="00400E6B">
        <w:rPr>
          <w:rFonts w:ascii="Arial" w:eastAsia="Calibri" w:hAnsi="Arial" w:cs="Arial"/>
          <w:sz w:val="20"/>
          <w:szCs w:val="20"/>
        </w:rPr>
        <w:t xml:space="preserve">школьная </w:t>
      </w:r>
      <w:r w:rsidRPr="00754A05">
        <w:rPr>
          <w:rFonts w:ascii="Arial" w:eastAsia="Calibri" w:hAnsi="Arial" w:cs="Arial"/>
          <w:sz w:val="20"/>
          <w:szCs w:val="20"/>
        </w:rPr>
        <w:t>столовая)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54A05">
        <w:rPr>
          <w:rFonts w:ascii="Arial" w:eastAsia="Calibri" w:hAnsi="Arial" w:cs="Arial"/>
          <w:sz w:val="20"/>
          <w:szCs w:val="20"/>
        </w:rPr>
        <w:t>Авлетимский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 – </w:t>
      </w:r>
      <w:r w:rsidR="00400E6B" w:rsidRPr="00400E6B">
        <w:rPr>
          <w:rFonts w:ascii="Arial" w:eastAsia="Calibri" w:hAnsi="Arial" w:cs="Arial"/>
          <w:sz w:val="20"/>
          <w:szCs w:val="20"/>
        </w:rPr>
        <w:t xml:space="preserve">улучшение предоставления услуг </w:t>
      </w:r>
      <w:r w:rsidR="00400E6B">
        <w:rPr>
          <w:rFonts w:ascii="Arial" w:eastAsia="Calibri" w:hAnsi="Arial" w:cs="Arial"/>
          <w:sz w:val="20"/>
          <w:szCs w:val="20"/>
        </w:rPr>
        <w:t xml:space="preserve">дошкольного </w:t>
      </w:r>
      <w:r w:rsidR="00400E6B" w:rsidRPr="00400E6B">
        <w:rPr>
          <w:rFonts w:ascii="Arial" w:eastAsia="Calibri" w:hAnsi="Arial" w:cs="Arial"/>
          <w:sz w:val="20"/>
          <w:szCs w:val="20"/>
        </w:rPr>
        <w:t>образования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754A05">
        <w:rPr>
          <w:rFonts w:ascii="Arial" w:eastAsia="Calibri" w:hAnsi="Arial" w:cs="Arial"/>
          <w:sz w:val="20"/>
          <w:szCs w:val="20"/>
        </w:rPr>
        <w:t>Кок-</w:t>
      </w:r>
      <w:proofErr w:type="spellStart"/>
      <w:r w:rsidRPr="00754A05">
        <w:rPr>
          <w:rFonts w:ascii="Arial" w:eastAsia="Calibri" w:hAnsi="Arial" w:cs="Arial"/>
          <w:sz w:val="20"/>
          <w:szCs w:val="20"/>
        </w:rPr>
        <w:t>Иримский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 – </w:t>
      </w:r>
      <w:r w:rsidR="00400E6B" w:rsidRPr="00400E6B">
        <w:rPr>
          <w:rFonts w:ascii="Arial" w:eastAsia="Calibri" w:hAnsi="Arial" w:cs="Arial"/>
          <w:sz w:val="20"/>
          <w:szCs w:val="20"/>
        </w:rPr>
        <w:t>улучшение предоставления услуг дошкольного образования</w:t>
      </w:r>
    </w:p>
    <w:p w:rsidR="00754A05" w:rsidRP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54A05">
        <w:rPr>
          <w:rFonts w:ascii="Arial" w:eastAsia="Calibri" w:hAnsi="Arial" w:cs="Arial"/>
          <w:sz w:val="20"/>
          <w:szCs w:val="20"/>
        </w:rPr>
        <w:t>Каргалыкский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 – </w:t>
      </w:r>
      <w:r w:rsidR="00400E6B" w:rsidRPr="00400E6B">
        <w:rPr>
          <w:rFonts w:ascii="Arial" w:eastAsia="Calibri" w:hAnsi="Arial" w:cs="Arial"/>
          <w:sz w:val="20"/>
          <w:szCs w:val="20"/>
        </w:rPr>
        <w:t>улучшение услуг по организации досуга (парк)</w:t>
      </w:r>
    </w:p>
    <w:p w:rsidR="00754A05" w:rsidRPr="00754A05" w:rsidRDefault="00170F30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Г. </w:t>
      </w:r>
      <w:r w:rsidR="00754A05" w:rsidRPr="00754A05">
        <w:rPr>
          <w:rFonts w:ascii="Arial" w:eastAsia="Calibri" w:hAnsi="Arial" w:cs="Arial"/>
          <w:sz w:val="20"/>
          <w:szCs w:val="20"/>
        </w:rPr>
        <w:t xml:space="preserve">Токтогул – </w:t>
      </w:r>
      <w:r w:rsidR="00400E6B" w:rsidRPr="00400E6B">
        <w:rPr>
          <w:rFonts w:ascii="Arial" w:eastAsia="Calibri" w:hAnsi="Arial" w:cs="Arial"/>
          <w:sz w:val="20"/>
          <w:szCs w:val="20"/>
        </w:rPr>
        <w:t xml:space="preserve">улучшение услуг по организации досуга </w:t>
      </w:r>
      <w:r w:rsidR="00400E6B">
        <w:rPr>
          <w:rFonts w:ascii="Arial" w:eastAsia="Calibri" w:hAnsi="Arial" w:cs="Arial"/>
          <w:sz w:val="20"/>
          <w:szCs w:val="20"/>
        </w:rPr>
        <w:t xml:space="preserve">(дом детского </w:t>
      </w:r>
      <w:r w:rsidR="00754A05" w:rsidRPr="00754A05">
        <w:rPr>
          <w:rFonts w:ascii="Arial" w:eastAsia="Calibri" w:hAnsi="Arial" w:cs="Arial"/>
          <w:sz w:val="20"/>
          <w:szCs w:val="20"/>
        </w:rPr>
        <w:t>творчества</w:t>
      </w:r>
      <w:r w:rsidR="00400E6B">
        <w:rPr>
          <w:rFonts w:ascii="Arial" w:eastAsia="Calibri" w:hAnsi="Arial" w:cs="Arial"/>
          <w:sz w:val="20"/>
          <w:szCs w:val="20"/>
        </w:rPr>
        <w:t>)</w:t>
      </w:r>
    </w:p>
    <w:p w:rsidR="00400E6B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400E6B">
        <w:rPr>
          <w:rFonts w:ascii="Arial" w:eastAsia="Calibri" w:hAnsi="Arial" w:cs="Arial"/>
          <w:sz w:val="20"/>
          <w:szCs w:val="20"/>
        </w:rPr>
        <w:t>Тогуз-Тороуский</w:t>
      </w:r>
      <w:proofErr w:type="spellEnd"/>
      <w:r w:rsidRPr="00400E6B">
        <w:rPr>
          <w:rFonts w:ascii="Arial" w:eastAsia="Calibri" w:hAnsi="Arial" w:cs="Arial"/>
          <w:sz w:val="20"/>
          <w:szCs w:val="20"/>
        </w:rPr>
        <w:t xml:space="preserve"> АА – </w:t>
      </w:r>
      <w:r w:rsidR="00400E6B" w:rsidRPr="00400E6B">
        <w:rPr>
          <w:rFonts w:ascii="Arial" w:eastAsia="Calibri" w:hAnsi="Arial" w:cs="Arial"/>
          <w:sz w:val="20"/>
          <w:szCs w:val="20"/>
        </w:rPr>
        <w:t>улучшение предоставления услуг образования (школьная столовая)</w:t>
      </w:r>
    </w:p>
    <w:p w:rsidR="00754A05" w:rsidRPr="00400E6B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400E6B">
        <w:rPr>
          <w:rFonts w:ascii="Arial" w:eastAsia="Calibri" w:hAnsi="Arial" w:cs="Arial"/>
          <w:sz w:val="20"/>
          <w:szCs w:val="20"/>
        </w:rPr>
        <w:t>Кенешский</w:t>
      </w:r>
      <w:proofErr w:type="spellEnd"/>
      <w:r w:rsidRPr="00400E6B">
        <w:rPr>
          <w:rFonts w:ascii="Arial" w:eastAsia="Calibri" w:hAnsi="Arial" w:cs="Arial"/>
          <w:sz w:val="20"/>
          <w:szCs w:val="20"/>
        </w:rPr>
        <w:t xml:space="preserve"> АА – </w:t>
      </w:r>
      <w:r w:rsidR="00400E6B" w:rsidRPr="00400E6B">
        <w:rPr>
          <w:rFonts w:ascii="Arial" w:eastAsia="Calibri" w:hAnsi="Arial" w:cs="Arial"/>
          <w:sz w:val="20"/>
          <w:szCs w:val="20"/>
        </w:rPr>
        <w:t>улучшение жилищно-коммунальных услуг</w:t>
      </w:r>
    </w:p>
    <w:p w:rsidR="00754A05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754A05">
        <w:rPr>
          <w:rFonts w:ascii="Arial" w:eastAsia="Calibri" w:hAnsi="Arial" w:cs="Arial"/>
          <w:sz w:val="20"/>
          <w:szCs w:val="20"/>
        </w:rPr>
        <w:t>Курманбекский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АА</w:t>
      </w:r>
      <w:r w:rsidR="00400E6B">
        <w:rPr>
          <w:rFonts w:ascii="Arial" w:eastAsia="Calibri" w:hAnsi="Arial" w:cs="Arial"/>
          <w:sz w:val="20"/>
          <w:szCs w:val="20"/>
        </w:rPr>
        <w:t xml:space="preserve"> – </w:t>
      </w:r>
      <w:r w:rsidR="00400E6B" w:rsidRPr="00400E6B">
        <w:rPr>
          <w:rFonts w:ascii="Arial" w:eastAsia="Calibri" w:hAnsi="Arial" w:cs="Arial"/>
          <w:sz w:val="20"/>
          <w:szCs w:val="20"/>
        </w:rPr>
        <w:t>улучшение предоставления услуг дошкольного образования</w:t>
      </w:r>
    </w:p>
    <w:p w:rsidR="00754A05" w:rsidRPr="0083414D" w:rsidRDefault="00754A05" w:rsidP="00754A05">
      <w:pPr>
        <w:pStyle w:val="NoSpacing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Г. </w:t>
      </w:r>
      <w:proofErr w:type="spellStart"/>
      <w:r w:rsidRPr="00754A05">
        <w:rPr>
          <w:rFonts w:ascii="Arial" w:eastAsia="Calibri" w:hAnsi="Arial" w:cs="Arial"/>
          <w:sz w:val="20"/>
          <w:szCs w:val="20"/>
        </w:rPr>
        <w:t>Балыкчы</w:t>
      </w:r>
      <w:proofErr w:type="spellEnd"/>
      <w:r w:rsidRPr="00754A05">
        <w:rPr>
          <w:rFonts w:ascii="Arial" w:eastAsia="Calibri" w:hAnsi="Arial" w:cs="Arial"/>
          <w:sz w:val="20"/>
          <w:szCs w:val="20"/>
        </w:rPr>
        <w:t xml:space="preserve"> </w:t>
      </w:r>
      <w:r w:rsidR="00400E6B">
        <w:rPr>
          <w:rFonts w:ascii="Arial" w:eastAsia="Calibri" w:hAnsi="Arial" w:cs="Arial"/>
          <w:sz w:val="20"/>
          <w:szCs w:val="20"/>
        </w:rPr>
        <w:t>–</w:t>
      </w:r>
      <w:r w:rsidRPr="00754A05">
        <w:rPr>
          <w:rFonts w:ascii="Arial" w:eastAsia="Calibri" w:hAnsi="Arial" w:cs="Arial"/>
          <w:sz w:val="20"/>
          <w:szCs w:val="20"/>
        </w:rPr>
        <w:t xml:space="preserve"> </w:t>
      </w:r>
      <w:r w:rsidR="00400E6B">
        <w:rPr>
          <w:rFonts w:ascii="Arial" w:eastAsia="Calibri" w:hAnsi="Arial" w:cs="Arial"/>
          <w:sz w:val="20"/>
          <w:szCs w:val="20"/>
        </w:rPr>
        <w:t xml:space="preserve">улучшение </w:t>
      </w:r>
      <w:r w:rsidR="00400E6B" w:rsidRPr="00400E6B">
        <w:rPr>
          <w:rFonts w:ascii="Arial" w:eastAsia="Calibri" w:hAnsi="Arial" w:cs="Arial"/>
          <w:sz w:val="20"/>
          <w:szCs w:val="20"/>
        </w:rPr>
        <w:t xml:space="preserve">услуг по организации досуга </w:t>
      </w:r>
      <w:r w:rsidR="00400E6B">
        <w:rPr>
          <w:rFonts w:ascii="Arial" w:eastAsia="Calibri" w:hAnsi="Arial" w:cs="Arial"/>
          <w:sz w:val="20"/>
          <w:szCs w:val="20"/>
        </w:rPr>
        <w:t>(п</w:t>
      </w:r>
      <w:r w:rsidRPr="00754A05">
        <w:rPr>
          <w:rFonts w:ascii="Arial" w:eastAsia="Calibri" w:hAnsi="Arial" w:cs="Arial"/>
          <w:sz w:val="20"/>
          <w:szCs w:val="20"/>
        </w:rPr>
        <w:t>арк</w:t>
      </w:r>
      <w:r w:rsidR="00400E6B">
        <w:rPr>
          <w:rFonts w:ascii="Arial" w:eastAsia="Calibri" w:hAnsi="Arial" w:cs="Arial"/>
          <w:sz w:val="20"/>
          <w:szCs w:val="20"/>
        </w:rPr>
        <w:t>)</w:t>
      </w:r>
    </w:p>
    <w:p w:rsidR="0083414D" w:rsidRPr="0083414D" w:rsidRDefault="0083414D" w:rsidP="0083414D">
      <w:pPr>
        <w:pStyle w:val="NoSpacing"/>
        <w:numPr>
          <w:ilvl w:val="0"/>
          <w:numId w:val="10"/>
        </w:numPr>
        <w:rPr>
          <w:rFonts w:ascii="Arial" w:eastAsia="Calibri" w:hAnsi="Arial" w:cs="Arial"/>
          <w:sz w:val="20"/>
          <w:szCs w:val="20"/>
        </w:rPr>
      </w:pPr>
      <w:proofErr w:type="spellStart"/>
      <w:r w:rsidRPr="0083414D">
        <w:rPr>
          <w:rFonts w:ascii="Arial" w:eastAsia="Calibri" w:hAnsi="Arial" w:cs="Arial"/>
          <w:sz w:val="20"/>
          <w:szCs w:val="20"/>
          <w:lang w:val="kk-KZ"/>
        </w:rPr>
        <w:t>Аральский</w:t>
      </w:r>
      <w:proofErr w:type="spellEnd"/>
      <w:r w:rsidRPr="0083414D">
        <w:rPr>
          <w:rFonts w:ascii="Arial" w:eastAsia="Calibri" w:hAnsi="Arial" w:cs="Arial"/>
          <w:sz w:val="20"/>
          <w:szCs w:val="20"/>
          <w:lang w:val="kk-KZ"/>
        </w:rPr>
        <w:t xml:space="preserve"> АА </w:t>
      </w:r>
      <w:r w:rsidRPr="0083414D">
        <w:rPr>
          <w:rFonts w:ascii="Arial" w:eastAsia="Calibri" w:hAnsi="Arial" w:cs="Arial"/>
          <w:sz w:val="20"/>
          <w:szCs w:val="20"/>
        </w:rPr>
        <w:t>- обеспечение доступа к чистой питьевой воде</w:t>
      </w:r>
    </w:p>
    <w:p w:rsidR="00400E6B" w:rsidRPr="00754A05" w:rsidRDefault="00400E6B" w:rsidP="00400E6B">
      <w:pPr>
        <w:pStyle w:val="NoSpacing"/>
        <w:ind w:left="1065"/>
        <w:jc w:val="both"/>
        <w:rPr>
          <w:rFonts w:ascii="Arial" w:eastAsia="Calibri" w:hAnsi="Arial" w:cs="Arial"/>
          <w:sz w:val="20"/>
          <w:szCs w:val="20"/>
        </w:rPr>
      </w:pPr>
    </w:p>
    <w:p w:rsidR="00754A05" w:rsidRPr="00726AA4" w:rsidRDefault="00754A05" w:rsidP="00754A05">
      <w:pPr>
        <w:pStyle w:val="NoSpacing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Ранее в 2016 году п</w:t>
      </w:r>
      <w:r w:rsidRPr="00754A05">
        <w:rPr>
          <w:rFonts w:ascii="Arial" w:eastAsia="Calibri" w:hAnsi="Arial" w:cs="Arial"/>
          <w:sz w:val="20"/>
          <w:szCs w:val="20"/>
        </w:rPr>
        <w:t xml:space="preserve">роект поддержал 14 инициатив по улучшению услуг, представленных </w:t>
      </w:r>
      <w:r w:rsidR="00170F30">
        <w:rPr>
          <w:rFonts w:ascii="Arial" w:eastAsia="Calibri" w:hAnsi="Arial" w:cs="Arial"/>
          <w:sz w:val="20"/>
          <w:szCs w:val="20"/>
        </w:rPr>
        <w:t>12</w:t>
      </w:r>
      <w:r w:rsidRPr="00754A05">
        <w:rPr>
          <w:rFonts w:ascii="Arial" w:eastAsia="Calibri" w:hAnsi="Arial" w:cs="Arial"/>
          <w:sz w:val="20"/>
          <w:szCs w:val="20"/>
        </w:rPr>
        <w:t xml:space="preserve"> муниципалитетами на сумму более 42 млн. сомов.</w:t>
      </w:r>
    </w:p>
    <w:p w:rsidR="00140F69" w:rsidRPr="00726AA4" w:rsidRDefault="00140F69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16306" w:rsidRDefault="00516306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400E6B" w:rsidRPr="00985D7E" w:rsidRDefault="00400E6B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B405B" w:rsidRPr="00985D7E" w:rsidRDefault="005B405B" w:rsidP="00726AA4">
      <w:pPr>
        <w:pStyle w:val="NoSpacing"/>
        <w:rPr>
          <w:rFonts w:ascii="Arial" w:hAnsi="Arial" w:cs="Arial"/>
          <w:sz w:val="20"/>
          <w:szCs w:val="20"/>
        </w:rPr>
      </w:pPr>
      <w:r w:rsidRPr="00726AA4">
        <w:rPr>
          <w:rFonts w:ascii="Arial" w:hAnsi="Arial" w:cs="Arial"/>
          <w:sz w:val="20"/>
          <w:szCs w:val="20"/>
        </w:rPr>
        <w:t xml:space="preserve">Подробнее: </w:t>
      </w:r>
      <w:proofErr w:type="spellStart"/>
      <w:r w:rsidRPr="00726AA4">
        <w:rPr>
          <w:rFonts w:ascii="Arial" w:hAnsi="Arial" w:cs="Arial"/>
          <w:sz w:val="20"/>
          <w:szCs w:val="20"/>
        </w:rPr>
        <w:t>Турсунай</w:t>
      </w:r>
      <w:proofErr w:type="spellEnd"/>
      <w:r w:rsidRPr="00726A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6AA4">
        <w:rPr>
          <w:rFonts w:ascii="Arial" w:hAnsi="Arial" w:cs="Arial"/>
          <w:sz w:val="20"/>
          <w:szCs w:val="20"/>
        </w:rPr>
        <w:t>Чодурова</w:t>
      </w:r>
      <w:proofErr w:type="spellEnd"/>
      <w:r w:rsidRPr="00726AA4">
        <w:rPr>
          <w:rFonts w:ascii="Arial" w:hAnsi="Arial" w:cs="Arial"/>
          <w:sz w:val="20"/>
          <w:szCs w:val="20"/>
        </w:rPr>
        <w:t xml:space="preserve">, специалист по связям с </w:t>
      </w:r>
      <w:r w:rsidRPr="00985D7E">
        <w:rPr>
          <w:rFonts w:ascii="Arial" w:hAnsi="Arial" w:cs="Arial"/>
          <w:sz w:val="20"/>
          <w:szCs w:val="20"/>
        </w:rPr>
        <w:t xml:space="preserve">общественностью Посольства Швейцарии в КР, тел.: 0312 301036 (доб. 803777), сот.: 0770 710054, </w:t>
      </w:r>
      <w:proofErr w:type="spellStart"/>
      <w:r w:rsidRPr="00985D7E">
        <w:rPr>
          <w:rFonts w:ascii="Arial" w:hAnsi="Arial" w:cs="Arial"/>
          <w:sz w:val="20"/>
          <w:szCs w:val="20"/>
        </w:rPr>
        <w:t>эл</w:t>
      </w:r>
      <w:proofErr w:type="gramStart"/>
      <w:r w:rsidRPr="00985D7E">
        <w:rPr>
          <w:rFonts w:ascii="Arial" w:hAnsi="Arial" w:cs="Arial"/>
          <w:sz w:val="20"/>
          <w:szCs w:val="20"/>
        </w:rPr>
        <w:t>.п</w:t>
      </w:r>
      <w:proofErr w:type="gramEnd"/>
      <w:r w:rsidRPr="00985D7E">
        <w:rPr>
          <w:rFonts w:ascii="Arial" w:hAnsi="Arial" w:cs="Arial"/>
          <w:sz w:val="20"/>
          <w:szCs w:val="20"/>
        </w:rPr>
        <w:t>очта</w:t>
      </w:r>
      <w:proofErr w:type="spellEnd"/>
      <w:r w:rsidRPr="00985D7E">
        <w:rPr>
          <w:rFonts w:ascii="Arial" w:hAnsi="Arial" w:cs="Arial"/>
          <w:sz w:val="20"/>
          <w:szCs w:val="20"/>
        </w:rPr>
        <w:t xml:space="preserve">:  </w:t>
      </w:r>
      <w:hyperlink r:id="rId10" w:history="1"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tursunai</w:t>
        </w:r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chodurova</w:t>
        </w:r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@</w:t>
        </w:r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eda</w:t>
        </w:r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.</w:t>
        </w:r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admin</w:t>
        </w:r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Pr="00985D7E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en-US"/>
          </w:rPr>
          <w:t>ch</w:t>
        </w:r>
        <w:proofErr w:type="spellEnd"/>
      </w:hyperlink>
      <w:r w:rsidRPr="00985D7E">
        <w:rPr>
          <w:rFonts w:ascii="Arial" w:hAnsi="Arial" w:cs="Arial"/>
          <w:sz w:val="20"/>
          <w:szCs w:val="20"/>
        </w:rPr>
        <w:t xml:space="preserve"> </w:t>
      </w:r>
    </w:p>
    <w:p w:rsidR="005B405B" w:rsidRPr="00985D7E" w:rsidRDefault="005B405B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B405B" w:rsidRPr="00985D7E" w:rsidRDefault="005B405B" w:rsidP="00726AA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985D7E">
        <w:rPr>
          <w:rFonts w:ascii="Arial" w:hAnsi="Arial" w:cs="Arial"/>
          <w:sz w:val="20"/>
          <w:szCs w:val="20"/>
        </w:rPr>
        <w:t>***</w:t>
      </w:r>
    </w:p>
    <w:p w:rsidR="005B405B" w:rsidRPr="00985D7E" w:rsidRDefault="005B405B" w:rsidP="00726AA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05B" w:rsidRPr="00726AA4" w:rsidRDefault="005B405B" w:rsidP="00726AA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85D7E">
        <w:rPr>
          <w:rFonts w:ascii="Arial" w:hAnsi="Arial" w:cs="Arial"/>
          <w:i/>
          <w:sz w:val="20"/>
          <w:szCs w:val="20"/>
        </w:rPr>
        <w:t xml:space="preserve">Правительство Швейцарии оказывает содействие развитию </w:t>
      </w:r>
      <w:proofErr w:type="spellStart"/>
      <w:r w:rsidRPr="00726AA4">
        <w:rPr>
          <w:rFonts w:ascii="Arial" w:hAnsi="Arial" w:cs="Arial"/>
          <w:i/>
          <w:sz w:val="20"/>
          <w:szCs w:val="20"/>
        </w:rPr>
        <w:t>Кыргызской</w:t>
      </w:r>
      <w:proofErr w:type="spellEnd"/>
      <w:r w:rsidRPr="00726AA4">
        <w:rPr>
          <w:rFonts w:ascii="Arial" w:hAnsi="Arial" w:cs="Arial"/>
          <w:i/>
          <w:sz w:val="20"/>
          <w:szCs w:val="20"/>
        </w:rPr>
        <w:t xml:space="preserve"> Республики и поддерживает проекты в таких областях как здравоохранение, развитие частного сектора, реформа государственного сектора и инфраструктура.  </w:t>
      </w:r>
    </w:p>
    <w:p w:rsidR="00C76B76" w:rsidRPr="005B405B" w:rsidRDefault="00C76B76" w:rsidP="00726AA4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C76B76" w:rsidRPr="005B405B" w:rsidSect="00726AA4"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55" w:rsidRDefault="00533655" w:rsidP="000C3B64">
      <w:pPr>
        <w:spacing w:after="0" w:line="240" w:lineRule="auto"/>
      </w:pPr>
      <w:r>
        <w:separator/>
      </w:r>
    </w:p>
  </w:endnote>
  <w:endnote w:type="continuationSeparator" w:id="0">
    <w:p w:rsidR="00533655" w:rsidRDefault="00533655" w:rsidP="000C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55" w:rsidRDefault="00533655" w:rsidP="000C3B64">
      <w:pPr>
        <w:spacing w:after="0" w:line="240" w:lineRule="auto"/>
      </w:pPr>
      <w:r>
        <w:separator/>
      </w:r>
    </w:p>
  </w:footnote>
  <w:footnote w:type="continuationSeparator" w:id="0">
    <w:p w:rsidR="00533655" w:rsidRDefault="00533655" w:rsidP="000C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ED8"/>
    <w:multiLevelType w:val="hybridMultilevel"/>
    <w:tmpl w:val="5604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AE4"/>
    <w:multiLevelType w:val="hybridMultilevel"/>
    <w:tmpl w:val="6006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39D1"/>
    <w:multiLevelType w:val="hybridMultilevel"/>
    <w:tmpl w:val="7E8EA80C"/>
    <w:lvl w:ilvl="0" w:tplc="92B2496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12236"/>
    <w:multiLevelType w:val="hybridMultilevel"/>
    <w:tmpl w:val="537290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E6C4F50"/>
    <w:multiLevelType w:val="multilevel"/>
    <w:tmpl w:val="DEB0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4363F"/>
    <w:multiLevelType w:val="hybridMultilevel"/>
    <w:tmpl w:val="5604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5213"/>
    <w:multiLevelType w:val="hybridMultilevel"/>
    <w:tmpl w:val="14E4C726"/>
    <w:lvl w:ilvl="0" w:tplc="A1D62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9505E"/>
    <w:multiLevelType w:val="hybridMultilevel"/>
    <w:tmpl w:val="CE901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C11BC"/>
    <w:multiLevelType w:val="hybridMultilevel"/>
    <w:tmpl w:val="3346762A"/>
    <w:lvl w:ilvl="0" w:tplc="92B2496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59"/>
    <w:rsid w:val="000064DD"/>
    <w:rsid w:val="000074DC"/>
    <w:rsid w:val="00017482"/>
    <w:rsid w:val="000329B6"/>
    <w:rsid w:val="000449ED"/>
    <w:rsid w:val="00064CA1"/>
    <w:rsid w:val="00065C8B"/>
    <w:rsid w:val="00073F28"/>
    <w:rsid w:val="000A5950"/>
    <w:rsid w:val="000C3B64"/>
    <w:rsid w:val="00100FE1"/>
    <w:rsid w:val="00140F69"/>
    <w:rsid w:val="00170F30"/>
    <w:rsid w:val="00195994"/>
    <w:rsid w:val="001A7CFF"/>
    <w:rsid w:val="001E4338"/>
    <w:rsid w:val="001E7B6B"/>
    <w:rsid w:val="002110BF"/>
    <w:rsid w:val="00212842"/>
    <w:rsid w:val="00225088"/>
    <w:rsid w:val="0024010B"/>
    <w:rsid w:val="00250959"/>
    <w:rsid w:val="00251F6A"/>
    <w:rsid w:val="00273BFD"/>
    <w:rsid w:val="00274435"/>
    <w:rsid w:val="002A3D59"/>
    <w:rsid w:val="002C7071"/>
    <w:rsid w:val="002D16E9"/>
    <w:rsid w:val="002D6FBE"/>
    <w:rsid w:val="00311C36"/>
    <w:rsid w:val="00313488"/>
    <w:rsid w:val="0032037F"/>
    <w:rsid w:val="00332819"/>
    <w:rsid w:val="00335101"/>
    <w:rsid w:val="00383676"/>
    <w:rsid w:val="003A1C5D"/>
    <w:rsid w:val="003B61F0"/>
    <w:rsid w:val="003C50DE"/>
    <w:rsid w:val="003D1F8A"/>
    <w:rsid w:val="003D77AF"/>
    <w:rsid w:val="003F12D0"/>
    <w:rsid w:val="003F2C79"/>
    <w:rsid w:val="00400E6B"/>
    <w:rsid w:val="00406621"/>
    <w:rsid w:val="0041364C"/>
    <w:rsid w:val="004353B4"/>
    <w:rsid w:val="00447E0E"/>
    <w:rsid w:val="004547CF"/>
    <w:rsid w:val="0047150C"/>
    <w:rsid w:val="00485DBA"/>
    <w:rsid w:val="004A447B"/>
    <w:rsid w:val="004D30F0"/>
    <w:rsid w:val="00516306"/>
    <w:rsid w:val="00524A9C"/>
    <w:rsid w:val="00533655"/>
    <w:rsid w:val="00535618"/>
    <w:rsid w:val="00556D00"/>
    <w:rsid w:val="005A37E1"/>
    <w:rsid w:val="005B405B"/>
    <w:rsid w:val="005B47DB"/>
    <w:rsid w:val="005C69D4"/>
    <w:rsid w:val="005D2240"/>
    <w:rsid w:val="005D22AC"/>
    <w:rsid w:val="00606F7D"/>
    <w:rsid w:val="006214B0"/>
    <w:rsid w:val="00633FB2"/>
    <w:rsid w:val="00642EAD"/>
    <w:rsid w:val="00687712"/>
    <w:rsid w:val="006930DB"/>
    <w:rsid w:val="00695FBE"/>
    <w:rsid w:val="006B0E9F"/>
    <w:rsid w:val="006C214A"/>
    <w:rsid w:val="006C7BCA"/>
    <w:rsid w:val="006F3ECE"/>
    <w:rsid w:val="00726AA4"/>
    <w:rsid w:val="00737B7E"/>
    <w:rsid w:val="00747609"/>
    <w:rsid w:val="00754A05"/>
    <w:rsid w:val="00790A5B"/>
    <w:rsid w:val="007A7D04"/>
    <w:rsid w:val="008058BB"/>
    <w:rsid w:val="0083414D"/>
    <w:rsid w:val="00874843"/>
    <w:rsid w:val="00887432"/>
    <w:rsid w:val="008A2700"/>
    <w:rsid w:val="008A5A1A"/>
    <w:rsid w:val="008B31AF"/>
    <w:rsid w:val="008B4703"/>
    <w:rsid w:val="008D472D"/>
    <w:rsid w:val="008E0A1A"/>
    <w:rsid w:val="008E43A0"/>
    <w:rsid w:val="008E5130"/>
    <w:rsid w:val="00914307"/>
    <w:rsid w:val="009418B9"/>
    <w:rsid w:val="00952493"/>
    <w:rsid w:val="0097073E"/>
    <w:rsid w:val="00985D7E"/>
    <w:rsid w:val="009A1C2E"/>
    <w:rsid w:val="009A5075"/>
    <w:rsid w:val="009B146E"/>
    <w:rsid w:val="009B2152"/>
    <w:rsid w:val="00A11F3E"/>
    <w:rsid w:val="00A211E3"/>
    <w:rsid w:val="00A233E5"/>
    <w:rsid w:val="00A337CD"/>
    <w:rsid w:val="00A6403C"/>
    <w:rsid w:val="00A93037"/>
    <w:rsid w:val="00AD4751"/>
    <w:rsid w:val="00AF033F"/>
    <w:rsid w:val="00B11414"/>
    <w:rsid w:val="00B228EC"/>
    <w:rsid w:val="00B2396D"/>
    <w:rsid w:val="00B43A88"/>
    <w:rsid w:val="00B44296"/>
    <w:rsid w:val="00B52184"/>
    <w:rsid w:val="00B67ACD"/>
    <w:rsid w:val="00B8404D"/>
    <w:rsid w:val="00B861EC"/>
    <w:rsid w:val="00C01824"/>
    <w:rsid w:val="00C20628"/>
    <w:rsid w:val="00C55408"/>
    <w:rsid w:val="00C71306"/>
    <w:rsid w:val="00C76B76"/>
    <w:rsid w:val="00C92B4E"/>
    <w:rsid w:val="00CA28D7"/>
    <w:rsid w:val="00CB0192"/>
    <w:rsid w:val="00CB6D22"/>
    <w:rsid w:val="00CD0D1A"/>
    <w:rsid w:val="00D00206"/>
    <w:rsid w:val="00D20C56"/>
    <w:rsid w:val="00D7003B"/>
    <w:rsid w:val="00DA3CD9"/>
    <w:rsid w:val="00DB47C7"/>
    <w:rsid w:val="00E00386"/>
    <w:rsid w:val="00E01504"/>
    <w:rsid w:val="00E3256E"/>
    <w:rsid w:val="00E37802"/>
    <w:rsid w:val="00E550C4"/>
    <w:rsid w:val="00EC1074"/>
    <w:rsid w:val="00EC380E"/>
    <w:rsid w:val="00ED407B"/>
    <w:rsid w:val="00EE7B6F"/>
    <w:rsid w:val="00F322B5"/>
    <w:rsid w:val="00F447FC"/>
    <w:rsid w:val="00F57A4A"/>
    <w:rsid w:val="00F62E3E"/>
    <w:rsid w:val="00F7646B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D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3E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472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8D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7A7D04"/>
    <w:rPr>
      <w:b/>
      <w:bCs/>
    </w:rPr>
  </w:style>
  <w:style w:type="character" w:customStyle="1" w:styleId="apple-converted-space">
    <w:name w:val="apple-converted-space"/>
    <w:rsid w:val="007A7D04"/>
  </w:style>
  <w:style w:type="paragraph" w:styleId="BalloonText">
    <w:name w:val="Balloon Text"/>
    <w:basedOn w:val="Normal"/>
    <w:link w:val="BalloonTextChar"/>
    <w:uiPriority w:val="99"/>
    <w:semiHidden/>
    <w:unhideWhenUsed/>
    <w:rsid w:val="00B1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3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6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3B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3B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3B64"/>
    <w:rPr>
      <w:vertAlign w:val="superscript"/>
    </w:rPr>
  </w:style>
  <w:style w:type="table" w:styleId="TableGrid">
    <w:name w:val="Table Grid"/>
    <w:basedOn w:val="TableNormal"/>
    <w:uiPriority w:val="59"/>
    <w:rsid w:val="00B8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C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FF"/>
    <w:rPr>
      <w:vertAlign w:val="superscript"/>
    </w:rPr>
  </w:style>
  <w:style w:type="character" w:customStyle="1" w:styleId="alt-edited1">
    <w:name w:val="alt-edited1"/>
    <w:basedOn w:val="DefaultParagraphFont"/>
    <w:rsid w:val="00524A9C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7D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3E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472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8D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7A7D04"/>
    <w:rPr>
      <w:b/>
      <w:bCs/>
    </w:rPr>
  </w:style>
  <w:style w:type="character" w:customStyle="1" w:styleId="apple-converted-space">
    <w:name w:val="apple-converted-space"/>
    <w:rsid w:val="007A7D04"/>
  </w:style>
  <w:style w:type="paragraph" w:styleId="BalloonText">
    <w:name w:val="Balloon Text"/>
    <w:basedOn w:val="Normal"/>
    <w:link w:val="BalloonTextChar"/>
    <w:uiPriority w:val="99"/>
    <w:semiHidden/>
    <w:unhideWhenUsed/>
    <w:rsid w:val="00B1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3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B6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3B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3B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3B64"/>
    <w:rPr>
      <w:vertAlign w:val="superscript"/>
    </w:rPr>
  </w:style>
  <w:style w:type="table" w:styleId="TableGrid">
    <w:name w:val="Table Grid"/>
    <w:basedOn w:val="TableNormal"/>
    <w:uiPriority w:val="59"/>
    <w:rsid w:val="00B8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C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FF"/>
    <w:rPr>
      <w:vertAlign w:val="superscript"/>
    </w:rPr>
  </w:style>
  <w:style w:type="character" w:customStyle="1" w:styleId="alt-edited1">
    <w:name w:val="alt-edited1"/>
    <w:basedOn w:val="DefaultParagraphFont"/>
    <w:rsid w:val="00524A9C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ursunai.chodurova@eda.admin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1FD30-DAF1-4591-BC70-24EA49C5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7AC31D8B.dotm</Template>
  <TotalTime>50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DPI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</dc:creator>
  <cp:lastModifiedBy>Zakirova Elena EDA ZAE</cp:lastModifiedBy>
  <cp:revision>12</cp:revision>
  <cp:lastPrinted>2016-08-22T03:22:00Z</cp:lastPrinted>
  <dcterms:created xsi:type="dcterms:W3CDTF">2016-08-24T08:23:00Z</dcterms:created>
  <dcterms:modified xsi:type="dcterms:W3CDTF">2017-04-24T09:54:00Z</dcterms:modified>
</cp:coreProperties>
</file>