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B7" w:rsidRDefault="001D4BB7" w:rsidP="00FB6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1D4BB7" w:rsidRDefault="001D4BB7" w:rsidP="00FB6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1D4BB7" w:rsidRDefault="001D4BB7" w:rsidP="00FB6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EB2398" w:rsidRPr="005001D9" w:rsidRDefault="00EB2398" w:rsidP="00EB2398">
      <w:pPr>
        <w:pStyle w:val="af0"/>
        <w:rPr>
          <w:sz w:val="48"/>
          <w:szCs w:val="48"/>
        </w:rPr>
      </w:pPr>
      <w:r w:rsidRPr="00EB2398">
        <w:rPr>
          <w:sz w:val="48"/>
          <w:szCs w:val="48"/>
          <w:lang w:val="ru-RU"/>
        </w:rPr>
        <w:t>ПРЕСС</w:t>
      </w:r>
      <w:r w:rsidRPr="005001D9">
        <w:rPr>
          <w:sz w:val="48"/>
          <w:szCs w:val="48"/>
        </w:rPr>
        <w:t>-</w:t>
      </w:r>
      <w:r w:rsidRPr="00EB2398">
        <w:rPr>
          <w:sz w:val="48"/>
          <w:szCs w:val="48"/>
          <w:lang w:val="ru-RU"/>
        </w:rPr>
        <w:t>РЕЛИЗ</w:t>
      </w:r>
    </w:p>
    <w:p w:rsidR="001D4BB7" w:rsidRDefault="001D4BB7" w:rsidP="00FB6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1D4BB7" w:rsidRDefault="001D4BB7" w:rsidP="00FB6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FB6E1F" w:rsidRPr="00CD7CFF" w:rsidRDefault="00CD7CFF" w:rsidP="00FB6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  <w:lang w:val="ky-KG"/>
        </w:rPr>
      </w:pPr>
      <w:r w:rsidRPr="00CD7CFF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>Тез арада жайылтуу үчүн</w:t>
      </w:r>
      <w:r w:rsidR="00FB6E1F" w:rsidRPr="00CD7CFF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>:</w:t>
      </w:r>
      <w:r w:rsidR="00FB6E1F" w:rsidRPr="00CD7CFF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ab/>
      </w:r>
      <w:r w:rsidR="00FB6E1F" w:rsidRPr="00CD7CFF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ab/>
      </w:r>
      <w:r w:rsidR="00FB6E1F" w:rsidRPr="00CD7CFF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ab/>
      </w:r>
      <w:r w:rsidRPr="00CD7CFF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ab/>
      </w:r>
      <w:r w:rsidR="00642AFE" w:rsidRPr="00CD7CFF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ab/>
      </w:r>
      <w:r w:rsidRPr="00CD7CFF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>Маалымат алуу үчүн</w:t>
      </w:r>
      <w:r w:rsidR="00FB6E1F" w:rsidRPr="00CD7CFF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>:</w:t>
      </w:r>
    </w:p>
    <w:p w:rsidR="00FB6E1F" w:rsidRPr="00CD7CFF" w:rsidRDefault="00CD7CFF" w:rsidP="00FB6E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ky-KG"/>
        </w:rPr>
      </w:pPr>
      <w:r w:rsidRPr="00CD7CFF">
        <w:rPr>
          <w:rFonts w:ascii="Arial" w:hAnsi="Arial" w:cs="Arial"/>
          <w:sz w:val="18"/>
          <w:szCs w:val="18"/>
          <w:lang w:val="ky-KG"/>
        </w:rPr>
        <w:t xml:space="preserve">2017-жылдын </w:t>
      </w:r>
      <w:r w:rsidR="00FB6E1F" w:rsidRPr="005001D9">
        <w:rPr>
          <w:rFonts w:ascii="Arial" w:hAnsi="Arial" w:cs="Arial"/>
          <w:sz w:val="18"/>
          <w:szCs w:val="18"/>
          <w:lang w:val="ky-KG"/>
        </w:rPr>
        <w:t>2</w:t>
      </w:r>
      <w:r w:rsidR="005001D9" w:rsidRPr="005001D9">
        <w:rPr>
          <w:rFonts w:ascii="Arial" w:hAnsi="Arial" w:cs="Arial"/>
          <w:sz w:val="18"/>
          <w:szCs w:val="18"/>
          <w:lang w:val="ky-KG"/>
        </w:rPr>
        <w:t>3</w:t>
      </w:r>
      <w:r w:rsidRPr="005001D9">
        <w:rPr>
          <w:rFonts w:ascii="Arial" w:hAnsi="Arial" w:cs="Arial"/>
          <w:sz w:val="18"/>
          <w:szCs w:val="18"/>
          <w:lang w:val="ky-KG"/>
        </w:rPr>
        <w:t>-</w:t>
      </w:r>
      <w:r w:rsidR="005001D9" w:rsidRPr="005001D9">
        <w:rPr>
          <w:rFonts w:ascii="Arial" w:hAnsi="Arial" w:cs="Arial"/>
          <w:sz w:val="18"/>
          <w:szCs w:val="18"/>
          <w:lang w:val="ky-KG"/>
        </w:rPr>
        <w:t>ок</w:t>
      </w:r>
      <w:r w:rsidRPr="005001D9">
        <w:rPr>
          <w:rFonts w:ascii="Arial" w:hAnsi="Arial" w:cs="Arial"/>
          <w:sz w:val="18"/>
          <w:szCs w:val="18"/>
          <w:lang w:val="ky-KG"/>
        </w:rPr>
        <w:t>тябры</w:t>
      </w:r>
      <w:r w:rsidR="00FB6E1F" w:rsidRPr="00CD7CFF">
        <w:rPr>
          <w:rFonts w:ascii="Arial" w:hAnsi="Arial" w:cs="Arial"/>
          <w:sz w:val="18"/>
          <w:szCs w:val="18"/>
          <w:lang w:val="ky-KG"/>
        </w:rPr>
        <w:tab/>
      </w:r>
      <w:r w:rsidR="00FB6E1F" w:rsidRPr="00CD7CFF">
        <w:rPr>
          <w:rFonts w:ascii="Arial" w:hAnsi="Arial" w:cs="Arial"/>
          <w:sz w:val="18"/>
          <w:szCs w:val="18"/>
          <w:lang w:val="ky-KG"/>
        </w:rPr>
        <w:tab/>
      </w:r>
      <w:r w:rsidR="00FB6E1F" w:rsidRPr="00CD7CFF">
        <w:rPr>
          <w:rFonts w:ascii="Arial" w:hAnsi="Arial" w:cs="Arial"/>
          <w:sz w:val="18"/>
          <w:szCs w:val="18"/>
          <w:lang w:val="ky-KG"/>
        </w:rPr>
        <w:tab/>
      </w:r>
      <w:r w:rsidR="00FB6E1F" w:rsidRPr="00CD7CFF">
        <w:rPr>
          <w:rFonts w:ascii="Arial" w:hAnsi="Arial" w:cs="Arial"/>
          <w:sz w:val="18"/>
          <w:szCs w:val="18"/>
          <w:lang w:val="ky-KG"/>
        </w:rPr>
        <w:tab/>
      </w:r>
      <w:r w:rsidR="00642AFE" w:rsidRPr="00CD7CFF">
        <w:rPr>
          <w:rFonts w:ascii="Arial" w:hAnsi="Arial" w:cs="Arial"/>
          <w:sz w:val="18"/>
          <w:szCs w:val="18"/>
          <w:lang w:val="ky-KG"/>
        </w:rPr>
        <w:tab/>
      </w:r>
      <w:r w:rsidR="00FB6E1F" w:rsidRPr="00CD7CFF">
        <w:rPr>
          <w:rFonts w:ascii="Arial" w:hAnsi="Arial" w:cs="Arial"/>
          <w:sz w:val="18"/>
          <w:szCs w:val="18"/>
          <w:lang w:val="ky-KG"/>
        </w:rPr>
        <w:t xml:space="preserve">Нургуль Джаманкулова, </w:t>
      </w:r>
    </w:p>
    <w:p w:rsidR="00CD7CFF" w:rsidRPr="00CD7CFF" w:rsidRDefault="00CD7CFF" w:rsidP="00642AF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8"/>
          <w:szCs w:val="18"/>
          <w:lang w:val="ky-KG"/>
        </w:rPr>
      </w:pPr>
      <w:r w:rsidRPr="00CD7CFF">
        <w:rPr>
          <w:rFonts w:ascii="Arial" w:hAnsi="Arial" w:cs="Arial"/>
          <w:sz w:val="18"/>
          <w:szCs w:val="18"/>
          <w:lang w:val="ky-KG"/>
        </w:rPr>
        <w:t xml:space="preserve">Өнүктүрүү саясаты институтунун (DPI | </w:t>
      </w:r>
      <w:r w:rsidRPr="00CD7CFF">
        <w:rPr>
          <w:rFonts w:ascii="Arial" w:hAnsi="Arial" w:cs="Arial"/>
          <w:sz w:val="18"/>
          <w:szCs w:val="18"/>
          <w:lang w:val="ky-KG"/>
        </w:rPr>
        <w:tab/>
        <w:t>ӨСИ) маалыматтык саясат боюнча адиси</w:t>
      </w:r>
    </w:p>
    <w:p w:rsidR="00FB6E1F" w:rsidRPr="00CD7CFF" w:rsidRDefault="00FB6E1F" w:rsidP="00642AF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8"/>
          <w:szCs w:val="18"/>
          <w:lang w:val="ky-KG"/>
        </w:rPr>
      </w:pPr>
      <w:r w:rsidRPr="00CD7CFF">
        <w:rPr>
          <w:rFonts w:ascii="Arial" w:hAnsi="Arial" w:cs="Arial"/>
          <w:sz w:val="18"/>
          <w:szCs w:val="18"/>
          <w:lang w:val="ky-KG"/>
        </w:rPr>
        <w:t>Моб.: +996 555 313-385; +996 771-711</w:t>
      </w:r>
    </w:p>
    <w:p w:rsidR="003358D1" w:rsidRPr="00CD7CFF" w:rsidRDefault="00FB6E1F" w:rsidP="00642AFE">
      <w:pPr>
        <w:ind w:left="4956" w:firstLine="708"/>
        <w:rPr>
          <w:rStyle w:val="a9"/>
          <w:rFonts w:ascii="Arial" w:hAnsi="Arial" w:cs="Arial"/>
          <w:sz w:val="18"/>
          <w:szCs w:val="18"/>
          <w:lang w:val="ky-KG"/>
        </w:rPr>
      </w:pPr>
      <w:r w:rsidRPr="00CD7CFF">
        <w:rPr>
          <w:rFonts w:ascii="Arial" w:hAnsi="Arial" w:cs="Arial"/>
          <w:sz w:val="18"/>
          <w:szCs w:val="18"/>
          <w:lang w:val="ky-KG"/>
        </w:rPr>
        <w:t xml:space="preserve">Эл. </w:t>
      </w:r>
      <w:r w:rsidR="00CD7CFF" w:rsidRPr="00CD7CFF">
        <w:rPr>
          <w:rFonts w:ascii="Arial" w:hAnsi="Arial" w:cs="Arial"/>
          <w:sz w:val="18"/>
          <w:szCs w:val="18"/>
          <w:lang w:val="ky-KG"/>
        </w:rPr>
        <w:t>дареги</w:t>
      </w:r>
      <w:r w:rsidRPr="00CD7CFF">
        <w:rPr>
          <w:rFonts w:ascii="Arial" w:hAnsi="Arial" w:cs="Arial"/>
          <w:sz w:val="18"/>
          <w:szCs w:val="18"/>
          <w:lang w:val="ky-KG"/>
        </w:rPr>
        <w:t xml:space="preserve">: </w:t>
      </w:r>
      <w:hyperlink r:id="rId8" w:history="1">
        <w:r w:rsidRPr="00CD7CFF">
          <w:rPr>
            <w:rStyle w:val="a9"/>
            <w:rFonts w:ascii="Arial" w:hAnsi="Arial" w:cs="Arial"/>
            <w:sz w:val="18"/>
            <w:szCs w:val="18"/>
            <w:lang w:val="ky-KG"/>
          </w:rPr>
          <w:t>NJamankulova@dpi.kg</w:t>
        </w:r>
      </w:hyperlink>
    </w:p>
    <w:p w:rsidR="005114C7" w:rsidRPr="002F443A" w:rsidRDefault="005114C7" w:rsidP="00A33368">
      <w:pPr>
        <w:pStyle w:val="aa"/>
        <w:ind w:left="-454" w:right="-170"/>
        <w:rPr>
          <w:rStyle w:val="a9"/>
          <w:rFonts w:ascii="Arial" w:hAnsi="Arial" w:cs="Arial"/>
          <w:sz w:val="18"/>
          <w:szCs w:val="18"/>
          <w:lang w:val="ru-RU"/>
        </w:rPr>
      </w:pPr>
    </w:p>
    <w:p w:rsidR="00A33368" w:rsidRDefault="00A33368" w:rsidP="00C36118">
      <w:pPr>
        <w:spacing w:after="0" w:line="240" w:lineRule="auto"/>
        <w:ind w:left="-454" w:right="-170"/>
        <w:outlineLvl w:val="0"/>
        <w:rPr>
          <w:rFonts w:ascii="Arial" w:hAnsi="Arial" w:cs="Arial"/>
          <w:b/>
          <w:sz w:val="28"/>
          <w:szCs w:val="28"/>
          <w:lang w:val="ru-RU"/>
        </w:rPr>
      </w:pPr>
    </w:p>
    <w:p w:rsidR="002F443A" w:rsidRPr="00D6475D" w:rsidRDefault="00CD7CFF" w:rsidP="00C36118">
      <w:pPr>
        <w:spacing w:after="0" w:line="240" w:lineRule="auto"/>
        <w:ind w:left="-57" w:right="-57"/>
        <w:jc w:val="center"/>
        <w:outlineLvl w:val="0"/>
        <w:rPr>
          <w:rFonts w:ascii="Arial" w:hAnsi="Arial" w:cs="Arial"/>
          <w:b/>
          <w:sz w:val="28"/>
          <w:szCs w:val="28"/>
          <w:lang w:val="ky-KG"/>
        </w:rPr>
      </w:pPr>
      <w:r w:rsidRPr="00CD7CFF">
        <w:rPr>
          <w:rFonts w:ascii="Arial" w:hAnsi="Arial" w:cs="Arial"/>
          <w:b/>
          <w:sz w:val="28"/>
          <w:szCs w:val="28"/>
          <w:lang w:val="ky-KG"/>
        </w:rPr>
        <w:t>Жаңы долбоор мамлекеттик социалдык заказдын эффективдүүлүгүн жогорулатууга чакырылган</w:t>
      </w:r>
      <w:bookmarkStart w:id="0" w:name="_GoBack"/>
      <w:bookmarkEnd w:id="0"/>
    </w:p>
    <w:p w:rsidR="00A33368" w:rsidRPr="00CD7CFF" w:rsidRDefault="00A33368" w:rsidP="00C36118">
      <w:pPr>
        <w:spacing w:after="0" w:line="240" w:lineRule="auto"/>
        <w:ind w:left="-57" w:right="-57"/>
        <w:outlineLvl w:val="0"/>
        <w:rPr>
          <w:rFonts w:ascii="Arial" w:hAnsi="Arial" w:cs="Arial"/>
          <w:b/>
          <w:sz w:val="28"/>
          <w:szCs w:val="28"/>
          <w:lang w:val="ky-KG"/>
        </w:rPr>
      </w:pPr>
    </w:p>
    <w:p w:rsidR="005D5589" w:rsidRPr="003A17F7" w:rsidRDefault="00657752" w:rsidP="009F7AA8">
      <w:pPr>
        <w:spacing w:after="0" w:line="276" w:lineRule="auto"/>
        <w:ind w:left="-57" w:right="-57"/>
        <w:outlineLvl w:val="0"/>
        <w:rPr>
          <w:rFonts w:ascii="Arial" w:hAnsi="Arial" w:cs="Arial"/>
          <w:lang w:val="ky-KG"/>
        </w:rPr>
      </w:pPr>
      <w:r w:rsidRPr="00CD7CFF">
        <w:rPr>
          <w:rFonts w:ascii="Arial" w:hAnsi="Arial" w:cs="Arial"/>
          <w:b/>
          <w:lang w:val="ky-KG"/>
        </w:rPr>
        <w:t xml:space="preserve">Бишкек </w:t>
      </w:r>
      <w:r w:rsidR="00FA3DE7" w:rsidRPr="00CD7CFF">
        <w:rPr>
          <w:rFonts w:ascii="Arial" w:hAnsi="Arial" w:cs="Arial"/>
          <w:lang w:val="ky-KG"/>
        </w:rPr>
        <w:t>–</w:t>
      </w:r>
      <w:r w:rsidRPr="00CD7CFF">
        <w:rPr>
          <w:rFonts w:ascii="Arial" w:hAnsi="Arial" w:cs="Arial"/>
          <w:lang w:val="ky-KG"/>
        </w:rPr>
        <w:t xml:space="preserve"> </w:t>
      </w:r>
      <w:r w:rsidR="00CD7CFF" w:rsidRPr="00CD7CFF">
        <w:rPr>
          <w:rFonts w:ascii="Arial" w:hAnsi="Arial" w:cs="Arial"/>
          <w:lang w:val="ky-KG"/>
        </w:rPr>
        <w:t>2017-</w:t>
      </w:r>
      <w:r w:rsidR="00CD7CFF" w:rsidRPr="005001D9">
        <w:rPr>
          <w:rFonts w:ascii="Arial" w:hAnsi="Arial" w:cs="Arial"/>
          <w:lang w:val="ky-KG"/>
        </w:rPr>
        <w:t>жылдын 2</w:t>
      </w:r>
      <w:r w:rsidR="005001D9" w:rsidRPr="005001D9">
        <w:rPr>
          <w:rFonts w:ascii="Arial" w:hAnsi="Arial" w:cs="Arial"/>
          <w:lang w:val="ky-KG"/>
        </w:rPr>
        <w:t>4</w:t>
      </w:r>
      <w:r w:rsidR="00CD7CFF" w:rsidRPr="005001D9">
        <w:rPr>
          <w:rFonts w:ascii="Arial" w:hAnsi="Arial" w:cs="Arial"/>
          <w:lang w:val="ky-KG"/>
        </w:rPr>
        <w:t>-2</w:t>
      </w:r>
      <w:r w:rsidR="005001D9" w:rsidRPr="005001D9">
        <w:rPr>
          <w:rFonts w:ascii="Arial" w:hAnsi="Arial" w:cs="Arial"/>
          <w:lang w:val="ky-KG"/>
        </w:rPr>
        <w:t>5</w:t>
      </w:r>
      <w:r w:rsidR="00CD7CFF" w:rsidRPr="00CD7CFF">
        <w:rPr>
          <w:rFonts w:ascii="Arial" w:hAnsi="Arial" w:cs="Arial"/>
          <w:lang w:val="ky-KG"/>
        </w:rPr>
        <w:t>-</w:t>
      </w:r>
      <w:r w:rsidR="005001D9">
        <w:rPr>
          <w:rFonts w:ascii="Arial" w:hAnsi="Arial" w:cs="Arial"/>
          <w:lang w:val="ky-KG"/>
        </w:rPr>
        <w:t>ок</w:t>
      </w:r>
      <w:r w:rsidR="00CD7CFF" w:rsidRPr="00CD7CFF">
        <w:rPr>
          <w:rFonts w:ascii="Arial" w:hAnsi="Arial" w:cs="Arial"/>
          <w:lang w:val="ky-KG"/>
        </w:rPr>
        <w:t xml:space="preserve">тябрында </w:t>
      </w:r>
      <w:r w:rsidR="005D5589">
        <w:rPr>
          <w:rFonts w:ascii="Arial" w:hAnsi="Arial" w:cs="Arial"/>
          <w:lang w:val="ky-KG"/>
        </w:rPr>
        <w:t xml:space="preserve">семинар өткөрүлөт, анда мамлекеттик социалдык заказ аркылуу сунушталуучу </w:t>
      </w:r>
      <w:r w:rsidR="005D5589" w:rsidRPr="005D5589">
        <w:rPr>
          <w:rFonts w:ascii="Arial" w:hAnsi="Arial" w:cs="Arial"/>
          <w:lang w:val="ky-KG"/>
        </w:rPr>
        <w:t>социалдык</w:t>
      </w:r>
      <w:r w:rsidR="005D5589">
        <w:rPr>
          <w:rFonts w:ascii="Arial" w:hAnsi="Arial" w:cs="Arial"/>
          <w:lang w:val="ky-KG"/>
        </w:rPr>
        <w:t xml:space="preserve"> кызмат көрсөтүүлөргө баа берүү критерийлери иштелип чыгат. КР Эмгек жана </w:t>
      </w:r>
      <w:r w:rsidR="005D5589" w:rsidRPr="005D5589">
        <w:rPr>
          <w:rFonts w:ascii="Arial" w:hAnsi="Arial" w:cs="Arial"/>
          <w:lang w:val="ky-KG"/>
        </w:rPr>
        <w:t>социалдык</w:t>
      </w:r>
      <w:r w:rsidR="005D5589">
        <w:rPr>
          <w:rFonts w:ascii="Arial" w:hAnsi="Arial" w:cs="Arial"/>
          <w:lang w:val="ky-KG"/>
        </w:rPr>
        <w:t xml:space="preserve"> өнүктүрүү министрлигинин, Саламаттык сактоо министрлигинин, </w:t>
      </w:r>
      <w:r w:rsidR="000370EE" w:rsidRPr="00197F32">
        <w:rPr>
          <w:rFonts w:ascii="Arial" w:hAnsi="Arial" w:cs="Arial"/>
          <w:lang w:val="ky-KG"/>
        </w:rPr>
        <w:t xml:space="preserve"> жарандык коом </w:t>
      </w:r>
      <w:r w:rsidR="005D5589">
        <w:rPr>
          <w:rFonts w:ascii="Arial" w:hAnsi="Arial" w:cs="Arial"/>
          <w:lang w:val="ky-KG"/>
        </w:rPr>
        <w:t xml:space="preserve">уюмдардын өкүлдөрү жана эксперттер мамлекеттик заказды ишке ашыруунун негизги принциптерин, </w:t>
      </w:r>
      <w:r w:rsidR="005D5589" w:rsidRPr="005D5589">
        <w:rPr>
          <w:rFonts w:ascii="Arial" w:hAnsi="Arial" w:cs="Arial"/>
          <w:lang w:val="ky-KG" w:eastAsia="ru-RU"/>
        </w:rPr>
        <w:t>ошондой эле</w:t>
      </w:r>
      <w:r w:rsidR="005D5589">
        <w:rPr>
          <w:rFonts w:ascii="Arial" w:hAnsi="Arial" w:cs="Arial"/>
          <w:lang w:val="ky-KG"/>
        </w:rPr>
        <w:t xml:space="preserve"> жыйынтыктарга мониторинг жүргүзүүнүн жана баа берүүнүн ыкмаларын талкуулашат. Семинар эртең мененки саат </w:t>
      </w:r>
      <w:r w:rsidR="00197F32" w:rsidRPr="003A17F7">
        <w:rPr>
          <w:rFonts w:ascii="Arial" w:hAnsi="Arial" w:cs="Arial"/>
          <w:lang w:val="ky-KG"/>
        </w:rPr>
        <w:t>10</w:t>
      </w:r>
      <w:r w:rsidR="005D5589">
        <w:rPr>
          <w:rFonts w:ascii="Arial" w:hAnsi="Arial" w:cs="Arial"/>
          <w:lang w:val="ky-KG"/>
        </w:rPr>
        <w:t>:</w:t>
      </w:r>
      <w:r w:rsidR="00197F32" w:rsidRPr="003A17F7">
        <w:rPr>
          <w:rFonts w:ascii="Arial" w:hAnsi="Arial" w:cs="Arial"/>
          <w:lang w:val="ky-KG"/>
        </w:rPr>
        <w:t>0</w:t>
      </w:r>
      <w:r w:rsidR="005D5589">
        <w:rPr>
          <w:rFonts w:ascii="Arial" w:hAnsi="Arial" w:cs="Arial"/>
          <w:lang w:val="ky-KG"/>
        </w:rPr>
        <w:t xml:space="preserve">0да </w:t>
      </w:r>
      <w:r w:rsidR="003A17F7" w:rsidRPr="003A17F7">
        <w:rPr>
          <w:rFonts w:ascii="Arial" w:hAnsi="Arial" w:cs="Arial"/>
          <w:lang w:val="ky-KG"/>
        </w:rPr>
        <w:t xml:space="preserve">Гульмира Мамбеталиева атындагы “Кой-Таш” эс алуу борборунда </w:t>
      </w:r>
      <w:r w:rsidR="007905CE">
        <w:rPr>
          <w:rFonts w:ascii="Arial" w:hAnsi="Arial" w:cs="Arial"/>
          <w:lang w:val="ky-KG"/>
        </w:rPr>
        <w:t>башталат</w:t>
      </w:r>
      <w:r w:rsidR="003A17F7" w:rsidRPr="003A17F7">
        <w:rPr>
          <w:rFonts w:ascii="Arial" w:hAnsi="Arial" w:cs="Arial"/>
          <w:lang w:val="ky-KG"/>
        </w:rPr>
        <w:t>. Дареги: Аламүдүн району, Кой-Таш айылы, Центральная көчөсү, 1.</w:t>
      </w:r>
    </w:p>
    <w:p w:rsidR="003A17F7" w:rsidRPr="003A17F7" w:rsidRDefault="003A17F7" w:rsidP="009F7AA8">
      <w:pPr>
        <w:spacing w:after="0" w:line="276" w:lineRule="auto"/>
        <w:ind w:left="-57" w:right="-57"/>
        <w:outlineLvl w:val="0"/>
        <w:rPr>
          <w:rFonts w:ascii="Arial" w:hAnsi="Arial" w:cs="Arial"/>
          <w:lang w:val="ky-KG"/>
        </w:rPr>
      </w:pPr>
    </w:p>
    <w:p w:rsidR="005D5589" w:rsidRDefault="005D5589" w:rsidP="009F7AA8">
      <w:pPr>
        <w:spacing w:after="0" w:line="276" w:lineRule="auto"/>
        <w:ind w:left="-57" w:right="-57"/>
        <w:outlineLvl w:val="0"/>
        <w:rPr>
          <w:rFonts w:ascii="Arial" w:eastAsia="Calibri" w:hAnsi="Arial" w:cs="Arial"/>
          <w:lang w:val="ky-KG"/>
        </w:rPr>
      </w:pPr>
      <w:r>
        <w:rPr>
          <w:rFonts w:ascii="Arial" w:hAnsi="Arial" w:cs="Arial"/>
          <w:lang w:val="ky-KG"/>
        </w:rPr>
        <w:t xml:space="preserve">Иш-чара </w:t>
      </w:r>
      <w:r w:rsidR="002061A1">
        <w:rPr>
          <w:rFonts w:ascii="Arial" w:hAnsi="Arial" w:cs="Arial"/>
          <w:lang w:val="ky-KG"/>
        </w:rPr>
        <w:t xml:space="preserve">мамлекеттик </w:t>
      </w:r>
      <w:r w:rsidR="002061A1" w:rsidRPr="002061A1">
        <w:rPr>
          <w:rFonts w:ascii="Arial" w:hAnsi="Arial" w:cs="Arial"/>
          <w:lang w:val="ky-KG"/>
        </w:rPr>
        <w:t>социалдык</w:t>
      </w:r>
      <w:r w:rsidR="002061A1">
        <w:rPr>
          <w:rFonts w:ascii="Arial" w:hAnsi="Arial" w:cs="Arial"/>
          <w:lang w:val="ky-KG"/>
        </w:rPr>
        <w:t xml:space="preserve"> заказды ишке ашыруу үчүн КР Эмгек жана </w:t>
      </w:r>
      <w:r w:rsidR="002061A1" w:rsidRPr="005D5589">
        <w:rPr>
          <w:rFonts w:ascii="Arial" w:hAnsi="Arial" w:cs="Arial"/>
          <w:lang w:val="ky-KG"/>
        </w:rPr>
        <w:t>социалдык</w:t>
      </w:r>
      <w:r w:rsidR="002061A1">
        <w:rPr>
          <w:rFonts w:ascii="Arial" w:hAnsi="Arial" w:cs="Arial"/>
          <w:lang w:val="ky-KG"/>
        </w:rPr>
        <w:t xml:space="preserve"> өнүктүрүү министрлигинин потенциалын күчөтүүгө багытталган жаңы долбоордун алкагында өткөрүлүүдө. Долбоорду </w:t>
      </w:r>
      <w:r w:rsidR="002061A1">
        <w:rPr>
          <w:rFonts w:ascii="Arial" w:eastAsia="Calibri" w:hAnsi="Arial" w:cs="Arial"/>
          <w:lang w:val="ky-KG"/>
        </w:rPr>
        <w:t>USAIDдин Биргелешип башкаруу программасынын колдоосунда Өнүктүрүү саясаты институту (ӨСИ) ишке ашырууда.</w:t>
      </w:r>
    </w:p>
    <w:p w:rsidR="002061A1" w:rsidRDefault="002061A1" w:rsidP="009F7AA8">
      <w:pPr>
        <w:spacing w:after="0" w:line="276" w:lineRule="auto"/>
        <w:ind w:left="-57" w:right="-57"/>
        <w:outlineLvl w:val="0"/>
        <w:rPr>
          <w:rFonts w:ascii="Arial" w:eastAsia="Calibri" w:hAnsi="Arial" w:cs="Arial"/>
          <w:lang w:val="ky-KG"/>
        </w:rPr>
      </w:pPr>
    </w:p>
    <w:p w:rsidR="002061A1" w:rsidRDefault="002061A1" w:rsidP="009F7AA8">
      <w:pPr>
        <w:spacing w:after="0" w:line="276" w:lineRule="auto"/>
        <w:ind w:left="-57" w:right="-57"/>
        <w:outlineLvl w:val="0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 xml:space="preserve">Мамлекеттик </w:t>
      </w:r>
      <w:r w:rsidRPr="002061A1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заказ - бул Кыргыз Республикасы үчүн салыштырмалуу жаңы ыкма, ал </w:t>
      </w:r>
      <w:r w:rsidRPr="002061A1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кызмат көрсөтүүлөргө жана өлкөдөгү </w:t>
      </w:r>
      <w:r w:rsidRPr="002061A1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проблемаларды чечүүгө </w:t>
      </w:r>
      <w:r w:rsidR="00B710FD">
        <w:rPr>
          <w:rFonts w:ascii="Arial" w:hAnsi="Arial" w:cs="Arial"/>
          <w:lang w:val="ky-KG"/>
        </w:rPr>
        <w:t xml:space="preserve">коммерциялык эмес уюмдарды да, бизнести да </w:t>
      </w:r>
      <w:r>
        <w:rPr>
          <w:rFonts w:ascii="Arial" w:hAnsi="Arial" w:cs="Arial"/>
          <w:lang w:val="ky-KG"/>
        </w:rPr>
        <w:t xml:space="preserve">тартууга мүмкүндүк берет. 2017-жыл мамлекеттик </w:t>
      </w:r>
      <w:r w:rsidRPr="002061A1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заказды өнүктүрүүдө маанилүү этап болду, анткени жазында ушул механизмдин иштешин жөнгө салуучу жаңы мыйзам кабыл алынды.</w:t>
      </w:r>
    </w:p>
    <w:p w:rsidR="001D57B3" w:rsidRPr="001D4BB7" w:rsidRDefault="001D57B3" w:rsidP="001D0BBD">
      <w:pPr>
        <w:spacing w:after="0" w:line="276" w:lineRule="auto"/>
        <w:ind w:right="-57"/>
        <w:outlineLvl w:val="0"/>
        <w:rPr>
          <w:rFonts w:ascii="Arial" w:hAnsi="Arial" w:cs="Arial"/>
          <w:lang w:val="ky-KG"/>
        </w:rPr>
      </w:pPr>
    </w:p>
    <w:p w:rsidR="00094AAC" w:rsidRPr="001D4BB7" w:rsidRDefault="00D739F5" w:rsidP="003248AE">
      <w:pPr>
        <w:spacing w:line="276" w:lineRule="auto"/>
        <w:ind w:left="-57" w:right="-57"/>
        <w:rPr>
          <w:rFonts w:ascii="Arial" w:hAnsi="Arial" w:cs="Arial"/>
          <w:iCs/>
          <w:lang w:val="ky-KG"/>
        </w:rPr>
      </w:pPr>
      <w:hyperlink r:id="rId9" w:history="1">
        <w:r w:rsidR="003248AE" w:rsidRPr="003248AE">
          <w:rPr>
            <w:rStyle w:val="a9"/>
            <w:rFonts w:ascii="Arial" w:hAnsi="Arial" w:cs="Arial"/>
            <w:iCs/>
            <w:shd w:val="clear" w:color="auto" w:fill="FFFFFF"/>
            <w:lang w:val="ky-KG"/>
          </w:rPr>
          <w:t>Биргелешип башкаруу программасы (ББП)</w:t>
        </w:r>
      </w:hyperlink>
      <w:r w:rsidR="003248AE" w:rsidRPr="003248AE">
        <w:rPr>
          <w:rFonts w:ascii="Arial" w:hAnsi="Arial" w:cs="Arial"/>
          <w:shd w:val="clear" w:color="auto" w:fill="FFFFFF"/>
          <w:lang w:val="ky-KG"/>
        </w:rPr>
        <w:t xml:space="preserve"> Кыргыз Республикасында өкмөттүн, жарандык коомдун жана менчик сектордун өнөктөштүгүн чыңдоого багытталган. Программа АКШнын Эл аралык өнүгүү боюнча агенттиги </w:t>
      </w:r>
      <w:r w:rsidR="003248AE" w:rsidRPr="003248AE">
        <w:rPr>
          <w:rFonts w:ascii="Arial" w:hAnsi="Arial" w:cs="Arial"/>
          <w:iCs/>
          <w:shd w:val="clear" w:color="auto" w:fill="FFFFFF"/>
          <w:lang w:val="ky-KG"/>
        </w:rPr>
        <w:t xml:space="preserve">(USAID) жана Улуу Британиянын Эл аралык өнүгүү министрлиги (DFID) </w:t>
      </w:r>
      <w:r w:rsidR="003248AE" w:rsidRPr="003248AE">
        <w:rPr>
          <w:rFonts w:ascii="Arial" w:hAnsi="Arial" w:cs="Arial"/>
          <w:bCs/>
          <w:iCs/>
          <w:shd w:val="clear" w:color="auto" w:fill="FFFFFF"/>
          <w:lang w:val="ky-KG"/>
        </w:rPr>
        <w:t>тарабынан</w:t>
      </w:r>
      <w:r w:rsidR="003248AE" w:rsidRPr="003248AE">
        <w:rPr>
          <w:rFonts w:ascii="Arial" w:hAnsi="Arial" w:cs="Arial"/>
          <w:iCs/>
          <w:shd w:val="clear" w:color="auto" w:fill="FFFFFF"/>
          <w:lang w:val="ky-KG"/>
        </w:rPr>
        <w:t xml:space="preserve"> каржыланган жана Ист-Вест Менеджмент Институту (EWMI) </w:t>
      </w:r>
      <w:r w:rsidR="003248AE" w:rsidRPr="003248AE">
        <w:rPr>
          <w:rFonts w:ascii="Arial" w:hAnsi="Arial" w:cs="Arial"/>
          <w:bCs/>
          <w:iCs/>
          <w:shd w:val="clear" w:color="auto" w:fill="FFFFFF"/>
          <w:lang w:val="ky-KG"/>
        </w:rPr>
        <w:t>тарабынан</w:t>
      </w:r>
      <w:r w:rsidR="003248AE" w:rsidRPr="003248AE">
        <w:rPr>
          <w:rFonts w:ascii="Arial" w:hAnsi="Arial" w:cs="Arial"/>
          <w:iCs/>
          <w:shd w:val="clear" w:color="auto" w:fill="FFFFFF"/>
          <w:lang w:val="ky-KG"/>
        </w:rPr>
        <w:t xml:space="preserve"> ишке ашырылууда.</w:t>
      </w:r>
    </w:p>
    <w:sectPr w:rsidR="00094AAC" w:rsidRPr="001D4BB7" w:rsidSect="00DE36B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9F5" w:rsidRDefault="00D739F5" w:rsidP="00FB6E1F">
      <w:pPr>
        <w:spacing w:after="0" w:line="240" w:lineRule="auto"/>
      </w:pPr>
      <w:r>
        <w:separator/>
      </w:r>
    </w:p>
  </w:endnote>
  <w:endnote w:type="continuationSeparator" w:id="0">
    <w:p w:rsidR="00D739F5" w:rsidRDefault="00D739F5" w:rsidP="00FB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9F5" w:rsidRDefault="00D739F5" w:rsidP="00FB6E1F">
      <w:pPr>
        <w:spacing w:after="0" w:line="240" w:lineRule="auto"/>
      </w:pPr>
      <w:r>
        <w:separator/>
      </w:r>
    </w:p>
  </w:footnote>
  <w:footnote w:type="continuationSeparator" w:id="0">
    <w:p w:rsidR="00D739F5" w:rsidRDefault="00D739F5" w:rsidP="00FB6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BB7" w:rsidRDefault="001D4BB7">
    <w:pPr>
      <w:pStyle w:val="a3"/>
      <w:rPr>
        <w:lang w:val="en-US"/>
      </w:rPr>
    </w:pPr>
    <w:r>
      <w:rPr>
        <w:noProof/>
        <w:lang w:val="ky-KG" w:eastAsia="ky-KG"/>
      </w:rPr>
      <w:drawing>
        <wp:anchor distT="0" distB="0" distL="114300" distR="114300" simplePos="0" relativeHeight="251658240" behindDoc="1" locked="0" layoutInCell="1" allowOverlap="1" wp14:anchorId="7895C3E8" wp14:editId="2489987D">
          <wp:simplePos x="0" y="0"/>
          <wp:positionH relativeFrom="column">
            <wp:posOffset>-845820</wp:posOffset>
          </wp:positionH>
          <wp:positionV relativeFrom="paragraph">
            <wp:posOffset>-116205</wp:posOffset>
          </wp:positionV>
          <wp:extent cx="1925955" cy="770890"/>
          <wp:effectExtent l="0" t="0" r="0" b="0"/>
          <wp:wrapThrough wrapText="bothSides">
            <wp:wrapPolygon edited="0">
              <wp:start x="0" y="0"/>
              <wp:lineTo x="0" y="20817"/>
              <wp:lineTo x="21365" y="20817"/>
              <wp:lineTo x="21365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yrgyz_Horizontal_2PMS-5000px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ky-KG" w:eastAsia="ky-KG"/>
      </w:rPr>
      <w:drawing>
        <wp:anchor distT="0" distB="0" distL="114300" distR="114300" simplePos="0" relativeHeight="251660288" behindDoc="1" locked="0" layoutInCell="1" allowOverlap="1" wp14:anchorId="5A3F9CB6" wp14:editId="556BD64C">
          <wp:simplePos x="0" y="0"/>
          <wp:positionH relativeFrom="column">
            <wp:posOffset>3030220</wp:posOffset>
          </wp:positionH>
          <wp:positionV relativeFrom="paragraph">
            <wp:posOffset>-74930</wp:posOffset>
          </wp:positionV>
          <wp:extent cx="882015" cy="606425"/>
          <wp:effectExtent l="0" t="0" r="0" b="0"/>
          <wp:wrapThrough wrapText="bothSides">
            <wp:wrapPolygon edited="0">
              <wp:start x="0" y="0"/>
              <wp:lineTo x="0" y="21035"/>
              <wp:lineTo x="9330" y="21035"/>
              <wp:lineTo x="11663" y="21035"/>
              <wp:lineTo x="20994" y="21035"/>
              <wp:lineTo x="20994" y="12892"/>
              <wp:lineTo x="18661" y="8821"/>
              <wp:lineTo x="6065" y="0"/>
              <wp:lineTo x="0" y="0"/>
            </wp:wrapPolygon>
          </wp:wrapThrough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tailed%20DFID%20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15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ky-KG" w:eastAsia="ky-KG"/>
      </w:rPr>
      <w:drawing>
        <wp:anchor distT="0" distB="0" distL="114300" distR="114300" simplePos="0" relativeHeight="251661312" behindDoc="1" locked="0" layoutInCell="1" allowOverlap="1" wp14:anchorId="2508F5D5" wp14:editId="63CBA626">
          <wp:simplePos x="0" y="0"/>
          <wp:positionH relativeFrom="column">
            <wp:posOffset>4366260</wp:posOffset>
          </wp:positionH>
          <wp:positionV relativeFrom="paragraph">
            <wp:posOffset>140335</wp:posOffset>
          </wp:positionV>
          <wp:extent cx="1709420" cy="355600"/>
          <wp:effectExtent l="0" t="0" r="0" b="0"/>
          <wp:wrapThrough wrapText="bothSides">
            <wp:wrapPolygon edited="0">
              <wp:start x="0" y="0"/>
              <wp:lineTo x="0" y="20829"/>
              <wp:lineTo x="21423" y="20829"/>
              <wp:lineTo x="21423" y="0"/>
              <wp:lineTo x="0" y="0"/>
            </wp:wrapPolygon>
          </wp:wrapThrough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PI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ky-KG" w:eastAsia="ky-KG"/>
      </w:rPr>
      <w:drawing>
        <wp:anchor distT="0" distB="0" distL="114300" distR="114300" simplePos="0" relativeHeight="251659264" behindDoc="1" locked="0" layoutInCell="1" allowOverlap="1" wp14:anchorId="16B1DB5F" wp14:editId="40397DA4">
          <wp:simplePos x="0" y="0"/>
          <wp:positionH relativeFrom="column">
            <wp:posOffset>1289050</wp:posOffset>
          </wp:positionH>
          <wp:positionV relativeFrom="paragraph">
            <wp:posOffset>85090</wp:posOffset>
          </wp:positionV>
          <wp:extent cx="1240155" cy="410210"/>
          <wp:effectExtent l="0" t="0" r="0" b="0"/>
          <wp:wrapThrough wrapText="bothSides">
            <wp:wrapPolygon edited="0">
              <wp:start x="0" y="0"/>
              <wp:lineTo x="0" y="21065"/>
              <wp:lineTo x="21235" y="21065"/>
              <wp:lineTo x="21235" y="0"/>
              <wp:lineTo x="0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WMILogo [Converted]_larg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55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4BB7" w:rsidRDefault="001D4BB7">
    <w:pPr>
      <w:pStyle w:val="a3"/>
      <w:rPr>
        <w:lang w:val="en-US"/>
      </w:rPr>
    </w:pPr>
  </w:p>
  <w:p w:rsidR="00FB6E1F" w:rsidRDefault="00FB6E1F">
    <w:pPr>
      <w:pStyle w:val="a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йнура Джунушалиева">
    <w15:presenceInfo w15:providerId="None" w15:userId="Айнура Джунушали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1F"/>
    <w:rsid w:val="000370EE"/>
    <w:rsid w:val="00061264"/>
    <w:rsid w:val="00094AAC"/>
    <w:rsid w:val="0009584F"/>
    <w:rsid w:val="00101DA2"/>
    <w:rsid w:val="0012648A"/>
    <w:rsid w:val="0013790A"/>
    <w:rsid w:val="00197F32"/>
    <w:rsid w:val="001D0BBD"/>
    <w:rsid w:val="001D4BB7"/>
    <w:rsid w:val="001D57B3"/>
    <w:rsid w:val="002061A1"/>
    <w:rsid w:val="00245A62"/>
    <w:rsid w:val="00256427"/>
    <w:rsid w:val="00270C69"/>
    <w:rsid w:val="00297A85"/>
    <w:rsid w:val="002A05C0"/>
    <w:rsid w:val="002D2FD2"/>
    <w:rsid w:val="002E6337"/>
    <w:rsid w:val="002F443A"/>
    <w:rsid w:val="003248AE"/>
    <w:rsid w:val="003254A1"/>
    <w:rsid w:val="003358D1"/>
    <w:rsid w:val="003906F0"/>
    <w:rsid w:val="003A17F7"/>
    <w:rsid w:val="00411FF4"/>
    <w:rsid w:val="00462707"/>
    <w:rsid w:val="005001D9"/>
    <w:rsid w:val="005114C7"/>
    <w:rsid w:val="00582C57"/>
    <w:rsid w:val="005B77A5"/>
    <w:rsid w:val="005D5589"/>
    <w:rsid w:val="005F3DE5"/>
    <w:rsid w:val="006112BF"/>
    <w:rsid w:val="00642AFE"/>
    <w:rsid w:val="006475E4"/>
    <w:rsid w:val="0065056A"/>
    <w:rsid w:val="00657752"/>
    <w:rsid w:val="00746BA9"/>
    <w:rsid w:val="007905CE"/>
    <w:rsid w:val="008025E0"/>
    <w:rsid w:val="0080304E"/>
    <w:rsid w:val="0083736F"/>
    <w:rsid w:val="00850829"/>
    <w:rsid w:val="00914F81"/>
    <w:rsid w:val="00933AB0"/>
    <w:rsid w:val="009815BD"/>
    <w:rsid w:val="009F7AA8"/>
    <w:rsid w:val="00A32D5D"/>
    <w:rsid w:val="00A33368"/>
    <w:rsid w:val="00A909B0"/>
    <w:rsid w:val="00A90BE4"/>
    <w:rsid w:val="00AF597E"/>
    <w:rsid w:val="00B1471A"/>
    <w:rsid w:val="00B61458"/>
    <w:rsid w:val="00B710FD"/>
    <w:rsid w:val="00C36118"/>
    <w:rsid w:val="00C66E76"/>
    <w:rsid w:val="00CD7CFF"/>
    <w:rsid w:val="00D45E62"/>
    <w:rsid w:val="00D62391"/>
    <w:rsid w:val="00D6475D"/>
    <w:rsid w:val="00D739F5"/>
    <w:rsid w:val="00DE36B6"/>
    <w:rsid w:val="00E609D4"/>
    <w:rsid w:val="00E858FE"/>
    <w:rsid w:val="00EB2398"/>
    <w:rsid w:val="00EF0515"/>
    <w:rsid w:val="00EF509F"/>
    <w:rsid w:val="00F13C7F"/>
    <w:rsid w:val="00F669C1"/>
    <w:rsid w:val="00FA3DE7"/>
    <w:rsid w:val="00FB6E1F"/>
    <w:rsid w:val="00FD4B10"/>
    <w:rsid w:val="00FD6697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1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B6E1F"/>
  </w:style>
  <w:style w:type="paragraph" w:styleId="a5">
    <w:name w:val="footer"/>
    <w:basedOn w:val="a"/>
    <w:link w:val="a6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B6E1F"/>
  </w:style>
  <w:style w:type="paragraph" w:styleId="a7">
    <w:name w:val="Balloon Text"/>
    <w:basedOn w:val="a"/>
    <w:link w:val="a8"/>
    <w:uiPriority w:val="99"/>
    <w:semiHidden/>
    <w:unhideWhenUsed/>
    <w:rsid w:val="00FB6E1F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B6E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B6E1F"/>
    <w:rPr>
      <w:color w:val="0000FF" w:themeColor="hyperlink"/>
      <w:u w:val="single"/>
    </w:rPr>
  </w:style>
  <w:style w:type="paragraph" w:styleId="aa">
    <w:name w:val="No Spacing"/>
    <w:uiPriority w:val="1"/>
    <w:qFormat/>
    <w:rsid w:val="005114C7"/>
    <w:pPr>
      <w:spacing w:after="0" w:line="240" w:lineRule="auto"/>
    </w:pPr>
    <w:rPr>
      <w:lang w:val="en-US"/>
    </w:rPr>
  </w:style>
  <w:style w:type="character" w:styleId="ab">
    <w:name w:val="annotation reference"/>
    <w:basedOn w:val="a0"/>
    <w:uiPriority w:val="99"/>
    <w:semiHidden/>
    <w:unhideWhenUsed/>
    <w:rsid w:val="00582C5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2C5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2C57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2C5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2C57"/>
    <w:rPr>
      <w:b/>
      <w:bCs/>
      <w:sz w:val="20"/>
      <w:szCs w:val="20"/>
      <w:lang w:val="en-US"/>
    </w:rPr>
  </w:style>
  <w:style w:type="character" w:customStyle="1" w:styleId="FontStyle88">
    <w:name w:val="Font Style88"/>
    <w:basedOn w:val="a0"/>
    <w:uiPriority w:val="99"/>
    <w:rsid w:val="002061A1"/>
    <w:rPr>
      <w:rFonts w:ascii="Times New Roman" w:hAnsi="Times New Roman" w:cs="Times New Roman"/>
      <w:color w:val="000000"/>
      <w:sz w:val="28"/>
      <w:szCs w:val="28"/>
    </w:rPr>
  </w:style>
  <w:style w:type="paragraph" w:styleId="af0">
    <w:name w:val="Title"/>
    <w:basedOn w:val="a"/>
    <w:next w:val="a"/>
    <w:link w:val="af1"/>
    <w:uiPriority w:val="10"/>
    <w:qFormat/>
    <w:rsid w:val="00EB2398"/>
    <w:pPr>
      <w:spacing w:after="0" w:line="240" w:lineRule="auto"/>
    </w:pPr>
    <w:rPr>
      <w:rFonts w:ascii="Arial" w:hAnsi="Arial" w:cs="Arial"/>
      <w:color w:val="305288"/>
      <w:sz w:val="84"/>
      <w:szCs w:val="84"/>
    </w:rPr>
  </w:style>
  <w:style w:type="character" w:customStyle="1" w:styleId="af1">
    <w:name w:val="Название Знак"/>
    <w:basedOn w:val="a0"/>
    <w:link w:val="af0"/>
    <w:uiPriority w:val="10"/>
    <w:rsid w:val="00EB2398"/>
    <w:rPr>
      <w:rFonts w:ascii="Arial" w:hAnsi="Arial" w:cs="Arial"/>
      <w:color w:val="305288"/>
      <w:sz w:val="84"/>
      <w:szCs w:val="8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1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B6E1F"/>
  </w:style>
  <w:style w:type="paragraph" w:styleId="a5">
    <w:name w:val="footer"/>
    <w:basedOn w:val="a"/>
    <w:link w:val="a6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B6E1F"/>
  </w:style>
  <w:style w:type="paragraph" w:styleId="a7">
    <w:name w:val="Balloon Text"/>
    <w:basedOn w:val="a"/>
    <w:link w:val="a8"/>
    <w:uiPriority w:val="99"/>
    <w:semiHidden/>
    <w:unhideWhenUsed/>
    <w:rsid w:val="00FB6E1F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B6E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B6E1F"/>
    <w:rPr>
      <w:color w:val="0000FF" w:themeColor="hyperlink"/>
      <w:u w:val="single"/>
    </w:rPr>
  </w:style>
  <w:style w:type="paragraph" w:styleId="aa">
    <w:name w:val="No Spacing"/>
    <w:uiPriority w:val="1"/>
    <w:qFormat/>
    <w:rsid w:val="005114C7"/>
    <w:pPr>
      <w:spacing w:after="0" w:line="240" w:lineRule="auto"/>
    </w:pPr>
    <w:rPr>
      <w:lang w:val="en-US"/>
    </w:rPr>
  </w:style>
  <w:style w:type="character" w:styleId="ab">
    <w:name w:val="annotation reference"/>
    <w:basedOn w:val="a0"/>
    <w:uiPriority w:val="99"/>
    <w:semiHidden/>
    <w:unhideWhenUsed/>
    <w:rsid w:val="00582C5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2C5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2C57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2C5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2C57"/>
    <w:rPr>
      <w:b/>
      <w:bCs/>
      <w:sz w:val="20"/>
      <w:szCs w:val="20"/>
      <w:lang w:val="en-US"/>
    </w:rPr>
  </w:style>
  <w:style w:type="character" w:customStyle="1" w:styleId="FontStyle88">
    <w:name w:val="Font Style88"/>
    <w:basedOn w:val="a0"/>
    <w:uiPriority w:val="99"/>
    <w:rsid w:val="002061A1"/>
    <w:rPr>
      <w:rFonts w:ascii="Times New Roman" w:hAnsi="Times New Roman" w:cs="Times New Roman"/>
      <w:color w:val="000000"/>
      <w:sz w:val="28"/>
      <w:szCs w:val="28"/>
    </w:rPr>
  </w:style>
  <w:style w:type="paragraph" w:styleId="af0">
    <w:name w:val="Title"/>
    <w:basedOn w:val="a"/>
    <w:next w:val="a"/>
    <w:link w:val="af1"/>
    <w:uiPriority w:val="10"/>
    <w:qFormat/>
    <w:rsid w:val="00EB2398"/>
    <w:pPr>
      <w:spacing w:after="0" w:line="240" w:lineRule="auto"/>
    </w:pPr>
    <w:rPr>
      <w:rFonts w:ascii="Arial" w:hAnsi="Arial" w:cs="Arial"/>
      <w:color w:val="305288"/>
      <w:sz w:val="84"/>
      <w:szCs w:val="84"/>
    </w:rPr>
  </w:style>
  <w:style w:type="character" w:customStyle="1" w:styleId="af1">
    <w:name w:val="Название Знак"/>
    <w:basedOn w:val="a0"/>
    <w:link w:val="af0"/>
    <w:uiPriority w:val="10"/>
    <w:rsid w:val="00EB2398"/>
    <w:rPr>
      <w:rFonts w:ascii="Arial" w:hAnsi="Arial" w:cs="Arial"/>
      <w:color w:val="305288"/>
      <w:sz w:val="84"/>
      <w:szCs w:val="8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amankulova@dpi.kg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wmi-cgp.org/r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044F5-616D-49CC-9D73-520CFA08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DPI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Nurgul J.</dc:creator>
  <cp:lastModifiedBy>Fatima V. Kasmakhunova</cp:lastModifiedBy>
  <cp:revision>4</cp:revision>
  <cp:lastPrinted>2017-09-23T08:17:00Z</cp:lastPrinted>
  <dcterms:created xsi:type="dcterms:W3CDTF">2017-10-23T04:43:00Z</dcterms:created>
  <dcterms:modified xsi:type="dcterms:W3CDTF">2017-10-23T04:53:00Z</dcterms:modified>
</cp:coreProperties>
</file>