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64AB3" w14:textId="77777777" w:rsidR="007D62AD" w:rsidRPr="00991987" w:rsidRDefault="007D62AD" w:rsidP="007D62AD">
      <w:pPr>
        <w:spacing w:after="0" w:line="240" w:lineRule="auto"/>
        <w:contextualSpacing/>
        <w:jc w:val="both"/>
        <w:rPr>
          <w:rFonts w:ascii="Times New Roman" w:hAnsi="Times New Roman" w:cs="Times New Roman"/>
          <w:sz w:val="24"/>
          <w:szCs w:val="24"/>
          <w:lang w:val="ky-KG"/>
        </w:rPr>
      </w:pPr>
    </w:p>
    <w:p w14:paraId="2875D1BB" w14:textId="1DD08347" w:rsidR="007D62AD" w:rsidRPr="00991987" w:rsidRDefault="00991987" w:rsidP="00452277">
      <w:pPr>
        <w:spacing w:after="0" w:line="240" w:lineRule="auto"/>
        <w:contextualSpacing/>
        <w:jc w:val="center"/>
        <w:rPr>
          <w:rFonts w:ascii="Times New Roman" w:hAnsi="Times New Roman" w:cs="Times New Roman"/>
          <w:sz w:val="24"/>
          <w:szCs w:val="24"/>
          <w:lang w:val="ky-KG"/>
        </w:rPr>
      </w:pPr>
      <w:r w:rsidRPr="00AE7678">
        <w:rPr>
          <w:rFonts w:ascii="Times New Roman" w:hAnsi="Times New Roman" w:cs="Times New Roman"/>
          <w:b/>
          <w:color w:val="FF0000"/>
          <w:sz w:val="28"/>
          <w:szCs w:val="24"/>
          <w:lang w:val="ky-KG"/>
        </w:rPr>
        <w:t xml:space="preserve">“АЯЛДАР ЖАНА ЖАШТАР ҮЧҮН ЖЕРГИЛИКТҮҮ КЕҢЕШТИН </w:t>
      </w:r>
      <w:r w:rsidR="00452277" w:rsidRPr="00AE7678">
        <w:rPr>
          <w:rFonts w:ascii="Times New Roman" w:hAnsi="Times New Roman" w:cs="Times New Roman"/>
          <w:b/>
          <w:color w:val="FF0000"/>
          <w:sz w:val="28"/>
          <w:szCs w:val="24"/>
          <w:lang w:val="ky-KG"/>
        </w:rPr>
        <w:t xml:space="preserve">БОЛОЧОК </w:t>
      </w:r>
      <w:r w:rsidRPr="00AE7678">
        <w:rPr>
          <w:rFonts w:ascii="Times New Roman" w:hAnsi="Times New Roman" w:cs="Times New Roman"/>
          <w:b/>
          <w:color w:val="FF0000"/>
          <w:sz w:val="28"/>
          <w:szCs w:val="24"/>
          <w:lang w:val="ky-KG"/>
        </w:rPr>
        <w:t>Д</w:t>
      </w:r>
      <w:r w:rsidR="00452277" w:rsidRPr="00AE7678">
        <w:rPr>
          <w:rFonts w:ascii="Times New Roman" w:hAnsi="Times New Roman" w:cs="Times New Roman"/>
          <w:b/>
          <w:color w:val="FF0000"/>
          <w:sz w:val="28"/>
          <w:szCs w:val="24"/>
          <w:lang w:val="ky-KG"/>
        </w:rPr>
        <w:t>ЕПУТАТЫ МЕКТЕБИНИН”</w:t>
      </w:r>
      <w:r w:rsidR="00452277">
        <w:rPr>
          <w:rFonts w:ascii="Times New Roman" w:hAnsi="Times New Roman" w:cs="Times New Roman"/>
          <w:b/>
          <w:sz w:val="28"/>
          <w:szCs w:val="24"/>
          <w:lang w:val="ky-KG"/>
        </w:rPr>
        <w:t xml:space="preserve"> СҮРӨТТӨЛҮШҮ</w:t>
      </w:r>
    </w:p>
    <w:p w14:paraId="4AFBC01C" w14:textId="00AB2648" w:rsidR="00150F6B" w:rsidRPr="00991987" w:rsidRDefault="00FC4D46" w:rsidP="00DE0DB5">
      <w:pPr>
        <w:pStyle w:val="1"/>
        <w:rPr>
          <w:lang w:val="ky-KG"/>
        </w:rPr>
      </w:pPr>
      <w:r>
        <w:rPr>
          <w:lang w:val="ky-KG"/>
        </w:rPr>
        <w:t>Кириш сөз</w:t>
      </w:r>
      <w:r w:rsidR="00150F6B" w:rsidRPr="00991987">
        <w:rPr>
          <w:lang w:val="ky-KG"/>
        </w:rPr>
        <w:t xml:space="preserve"> </w:t>
      </w:r>
    </w:p>
    <w:p w14:paraId="3705DAF6" w14:textId="4556B1BC" w:rsidR="00A64B89" w:rsidRPr="00991987" w:rsidRDefault="00150F6B" w:rsidP="00841721">
      <w:pPr>
        <w:spacing w:line="240" w:lineRule="auto"/>
        <w:jc w:val="both"/>
        <w:rPr>
          <w:rFonts w:ascii="Times New Roman" w:hAnsi="Times New Roman" w:cs="Times New Roman"/>
          <w:sz w:val="24"/>
          <w:szCs w:val="24"/>
          <w:lang w:val="ky-KG"/>
        </w:rPr>
      </w:pPr>
      <w:r w:rsidRPr="00991987">
        <w:rPr>
          <w:lang w:val="ky-KG"/>
        </w:rPr>
        <w:tab/>
      </w:r>
      <w:r w:rsidRPr="00991987">
        <w:rPr>
          <w:lang w:val="ky-KG"/>
        </w:rPr>
        <w:tab/>
      </w:r>
      <w:r w:rsidR="00FC4D46">
        <w:rPr>
          <w:rFonts w:ascii="Times New Roman" w:hAnsi="Times New Roman" w:cs="Times New Roman"/>
          <w:sz w:val="24"/>
          <w:szCs w:val="24"/>
          <w:lang w:val="ky-KG"/>
        </w:rPr>
        <w:t>2011-жылдан бери</w:t>
      </w:r>
      <w:r w:rsidRPr="00991987">
        <w:rPr>
          <w:rFonts w:ascii="Times New Roman" w:hAnsi="Times New Roman" w:cs="Times New Roman"/>
          <w:sz w:val="24"/>
          <w:szCs w:val="24"/>
          <w:lang w:val="ky-KG"/>
        </w:rPr>
        <w:t xml:space="preserve"> </w:t>
      </w:r>
      <w:r w:rsidR="00D87F43">
        <w:rPr>
          <w:rFonts w:ascii="Times New Roman" w:hAnsi="Times New Roman" w:cs="Times New Roman"/>
          <w:sz w:val="24"/>
          <w:szCs w:val="24"/>
          <w:lang w:val="ky-KG"/>
        </w:rPr>
        <w:t xml:space="preserve">Кыргызстанда Швейцариянын Өнүктүрүү жана Кызматташтык боюнча агенттиги </w:t>
      </w:r>
      <w:r w:rsidR="00D87F43" w:rsidRPr="00991987">
        <w:rPr>
          <w:rFonts w:ascii="Times New Roman" w:hAnsi="Times New Roman" w:cs="Times New Roman"/>
          <w:sz w:val="24"/>
          <w:szCs w:val="24"/>
          <w:lang w:val="ky-KG"/>
        </w:rPr>
        <w:t xml:space="preserve">(SDC) </w:t>
      </w:r>
      <w:r w:rsidR="00D87F43">
        <w:rPr>
          <w:rFonts w:ascii="Times New Roman" w:hAnsi="Times New Roman" w:cs="Times New Roman"/>
          <w:sz w:val="24"/>
          <w:szCs w:val="24"/>
          <w:lang w:val="ky-KG"/>
        </w:rPr>
        <w:t xml:space="preserve">аркылуу Швейцария Өкмөтү каржылаган “Элдин үнү жана ЖӨБ органдарынын жоопкерчилиги: бюджеттик процесс” долбоору (мындан ары – Долбоор </w:t>
      </w:r>
      <w:hyperlink r:id="rId8" w:history="1">
        <w:r w:rsidR="00D87F43" w:rsidRPr="00212CEA">
          <w:rPr>
            <w:rStyle w:val="a6"/>
            <w:rFonts w:ascii="Times New Roman" w:hAnsi="Times New Roman" w:cs="Times New Roman"/>
            <w:sz w:val="24"/>
            <w:szCs w:val="24"/>
            <w:lang w:val="ky-KG"/>
          </w:rPr>
          <w:t>www.vap.kg</w:t>
        </w:r>
      </w:hyperlink>
      <w:r w:rsidR="00D87F43">
        <w:rPr>
          <w:rFonts w:ascii="Times New Roman" w:hAnsi="Times New Roman" w:cs="Times New Roman"/>
          <w:sz w:val="24"/>
          <w:szCs w:val="24"/>
          <w:lang w:val="ky-KG"/>
        </w:rPr>
        <w:t xml:space="preserve">) ишке ашырылып келатат. Долбоордун негизги милдеттеринин бири – жергиликтүү бюджеттердин ачык-айкындуулугун жана ЖӨБ органдарынын жергиликтүү жамаат алдындагы отчеттуулугун күчөтүү. Долбоор мамлекеттик органдар, ЖӨБ органдары, жергиликтүү жамаат, жарандык коом уюмдары менен өнөктөштүктө жергиликтүү бюджеттердин каражаттарын ачык жана эффективдүү башкаруу, жамааттын муктаждыктары үчүн чыгашаларды бөлүштүрүүдө элдин, анын ичинде аялдар менен эркектердин, социалдык жактан аярлуу топтордун пикирин эсепке алуу </w:t>
      </w:r>
      <w:r w:rsidR="00452EE3">
        <w:rPr>
          <w:rFonts w:ascii="Times New Roman" w:hAnsi="Times New Roman" w:cs="Times New Roman"/>
          <w:sz w:val="24"/>
          <w:szCs w:val="24"/>
          <w:lang w:val="ky-KG"/>
        </w:rPr>
        <w:t xml:space="preserve">жаатында </w:t>
      </w:r>
      <w:r w:rsidR="00D87F43">
        <w:rPr>
          <w:rFonts w:ascii="Times New Roman" w:hAnsi="Times New Roman" w:cs="Times New Roman"/>
          <w:sz w:val="24"/>
          <w:szCs w:val="24"/>
          <w:lang w:val="ky-KG"/>
        </w:rPr>
        <w:t>ЖӨБ органдарынын дараметин жогорулатат. Долбоор менен кызматташтыктын натыйжасында көптөгөн элеттик муниципалитеттер эффективдүү жергиликтүү өз алдынча башкаруу, жергиликтүү финансыны ачык-айкын башкаруу, ЖӨБ органдары менен жамаат ортосунда, ЖӨБдүн өкүлчүлүктүү жана аткаруучу органдары ортосунда диалог куруу боюнча билим жана тажрыйба алышты</w:t>
      </w:r>
      <w:r w:rsidR="00A64B89" w:rsidRPr="00991987">
        <w:rPr>
          <w:rFonts w:ascii="Times New Roman" w:hAnsi="Times New Roman" w:cs="Times New Roman"/>
          <w:sz w:val="24"/>
          <w:szCs w:val="24"/>
          <w:lang w:val="ky-KG"/>
        </w:rPr>
        <w:t xml:space="preserve">. </w:t>
      </w:r>
      <w:r w:rsidR="00C14D57">
        <w:rPr>
          <w:rFonts w:ascii="Times New Roman" w:hAnsi="Times New Roman" w:cs="Times New Roman"/>
          <w:sz w:val="24"/>
          <w:szCs w:val="24"/>
          <w:lang w:val="ky-KG"/>
        </w:rPr>
        <w:t xml:space="preserve">Ар бир ЖӨБ органынын ийгиликтүү иштеп кетиши үчүн негизги шарттардын бири – бул ЖӨБ кызматкерлеринин жана депутаттардын билими, көндүмдөрү, жергиликтүү маанидеги маселелерди чечүү үчүн алардын өз ара аракеттенүүсү жана кызматташуусу. </w:t>
      </w:r>
      <w:r w:rsidR="003E3461">
        <w:rPr>
          <w:rFonts w:ascii="Times New Roman" w:hAnsi="Times New Roman" w:cs="Times New Roman"/>
          <w:sz w:val="24"/>
          <w:szCs w:val="24"/>
          <w:lang w:val="ky-KG"/>
        </w:rPr>
        <w:t>Ошону менен бирге бардык пилоттук муниципалитеттер Долбоор менен кызматташтыктын алкагында чечим кабыл алуу, жамааттын муктаждыктарын аныктоо жана жергиликтүү бюджеттердин каражаттарын бөлүштүрүү процесстеринде гендердик теңдикти жакшырта алышканын белгилей кетүү зарыл</w:t>
      </w:r>
      <w:r w:rsidR="000066FD">
        <w:rPr>
          <w:rFonts w:ascii="Times New Roman" w:hAnsi="Times New Roman" w:cs="Times New Roman"/>
          <w:sz w:val="24"/>
          <w:szCs w:val="24"/>
          <w:lang w:val="ky-KG"/>
        </w:rPr>
        <w:t>.</w:t>
      </w:r>
    </w:p>
    <w:p w14:paraId="76ADD6FF" w14:textId="7E9047AB" w:rsidR="007D62AD" w:rsidRPr="00991987" w:rsidRDefault="000066FD" w:rsidP="00DE0DB5">
      <w:pPr>
        <w:pStyle w:val="1"/>
        <w:rPr>
          <w:lang w:val="ky-KG"/>
        </w:rPr>
      </w:pPr>
      <w:r>
        <w:rPr>
          <w:lang w:val="ky-KG"/>
        </w:rPr>
        <w:t>Өбөлгөлөр</w:t>
      </w:r>
    </w:p>
    <w:p w14:paraId="061DE75B" w14:textId="29ED51F0" w:rsidR="00BE7910" w:rsidRPr="00991987" w:rsidRDefault="000066FD" w:rsidP="009B021C">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2016-жылдагы шайлоодон кийин жергиликтүү кеңештердин курамы бир кыйла өзгөрүп, күчөдү. Жарандардын баамында, айыл өкмөтүнө караганда жергиликтүү кеңештер элдин ишенимине көп кирген эмес жана </w:t>
      </w:r>
      <w:r w:rsidR="00452EE3">
        <w:rPr>
          <w:rFonts w:ascii="Times New Roman" w:hAnsi="Times New Roman" w:cs="Times New Roman"/>
          <w:sz w:val="24"/>
          <w:szCs w:val="24"/>
          <w:lang w:val="ky-KG"/>
        </w:rPr>
        <w:t xml:space="preserve">мындан улам </w:t>
      </w:r>
      <w:r>
        <w:rPr>
          <w:rFonts w:ascii="Times New Roman" w:hAnsi="Times New Roman" w:cs="Times New Roman"/>
          <w:sz w:val="24"/>
          <w:szCs w:val="24"/>
          <w:lang w:val="ky-KG"/>
        </w:rPr>
        <w:t xml:space="preserve">ишеним рейтингинде жетинчи орунду ээлешет. Себеби жарандар жергиликтүү кеңештердин депутаттары тууралуу жогору пикирде болгондуктан, ошого жараша депутаттардын квалификациясы, анын ичинде билими да жогору болушу керек деп эсептешет. </w:t>
      </w:r>
      <w:r>
        <w:rPr>
          <w:rFonts w:ascii="Times New Roman" w:hAnsi="Times New Roman" w:cs="Times New Roman"/>
          <w:b/>
          <w:sz w:val="24"/>
          <w:szCs w:val="24"/>
          <w:lang w:val="ky-KG"/>
        </w:rPr>
        <w:t>Респонденттердин дээрлик баары – 94% - мэрдин же башчынын кызматына талапкерлерге коюлган талаптар жогору болушу керек деген пикирде</w:t>
      </w:r>
      <w:r w:rsidR="00BE7910" w:rsidRPr="00991987">
        <w:rPr>
          <w:rFonts w:ascii="Times New Roman" w:hAnsi="Times New Roman" w:cs="Times New Roman"/>
          <w:sz w:val="16"/>
          <w:szCs w:val="16"/>
          <w:vertAlign w:val="superscript"/>
          <w:lang w:val="ky-KG"/>
        </w:rPr>
        <w:footnoteReference w:id="1"/>
      </w:r>
      <w:r w:rsidR="00BE7910" w:rsidRPr="00991987">
        <w:rPr>
          <w:rFonts w:ascii="Times New Roman" w:hAnsi="Times New Roman" w:cs="Times New Roman"/>
          <w:sz w:val="16"/>
          <w:szCs w:val="16"/>
          <w:lang w:val="ky-KG"/>
        </w:rPr>
        <w:t>.</w:t>
      </w:r>
    </w:p>
    <w:p w14:paraId="44414522" w14:textId="05D7300B" w:rsidR="00BE7910" w:rsidRDefault="00160E8F" w:rsidP="007D62AD">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Жергиликтүү кеңештердин азыркы курамында жаштар көбүрөөк болуп калды. Бирок </w:t>
      </w:r>
      <w:r w:rsidR="00452EE3">
        <w:rPr>
          <w:rFonts w:ascii="Times New Roman" w:hAnsi="Times New Roman" w:cs="Times New Roman"/>
          <w:sz w:val="24"/>
          <w:szCs w:val="24"/>
          <w:lang w:val="ky-KG"/>
        </w:rPr>
        <w:t>жергиликтүү кеңештердин сапаттык</w:t>
      </w:r>
      <w:r>
        <w:rPr>
          <w:rFonts w:ascii="Times New Roman" w:hAnsi="Times New Roman" w:cs="Times New Roman"/>
          <w:sz w:val="24"/>
          <w:szCs w:val="24"/>
          <w:lang w:val="ky-KG"/>
        </w:rPr>
        <w:t xml:space="preserve"> курамын алганда гендердик теңсиздик байкалат. Айталы, өткөн чакырылышка салыштырмалуу жалпысынан Кыргыз Республикасы боюнча 2016-жылы айылдык жергиликтүү кеңештерде аялдардын саны 2 пайызга азайып, депутаттардын жалпы санынан 13 пайызды түзгөн. Шаардык кеңештердин курамында да аялдардын үлүшү азайып кетти – 24,6 пайыздан 20,5 пайызга түштү</w:t>
      </w:r>
      <w:r w:rsidR="00BE7910" w:rsidRPr="00991987">
        <w:rPr>
          <w:rStyle w:val="a5"/>
          <w:rFonts w:ascii="Times New Roman" w:hAnsi="Times New Roman" w:cs="Times New Roman"/>
          <w:sz w:val="24"/>
          <w:szCs w:val="24"/>
          <w:lang w:val="ky-KG"/>
        </w:rPr>
        <w:footnoteReference w:id="2"/>
      </w:r>
      <w:r w:rsidR="00BE7910" w:rsidRPr="00991987">
        <w:rPr>
          <w:rFonts w:ascii="Times New Roman" w:hAnsi="Times New Roman" w:cs="Times New Roman"/>
          <w:sz w:val="24"/>
          <w:szCs w:val="24"/>
          <w:lang w:val="ky-KG"/>
        </w:rPr>
        <w:t xml:space="preserve">. </w:t>
      </w:r>
      <w:r w:rsidR="00374953">
        <w:rPr>
          <w:rFonts w:ascii="Times New Roman" w:hAnsi="Times New Roman" w:cs="Times New Roman"/>
          <w:sz w:val="24"/>
          <w:szCs w:val="24"/>
          <w:lang w:val="ky-KG"/>
        </w:rPr>
        <w:t>Жергиликтүү кеңештердеги гендердик теңсиздик аялдар үчүн 30 пайыздык квоталарды киргизүүгө себепчи болду. Бул ченем мыйзамдарга 2019-жылы киргизилген</w:t>
      </w:r>
      <w:r w:rsidR="00BE7910" w:rsidRPr="00991987">
        <w:rPr>
          <w:rFonts w:ascii="Times New Roman" w:hAnsi="Times New Roman" w:cs="Times New Roman"/>
          <w:sz w:val="24"/>
          <w:szCs w:val="24"/>
          <w:lang w:val="ky-KG"/>
        </w:rPr>
        <w:t>.</w:t>
      </w:r>
    </w:p>
    <w:p w14:paraId="2B5ACD5F" w14:textId="77777777" w:rsidR="00452EE3" w:rsidRPr="00991987" w:rsidRDefault="00452EE3" w:rsidP="007D62AD">
      <w:pPr>
        <w:spacing w:after="0" w:line="240" w:lineRule="auto"/>
        <w:ind w:firstLine="1134"/>
        <w:contextualSpacing/>
        <w:jc w:val="both"/>
        <w:rPr>
          <w:rFonts w:ascii="Times New Roman" w:hAnsi="Times New Roman" w:cs="Times New Roman"/>
          <w:sz w:val="24"/>
          <w:szCs w:val="24"/>
          <w:lang w:val="ky-KG"/>
        </w:rPr>
      </w:pPr>
    </w:p>
    <w:p w14:paraId="1705F03D" w14:textId="34AF3858" w:rsidR="007D62AD" w:rsidRPr="00991987" w:rsidRDefault="00823C4A" w:rsidP="007D62AD">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Жарандардын жергиликтүү өз алдынча башкарууга катышуусун күчөтүү үчүн жергиликтүү кеңеш жакшы көпүрө болуп бере алат. Аярлуу топтордун кызыкчылыктарын коргоо үчүн жергиликтүү кеңештердин курамында аялдар менен жаштардын болгону өтө маанилүү. ЭҮЖӨБОЖ Долбоорунун изилдөөлөрү жана тажрыйбасы көрсөткөндөй, </w:t>
      </w:r>
      <w:r w:rsidR="0041597E">
        <w:rPr>
          <w:rFonts w:ascii="Times New Roman" w:hAnsi="Times New Roman" w:cs="Times New Roman"/>
          <w:sz w:val="24"/>
          <w:szCs w:val="24"/>
          <w:lang w:val="ky-KG"/>
        </w:rPr>
        <w:t>аялдардын жергиликтүү шайлоого катышуу көрсөткүчүнүн төмөн болушун</w:t>
      </w:r>
      <w:r w:rsidR="00452EE3">
        <w:rPr>
          <w:rFonts w:ascii="Times New Roman" w:hAnsi="Times New Roman" w:cs="Times New Roman"/>
          <w:sz w:val="24"/>
          <w:szCs w:val="24"/>
          <w:lang w:val="ky-KG"/>
        </w:rPr>
        <w:t>ун бир нече себеби</w:t>
      </w:r>
      <w:r w:rsidR="0041597E">
        <w:rPr>
          <w:rFonts w:ascii="Times New Roman" w:hAnsi="Times New Roman" w:cs="Times New Roman"/>
          <w:sz w:val="24"/>
          <w:szCs w:val="24"/>
          <w:lang w:val="ky-KG"/>
        </w:rPr>
        <w:t xml:space="preserve"> бар: аялдар өз күчүнө ишенишпейт (өзүнө берген баасы өтө төмөн), жамаат аларды уяткарат деп коркушат, өз билимине болгон ишеним</w:t>
      </w:r>
      <w:r w:rsidR="00452EE3">
        <w:rPr>
          <w:rFonts w:ascii="Times New Roman" w:hAnsi="Times New Roman" w:cs="Times New Roman"/>
          <w:sz w:val="24"/>
          <w:szCs w:val="24"/>
          <w:lang w:val="ky-KG"/>
        </w:rPr>
        <w:t>и</w:t>
      </w:r>
      <w:r w:rsidR="0041597E">
        <w:rPr>
          <w:rFonts w:ascii="Times New Roman" w:hAnsi="Times New Roman" w:cs="Times New Roman"/>
          <w:sz w:val="24"/>
          <w:szCs w:val="24"/>
          <w:lang w:val="ky-KG"/>
        </w:rPr>
        <w:t xml:space="preserve"> аз. Жаштарда болсо такыр башка көйгөйлөр </w:t>
      </w:r>
      <w:r w:rsidR="00452EE3">
        <w:rPr>
          <w:rFonts w:ascii="Times New Roman" w:hAnsi="Times New Roman" w:cs="Times New Roman"/>
          <w:sz w:val="24"/>
          <w:szCs w:val="24"/>
          <w:lang w:val="ky-KG"/>
        </w:rPr>
        <w:t xml:space="preserve">бар </w:t>
      </w:r>
      <w:r w:rsidR="0041597E">
        <w:rPr>
          <w:rFonts w:ascii="Times New Roman" w:hAnsi="Times New Roman" w:cs="Times New Roman"/>
          <w:sz w:val="24"/>
          <w:szCs w:val="24"/>
          <w:lang w:val="ky-KG"/>
        </w:rPr>
        <w:t>– алар кеңешке барууга даяр, бирок депутаттын иш-милдеттерин сапаттуу аткаруу үчүн атүгүл баштапкы билими да жетпей калууда. Мунун натыйжасында жергиликтүү кеңештердеги жаштардын бөлүгү же деструктивдүү күчкө айланууда, же улуу депутаттар аларды өз кызыкчылыгы үчүн пайдалан</w:t>
      </w:r>
      <w:r w:rsidR="00452EE3">
        <w:rPr>
          <w:rFonts w:ascii="Times New Roman" w:hAnsi="Times New Roman" w:cs="Times New Roman"/>
          <w:sz w:val="24"/>
          <w:szCs w:val="24"/>
          <w:lang w:val="ky-KG"/>
        </w:rPr>
        <w:t>ып кетүүдө</w:t>
      </w:r>
      <w:r w:rsidR="0041597E">
        <w:rPr>
          <w:rFonts w:ascii="Times New Roman" w:hAnsi="Times New Roman" w:cs="Times New Roman"/>
          <w:sz w:val="24"/>
          <w:szCs w:val="24"/>
          <w:lang w:val="ky-KG"/>
        </w:rPr>
        <w:t>.</w:t>
      </w:r>
    </w:p>
    <w:p w14:paraId="59DE0131" w14:textId="0E18AEC4" w:rsidR="005653D4" w:rsidRPr="00991987" w:rsidRDefault="00484C36" w:rsidP="007D62AD">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кеңештердин депута</w:t>
      </w:r>
      <w:r w:rsidR="00452EE3">
        <w:rPr>
          <w:rFonts w:ascii="Times New Roman" w:hAnsi="Times New Roman" w:cs="Times New Roman"/>
          <w:sz w:val="24"/>
          <w:szCs w:val="24"/>
          <w:lang w:val="ky-KG"/>
        </w:rPr>
        <w:t>ттарынын билими жетишсиз болгонун</w:t>
      </w:r>
      <w:r>
        <w:rPr>
          <w:rFonts w:ascii="Times New Roman" w:hAnsi="Times New Roman" w:cs="Times New Roman"/>
          <w:sz w:val="24"/>
          <w:szCs w:val="24"/>
          <w:lang w:val="ky-KG"/>
        </w:rPr>
        <w:t xml:space="preserve">ун натыйжасында ЖӨБ органдарынын ишинде өтө көп кыйынчылыктар </w:t>
      </w:r>
      <w:r w:rsidR="00452EE3">
        <w:rPr>
          <w:rFonts w:ascii="Times New Roman" w:hAnsi="Times New Roman" w:cs="Times New Roman"/>
          <w:sz w:val="24"/>
          <w:szCs w:val="24"/>
          <w:lang w:val="ky-KG"/>
        </w:rPr>
        <w:t>бар экенин</w:t>
      </w:r>
      <w:r>
        <w:rPr>
          <w:rFonts w:ascii="Times New Roman" w:hAnsi="Times New Roman" w:cs="Times New Roman"/>
          <w:sz w:val="24"/>
          <w:szCs w:val="24"/>
          <w:lang w:val="ky-KG"/>
        </w:rPr>
        <w:t xml:space="preserve"> КР Жергиликтүү өз алдынча башкаруулар Союзу да </w:t>
      </w:r>
      <w:r w:rsidR="00C6649B">
        <w:rPr>
          <w:rFonts w:ascii="Times New Roman" w:hAnsi="Times New Roman" w:cs="Times New Roman"/>
          <w:sz w:val="24"/>
          <w:szCs w:val="24"/>
          <w:lang w:val="ky-KG"/>
        </w:rPr>
        <w:t>тастыктайт. ЖӨБ Союзу жаңы чакырылыштагы жергиликтүү кеңештердин депутаттыгына талапкерлердин сапаттык курамын жогорулатууга кызыкдар. Союз шайлоо мыйзамдардын талабына ылайык, анын ичинде гендердик теңдик талаптарын сактоо менен өткөрүлүшүн каалайт.</w:t>
      </w:r>
    </w:p>
    <w:p w14:paraId="6B37E105" w14:textId="77777777" w:rsidR="00511CBE" w:rsidRDefault="00C6649B" w:rsidP="007D62AD">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маселени чечүү үчүн ЭҮЖӨБОЖ Долбоору 2020-жылы </w:t>
      </w:r>
      <w:r>
        <w:rPr>
          <w:rFonts w:ascii="Times New Roman" w:hAnsi="Times New Roman" w:cs="Times New Roman"/>
          <w:b/>
          <w:sz w:val="24"/>
          <w:szCs w:val="24"/>
          <w:lang w:val="ky-KG"/>
        </w:rPr>
        <w:t xml:space="preserve">Аялдар жана жаштар үчүн жергиликтүү кеңештин </w:t>
      </w:r>
      <w:r w:rsidR="00452EE3">
        <w:rPr>
          <w:rFonts w:ascii="Times New Roman" w:hAnsi="Times New Roman" w:cs="Times New Roman"/>
          <w:b/>
          <w:sz w:val="24"/>
          <w:szCs w:val="24"/>
          <w:lang w:val="ky-KG"/>
        </w:rPr>
        <w:t xml:space="preserve">болочок </w:t>
      </w:r>
      <w:r>
        <w:rPr>
          <w:rFonts w:ascii="Times New Roman" w:hAnsi="Times New Roman" w:cs="Times New Roman"/>
          <w:b/>
          <w:sz w:val="24"/>
          <w:szCs w:val="24"/>
          <w:lang w:val="ky-KG"/>
        </w:rPr>
        <w:t xml:space="preserve">депутатынын мектебин </w:t>
      </w:r>
      <w:r>
        <w:rPr>
          <w:rFonts w:ascii="Times New Roman" w:hAnsi="Times New Roman" w:cs="Times New Roman"/>
          <w:sz w:val="24"/>
          <w:szCs w:val="24"/>
          <w:lang w:val="ky-KG"/>
        </w:rPr>
        <w:t xml:space="preserve">уюштурууда. </w:t>
      </w:r>
    </w:p>
    <w:p w14:paraId="4502632C" w14:textId="77777777" w:rsidR="00511CBE" w:rsidRDefault="00C6649B" w:rsidP="007D62AD">
      <w:pPr>
        <w:spacing w:after="0" w:line="240" w:lineRule="auto"/>
        <w:ind w:firstLine="1134"/>
        <w:contextualSpacing/>
        <w:jc w:val="both"/>
        <w:rPr>
          <w:rFonts w:ascii="Times New Roman" w:hAnsi="Times New Roman" w:cs="Times New Roman"/>
          <w:b/>
          <w:sz w:val="24"/>
          <w:szCs w:val="24"/>
          <w:lang w:val="ky-KG"/>
        </w:rPr>
      </w:pPr>
      <w:r w:rsidRPr="00C6649B">
        <w:rPr>
          <w:rFonts w:ascii="Times New Roman" w:hAnsi="Times New Roman" w:cs="Times New Roman"/>
          <w:b/>
          <w:sz w:val="24"/>
          <w:szCs w:val="24"/>
          <w:lang w:val="ky-KG"/>
        </w:rPr>
        <w:t xml:space="preserve">Мектепти уюштурууда Долбоордун негизги өнөктөшү – </w:t>
      </w:r>
      <w:r w:rsidR="00511CBE">
        <w:rPr>
          <w:rFonts w:ascii="Times New Roman" w:hAnsi="Times New Roman" w:cs="Times New Roman"/>
          <w:b/>
          <w:sz w:val="24"/>
          <w:szCs w:val="24"/>
          <w:lang w:val="ky-KG"/>
        </w:rPr>
        <w:t xml:space="preserve">КР </w:t>
      </w:r>
      <w:r w:rsidRPr="00C6649B">
        <w:rPr>
          <w:rFonts w:ascii="Times New Roman" w:hAnsi="Times New Roman" w:cs="Times New Roman"/>
          <w:b/>
          <w:sz w:val="24"/>
          <w:szCs w:val="24"/>
          <w:lang w:val="ky-KG"/>
        </w:rPr>
        <w:t xml:space="preserve">ЖӨБ Союзу. </w:t>
      </w:r>
    </w:p>
    <w:p w14:paraId="34E09502" w14:textId="55EB891E" w:rsidR="00846D6D" w:rsidRPr="00991987" w:rsidRDefault="00C6649B" w:rsidP="007D62AD">
      <w:pPr>
        <w:spacing w:after="0" w:line="240" w:lineRule="auto"/>
        <w:ind w:firstLine="1134"/>
        <w:contextualSpacing/>
        <w:jc w:val="both"/>
        <w:rPr>
          <w:rFonts w:ascii="Times New Roman" w:hAnsi="Times New Roman" w:cs="Times New Roman"/>
          <w:b/>
          <w:sz w:val="24"/>
          <w:szCs w:val="24"/>
          <w:lang w:val="ky-KG"/>
        </w:rPr>
      </w:pPr>
      <w:r w:rsidRPr="00C6649B">
        <w:rPr>
          <w:rFonts w:ascii="Times New Roman" w:hAnsi="Times New Roman" w:cs="Times New Roman"/>
          <w:b/>
          <w:sz w:val="24"/>
          <w:szCs w:val="24"/>
          <w:lang w:val="ky-KG"/>
        </w:rPr>
        <w:t xml:space="preserve">Мектептин аянтчасы – </w:t>
      </w:r>
      <w:r w:rsidR="00511CBE">
        <w:rPr>
          <w:rFonts w:ascii="Times New Roman" w:hAnsi="Times New Roman" w:cs="Times New Roman"/>
          <w:b/>
          <w:sz w:val="24"/>
          <w:szCs w:val="24"/>
          <w:lang w:val="ky-KG"/>
        </w:rPr>
        <w:t xml:space="preserve">Кыргыз Республикасынын </w:t>
      </w:r>
      <w:r w:rsidRPr="00C6649B">
        <w:rPr>
          <w:rFonts w:ascii="Times New Roman" w:hAnsi="Times New Roman" w:cs="Times New Roman"/>
          <w:b/>
          <w:sz w:val="24"/>
          <w:szCs w:val="24"/>
          <w:lang w:val="ky-KG"/>
        </w:rPr>
        <w:t xml:space="preserve">Мыкты </w:t>
      </w:r>
      <w:r w:rsidR="00511CBE">
        <w:rPr>
          <w:rFonts w:ascii="Times New Roman" w:hAnsi="Times New Roman" w:cs="Times New Roman"/>
          <w:b/>
          <w:sz w:val="24"/>
          <w:szCs w:val="24"/>
          <w:lang w:val="ky-KG"/>
        </w:rPr>
        <w:t>тажрыйбаларынын</w:t>
      </w:r>
      <w:r w:rsidRPr="00C6649B">
        <w:rPr>
          <w:rFonts w:ascii="Times New Roman" w:hAnsi="Times New Roman" w:cs="Times New Roman"/>
          <w:b/>
          <w:sz w:val="24"/>
          <w:szCs w:val="24"/>
          <w:lang w:val="ky-KG"/>
        </w:rPr>
        <w:t xml:space="preserve"> порталы</w:t>
      </w:r>
      <w:r w:rsidR="00511CBE">
        <w:rPr>
          <w:rFonts w:ascii="Times New Roman" w:hAnsi="Times New Roman" w:cs="Times New Roman"/>
          <w:b/>
          <w:sz w:val="24"/>
          <w:szCs w:val="24"/>
          <w:lang w:val="ky-KG"/>
        </w:rPr>
        <w:t>.</w:t>
      </w:r>
    </w:p>
    <w:p w14:paraId="26C15042" w14:textId="2780492F" w:rsidR="00DE0DB5" w:rsidRPr="00991987" w:rsidRDefault="00C6649B" w:rsidP="00DE0DB5">
      <w:pPr>
        <w:pStyle w:val="1"/>
        <w:rPr>
          <w:lang w:val="ky-KG"/>
        </w:rPr>
      </w:pPr>
      <w:r>
        <w:rPr>
          <w:lang w:val="ky-KG"/>
        </w:rPr>
        <w:t>Максаты</w:t>
      </w:r>
    </w:p>
    <w:p w14:paraId="6130C858" w14:textId="5337A5EE" w:rsidR="00846D6D" w:rsidRPr="00991987" w:rsidRDefault="001579F2" w:rsidP="00474282">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максаты – жигердүү аялдардын, анын ичинде кыз-келиндердин элеттик муниципалитеттердеги жергиликтүү кеңештерде өз потенциалын ишке ашыруусу үчүн жакшы шарттарды түзүп берүү</w:t>
      </w:r>
      <w:r w:rsidR="00A45238" w:rsidRPr="00991987">
        <w:rPr>
          <w:rFonts w:ascii="Times New Roman" w:hAnsi="Times New Roman" w:cs="Times New Roman"/>
          <w:sz w:val="24"/>
          <w:szCs w:val="24"/>
          <w:lang w:val="ky-KG"/>
        </w:rPr>
        <w:t>.</w:t>
      </w:r>
    </w:p>
    <w:p w14:paraId="2782C60A" w14:textId="715FFFA2" w:rsidR="00DE0DB5" w:rsidRPr="00991987" w:rsidRDefault="001579F2" w:rsidP="00DE0DB5">
      <w:pPr>
        <w:pStyle w:val="1"/>
        <w:rPr>
          <w:lang w:val="ky-KG"/>
        </w:rPr>
      </w:pPr>
      <w:r>
        <w:rPr>
          <w:lang w:val="ky-KG"/>
        </w:rPr>
        <w:t>Максаттуу аудитория</w:t>
      </w:r>
    </w:p>
    <w:p w14:paraId="5EF440F4" w14:textId="763AE2FF" w:rsidR="00846D6D" w:rsidRPr="00991987" w:rsidRDefault="000B27AE" w:rsidP="00BB18B7">
      <w:pPr>
        <w:spacing w:after="0" w:line="240" w:lineRule="auto"/>
        <w:ind w:firstLine="708"/>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жараны болгон жана айылдарда жашаган 20 аял (28 жаштан жогору курактагылар) жана 10-20 келин (28 жашка толо электер)</w:t>
      </w:r>
      <w:r w:rsidR="007D62AD" w:rsidRPr="00991987">
        <w:rPr>
          <w:rFonts w:ascii="Times New Roman" w:hAnsi="Times New Roman" w:cs="Times New Roman"/>
          <w:sz w:val="24"/>
          <w:szCs w:val="24"/>
          <w:lang w:val="ky-KG"/>
        </w:rPr>
        <w:t>.</w:t>
      </w:r>
    </w:p>
    <w:p w14:paraId="5803192C" w14:textId="48AB0ACA" w:rsidR="00BD32BB" w:rsidRPr="00991987" w:rsidRDefault="000B27AE" w:rsidP="00BB18B7">
      <w:pPr>
        <w:spacing w:after="0" w:line="240" w:lineRule="auto"/>
        <w:ind w:firstLine="708"/>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Аял талапкерлерге коюлган талаптар</w:t>
      </w:r>
      <w:r w:rsidR="00BD32BB" w:rsidRPr="00991987">
        <w:rPr>
          <w:rFonts w:ascii="Times New Roman" w:hAnsi="Times New Roman" w:cs="Times New Roman"/>
          <w:b/>
          <w:sz w:val="24"/>
          <w:szCs w:val="24"/>
          <w:lang w:val="ky-KG"/>
        </w:rPr>
        <w:t>:</w:t>
      </w:r>
    </w:p>
    <w:p w14:paraId="083EEE3E" w14:textId="26EFE95E" w:rsidR="00BD32BB" w:rsidRPr="00991987" w:rsidRDefault="000B27AE" w:rsidP="00841721">
      <w:pPr>
        <w:pStyle w:val="a8"/>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жашы 18ден жогору болушу керек</w:t>
      </w:r>
      <w:r w:rsidR="00BD32BB" w:rsidRPr="00991987">
        <w:rPr>
          <w:rFonts w:ascii="Times New Roman" w:hAnsi="Times New Roman" w:cs="Times New Roman"/>
          <w:sz w:val="24"/>
          <w:szCs w:val="24"/>
          <w:lang w:val="ky-KG"/>
        </w:rPr>
        <w:t>;</w:t>
      </w:r>
    </w:p>
    <w:p w14:paraId="308CB826" w14:textId="79D316DC" w:rsidR="00BD32BB" w:rsidRPr="00991987" w:rsidRDefault="000B27AE" w:rsidP="00841721">
      <w:pPr>
        <w:pStyle w:val="a8"/>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аймакта (айылда) туруктуу жашоого тийиш</w:t>
      </w:r>
      <w:r w:rsidR="00BD32BB" w:rsidRPr="00991987">
        <w:rPr>
          <w:rFonts w:ascii="Times New Roman" w:hAnsi="Times New Roman" w:cs="Times New Roman"/>
          <w:sz w:val="24"/>
          <w:szCs w:val="24"/>
          <w:lang w:val="ky-KG"/>
        </w:rPr>
        <w:t>;</w:t>
      </w:r>
    </w:p>
    <w:p w14:paraId="6804F520" w14:textId="3E232DB3" w:rsidR="00001057" w:rsidRPr="00991987" w:rsidRDefault="000B27AE" w:rsidP="00841721">
      <w:pPr>
        <w:pStyle w:val="a8"/>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өз айылынын өнүгүүсүнө жигердүү катышууга каалоосу болуп, буга даяр турушу керек</w:t>
      </w:r>
      <w:r w:rsidR="00001057" w:rsidRPr="00991987">
        <w:rPr>
          <w:rFonts w:ascii="Times New Roman" w:hAnsi="Times New Roman" w:cs="Times New Roman"/>
          <w:sz w:val="24"/>
          <w:szCs w:val="24"/>
          <w:lang w:val="ky-KG"/>
        </w:rPr>
        <w:t>;</w:t>
      </w:r>
    </w:p>
    <w:p w14:paraId="78FCE2A5" w14:textId="48705813" w:rsidR="00001057" w:rsidRPr="00991987" w:rsidRDefault="00452EE3" w:rsidP="00841721">
      <w:pPr>
        <w:pStyle w:val="a8"/>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бардык этаптарын</w:t>
      </w:r>
      <w:r w:rsidR="002C10C9">
        <w:rPr>
          <w:rFonts w:ascii="Times New Roman" w:hAnsi="Times New Roman" w:cs="Times New Roman"/>
          <w:sz w:val="24"/>
          <w:szCs w:val="24"/>
          <w:lang w:val="ky-KG"/>
        </w:rPr>
        <w:t>а жигердүү катышып</w:t>
      </w:r>
      <w:r>
        <w:rPr>
          <w:rFonts w:ascii="Times New Roman" w:hAnsi="Times New Roman" w:cs="Times New Roman"/>
          <w:sz w:val="24"/>
          <w:szCs w:val="24"/>
          <w:lang w:val="ky-KG"/>
        </w:rPr>
        <w:t>, мектепке келип</w:t>
      </w:r>
      <w:r w:rsidR="002C10C9">
        <w:rPr>
          <w:rFonts w:ascii="Times New Roman" w:hAnsi="Times New Roman" w:cs="Times New Roman"/>
          <w:sz w:val="24"/>
          <w:szCs w:val="24"/>
          <w:lang w:val="ky-KG"/>
        </w:rPr>
        <w:t xml:space="preserve"> окууга жана/же онлайн окууга каалоосу жана даярдыгы болушу керек</w:t>
      </w:r>
      <w:r w:rsidR="00001057" w:rsidRPr="00991987">
        <w:rPr>
          <w:rFonts w:ascii="Times New Roman" w:hAnsi="Times New Roman" w:cs="Times New Roman"/>
          <w:sz w:val="24"/>
          <w:szCs w:val="24"/>
          <w:lang w:val="ky-KG"/>
        </w:rPr>
        <w:t>;</w:t>
      </w:r>
    </w:p>
    <w:p w14:paraId="5F2D1455" w14:textId="18EFA8DF" w:rsidR="00BD32BB" w:rsidRPr="00991987" w:rsidRDefault="002C10C9" w:rsidP="00841721">
      <w:pPr>
        <w:pStyle w:val="a8"/>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мүмкүн болсо, бирок милдеттүү түрдө эмес: ЖӨБ органдары менен иштөө тажрыйбасынын бар болгону; жергиликтүү жамаат менен иштөө тажрыйбасынын бар болгону; айылда</w:t>
      </w:r>
      <w:r w:rsidR="00452EE3">
        <w:rPr>
          <w:rFonts w:ascii="Times New Roman" w:hAnsi="Times New Roman" w:cs="Times New Roman"/>
          <w:sz w:val="24"/>
          <w:szCs w:val="24"/>
          <w:lang w:val="ky-KG"/>
        </w:rPr>
        <w:t xml:space="preserve"> аны</w:t>
      </w:r>
      <w:r>
        <w:rPr>
          <w:rFonts w:ascii="Times New Roman" w:hAnsi="Times New Roman" w:cs="Times New Roman"/>
          <w:sz w:val="24"/>
          <w:szCs w:val="24"/>
          <w:lang w:val="ky-KG"/>
        </w:rPr>
        <w:t xml:space="preserve"> колдогон топтун бар болгону;</w:t>
      </w:r>
    </w:p>
    <w:p w14:paraId="62EA55AB" w14:textId="1965BAE9" w:rsidR="00841721" w:rsidRPr="00991987" w:rsidRDefault="002C10C9" w:rsidP="00841721">
      <w:pPr>
        <w:pStyle w:val="a8"/>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2019-2020-жылдар аралыгында ушуга окшош мектептерге катышуу тажрыйбасы</w:t>
      </w:r>
      <w:r w:rsidR="00452EE3">
        <w:rPr>
          <w:rFonts w:ascii="Times New Roman" w:hAnsi="Times New Roman" w:cs="Times New Roman"/>
          <w:sz w:val="24"/>
          <w:szCs w:val="24"/>
          <w:lang w:val="ky-KG"/>
        </w:rPr>
        <w:t xml:space="preserve"> болбошу керек</w:t>
      </w:r>
      <w:r w:rsidR="00841721" w:rsidRPr="00991987">
        <w:rPr>
          <w:rFonts w:ascii="Times New Roman" w:hAnsi="Times New Roman" w:cs="Times New Roman"/>
          <w:sz w:val="24"/>
          <w:szCs w:val="24"/>
          <w:lang w:val="ky-KG"/>
        </w:rPr>
        <w:t>.</w:t>
      </w:r>
    </w:p>
    <w:p w14:paraId="5B6CA9E1" w14:textId="026ABBBF" w:rsidR="00BB18B7" w:rsidRPr="00991987" w:rsidRDefault="00292DCF" w:rsidP="00BB18B7">
      <w:pPr>
        <w:spacing w:after="0" w:line="240" w:lineRule="auto"/>
        <w:ind w:firstLine="708"/>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Мектепке катышуу үчүн кызыкдар жактар жогоруда айтылган критерийлерге шайкеш келиши керек; өз тажрыйбасын жана пландарын сүрөттөп бергенде жергиликтүү өз алдынча башкарууга катышуу каалоосу бар болгонун, буга умтулганын далилдеши керек. Катышуучулар өтүнмөнү тиркелген формага ылайык толтуруп чыгууга тийиш. Мектептин катышуучулары конкурстун негизинде тандалып алынат</w:t>
      </w:r>
      <w:r w:rsidR="00BB18B7" w:rsidRPr="00991987">
        <w:rPr>
          <w:rFonts w:ascii="Times New Roman" w:hAnsi="Times New Roman" w:cs="Times New Roman"/>
          <w:sz w:val="24"/>
          <w:szCs w:val="24"/>
          <w:lang w:val="ky-KG"/>
        </w:rPr>
        <w:t>.</w:t>
      </w:r>
    </w:p>
    <w:p w14:paraId="72BE0363" w14:textId="49DEB92A" w:rsidR="006E170E" w:rsidRPr="00991987" w:rsidRDefault="00D5418B" w:rsidP="007E7185">
      <w:pPr>
        <w:pStyle w:val="1"/>
        <w:rPr>
          <w:lang w:val="ky-KG"/>
        </w:rPr>
      </w:pPr>
      <w:r>
        <w:rPr>
          <w:lang w:val="ky-KG"/>
        </w:rPr>
        <w:lastRenderedPageBreak/>
        <w:t>Иш-чаралар планы жана Мектептин графиги</w:t>
      </w:r>
    </w:p>
    <w:p w14:paraId="7E94E752" w14:textId="77777777" w:rsidR="006E170E" w:rsidRPr="00991987" w:rsidRDefault="006E170E" w:rsidP="00846D6D">
      <w:pPr>
        <w:spacing w:after="0" w:line="240" w:lineRule="auto"/>
        <w:ind w:firstLine="1134"/>
        <w:contextualSpacing/>
        <w:jc w:val="both"/>
        <w:rPr>
          <w:rFonts w:ascii="Times New Roman" w:hAnsi="Times New Roman" w:cs="Times New Roman"/>
          <w:sz w:val="24"/>
          <w:szCs w:val="24"/>
          <w:lang w:val="ky-KG"/>
        </w:rPr>
      </w:pPr>
    </w:p>
    <w:tbl>
      <w:tblPr>
        <w:tblStyle w:val="a7"/>
        <w:tblW w:w="9606" w:type="dxa"/>
        <w:tblLook w:val="04A0" w:firstRow="1" w:lastRow="0" w:firstColumn="1" w:lastColumn="0" w:noHBand="0" w:noVBand="1"/>
      </w:tblPr>
      <w:tblGrid>
        <w:gridCol w:w="1242"/>
        <w:gridCol w:w="5245"/>
        <w:gridCol w:w="3119"/>
      </w:tblGrid>
      <w:tr w:rsidR="006E170E" w:rsidRPr="00991987" w14:paraId="0465DEB0" w14:textId="77777777" w:rsidTr="00841721">
        <w:tc>
          <w:tcPr>
            <w:tcW w:w="1242" w:type="dxa"/>
          </w:tcPr>
          <w:p w14:paraId="317B2675" w14:textId="77777777" w:rsidR="006E170E" w:rsidRPr="00991987" w:rsidRDefault="006E170E" w:rsidP="00272A1F">
            <w:pPr>
              <w:spacing w:after="0" w:line="240" w:lineRule="auto"/>
              <w:contextualSpacing/>
              <w:jc w:val="both"/>
              <w:rPr>
                <w:rFonts w:ascii="Times New Roman" w:hAnsi="Times New Roman" w:cs="Times New Roman"/>
                <w:b/>
                <w:sz w:val="24"/>
                <w:szCs w:val="24"/>
                <w:lang w:val="ky-KG"/>
              </w:rPr>
            </w:pPr>
            <w:r w:rsidRPr="00991987">
              <w:rPr>
                <w:rFonts w:ascii="Times New Roman" w:hAnsi="Times New Roman" w:cs="Times New Roman"/>
                <w:b/>
                <w:sz w:val="24"/>
                <w:szCs w:val="24"/>
                <w:lang w:val="ky-KG"/>
              </w:rPr>
              <w:t xml:space="preserve">№ </w:t>
            </w:r>
          </w:p>
        </w:tc>
        <w:tc>
          <w:tcPr>
            <w:tcW w:w="5245" w:type="dxa"/>
          </w:tcPr>
          <w:p w14:paraId="5C7F1F1C" w14:textId="4695D53B" w:rsidR="006E170E" w:rsidRPr="00991987" w:rsidRDefault="002B53DC" w:rsidP="002B53DC">
            <w:pPr>
              <w:spacing w:after="0" w:line="240" w:lineRule="auto"/>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Этаптын сүрөттөлүшү</w:t>
            </w:r>
          </w:p>
        </w:tc>
        <w:tc>
          <w:tcPr>
            <w:tcW w:w="3119" w:type="dxa"/>
          </w:tcPr>
          <w:p w14:paraId="13D94F63" w14:textId="2006EEE3" w:rsidR="006E170E" w:rsidRPr="00991987" w:rsidRDefault="002B53DC" w:rsidP="00272A1F">
            <w:pPr>
              <w:spacing w:after="0" w:line="240" w:lineRule="auto"/>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Өтчү мөөнөттөрү</w:t>
            </w:r>
          </w:p>
          <w:p w14:paraId="12C7571E" w14:textId="77777777" w:rsidR="002A18F6" w:rsidRPr="00991987" w:rsidRDefault="002A18F6" w:rsidP="00272A1F">
            <w:pPr>
              <w:spacing w:after="0" w:line="240" w:lineRule="auto"/>
              <w:contextualSpacing/>
              <w:jc w:val="both"/>
              <w:rPr>
                <w:rFonts w:ascii="Times New Roman" w:hAnsi="Times New Roman" w:cs="Times New Roman"/>
                <w:b/>
                <w:sz w:val="24"/>
                <w:szCs w:val="24"/>
                <w:lang w:val="ky-KG"/>
              </w:rPr>
            </w:pPr>
          </w:p>
        </w:tc>
      </w:tr>
      <w:tr w:rsidR="006E170E" w:rsidRPr="00991987" w14:paraId="0434F051" w14:textId="77777777" w:rsidTr="00841721">
        <w:tc>
          <w:tcPr>
            <w:tcW w:w="1242" w:type="dxa"/>
          </w:tcPr>
          <w:p w14:paraId="531CAFAC" w14:textId="77777777" w:rsidR="006E170E" w:rsidRPr="00991987" w:rsidRDefault="006E170E"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I этап</w:t>
            </w:r>
          </w:p>
        </w:tc>
        <w:tc>
          <w:tcPr>
            <w:tcW w:w="5245" w:type="dxa"/>
          </w:tcPr>
          <w:p w14:paraId="0E8C39FF" w14:textId="514F3D75" w:rsidR="006E170E" w:rsidRPr="00991987" w:rsidRDefault="009B13C7"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Конкурс тууралуу </w:t>
            </w:r>
            <w:r w:rsidR="00990E2E">
              <w:rPr>
                <w:rFonts w:ascii="Times New Roman" w:hAnsi="Times New Roman" w:cs="Times New Roman"/>
                <w:sz w:val="24"/>
                <w:szCs w:val="24"/>
                <w:lang w:val="ky-KG"/>
              </w:rPr>
              <w:t>кабар берүү</w:t>
            </w:r>
            <w:r>
              <w:rPr>
                <w:rFonts w:ascii="Times New Roman" w:hAnsi="Times New Roman" w:cs="Times New Roman"/>
                <w:sz w:val="24"/>
                <w:szCs w:val="24"/>
                <w:lang w:val="ky-KG"/>
              </w:rPr>
              <w:t xml:space="preserve"> жана маалыматты жайылтуу, өтүнмөлөрдү чогултуу</w:t>
            </w:r>
          </w:p>
        </w:tc>
        <w:tc>
          <w:tcPr>
            <w:tcW w:w="3119" w:type="dxa"/>
          </w:tcPr>
          <w:p w14:paraId="34999D51" w14:textId="52C9E81C" w:rsidR="006E170E" w:rsidRPr="00991987" w:rsidRDefault="009C7455"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2020-жылдын 9-ноябрынан 11-декабрга чейин</w:t>
            </w:r>
          </w:p>
        </w:tc>
      </w:tr>
      <w:tr w:rsidR="004F292C" w:rsidRPr="00991987" w14:paraId="4FDFC6A2" w14:textId="77777777" w:rsidTr="00841721">
        <w:tc>
          <w:tcPr>
            <w:tcW w:w="1242" w:type="dxa"/>
          </w:tcPr>
          <w:p w14:paraId="4C95C5B9" w14:textId="39E1D589" w:rsidR="004F292C" w:rsidRPr="00991987" w:rsidRDefault="009F55DE" w:rsidP="001805AB">
            <w:pPr>
              <w:spacing w:after="0" w:line="240" w:lineRule="auto"/>
              <w:contextualSpacing/>
              <w:rPr>
                <w:rFonts w:ascii="Times New Roman" w:hAnsi="Times New Roman" w:cs="Times New Roman"/>
                <w:b/>
                <w:sz w:val="24"/>
                <w:szCs w:val="24"/>
                <w:lang w:val="ky-KG"/>
              </w:rPr>
            </w:pPr>
            <w:r>
              <w:rPr>
                <w:rFonts w:ascii="Times New Roman" w:hAnsi="Times New Roman" w:cs="Times New Roman"/>
                <w:b/>
                <w:sz w:val="24"/>
                <w:szCs w:val="24"/>
                <w:lang w:val="ky-KG"/>
              </w:rPr>
              <w:t>Өтүнмө берүү мөөнөтү</w:t>
            </w:r>
          </w:p>
        </w:tc>
        <w:tc>
          <w:tcPr>
            <w:tcW w:w="5245" w:type="dxa"/>
          </w:tcPr>
          <w:p w14:paraId="28CF161C" w14:textId="7187430C" w:rsidR="004F292C" w:rsidRPr="00991987" w:rsidRDefault="009B13C7" w:rsidP="001805AB">
            <w:pPr>
              <w:spacing w:after="0" w:line="240" w:lineRule="auto"/>
              <w:contextualSpacing/>
              <w:rPr>
                <w:rFonts w:ascii="Times New Roman" w:hAnsi="Times New Roman" w:cs="Times New Roman"/>
                <w:b/>
                <w:sz w:val="24"/>
                <w:szCs w:val="24"/>
                <w:lang w:val="ky-KG"/>
              </w:rPr>
            </w:pPr>
            <w:r>
              <w:rPr>
                <w:rFonts w:ascii="Times New Roman" w:hAnsi="Times New Roman" w:cs="Times New Roman"/>
                <w:b/>
                <w:sz w:val="24"/>
                <w:szCs w:val="24"/>
                <w:lang w:val="ky-KG"/>
              </w:rPr>
              <w:t>Өтүнмөлөр саат 17:00гө чейин төм. дарек боюнча кабыл алынат</w:t>
            </w:r>
            <w:r w:rsidR="004F292C" w:rsidRPr="00991987">
              <w:rPr>
                <w:rFonts w:ascii="Times New Roman" w:hAnsi="Times New Roman" w:cs="Times New Roman"/>
                <w:b/>
                <w:sz w:val="24"/>
                <w:szCs w:val="24"/>
                <w:lang w:val="ky-KG"/>
              </w:rPr>
              <w:t xml:space="preserve">: </w:t>
            </w:r>
            <w:r w:rsidR="00841721" w:rsidRPr="00991987">
              <w:rPr>
                <w:rFonts w:ascii="Times New Roman" w:hAnsi="Times New Roman" w:cs="Times New Roman"/>
                <w:sz w:val="24"/>
                <w:szCs w:val="24"/>
                <w:lang w:val="ky-KG"/>
              </w:rPr>
              <w:t>Бишкек</w:t>
            </w:r>
            <w:r>
              <w:rPr>
                <w:rFonts w:ascii="Times New Roman" w:hAnsi="Times New Roman" w:cs="Times New Roman"/>
                <w:sz w:val="24"/>
                <w:szCs w:val="24"/>
                <w:lang w:val="ky-KG"/>
              </w:rPr>
              <w:t xml:space="preserve"> ш.</w:t>
            </w:r>
            <w:r w:rsidR="00841721" w:rsidRPr="00991987">
              <w:rPr>
                <w:rFonts w:ascii="Times New Roman" w:hAnsi="Times New Roman" w:cs="Times New Roman"/>
                <w:sz w:val="24"/>
                <w:szCs w:val="24"/>
                <w:lang w:val="ky-KG"/>
              </w:rPr>
              <w:t xml:space="preserve">, </w:t>
            </w:r>
            <w:r>
              <w:rPr>
                <w:rFonts w:ascii="Times New Roman" w:hAnsi="Times New Roman" w:cs="Times New Roman"/>
                <w:sz w:val="24"/>
                <w:szCs w:val="24"/>
                <w:lang w:val="ky-KG"/>
              </w:rPr>
              <w:t>Шевченко көчөсү, 114 же электрондук дарекке жөнөтүңүз</w:t>
            </w:r>
            <w:r w:rsidR="00841721" w:rsidRPr="00991987">
              <w:rPr>
                <w:rFonts w:ascii="Times New Roman" w:hAnsi="Times New Roman" w:cs="Times New Roman"/>
                <w:sz w:val="24"/>
                <w:szCs w:val="24"/>
                <w:lang w:val="ky-KG"/>
              </w:rPr>
              <w:t>: ABuzurmankulova@dpi.kg</w:t>
            </w:r>
          </w:p>
        </w:tc>
        <w:tc>
          <w:tcPr>
            <w:tcW w:w="3119" w:type="dxa"/>
          </w:tcPr>
          <w:p w14:paraId="2B900A16" w14:textId="2162A26D" w:rsidR="004F292C" w:rsidRPr="00991987" w:rsidRDefault="004F292C"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2020</w:t>
            </w:r>
            <w:r w:rsidR="009C7455">
              <w:rPr>
                <w:rFonts w:ascii="Times New Roman" w:hAnsi="Times New Roman" w:cs="Times New Roman"/>
                <w:b/>
                <w:sz w:val="24"/>
                <w:szCs w:val="24"/>
                <w:lang w:val="ky-KG"/>
              </w:rPr>
              <w:t>-жылдын 11-декабры</w:t>
            </w:r>
          </w:p>
        </w:tc>
      </w:tr>
      <w:tr w:rsidR="006E170E" w:rsidRPr="00511CBE" w14:paraId="198D491A" w14:textId="77777777" w:rsidTr="00841721">
        <w:tc>
          <w:tcPr>
            <w:tcW w:w="1242" w:type="dxa"/>
          </w:tcPr>
          <w:p w14:paraId="7DF3F644" w14:textId="77777777" w:rsidR="006E170E" w:rsidRPr="00991987" w:rsidRDefault="006E170E"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II этап</w:t>
            </w:r>
          </w:p>
        </w:tc>
        <w:tc>
          <w:tcPr>
            <w:tcW w:w="5245" w:type="dxa"/>
          </w:tcPr>
          <w:p w14:paraId="133B7A4E" w14:textId="49483386" w:rsidR="006E170E" w:rsidRPr="00991987" w:rsidRDefault="001671FF"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Өтүнмөлөрдү чогултуу, текшерүү жана Баа берүү, Мектептин катышуучуларынын тизмесин түзүү</w:t>
            </w:r>
          </w:p>
        </w:tc>
        <w:tc>
          <w:tcPr>
            <w:tcW w:w="3119" w:type="dxa"/>
          </w:tcPr>
          <w:p w14:paraId="6BCFAF84" w14:textId="78A62B38" w:rsidR="006E170E" w:rsidRPr="00991987" w:rsidRDefault="009C7455"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2020-жылдын 11-декабрынан 2021-жылдын 16-январына чейин</w:t>
            </w:r>
          </w:p>
        </w:tc>
      </w:tr>
      <w:tr w:rsidR="006E170E" w:rsidRPr="00991987" w14:paraId="5E96B2D5" w14:textId="77777777" w:rsidTr="00841721">
        <w:tc>
          <w:tcPr>
            <w:tcW w:w="1242" w:type="dxa"/>
          </w:tcPr>
          <w:p w14:paraId="5C3A1E85" w14:textId="77777777" w:rsidR="006E170E" w:rsidRPr="00991987" w:rsidRDefault="006E170E"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III этап</w:t>
            </w:r>
          </w:p>
        </w:tc>
        <w:tc>
          <w:tcPr>
            <w:tcW w:w="5245" w:type="dxa"/>
          </w:tcPr>
          <w:p w14:paraId="3CB1B75F" w14:textId="1BF11D68" w:rsidR="006E170E" w:rsidRPr="00991987" w:rsidRDefault="001671FF"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Мектеп: “ЭМНЕ ҮЧҮН ЖАНА КАНТИП ЖЕРГИЛИКТҮҮ КЕҢЕШТИН ДЕПУТАТЫ БОЛОМ?”</w:t>
            </w:r>
          </w:p>
        </w:tc>
        <w:tc>
          <w:tcPr>
            <w:tcW w:w="3119" w:type="dxa"/>
          </w:tcPr>
          <w:p w14:paraId="08D4964D" w14:textId="73ED7F37" w:rsidR="006E170E" w:rsidRPr="00991987" w:rsidRDefault="009B6125"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2021-жылдын 25-29-январь күндөрү</w:t>
            </w:r>
          </w:p>
        </w:tc>
      </w:tr>
      <w:tr w:rsidR="006E170E" w:rsidRPr="00991987" w14:paraId="4FF4693B" w14:textId="77777777" w:rsidTr="00841721">
        <w:tc>
          <w:tcPr>
            <w:tcW w:w="1242" w:type="dxa"/>
          </w:tcPr>
          <w:p w14:paraId="56576B52" w14:textId="77777777" w:rsidR="006E170E" w:rsidRPr="00991987" w:rsidRDefault="006E170E"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 xml:space="preserve">IV этап </w:t>
            </w:r>
          </w:p>
        </w:tc>
        <w:tc>
          <w:tcPr>
            <w:tcW w:w="5245" w:type="dxa"/>
          </w:tcPr>
          <w:p w14:paraId="72BD0FBD" w14:textId="0CF30EF3" w:rsidR="006E170E" w:rsidRPr="00991987" w:rsidRDefault="001671FF"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Насаатчылык: “МЕН КЕҢЕШКЕ БАРАТАМБЫ?” – Онлайн режиминде консультациялар жана Аралыктан маалыматтык колдоо, анын ичинде тажрыйба алмашуу</w:t>
            </w:r>
            <w:r w:rsidR="006D7703" w:rsidRPr="00991987">
              <w:rPr>
                <w:rFonts w:ascii="Times New Roman" w:hAnsi="Times New Roman" w:cs="Times New Roman"/>
                <w:sz w:val="24"/>
                <w:szCs w:val="24"/>
                <w:lang w:val="ky-KG"/>
              </w:rPr>
              <w:t>:</w:t>
            </w:r>
          </w:p>
          <w:p w14:paraId="746DDD39" w14:textId="66EBCE1C" w:rsidR="006D7703" w:rsidRPr="00991987" w:rsidRDefault="001671FF" w:rsidP="001805AB">
            <w:pPr>
              <w:pStyle w:val="a8"/>
              <w:numPr>
                <w:ilvl w:val="0"/>
                <w:numId w:val="9"/>
              </w:numPr>
              <w:spacing w:after="0" w:line="240" w:lineRule="auto"/>
              <w:ind w:left="459"/>
              <w:rPr>
                <w:rFonts w:ascii="Times New Roman" w:hAnsi="Times New Roman" w:cs="Times New Roman"/>
                <w:sz w:val="24"/>
                <w:szCs w:val="24"/>
                <w:lang w:val="ky-KG"/>
              </w:rPr>
            </w:pPr>
            <w:r>
              <w:rPr>
                <w:rFonts w:ascii="Times New Roman" w:hAnsi="Times New Roman" w:cs="Times New Roman"/>
                <w:sz w:val="24"/>
                <w:szCs w:val="24"/>
                <w:lang w:val="ky-KG"/>
              </w:rPr>
              <w:t>“Талапкерлерди көрсөтүү жана каттоо иши кантип өтүүдө?” аттуу темада онлайн жолугушуу</w:t>
            </w:r>
            <w:r w:rsidR="006D7703" w:rsidRPr="00991987">
              <w:rPr>
                <w:rFonts w:ascii="Times New Roman" w:hAnsi="Times New Roman" w:cs="Times New Roman"/>
                <w:sz w:val="24"/>
                <w:szCs w:val="24"/>
                <w:lang w:val="ky-KG"/>
              </w:rPr>
              <w:t>;</w:t>
            </w:r>
          </w:p>
          <w:p w14:paraId="0B8BDE9C" w14:textId="290B485A" w:rsidR="006D7703" w:rsidRPr="00991987" w:rsidRDefault="001671FF" w:rsidP="001805AB">
            <w:pPr>
              <w:pStyle w:val="a8"/>
              <w:numPr>
                <w:ilvl w:val="0"/>
                <w:numId w:val="9"/>
              </w:numPr>
              <w:spacing w:after="0" w:line="240" w:lineRule="auto"/>
              <w:ind w:left="459"/>
              <w:rPr>
                <w:rFonts w:ascii="Times New Roman" w:hAnsi="Times New Roman" w:cs="Times New Roman"/>
                <w:sz w:val="24"/>
                <w:szCs w:val="24"/>
                <w:lang w:val="ky-KG"/>
              </w:rPr>
            </w:pPr>
            <w:r>
              <w:rPr>
                <w:rFonts w:ascii="Times New Roman" w:hAnsi="Times New Roman" w:cs="Times New Roman"/>
                <w:sz w:val="24"/>
                <w:szCs w:val="24"/>
                <w:lang w:val="ky-KG"/>
              </w:rPr>
              <w:t>“Талапкерлердин иши кандай болууда?” аттуу темада онлайн жолугушуу</w:t>
            </w:r>
          </w:p>
        </w:tc>
        <w:tc>
          <w:tcPr>
            <w:tcW w:w="3119" w:type="dxa"/>
          </w:tcPr>
          <w:p w14:paraId="0FE7ACE3" w14:textId="3555242B" w:rsidR="006E170E" w:rsidRPr="00991987" w:rsidRDefault="009B6125"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2021-жылдын 1-февралынан 10-апрелге чейин</w:t>
            </w:r>
          </w:p>
          <w:p w14:paraId="45E04C5E" w14:textId="77777777" w:rsidR="006D7703" w:rsidRPr="00991987" w:rsidRDefault="006D7703" w:rsidP="001805AB">
            <w:pPr>
              <w:spacing w:after="0" w:line="240" w:lineRule="auto"/>
              <w:contextualSpacing/>
              <w:rPr>
                <w:rFonts w:ascii="Times New Roman" w:hAnsi="Times New Roman" w:cs="Times New Roman"/>
                <w:sz w:val="24"/>
                <w:szCs w:val="24"/>
                <w:lang w:val="ky-KG"/>
              </w:rPr>
            </w:pPr>
          </w:p>
          <w:p w14:paraId="48DE8C10" w14:textId="77777777" w:rsidR="006D7703" w:rsidRPr="00991987" w:rsidRDefault="006D7703" w:rsidP="001805AB">
            <w:pPr>
              <w:spacing w:after="0" w:line="240" w:lineRule="auto"/>
              <w:contextualSpacing/>
              <w:rPr>
                <w:rFonts w:ascii="Times New Roman" w:hAnsi="Times New Roman" w:cs="Times New Roman"/>
                <w:sz w:val="24"/>
                <w:szCs w:val="24"/>
                <w:lang w:val="ky-KG"/>
              </w:rPr>
            </w:pPr>
          </w:p>
          <w:p w14:paraId="1CB01A75" w14:textId="77777777" w:rsidR="00A30802" w:rsidRPr="00991987" w:rsidRDefault="006D7703" w:rsidP="001805AB">
            <w:pPr>
              <w:spacing w:after="0" w:line="240" w:lineRule="auto"/>
              <w:contextualSpacing/>
              <w:rPr>
                <w:rFonts w:ascii="Times New Roman" w:hAnsi="Times New Roman" w:cs="Times New Roman"/>
                <w:sz w:val="24"/>
                <w:szCs w:val="24"/>
                <w:lang w:val="ky-KG"/>
              </w:rPr>
            </w:pPr>
            <w:r w:rsidRPr="00991987">
              <w:rPr>
                <w:rFonts w:ascii="Times New Roman" w:hAnsi="Times New Roman" w:cs="Times New Roman"/>
                <w:sz w:val="24"/>
                <w:szCs w:val="24"/>
                <w:lang w:val="ky-KG"/>
              </w:rPr>
              <w:t xml:space="preserve"> </w:t>
            </w:r>
          </w:p>
          <w:p w14:paraId="60B6EFBE" w14:textId="6457130E" w:rsidR="006D7703" w:rsidRPr="00991987" w:rsidRDefault="009B6125"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2021-жылдын 4-марты</w:t>
            </w:r>
          </w:p>
          <w:p w14:paraId="65183A9E" w14:textId="77777777" w:rsidR="006D7703" w:rsidRPr="00991987" w:rsidRDefault="006D7703" w:rsidP="001805AB">
            <w:pPr>
              <w:spacing w:after="0" w:line="240" w:lineRule="auto"/>
              <w:contextualSpacing/>
              <w:rPr>
                <w:rFonts w:ascii="Times New Roman" w:hAnsi="Times New Roman" w:cs="Times New Roman"/>
                <w:sz w:val="24"/>
                <w:szCs w:val="24"/>
                <w:lang w:val="ky-KG"/>
              </w:rPr>
            </w:pPr>
          </w:p>
          <w:p w14:paraId="6CD2041B" w14:textId="6CD86B7D" w:rsidR="00A30802" w:rsidRPr="00991987" w:rsidRDefault="009B6125"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2021-жылдын 30-марты</w:t>
            </w:r>
          </w:p>
        </w:tc>
      </w:tr>
      <w:tr w:rsidR="006D7703" w:rsidRPr="00991987" w14:paraId="1F80E360" w14:textId="77777777" w:rsidTr="00841721">
        <w:tc>
          <w:tcPr>
            <w:tcW w:w="1242" w:type="dxa"/>
          </w:tcPr>
          <w:p w14:paraId="6E75EC26" w14:textId="77777777" w:rsidR="006D7703" w:rsidRPr="00991987" w:rsidRDefault="006D7703"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 xml:space="preserve">V этап </w:t>
            </w:r>
          </w:p>
        </w:tc>
        <w:tc>
          <w:tcPr>
            <w:tcW w:w="5245" w:type="dxa"/>
          </w:tcPr>
          <w:p w14:paraId="3CF16757" w14:textId="1EEDC850" w:rsidR="006D7703" w:rsidRPr="00991987" w:rsidRDefault="001671FF"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Шайлоого мониторинг жүргүзүү</w:t>
            </w:r>
          </w:p>
        </w:tc>
        <w:tc>
          <w:tcPr>
            <w:tcW w:w="3119" w:type="dxa"/>
          </w:tcPr>
          <w:p w14:paraId="14164010" w14:textId="3B27C3ED" w:rsidR="006D7703" w:rsidRPr="00991987" w:rsidRDefault="007F0DE6" w:rsidP="001805AB">
            <w:pPr>
              <w:spacing w:after="0" w:line="240" w:lineRule="auto"/>
              <w:contextualSpacing/>
              <w:rPr>
                <w:rFonts w:ascii="Times New Roman" w:hAnsi="Times New Roman" w:cs="Times New Roman"/>
                <w:sz w:val="24"/>
                <w:szCs w:val="24"/>
                <w:lang w:val="ky-KG"/>
              </w:rPr>
            </w:pPr>
            <w:r w:rsidRPr="00991987">
              <w:rPr>
                <w:rFonts w:ascii="Times New Roman" w:hAnsi="Times New Roman" w:cs="Times New Roman"/>
                <w:sz w:val="24"/>
                <w:szCs w:val="24"/>
                <w:lang w:val="ky-KG"/>
              </w:rPr>
              <w:t>а</w:t>
            </w:r>
            <w:r w:rsidR="006D7703" w:rsidRPr="00991987">
              <w:rPr>
                <w:rFonts w:ascii="Times New Roman" w:hAnsi="Times New Roman" w:cs="Times New Roman"/>
                <w:sz w:val="24"/>
                <w:szCs w:val="24"/>
                <w:lang w:val="ky-KG"/>
              </w:rPr>
              <w:t>прель</w:t>
            </w:r>
            <w:r w:rsidR="009B6125">
              <w:rPr>
                <w:rFonts w:ascii="Times New Roman" w:hAnsi="Times New Roman" w:cs="Times New Roman"/>
                <w:sz w:val="24"/>
                <w:szCs w:val="24"/>
                <w:lang w:val="ky-KG"/>
              </w:rPr>
              <w:t>,</w:t>
            </w:r>
            <w:r w:rsidR="006D7703" w:rsidRPr="00991987">
              <w:rPr>
                <w:rFonts w:ascii="Times New Roman" w:hAnsi="Times New Roman" w:cs="Times New Roman"/>
                <w:sz w:val="24"/>
                <w:szCs w:val="24"/>
                <w:lang w:val="ky-KG"/>
              </w:rPr>
              <w:t xml:space="preserve"> 2021</w:t>
            </w:r>
            <w:r w:rsidR="009B6125">
              <w:rPr>
                <w:rFonts w:ascii="Times New Roman" w:hAnsi="Times New Roman" w:cs="Times New Roman"/>
                <w:sz w:val="24"/>
                <w:szCs w:val="24"/>
                <w:lang w:val="ky-KG"/>
              </w:rPr>
              <w:t>-жыл</w:t>
            </w:r>
          </w:p>
          <w:p w14:paraId="34A455EB" w14:textId="77777777" w:rsidR="002A18F6" w:rsidRPr="00991987" w:rsidRDefault="002A18F6" w:rsidP="001805AB">
            <w:pPr>
              <w:spacing w:after="0" w:line="240" w:lineRule="auto"/>
              <w:contextualSpacing/>
              <w:rPr>
                <w:rFonts w:ascii="Times New Roman" w:hAnsi="Times New Roman" w:cs="Times New Roman"/>
                <w:sz w:val="24"/>
                <w:szCs w:val="24"/>
                <w:lang w:val="ky-KG"/>
              </w:rPr>
            </w:pPr>
          </w:p>
        </w:tc>
      </w:tr>
      <w:tr w:rsidR="006D7703" w:rsidRPr="00991987" w14:paraId="0B6733BA" w14:textId="77777777" w:rsidTr="00841721">
        <w:tc>
          <w:tcPr>
            <w:tcW w:w="1242" w:type="dxa"/>
          </w:tcPr>
          <w:p w14:paraId="2E9FACE6" w14:textId="77777777" w:rsidR="006D7703" w:rsidRPr="00991987" w:rsidRDefault="006D7703"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VI этап</w:t>
            </w:r>
          </w:p>
        </w:tc>
        <w:tc>
          <w:tcPr>
            <w:tcW w:w="5245" w:type="dxa"/>
          </w:tcPr>
          <w:p w14:paraId="3EB8B0EC" w14:textId="060847CA" w:rsidR="006D7703" w:rsidRPr="00991987" w:rsidRDefault="00074B6A"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“КАНТКЕНДЕ КЕҢЕШТИН ИЙГИЛИКТҮҮ ДЕПУТАТЫ БОЛО АЛАМ?” (жергиликтүү кеңештин жаңы шайланган депутаттары үчүн тренинг)</w:t>
            </w:r>
          </w:p>
        </w:tc>
        <w:tc>
          <w:tcPr>
            <w:tcW w:w="3119" w:type="dxa"/>
          </w:tcPr>
          <w:p w14:paraId="4E681E82" w14:textId="126A4D8C" w:rsidR="006D7703" w:rsidRPr="00991987" w:rsidRDefault="007F0DE6" w:rsidP="001805AB">
            <w:pPr>
              <w:spacing w:after="0" w:line="240" w:lineRule="auto"/>
              <w:contextualSpacing/>
              <w:rPr>
                <w:rFonts w:ascii="Times New Roman" w:hAnsi="Times New Roman" w:cs="Times New Roman"/>
                <w:sz w:val="24"/>
                <w:szCs w:val="24"/>
                <w:lang w:val="ky-KG"/>
              </w:rPr>
            </w:pPr>
            <w:r w:rsidRPr="00991987">
              <w:rPr>
                <w:rFonts w:ascii="Times New Roman" w:hAnsi="Times New Roman" w:cs="Times New Roman"/>
                <w:sz w:val="24"/>
                <w:szCs w:val="24"/>
                <w:lang w:val="ky-KG"/>
              </w:rPr>
              <w:t>м</w:t>
            </w:r>
            <w:r w:rsidR="006D7703" w:rsidRPr="00991987">
              <w:rPr>
                <w:rFonts w:ascii="Times New Roman" w:hAnsi="Times New Roman" w:cs="Times New Roman"/>
                <w:sz w:val="24"/>
                <w:szCs w:val="24"/>
                <w:lang w:val="ky-KG"/>
              </w:rPr>
              <w:t>ай-</w:t>
            </w:r>
            <w:r w:rsidR="002A18F6" w:rsidRPr="00991987">
              <w:rPr>
                <w:rFonts w:ascii="Times New Roman" w:hAnsi="Times New Roman" w:cs="Times New Roman"/>
                <w:sz w:val="24"/>
                <w:szCs w:val="24"/>
                <w:lang w:val="ky-KG"/>
              </w:rPr>
              <w:t>август</w:t>
            </w:r>
            <w:r w:rsidR="009B6125">
              <w:rPr>
                <w:rFonts w:ascii="Times New Roman" w:hAnsi="Times New Roman" w:cs="Times New Roman"/>
                <w:sz w:val="24"/>
                <w:szCs w:val="24"/>
                <w:lang w:val="ky-KG"/>
              </w:rPr>
              <w:t>,</w:t>
            </w:r>
            <w:r w:rsidR="006D7703" w:rsidRPr="00991987">
              <w:rPr>
                <w:rFonts w:ascii="Times New Roman" w:hAnsi="Times New Roman" w:cs="Times New Roman"/>
                <w:sz w:val="24"/>
                <w:szCs w:val="24"/>
                <w:lang w:val="ky-KG"/>
              </w:rPr>
              <w:t xml:space="preserve"> </w:t>
            </w:r>
            <w:r w:rsidR="009B6125" w:rsidRPr="00991987">
              <w:rPr>
                <w:rFonts w:ascii="Times New Roman" w:hAnsi="Times New Roman" w:cs="Times New Roman"/>
                <w:sz w:val="24"/>
                <w:szCs w:val="24"/>
                <w:lang w:val="ky-KG"/>
              </w:rPr>
              <w:t>2021</w:t>
            </w:r>
            <w:r w:rsidR="009B6125">
              <w:rPr>
                <w:rFonts w:ascii="Times New Roman" w:hAnsi="Times New Roman" w:cs="Times New Roman"/>
                <w:sz w:val="24"/>
                <w:szCs w:val="24"/>
                <w:lang w:val="ky-KG"/>
              </w:rPr>
              <w:t>-жыл</w:t>
            </w:r>
          </w:p>
        </w:tc>
      </w:tr>
      <w:tr w:rsidR="006D7703" w:rsidRPr="00991987" w14:paraId="716CEC6A" w14:textId="77777777" w:rsidTr="00841721">
        <w:tc>
          <w:tcPr>
            <w:tcW w:w="1242" w:type="dxa"/>
          </w:tcPr>
          <w:p w14:paraId="11381986" w14:textId="77777777" w:rsidR="006D7703" w:rsidRPr="00991987" w:rsidRDefault="006D7703"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VII этап</w:t>
            </w:r>
          </w:p>
        </w:tc>
        <w:tc>
          <w:tcPr>
            <w:tcW w:w="5245" w:type="dxa"/>
          </w:tcPr>
          <w:p w14:paraId="3037F0F0" w14:textId="60FCA4A9" w:rsidR="006D7703" w:rsidRPr="00991987" w:rsidRDefault="00990E2E"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бюджетти түзүп жатканда гендердик маселелерди эсепке алуу боюнча МЕКТЕПТИН катышуучуларынын потенциалын жогорулатуу, анын ичинде коомдук угууларды (онлайн семинарларды өткөрүп, консульт</w:t>
            </w:r>
            <w:r w:rsidR="00452EE3">
              <w:rPr>
                <w:rFonts w:ascii="Times New Roman" w:hAnsi="Times New Roman" w:cs="Times New Roman"/>
                <w:sz w:val="24"/>
                <w:szCs w:val="24"/>
                <w:lang w:val="ky-KG"/>
              </w:rPr>
              <w:t>а</w:t>
            </w:r>
            <w:r>
              <w:rPr>
                <w:rFonts w:ascii="Times New Roman" w:hAnsi="Times New Roman" w:cs="Times New Roman"/>
                <w:sz w:val="24"/>
                <w:szCs w:val="24"/>
                <w:lang w:val="ky-KG"/>
              </w:rPr>
              <w:t>ция берүү)</w:t>
            </w:r>
          </w:p>
        </w:tc>
        <w:tc>
          <w:tcPr>
            <w:tcW w:w="3119" w:type="dxa"/>
          </w:tcPr>
          <w:p w14:paraId="6D22F70F" w14:textId="214154AF" w:rsidR="006D7703" w:rsidRPr="00991987" w:rsidRDefault="007F0DE6" w:rsidP="001805AB">
            <w:pPr>
              <w:spacing w:after="0" w:line="240" w:lineRule="auto"/>
              <w:contextualSpacing/>
              <w:rPr>
                <w:rFonts w:ascii="Times New Roman" w:hAnsi="Times New Roman" w:cs="Times New Roman"/>
                <w:sz w:val="24"/>
                <w:szCs w:val="24"/>
                <w:lang w:val="ky-KG"/>
              </w:rPr>
            </w:pPr>
            <w:r w:rsidRPr="00991987">
              <w:rPr>
                <w:rFonts w:ascii="Times New Roman" w:hAnsi="Times New Roman" w:cs="Times New Roman"/>
                <w:sz w:val="24"/>
                <w:szCs w:val="24"/>
                <w:lang w:val="ky-KG"/>
              </w:rPr>
              <w:t>и</w:t>
            </w:r>
            <w:r w:rsidR="002A18F6" w:rsidRPr="00991987">
              <w:rPr>
                <w:rFonts w:ascii="Times New Roman" w:hAnsi="Times New Roman" w:cs="Times New Roman"/>
                <w:sz w:val="24"/>
                <w:szCs w:val="24"/>
                <w:lang w:val="ky-KG"/>
              </w:rPr>
              <w:t>юнь</w:t>
            </w:r>
            <w:r w:rsidR="009B6125">
              <w:rPr>
                <w:rFonts w:ascii="Times New Roman" w:hAnsi="Times New Roman" w:cs="Times New Roman"/>
                <w:sz w:val="24"/>
                <w:szCs w:val="24"/>
                <w:lang w:val="ky-KG"/>
              </w:rPr>
              <w:t>,</w:t>
            </w:r>
            <w:r w:rsidR="002A18F6" w:rsidRPr="00991987">
              <w:rPr>
                <w:rFonts w:ascii="Times New Roman" w:hAnsi="Times New Roman" w:cs="Times New Roman"/>
                <w:sz w:val="24"/>
                <w:szCs w:val="24"/>
                <w:lang w:val="ky-KG"/>
              </w:rPr>
              <w:t xml:space="preserve"> </w:t>
            </w:r>
            <w:r w:rsidR="009B6125" w:rsidRPr="00991987">
              <w:rPr>
                <w:rFonts w:ascii="Times New Roman" w:hAnsi="Times New Roman" w:cs="Times New Roman"/>
                <w:sz w:val="24"/>
                <w:szCs w:val="24"/>
                <w:lang w:val="ky-KG"/>
              </w:rPr>
              <w:t>2021</w:t>
            </w:r>
            <w:r w:rsidR="009B6125">
              <w:rPr>
                <w:rFonts w:ascii="Times New Roman" w:hAnsi="Times New Roman" w:cs="Times New Roman"/>
                <w:sz w:val="24"/>
                <w:szCs w:val="24"/>
                <w:lang w:val="ky-KG"/>
              </w:rPr>
              <w:t>-жыл</w:t>
            </w:r>
          </w:p>
        </w:tc>
      </w:tr>
      <w:tr w:rsidR="006D7703" w:rsidRPr="00991987" w14:paraId="69BBE3E4" w14:textId="77777777" w:rsidTr="00841721">
        <w:tc>
          <w:tcPr>
            <w:tcW w:w="1242" w:type="dxa"/>
          </w:tcPr>
          <w:p w14:paraId="7AB682FC" w14:textId="77777777" w:rsidR="006D7703" w:rsidRPr="00991987" w:rsidRDefault="002A18F6"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VIII этап</w:t>
            </w:r>
          </w:p>
        </w:tc>
        <w:tc>
          <w:tcPr>
            <w:tcW w:w="5245" w:type="dxa"/>
          </w:tcPr>
          <w:p w14:paraId="46CBEDB7" w14:textId="5D1B8585" w:rsidR="006D7703" w:rsidRPr="00991987" w:rsidRDefault="00990E2E"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Туруктуу иштеген аянтча – маалыматтык ресурс болгон Мыкты Практикалар Порталы менен тааныштыруу (семинар-презентация</w:t>
            </w:r>
            <w:r w:rsidR="002A18F6" w:rsidRPr="00991987">
              <w:rPr>
                <w:rFonts w:ascii="Times New Roman" w:hAnsi="Times New Roman" w:cs="Times New Roman"/>
                <w:sz w:val="24"/>
                <w:szCs w:val="24"/>
                <w:lang w:val="ky-KG"/>
              </w:rPr>
              <w:t>)</w:t>
            </w:r>
          </w:p>
        </w:tc>
        <w:tc>
          <w:tcPr>
            <w:tcW w:w="3119" w:type="dxa"/>
          </w:tcPr>
          <w:p w14:paraId="186B5C2D" w14:textId="625A910B" w:rsidR="006D7703" w:rsidRPr="00991987" w:rsidRDefault="007F0DE6" w:rsidP="001805AB">
            <w:pPr>
              <w:spacing w:after="0" w:line="240" w:lineRule="auto"/>
              <w:contextualSpacing/>
              <w:rPr>
                <w:rFonts w:ascii="Times New Roman" w:hAnsi="Times New Roman" w:cs="Times New Roman"/>
                <w:sz w:val="24"/>
                <w:szCs w:val="24"/>
                <w:lang w:val="ky-KG"/>
              </w:rPr>
            </w:pPr>
            <w:r w:rsidRPr="00991987">
              <w:rPr>
                <w:rFonts w:ascii="Times New Roman" w:hAnsi="Times New Roman" w:cs="Times New Roman"/>
                <w:sz w:val="24"/>
                <w:szCs w:val="24"/>
                <w:lang w:val="ky-KG"/>
              </w:rPr>
              <w:t>и</w:t>
            </w:r>
            <w:r w:rsidR="002A18F6" w:rsidRPr="00991987">
              <w:rPr>
                <w:rFonts w:ascii="Times New Roman" w:hAnsi="Times New Roman" w:cs="Times New Roman"/>
                <w:sz w:val="24"/>
                <w:szCs w:val="24"/>
                <w:lang w:val="ky-KG"/>
              </w:rPr>
              <w:t>юль</w:t>
            </w:r>
            <w:r w:rsidR="009B6125">
              <w:rPr>
                <w:rFonts w:ascii="Times New Roman" w:hAnsi="Times New Roman" w:cs="Times New Roman"/>
                <w:sz w:val="24"/>
                <w:szCs w:val="24"/>
                <w:lang w:val="ky-KG"/>
              </w:rPr>
              <w:t>,</w:t>
            </w:r>
            <w:r w:rsidR="002A18F6" w:rsidRPr="00991987">
              <w:rPr>
                <w:rFonts w:ascii="Times New Roman" w:hAnsi="Times New Roman" w:cs="Times New Roman"/>
                <w:sz w:val="24"/>
                <w:szCs w:val="24"/>
                <w:lang w:val="ky-KG"/>
              </w:rPr>
              <w:t xml:space="preserve"> </w:t>
            </w:r>
            <w:r w:rsidR="009B6125" w:rsidRPr="00991987">
              <w:rPr>
                <w:rFonts w:ascii="Times New Roman" w:hAnsi="Times New Roman" w:cs="Times New Roman"/>
                <w:sz w:val="24"/>
                <w:szCs w:val="24"/>
                <w:lang w:val="ky-KG"/>
              </w:rPr>
              <w:t>2021</w:t>
            </w:r>
            <w:r w:rsidR="009B6125">
              <w:rPr>
                <w:rFonts w:ascii="Times New Roman" w:hAnsi="Times New Roman" w:cs="Times New Roman"/>
                <w:sz w:val="24"/>
                <w:szCs w:val="24"/>
                <w:lang w:val="ky-KG"/>
              </w:rPr>
              <w:t>-жыл</w:t>
            </w:r>
          </w:p>
        </w:tc>
      </w:tr>
      <w:tr w:rsidR="006D7703" w:rsidRPr="00991987" w14:paraId="0DB871DA" w14:textId="77777777" w:rsidTr="00841721">
        <w:tc>
          <w:tcPr>
            <w:tcW w:w="1242" w:type="dxa"/>
          </w:tcPr>
          <w:p w14:paraId="68228ED9" w14:textId="77777777" w:rsidR="006D7703" w:rsidRPr="00991987" w:rsidRDefault="002A18F6" w:rsidP="001805AB">
            <w:pPr>
              <w:spacing w:after="0" w:line="240" w:lineRule="auto"/>
              <w:contextualSpacing/>
              <w:rPr>
                <w:rFonts w:ascii="Times New Roman" w:hAnsi="Times New Roman" w:cs="Times New Roman"/>
                <w:b/>
                <w:sz w:val="24"/>
                <w:szCs w:val="24"/>
                <w:lang w:val="ky-KG"/>
              </w:rPr>
            </w:pPr>
            <w:r w:rsidRPr="00991987">
              <w:rPr>
                <w:rFonts w:ascii="Times New Roman" w:hAnsi="Times New Roman" w:cs="Times New Roman"/>
                <w:b/>
                <w:sz w:val="24"/>
                <w:szCs w:val="24"/>
                <w:lang w:val="ky-KG"/>
              </w:rPr>
              <w:t>IX этап</w:t>
            </w:r>
          </w:p>
        </w:tc>
        <w:tc>
          <w:tcPr>
            <w:tcW w:w="5245" w:type="dxa"/>
          </w:tcPr>
          <w:p w14:paraId="10CEFFB0" w14:textId="0B4B87E7" w:rsidR="006D7703" w:rsidRPr="00991987" w:rsidRDefault="00990E2E"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“Гендердик маселелерди эсепке алган бюджетти түзүүгө катышам” аттуу темада МЕКТЕПТИН катышуучуларынын тажрыйба алмашуусу боюнча Мыкты Практикалар Порталында семинар өткөрүү</w:t>
            </w:r>
          </w:p>
        </w:tc>
        <w:tc>
          <w:tcPr>
            <w:tcW w:w="3119" w:type="dxa"/>
          </w:tcPr>
          <w:p w14:paraId="7033C925" w14:textId="477B3A2C" w:rsidR="006D7703" w:rsidRPr="00991987" w:rsidRDefault="007F0DE6" w:rsidP="001805AB">
            <w:pPr>
              <w:spacing w:after="0" w:line="240" w:lineRule="auto"/>
              <w:contextualSpacing/>
              <w:rPr>
                <w:rFonts w:ascii="Times New Roman" w:hAnsi="Times New Roman" w:cs="Times New Roman"/>
                <w:sz w:val="24"/>
                <w:szCs w:val="24"/>
                <w:lang w:val="ky-KG"/>
              </w:rPr>
            </w:pPr>
            <w:r w:rsidRPr="00991987">
              <w:rPr>
                <w:rFonts w:ascii="Times New Roman" w:hAnsi="Times New Roman" w:cs="Times New Roman"/>
                <w:sz w:val="24"/>
                <w:szCs w:val="24"/>
                <w:lang w:val="ky-KG"/>
              </w:rPr>
              <w:t>с</w:t>
            </w:r>
            <w:r w:rsidR="002A18F6" w:rsidRPr="00991987">
              <w:rPr>
                <w:rFonts w:ascii="Times New Roman" w:hAnsi="Times New Roman" w:cs="Times New Roman"/>
                <w:sz w:val="24"/>
                <w:szCs w:val="24"/>
                <w:lang w:val="ky-KG"/>
              </w:rPr>
              <w:t>ентябрь</w:t>
            </w:r>
            <w:r w:rsidR="009B6125">
              <w:rPr>
                <w:rFonts w:ascii="Times New Roman" w:hAnsi="Times New Roman" w:cs="Times New Roman"/>
                <w:sz w:val="24"/>
                <w:szCs w:val="24"/>
                <w:lang w:val="ky-KG"/>
              </w:rPr>
              <w:t>,</w:t>
            </w:r>
            <w:r w:rsidR="002A18F6" w:rsidRPr="00991987">
              <w:rPr>
                <w:rFonts w:ascii="Times New Roman" w:hAnsi="Times New Roman" w:cs="Times New Roman"/>
                <w:sz w:val="24"/>
                <w:szCs w:val="24"/>
                <w:lang w:val="ky-KG"/>
              </w:rPr>
              <w:t xml:space="preserve"> </w:t>
            </w:r>
            <w:r w:rsidR="009B6125" w:rsidRPr="00991987">
              <w:rPr>
                <w:rFonts w:ascii="Times New Roman" w:hAnsi="Times New Roman" w:cs="Times New Roman"/>
                <w:sz w:val="24"/>
                <w:szCs w:val="24"/>
                <w:lang w:val="ky-KG"/>
              </w:rPr>
              <w:t>2021</w:t>
            </w:r>
            <w:r w:rsidR="009B6125">
              <w:rPr>
                <w:rFonts w:ascii="Times New Roman" w:hAnsi="Times New Roman" w:cs="Times New Roman"/>
                <w:sz w:val="24"/>
                <w:szCs w:val="24"/>
                <w:lang w:val="ky-KG"/>
              </w:rPr>
              <w:t>-жыл</w:t>
            </w:r>
          </w:p>
        </w:tc>
      </w:tr>
    </w:tbl>
    <w:p w14:paraId="2AE0BF87" w14:textId="1C19CAFD" w:rsidR="000A56F9" w:rsidRPr="00991987" w:rsidRDefault="00990E2E" w:rsidP="000A56F9">
      <w:pPr>
        <w:spacing w:after="0" w:line="240" w:lineRule="auto"/>
        <w:ind w:firstLine="708"/>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бардык материалдары мамлекеттик жана расмий (кыргыз жана орус) тилдеринде даярдалат. Сабактарды, консультацияларды жана коммуникациялык байланыштарды эки тилдүү тренерлер өткөрөт</w:t>
      </w:r>
      <w:r w:rsidR="000A56F9" w:rsidRPr="00991987">
        <w:rPr>
          <w:rFonts w:ascii="Times New Roman" w:hAnsi="Times New Roman" w:cs="Times New Roman"/>
          <w:sz w:val="24"/>
          <w:szCs w:val="24"/>
          <w:lang w:val="ky-KG"/>
        </w:rPr>
        <w:t>.</w:t>
      </w:r>
    </w:p>
    <w:p w14:paraId="719481DB" w14:textId="09A1879A" w:rsidR="00DE0DB5" w:rsidRPr="00991987" w:rsidRDefault="00DE0DB5" w:rsidP="00DE0DB5">
      <w:pPr>
        <w:pStyle w:val="2"/>
        <w:rPr>
          <w:lang w:val="ky-KG"/>
        </w:rPr>
      </w:pPr>
      <w:r w:rsidRPr="00991987">
        <w:rPr>
          <w:lang w:val="ky-KG"/>
        </w:rPr>
        <w:lastRenderedPageBreak/>
        <w:t xml:space="preserve">I этап. </w:t>
      </w:r>
      <w:r w:rsidR="00990E2E">
        <w:rPr>
          <w:lang w:val="ky-KG"/>
        </w:rPr>
        <w:t>Конкурс тууралуу кабар берүү жана маалыматтарды жайылтуу, өтүнмөлөрдү чогултуу</w:t>
      </w:r>
    </w:p>
    <w:p w14:paraId="6946A265" w14:textId="6ED4D15D" w:rsidR="00DE0DB5" w:rsidRPr="00991987" w:rsidRDefault="00074B6A" w:rsidP="00DE0DB5">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Долбоор </w:t>
      </w:r>
      <w:r w:rsidR="00DA7783">
        <w:rPr>
          <w:rFonts w:ascii="Times New Roman" w:hAnsi="Times New Roman" w:cs="Times New Roman"/>
          <w:sz w:val="24"/>
          <w:szCs w:val="24"/>
          <w:lang w:val="ky-KG"/>
        </w:rPr>
        <w:t xml:space="preserve">Мектеп тууралуу </w:t>
      </w:r>
      <w:r>
        <w:rPr>
          <w:rFonts w:ascii="Times New Roman" w:hAnsi="Times New Roman" w:cs="Times New Roman"/>
          <w:sz w:val="24"/>
          <w:szCs w:val="24"/>
          <w:lang w:val="ky-KG"/>
        </w:rPr>
        <w:t xml:space="preserve">жарыяны, өтүнмөнүн формасын даярдап, бул маалыматты ЖӨБ органдарынын жетекчилерине, бейөкмөт уюмдарга жиберет. Ошондой эле Мектеп тууралуу маалыматты жана өтүнмөнүн формасын Долбоордун, ӨСИнин, ЖӨБ Союзунун, </w:t>
      </w:r>
      <w:r w:rsidR="00D203FF">
        <w:rPr>
          <w:rFonts w:ascii="Times New Roman" w:hAnsi="Times New Roman" w:cs="Times New Roman"/>
          <w:sz w:val="24"/>
          <w:szCs w:val="24"/>
          <w:lang w:val="ky-KG"/>
        </w:rPr>
        <w:t>Жергиликтүү өз алдынча башкаруу иштери жана этностук мамилелер боюнча мамлекеттик агенттиктин (</w:t>
      </w:r>
      <w:r>
        <w:rPr>
          <w:rFonts w:ascii="Times New Roman" w:hAnsi="Times New Roman" w:cs="Times New Roman"/>
          <w:sz w:val="24"/>
          <w:szCs w:val="24"/>
          <w:lang w:val="ky-KG"/>
        </w:rPr>
        <w:t>ЖӨБЭММА</w:t>
      </w:r>
      <w:r w:rsidR="00D203FF">
        <w:rPr>
          <w:rFonts w:ascii="Times New Roman" w:hAnsi="Times New Roman" w:cs="Times New Roman"/>
          <w:sz w:val="24"/>
          <w:szCs w:val="24"/>
          <w:lang w:val="ky-KG"/>
        </w:rPr>
        <w:t>)</w:t>
      </w:r>
      <w:r>
        <w:rPr>
          <w:rFonts w:ascii="Times New Roman" w:hAnsi="Times New Roman" w:cs="Times New Roman"/>
          <w:sz w:val="24"/>
          <w:szCs w:val="24"/>
          <w:lang w:val="ky-KG"/>
        </w:rPr>
        <w:t xml:space="preserve"> сайттарына, социалдык тармактардагы баракчаларына жана Мыкты практикалар порталына</w:t>
      </w:r>
      <w:r w:rsidRPr="00991987">
        <w:rPr>
          <w:rStyle w:val="a5"/>
          <w:rFonts w:ascii="Times New Roman" w:hAnsi="Times New Roman" w:cs="Times New Roman"/>
          <w:sz w:val="24"/>
          <w:szCs w:val="24"/>
          <w:lang w:val="ky-KG"/>
        </w:rPr>
        <w:footnoteReference w:id="3"/>
      </w:r>
      <w:r>
        <w:rPr>
          <w:rFonts w:ascii="Times New Roman" w:hAnsi="Times New Roman" w:cs="Times New Roman"/>
          <w:sz w:val="24"/>
          <w:szCs w:val="24"/>
          <w:lang w:val="ky-KG"/>
        </w:rPr>
        <w:t xml:space="preserve"> жайгаштырат</w:t>
      </w:r>
      <w:r w:rsidR="0000173E" w:rsidRPr="00991987">
        <w:rPr>
          <w:rFonts w:ascii="Times New Roman" w:hAnsi="Times New Roman" w:cs="Times New Roman"/>
          <w:sz w:val="24"/>
          <w:szCs w:val="24"/>
          <w:lang w:val="ky-KG"/>
        </w:rPr>
        <w:t xml:space="preserve">. </w:t>
      </w:r>
      <w:r>
        <w:rPr>
          <w:rFonts w:ascii="Times New Roman" w:hAnsi="Times New Roman" w:cs="Times New Roman"/>
          <w:sz w:val="24"/>
          <w:szCs w:val="24"/>
          <w:lang w:val="ky-KG"/>
        </w:rPr>
        <w:t>Мектептин иши, анын ичинде катышуучуларды тандап алуунун жыйынтыгы, өткөрүлүп жаткан иш-чаралар тууралуу отчеттор, катышуучулардын пикирлери Мыкты практикалар порталында жайгаштырылат.</w:t>
      </w:r>
    </w:p>
    <w:p w14:paraId="55D0F600" w14:textId="25FA6607" w:rsidR="00DE0DB5" w:rsidRPr="00991987" w:rsidRDefault="00DE0DB5" w:rsidP="00DE0DB5">
      <w:pPr>
        <w:pStyle w:val="2"/>
        <w:rPr>
          <w:lang w:val="ky-KG"/>
        </w:rPr>
      </w:pPr>
      <w:r w:rsidRPr="00991987">
        <w:rPr>
          <w:lang w:val="ky-KG"/>
        </w:rPr>
        <w:t xml:space="preserve">II этап. </w:t>
      </w:r>
      <w:r w:rsidR="00074B6A">
        <w:rPr>
          <w:lang w:val="ky-KG"/>
        </w:rPr>
        <w:t>Өтүнмөлөрдү баалоо жана Мектептин катышуучуларынын тизмесин түзүү</w:t>
      </w:r>
    </w:p>
    <w:p w14:paraId="4C7A3AC3" w14:textId="682D5104" w:rsidR="00DE0DB5" w:rsidRPr="00991987" w:rsidRDefault="00074B6A" w:rsidP="00DE0DB5">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Катышуучуларды конкурстук комиссия тандап алат. Комиссиянын курамына Ж</w:t>
      </w:r>
      <w:r w:rsidR="00DA7783">
        <w:rPr>
          <w:rFonts w:ascii="Times New Roman" w:hAnsi="Times New Roman" w:cs="Times New Roman"/>
          <w:sz w:val="24"/>
          <w:szCs w:val="24"/>
          <w:lang w:val="ky-KG"/>
        </w:rPr>
        <w:t>Ө</w:t>
      </w:r>
      <w:r>
        <w:rPr>
          <w:rFonts w:ascii="Times New Roman" w:hAnsi="Times New Roman" w:cs="Times New Roman"/>
          <w:sz w:val="24"/>
          <w:szCs w:val="24"/>
          <w:lang w:val="ky-KG"/>
        </w:rPr>
        <w:t xml:space="preserve">БЭММАдан, ЖӨБ Союзунан жана Долбоордон бирден өкүл кирет. Комиссиянын чечими Долбоорду каржылаган тарап – Швейцариянын Өнүктүрүү жана Кызматташтык боюнча агенттиги </w:t>
      </w:r>
      <w:r w:rsidRPr="00991987">
        <w:rPr>
          <w:rFonts w:ascii="Times New Roman" w:hAnsi="Times New Roman" w:cs="Times New Roman"/>
          <w:sz w:val="24"/>
          <w:szCs w:val="24"/>
          <w:lang w:val="ky-KG"/>
        </w:rPr>
        <w:t>(SDC)</w:t>
      </w:r>
      <w:r>
        <w:rPr>
          <w:rFonts w:ascii="Times New Roman" w:hAnsi="Times New Roman" w:cs="Times New Roman"/>
          <w:sz w:val="24"/>
          <w:szCs w:val="24"/>
          <w:lang w:val="ky-KG"/>
        </w:rPr>
        <w:t xml:space="preserve"> менен макулдашылууга тийиш</w:t>
      </w:r>
      <w:r w:rsidR="007C6E6E" w:rsidRPr="00991987">
        <w:rPr>
          <w:rFonts w:ascii="Times New Roman" w:hAnsi="Times New Roman" w:cs="Times New Roman"/>
          <w:sz w:val="24"/>
          <w:szCs w:val="24"/>
          <w:lang w:val="ky-KG"/>
        </w:rPr>
        <w:t>.</w:t>
      </w:r>
    </w:p>
    <w:p w14:paraId="082D1FBD" w14:textId="75C78639" w:rsidR="007C6E6E" w:rsidRPr="00991987" w:rsidRDefault="00925E56" w:rsidP="00DE0DB5">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Ар бир талапкер белгиленген үлгү боюнча өтүнмөнү тапшырып, мотивациялык кат жазууга тийиш. Бул катта талапкер эмне үчүн өз айылындагы жергиликтүү кеңештин депутаты болуу чечимин кабыл алганын, айылындагы негизги көйгөйлөрдү сүрөттөп бериши керек</w:t>
      </w:r>
      <w:r w:rsidR="00E27BBE">
        <w:rPr>
          <w:rFonts w:ascii="Times New Roman" w:hAnsi="Times New Roman" w:cs="Times New Roman"/>
          <w:sz w:val="24"/>
          <w:szCs w:val="24"/>
          <w:lang w:val="ky-KG"/>
        </w:rPr>
        <w:t>.</w:t>
      </w:r>
    </w:p>
    <w:p w14:paraId="4627416B" w14:textId="022EB1E0" w:rsidR="00D1371F" w:rsidRPr="00991987" w:rsidRDefault="00E27BBE" w:rsidP="00DE0DB5">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Мектепке катышууга өтүнмөлөр төмөн жакта көрсөтүлгөн критерийлер боюнча беш баллдык шкала менен бааланат. Ар бир критерийдин өз мааниси бар, ал салмагына </w:t>
      </w:r>
      <w:r w:rsidR="00D203FF">
        <w:rPr>
          <w:rFonts w:ascii="Times New Roman" w:hAnsi="Times New Roman" w:cs="Times New Roman"/>
          <w:sz w:val="24"/>
          <w:szCs w:val="24"/>
          <w:lang w:val="ky-KG"/>
        </w:rPr>
        <w:t>жараша</w:t>
      </w:r>
      <w:r>
        <w:rPr>
          <w:rFonts w:ascii="Times New Roman" w:hAnsi="Times New Roman" w:cs="Times New Roman"/>
          <w:sz w:val="24"/>
          <w:szCs w:val="24"/>
          <w:lang w:val="ky-KG"/>
        </w:rPr>
        <w:t xml:space="preserve"> бааланат. Өтүнмөлөрдү баалоодо мүмкүн болушунча адилеттүү баа берилишин камсыз кылуу максатында бардык өтүнмөлөргө код коюлат жана комиссиянын ар бир мүчөсү өз алдынча баа берет. Долбоордун адиси Мыкты практикалар порталынын администратору менен кошо комиссиянын катчылыгы ролун аткарышат. Алар </w:t>
      </w:r>
      <w:r w:rsidR="00D34D6C">
        <w:rPr>
          <w:rFonts w:ascii="Times New Roman" w:hAnsi="Times New Roman" w:cs="Times New Roman"/>
          <w:sz w:val="24"/>
          <w:szCs w:val="24"/>
          <w:lang w:val="ky-KG"/>
        </w:rPr>
        <w:t>комиссия мүчөлөрү берген бааларды чогултуп, тешерип, жыйынтыктарды жарыялап, Мектептин катышуучулары менен байланышууга милдеттүү.</w:t>
      </w:r>
    </w:p>
    <w:p w14:paraId="6B0582B4" w14:textId="77777777" w:rsidR="00D1371F" w:rsidRPr="00991987" w:rsidRDefault="00D1371F" w:rsidP="00DE0DB5">
      <w:pPr>
        <w:spacing w:after="0" w:line="240" w:lineRule="auto"/>
        <w:ind w:firstLine="1134"/>
        <w:contextualSpacing/>
        <w:jc w:val="both"/>
        <w:rPr>
          <w:rFonts w:ascii="Times New Roman" w:hAnsi="Times New Roman" w:cs="Times New Roman"/>
          <w:sz w:val="24"/>
          <w:szCs w:val="24"/>
          <w:lang w:val="ky-KG"/>
        </w:rPr>
      </w:pPr>
    </w:p>
    <w:p w14:paraId="4D74359E" w14:textId="48DB0065" w:rsidR="00D1371F" w:rsidRPr="00991987" w:rsidRDefault="00D34D6C" w:rsidP="00DE0DB5">
      <w:pPr>
        <w:spacing w:after="0" w:line="240" w:lineRule="auto"/>
        <w:ind w:firstLine="1134"/>
        <w:contextualSpacing/>
        <w:jc w:val="both"/>
        <w:rPr>
          <w:rFonts w:ascii="Times New Roman" w:hAnsi="Times New Roman" w:cs="Times New Roman"/>
          <w:b/>
          <w:color w:val="548DD4" w:themeColor="text2" w:themeTint="99"/>
          <w:sz w:val="24"/>
          <w:szCs w:val="24"/>
          <w:lang w:val="ky-KG"/>
        </w:rPr>
      </w:pPr>
      <w:r>
        <w:rPr>
          <w:rFonts w:ascii="Times New Roman" w:hAnsi="Times New Roman" w:cs="Times New Roman"/>
          <w:b/>
          <w:color w:val="548DD4" w:themeColor="text2" w:themeTint="99"/>
          <w:sz w:val="24"/>
          <w:szCs w:val="24"/>
          <w:lang w:val="ky-KG"/>
        </w:rPr>
        <w:t>Тандап алуунун критерийлери</w:t>
      </w:r>
      <w:r w:rsidR="00D1371F" w:rsidRPr="00991987">
        <w:rPr>
          <w:rFonts w:ascii="Times New Roman" w:hAnsi="Times New Roman" w:cs="Times New Roman"/>
          <w:b/>
          <w:color w:val="548DD4" w:themeColor="text2" w:themeTint="99"/>
          <w:sz w:val="24"/>
          <w:szCs w:val="24"/>
          <w:lang w:val="ky-KG"/>
        </w:rPr>
        <w:t>:</w:t>
      </w:r>
    </w:p>
    <w:tbl>
      <w:tblPr>
        <w:tblStyle w:val="a7"/>
        <w:tblW w:w="0" w:type="auto"/>
        <w:tblLayout w:type="fixed"/>
        <w:tblLook w:val="04A0" w:firstRow="1" w:lastRow="0" w:firstColumn="1" w:lastColumn="0" w:noHBand="0" w:noVBand="1"/>
      </w:tblPr>
      <w:tblGrid>
        <w:gridCol w:w="534"/>
        <w:gridCol w:w="2551"/>
        <w:gridCol w:w="5387"/>
        <w:gridCol w:w="992"/>
      </w:tblGrid>
      <w:tr w:rsidR="00D1371F" w:rsidRPr="00991987" w14:paraId="1DBAE9DE" w14:textId="77777777" w:rsidTr="001805AB">
        <w:tc>
          <w:tcPr>
            <w:tcW w:w="534" w:type="dxa"/>
          </w:tcPr>
          <w:p w14:paraId="7E39BC8C" w14:textId="77777777" w:rsidR="00D1371F" w:rsidRPr="00991987" w:rsidRDefault="00D1371F" w:rsidP="00DE0DB5">
            <w:pPr>
              <w:spacing w:after="0" w:line="240" w:lineRule="auto"/>
              <w:contextualSpacing/>
              <w:jc w:val="both"/>
              <w:rPr>
                <w:rFonts w:ascii="Times New Roman" w:hAnsi="Times New Roman" w:cs="Times New Roman"/>
                <w:sz w:val="24"/>
                <w:szCs w:val="24"/>
                <w:lang w:val="ky-KG"/>
              </w:rPr>
            </w:pPr>
          </w:p>
        </w:tc>
        <w:tc>
          <w:tcPr>
            <w:tcW w:w="2551" w:type="dxa"/>
          </w:tcPr>
          <w:p w14:paraId="08033203" w14:textId="77777777" w:rsidR="00D1371F" w:rsidRPr="00991987" w:rsidRDefault="00D1371F" w:rsidP="00DE0DB5">
            <w:pPr>
              <w:spacing w:after="0" w:line="240" w:lineRule="auto"/>
              <w:contextualSpacing/>
              <w:jc w:val="both"/>
              <w:rPr>
                <w:rFonts w:ascii="Times New Roman" w:hAnsi="Times New Roman" w:cs="Times New Roman"/>
                <w:b/>
                <w:sz w:val="24"/>
                <w:szCs w:val="24"/>
                <w:lang w:val="ky-KG"/>
              </w:rPr>
            </w:pPr>
            <w:r w:rsidRPr="00991987">
              <w:rPr>
                <w:rFonts w:ascii="Times New Roman" w:hAnsi="Times New Roman" w:cs="Times New Roman"/>
                <w:b/>
                <w:sz w:val="24"/>
                <w:szCs w:val="24"/>
                <w:lang w:val="ky-KG"/>
              </w:rPr>
              <w:t>Критерий</w:t>
            </w:r>
          </w:p>
        </w:tc>
        <w:tc>
          <w:tcPr>
            <w:tcW w:w="5387" w:type="dxa"/>
          </w:tcPr>
          <w:p w14:paraId="7DA246F9" w14:textId="00F3E3AE" w:rsidR="00D1371F" w:rsidRPr="00991987" w:rsidRDefault="00D34D6C" w:rsidP="00D34D6C">
            <w:pPr>
              <w:spacing w:after="0" w:line="240" w:lineRule="auto"/>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Сүрөттөлүшү</w:t>
            </w:r>
          </w:p>
        </w:tc>
        <w:tc>
          <w:tcPr>
            <w:tcW w:w="992" w:type="dxa"/>
          </w:tcPr>
          <w:p w14:paraId="5589ACE6" w14:textId="1271C625" w:rsidR="00D1371F" w:rsidRPr="00D34D6C" w:rsidRDefault="00D34D6C" w:rsidP="00D34D6C">
            <w:pPr>
              <w:spacing w:after="0" w:line="240" w:lineRule="auto"/>
              <w:contextualSpacing/>
              <w:jc w:val="both"/>
              <w:rPr>
                <w:rFonts w:ascii="Times New Roman" w:hAnsi="Times New Roman" w:cs="Times New Roman"/>
                <w:b/>
                <w:sz w:val="20"/>
                <w:szCs w:val="20"/>
                <w:lang w:val="ky-KG"/>
              </w:rPr>
            </w:pPr>
            <w:r w:rsidRPr="00D34D6C">
              <w:rPr>
                <w:rFonts w:ascii="Times New Roman" w:hAnsi="Times New Roman" w:cs="Times New Roman"/>
                <w:b/>
                <w:sz w:val="20"/>
                <w:szCs w:val="20"/>
                <w:lang w:val="ky-KG"/>
              </w:rPr>
              <w:t>Салмак</w:t>
            </w:r>
            <w:r w:rsidR="007F0DE6" w:rsidRPr="00D34D6C">
              <w:rPr>
                <w:rFonts w:ascii="Times New Roman" w:hAnsi="Times New Roman" w:cs="Times New Roman"/>
                <w:b/>
                <w:sz w:val="20"/>
                <w:szCs w:val="20"/>
                <w:lang w:val="ky-KG"/>
              </w:rPr>
              <w:t>, %</w:t>
            </w:r>
          </w:p>
        </w:tc>
      </w:tr>
      <w:tr w:rsidR="005E280C" w:rsidRPr="00991987" w14:paraId="499397F5" w14:textId="77777777" w:rsidTr="001805AB">
        <w:tc>
          <w:tcPr>
            <w:tcW w:w="534" w:type="dxa"/>
          </w:tcPr>
          <w:p w14:paraId="26AABC39"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1</w:t>
            </w:r>
          </w:p>
        </w:tc>
        <w:tc>
          <w:tcPr>
            <w:tcW w:w="2551" w:type="dxa"/>
          </w:tcPr>
          <w:p w14:paraId="7F0390A0" w14:textId="5B5D9C7E" w:rsidR="005E280C" w:rsidRPr="00991987" w:rsidRDefault="00C05646" w:rsidP="00C05646">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кеңештин депутаты болуу каалоосу</w:t>
            </w:r>
          </w:p>
        </w:tc>
        <w:tc>
          <w:tcPr>
            <w:tcW w:w="5387" w:type="dxa"/>
          </w:tcPr>
          <w:p w14:paraId="46D033A0" w14:textId="1B1ECA5A" w:rsidR="005E280C" w:rsidRPr="00991987" w:rsidRDefault="00C05646"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Талапкер өзүнүн мотивациялык катында жергиликтүү кеңештин депутаттыгына ат салышууга эмне түрткү болгонун баяндап берет. Кат талапкердин депутат болуу каалоосун ачып бериши керек.</w:t>
            </w:r>
          </w:p>
        </w:tc>
        <w:tc>
          <w:tcPr>
            <w:tcW w:w="992" w:type="dxa"/>
            <w:vAlign w:val="center"/>
          </w:tcPr>
          <w:p w14:paraId="3C595160" w14:textId="77777777" w:rsidR="005E280C" w:rsidRPr="00991987" w:rsidRDefault="005E280C" w:rsidP="005E280C">
            <w:pPr>
              <w:spacing w:after="0" w:line="240" w:lineRule="auto"/>
              <w:jc w:val="both"/>
              <w:rPr>
                <w:b/>
                <w:bCs/>
                <w:color w:val="000000"/>
                <w:lang w:val="ky-KG"/>
              </w:rPr>
            </w:pPr>
            <w:r w:rsidRPr="00991987">
              <w:rPr>
                <w:b/>
                <w:bCs/>
                <w:color w:val="000000"/>
                <w:lang w:val="ky-KG"/>
              </w:rPr>
              <w:t>15</w:t>
            </w:r>
          </w:p>
        </w:tc>
      </w:tr>
      <w:tr w:rsidR="005E280C" w:rsidRPr="00991987" w14:paraId="36688699" w14:textId="77777777" w:rsidTr="001805AB">
        <w:tc>
          <w:tcPr>
            <w:tcW w:w="534" w:type="dxa"/>
          </w:tcPr>
          <w:p w14:paraId="3E3961CE"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2</w:t>
            </w:r>
          </w:p>
        </w:tc>
        <w:tc>
          <w:tcPr>
            <w:tcW w:w="2551" w:type="dxa"/>
          </w:tcPr>
          <w:p w14:paraId="3A69E079" w14:textId="13A94C4A" w:rsidR="005E280C" w:rsidRPr="00991987" w:rsidRDefault="00C05646" w:rsidP="00C05646">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бардык иш-чараларына катышууга даярдыктын болушу</w:t>
            </w:r>
          </w:p>
        </w:tc>
        <w:tc>
          <w:tcPr>
            <w:tcW w:w="5387" w:type="dxa"/>
          </w:tcPr>
          <w:p w14:paraId="0AD5441F" w14:textId="1816A21D" w:rsidR="005E280C" w:rsidRPr="00991987" w:rsidRDefault="00092F0A"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Талапкер форманы толтуруп, Мектептин бардык этаптарына катышууга макулдугун берет жана мектептин иш-чараларына катышуу үчүн ага ыңгайлуу болгон бардык түрлөрүн көрсөтөт. </w:t>
            </w:r>
            <w:r>
              <w:rPr>
                <w:rFonts w:ascii="Times New Roman" w:hAnsi="Times New Roman" w:cs="Times New Roman"/>
                <w:sz w:val="24"/>
                <w:szCs w:val="24"/>
                <w:lang w:val="ky-KG"/>
              </w:rPr>
              <w:lastRenderedPageBreak/>
              <w:t>Ошондой эле талапкер мындан ары да гендердик теңдик принциптерин жайылтуу, кыз-келиндерди жергиликтүү өз алдынча башкар</w:t>
            </w:r>
            <w:r w:rsidR="00D203FF">
              <w:rPr>
                <w:rFonts w:ascii="Times New Roman" w:hAnsi="Times New Roman" w:cs="Times New Roman"/>
                <w:sz w:val="24"/>
                <w:szCs w:val="24"/>
                <w:lang w:val="ky-KG"/>
              </w:rPr>
              <w:t>ууга тартуу иштерине катышуу ни</w:t>
            </w:r>
            <w:r>
              <w:rPr>
                <w:rFonts w:ascii="Times New Roman" w:hAnsi="Times New Roman" w:cs="Times New Roman"/>
                <w:sz w:val="24"/>
                <w:szCs w:val="24"/>
                <w:lang w:val="ky-KG"/>
              </w:rPr>
              <w:t>етин билдирет</w:t>
            </w:r>
            <w:r w:rsidR="005E280C" w:rsidRPr="00991987">
              <w:rPr>
                <w:rFonts w:ascii="Times New Roman" w:hAnsi="Times New Roman" w:cs="Times New Roman"/>
                <w:sz w:val="24"/>
                <w:szCs w:val="24"/>
                <w:lang w:val="ky-KG"/>
              </w:rPr>
              <w:t>.</w:t>
            </w:r>
          </w:p>
        </w:tc>
        <w:tc>
          <w:tcPr>
            <w:tcW w:w="992" w:type="dxa"/>
            <w:vAlign w:val="center"/>
          </w:tcPr>
          <w:p w14:paraId="32A31BA6" w14:textId="77777777" w:rsidR="005E280C" w:rsidRPr="00991987" w:rsidRDefault="005E280C" w:rsidP="005E280C">
            <w:pPr>
              <w:jc w:val="both"/>
              <w:rPr>
                <w:b/>
                <w:bCs/>
                <w:color w:val="000000"/>
                <w:lang w:val="ky-KG"/>
              </w:rPr>
            </w:pPr>
            <w:r w:rsidRPr="00991987">
              <w:rPr>
                <w:b/>
                <w:bCs/>
                <w:color w:val="000000"/>
                <w:lang w:val="ky-KG"/>
              </w:rPr>
              <w:lastRenderedPageBreak/>
              <w:t>15</w:t>
            </w:r>
          </w:p>
        </w:tc>
      </w:tr>
      <w:tr w:rsidR="005E280C" w:rsidRPr="00991987" w14:paraId="7F6B3570" w14:textId="77777777" w:rsidTr="001805AB">
        <w:tc>
          <w:tcPr>
            <w:tcW w:w="534" w:type="dxa"/>
          </w:tcPr>
          <w:p w14:paraId="63006682"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3</w:t>
            </w:r>
          </w:p>
        </w:tc>
        <w:tc>
          <w:tcPr>
            <w:tcW w:w="2551" w:type="dxa"/>
          </w:tcPr>
          <w:p w14:paraId="21697BA5" w14:textId="75FD1043" w:rsidR="005E280C" w:rsidRPr="00991987" w:rsidRDefault="00592B0E" w:rsidP="00592B0E">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ЖӨБ органдары менен кызматташуу тажрыйбасы</w:t>
            </w:r>
          </w:p>
        </w:tc>
        <w:tc>
          <w:tcPr>
            <w:tcW w:w="5387" w:type="dxa"/>
          </w:tcPr>
          <w:p w14:paraId="66B92A6D" w14:textId="649019D8" w:rsidR="005E280C" w:rsidRPr="00991987" w:rsidRDefault="00592B0E"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Талапкер коомдук мааниге ээ болгон маселелерди чечүү боюнча ЖӨБ органдары менен кантип иш алып барганын сүрөттөп берет. Мында талапкер маселенин өзөгүн, аны чечүү жолдорун, ЖӨБ органынын көңүл ошол маселеге буруунун ыкмаларын, биргелешкен иш-аракеттер</w:t>
            </w:r>
            <w:r w:rsidR="00CE1F43">
              <w:rPr>
                <w:rFonts w:ascii="Times New Roman" w:hAnsi="Times New Roman" w:cs="Times New Roman"/>
                <w:sz w:val="24"/>
                <w:szCs w:val="24"/>
                <w:lang w:val="ky-KG"/>
              </w:rPr>
              <w:t xml:space="preserve"> жана кызматташтыктын жыйынтыгын баяндап берет.</w:t>
            </w:r>
          </w:p>
        </w:tc>
        <w:tc>
          <w:tcPr>
            <w:tcW w:w="992" w:type="dxa"/>
            <w:vAlign w:val="center"/>
          </w:tcPr>
          <w:p w14:paraId="689D8E5B" w14:textId="77777777" w:rsidR="005E280C" w:rsidRPr="00991987" w:rsidRDefault="005E280C" w:rsidP="005E280C">
            <w:pPr>
              <w:jc w:val="both"/>
              <w:rPr>
                <w:b/>
                <w:bCs/>
                <w:color w:val="000000"/>
                <w:lang w:val="ky-KG"/>
              </w:rPr>
            </w:pPr>
            <w:r w:rsidRPr="00991987">
              <w:rPr>
                <w:b/>
                <w:bCs/>
                <w:color w:val="000000"/>
                <w:lang w:val="ky-KG"/>
              </w:rPr>
              <w:t>10</w:t>
            </w:r>
          </w:p>
        </w:tc>
      </w:tr>
      <w:tr w:rsidR="005E280C" w:rsidRPr="00991987" w14:paraId="17242802" w14:textId="77777777" w:rsidTr="001805AB">
        <w:tc>
          <w:tcPr>
            <w:tcW w:w="534" w:type="dxa"/>
          </w:tcPr>
          <w:p w14:paraId="4EEDF79B"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4</w:t>
            </w:r>
          </w:p>
        </w:tc>
        <w:tc>
          <w:tcPr>
            <w:tcW w:w="2551" w:type="dxa"/>
          </w:tcPr>
          <w:p w14:paraId="1A40E122" w14:textId="33AD307D" w:rsidR="005E280C" w:rsidRPr="00991987" w:rsidRDefault="00CE1F43" w:rsidP="00CE1F43">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Жамааттын муктаждыктарын түшүнүү</w:t>
            </w:r>
          </w:p>
        </w:tc>
        <w:tc>
          <w:tcPr>
            <w:tcW w:w="5387" w:type="dxa"/>
          </w:tcPr>
          <w:p w14:paraId="46099770" w14:textId="305BE5A7" w:rsidR="005E280C" w:rsidRPr="00991987" w:rsidRDefault="001D493D"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Талапкер өз айылындагы негизги маселелерди сүрөттөп берет жана эмне себептен аларды негизги деп эсептей турганын түшүндүрөт.</w:t>
            </w:r>
          </w:p>
        </w:tc>
        <w:tc>
          <w:tcPr>
            <w:tcW w:w="992" w:type="dxa"/>
            <w:vAlign w:val="center"/>
          </w:tcPr>
          <w:p w14:paraId="79038577" w14:textId="77777777" w:rsidR="005E280C" w:rsidRPr="00991987" w:rsidRDefault="005E280C" w:rsidP="005E280C">
            <w:pPr>
              <w:jc w:val="both"/>
              <w:rPr>
                <w:b/>
                <w:bCs/>
                <w:color w:val="000000"/>
                <w:lang w:val="ky-KG"/>
              </w:rPr>
            </w:pPr>
            <w:r w:rsidRPr="00991987">
              <w:rPr>
                <w:b/>
                <w:bCs/>
                <w:color w:val="000000"/>
                <w:lang w:val="ky-KG"/>
              </w:rPr>
              <w:t>10</w:t>
            </w:r>
          </w:p>
        </w:tc>
      </w:tr>
      <w:tr w:rsidR="005E280C" w:rsidRPr="00991987" w14:paraId="14E28ACE" w14:textId="77777777" w:rsidTr="001805AB">
        <w:tc>
          <w:tcPr>
            <w:tcW w:w="534" w:type="dxa"/>
          </w:tcPr>
          <w:p w14:paraId="611F9F47"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5</w:t>
            </w:r>
          </w:p>
        </w:tc>
        <w:tc>
          <w:tcPr>
            <w:tcW w:w="2551" w:type="dxa"/>
          </w:tcPr>
          <w:p w14:paraId="152E5CBC" w14:textId="401E73A2" w:rsidR="005E280C" w:rsidRPr="00991987" w:rsidRDefault="001D493D" w:rsidP="001D493D">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Билим алуу каалоосу</w:t>
            </w:r>
          </w:p>
        </w:tc>
        <w:tc>
          <w:tcPr>
            <w:tcW w:w="5387" w:type="dxa"/>
          </w:tcPr>
          <w:p w14:paraId="2EA84807" w14:textId="11739FA7" w:rsidR="005E280C" w:rsidRPr="00991987" w:rsidRDefault="001D493D"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Талапкер жаңы билим алууга, чоң, көлөмдүү маалыматтарды өздөштүрүүгө, анын ичинде укук маселелери, мамлекеттик жана муниципалдык башкаруу темасына жазылган материалдарды окуп чыгууга каалоосу бар болгонун, буга даяр экенин көрсөтүшү керек.</w:t>
            </w:r>
          </w:p>
        </w:tc>
        <w:tc>
          <w:tcPr>
            <w:tcW w:w="992" w:type="dxa"/>
            <w:vAlign w:val="center"/>
          </w:tcPr>
          <w:p w14:paraId="08E00312" w14:textId="77777777" w:rsidR="005E280C" w:rsidRPr="00991987" w:rsidRDefault="005E280C" w:rsidP="005E280C">
            <w:pPr>
              <w:jc w:val="both"/>
              <w:rPr>
                <w:b/>
                <w:bCs/>
                <w:color w:val="000000"/>
                <w:lang w:val="ky-KG"/>
              </w:rPr>
            </w:pPr>
            <w:r w:rsidRPr="00991987">
              <w:rPr>
                <w:b/>
                <w:bCs/>
                <w:color w:val="000000"/>
                <w:lang w:val="ky-KG"/>
              </w:rPr>
              <w:t>20</w:t>
            </w:r>
          </w:p>
        </w:tc>
      </w:tr>
      <w:tr w:rsidR="005E280C" w:rsidRPr="00991987" w14:paraId="0D10B87F" w14:textId="77777777" w:rsidTr="001805AB">
        <w:tc>
          <w:tcPr>
            <w:tcW w:w="534" w:type="dxa"/>
          </w:tcPr>
          <w:p w14:paraId="51F3BC54"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6</w:t>
            </w:r>
          </w:p>
        </w:tc>
        <w:tc>
          <w:tcPr>
            <w:tcW w:w="2551" w:type="dxa"/>
          </w:tcPr>
          <w:p w14:paraId="0E8CC4E6" w14:textId="0D793C7F" w:rsidR="005E280C" w:rsidRPr="00991987" w:rsidRDefault="001D493D" w:rsidP="001D493D">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жамаат</w:t>
            </w:r>
            <w:r w:rsidR="001805AB">
              <w:rPr>
                <w:rFonts w:ascii="Times New Roman" w:hAnsi="Times New Roman" w:cs="Times New Roman"/>
                <w:sz w:val="24"/>
                <w:szCs w:val="24"/>
                <w:lang w:val="ky-KG"/>
              </w:rPr>
              <w:t xml:space="preserve"> </w:t>
            </w:r>
            <w:r>
              <w:rPr>
                <w:rFonts w:ascii="Times New Roman" w:hAnsi="Times New Roman" w:cs="Times New Roman"/>
                <w:sz w:val="24"/>
                <w:szCs w:val="24"/>
                <w:lang w:val="ky-KG"/>
              </w:rPr>
              <w:t>менен кызматташтык</w:t>
            </w:r>
          </w:p>
        </w:tc>
        <w:tc>
          <w:tcPr>
            <w:tcW w:w="5387" w:type="dxa"/>
          </w:tcPr>
          <w:p w14:paraId="496A71FD" w14:textId="657A036C" w:rsidR="005E280C" w:rsidRPr="00991987" w:rsidRDefault="001D493D"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Талапкер элеттиктердин маселесин чечүүгө кантип катышканын, же бул үчүн колдоо топторун кантип уюштурганын баяндап берүүгө тийиш. Эгерде депутаттыкка талапкерлигиңизди көрсөтүп калсаңыз колдоп берчү топ бар болсо, аны жазып коюңуз</w:t>
            </w:r>
          </w:p>
        </w:tc>
        <w:tc>
          <w:tcPr>
            <w:tcW w:w="992" w:type="dxa"/>
            <w:vAlign w:val="center"/>
          </w:tcPr>
          <w:p w14:paraId="13A3C6DD" w14:textId="77777777" w:rsidR="005E280C" w:rsidRPr="00991987" w:rsidRDefault="005E280C" w:rsidP="005E280C">
            <w:pPr>
              <w:jc w:val="both"/>
              <w:rPr>
                <w:b/>
                <w:bCs/>
                <w:color w:val="000000"/>
                <w:lang w:val="ky-KG"/>
              </w:rPr>
            </w:pPr>
            <w:r w:rsidRPr="00991987">
              <w:rPr>
                <w:b/>
                <w:bCs/>
                <w:color w:val="000000"/>
                <w:lang w:val="ky-KG"/>
              </w:rPr>
              <w:t>10</w:t>
            </w:r>
          </w:p>
        </w:tc>
      </w:tr>
      <w:tr w:rsidR="005E280C" w:rsidRPr="00991987" w14:paraId="2D7B569C" w14:textId="77777777" w:rsidTr="001805AB">
        <w:tc>
          <w:tcPr>
            <w:tcW w:w="534" w:type="dxa"/>
          </w:tcPr>
          <w:p w14:paraId="55829A0E" w14:textId="77777777" w:rsidR="005E280C" w:rsidRPr="00991987" w:rsidRDefault="005E280C" w:rsidP="005E280C">
            <w:pPr>
              <w:spacing w:after="0" w:line="240" w:lineRule="auto"/>
              <w:contextualSpacing/>
              <w:jc w:val="both"/>
              <w:rPr>
                <w:rFonts w:ascii="Times New Roman" w:hAnsi="Times New Roman" w:cs="Times New Roman"/>
                <w:sz w:val="24"/>
                <w:szCs w:val="24"/>
                <w:lang w:val="ky-KG"/>
              </w:rPr>
            </w:pPr>
            <w:r w:rsidRPr="00991987">
              <w:rPr>
                <w:rFonts w:ascii="Times New Roman" w:hAnsi="Times New Roman" w:cs="Times New Roman"/>
                <w:sz w:val="24"/>
                <w:szCs w:val="24"/>
                <w:lang w:val="ky-KG"/>
              </w:rPr>
              <w:t>7</w:t>
            </w:r>
          </w:p>
        </w:tc>
        <w:tc>
          <w:tcPr>
            <w:tcW w:w="2551" w:type="dxa"/>
          </w:tcPr>
          <w:p w14:paraId="0E5CF497" w14:textId="7FA8A3D6" w:rsidR="005E280C" w:rsidRPr="00991987" w:rsidRDefault="001D493D" w:rsidP="001D493D">
            <w:pPr>
              <w:spacing w:after="0" w:line="240" w:lineRule="auto"/>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Максатка умтулгандык, демилге көтөрө алуу, лидердик тажрыйба</w:t>
            </w:r>
          </w:p>
        </w:tc>
        <w:tc>
          <w:tcPr>
            <w:tcW w:w="5387" w:type="dxa"/>
          </w:tcPr>
          <w:p w14:paraId="1F1FEEBE" w14:textId="75C26E91" w:rsidR="005E280C" w:rsidRPr="00991987" w:rsidRDefault="001D493D" w:rsidP="001805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Конкурстук комиссиянын мүчөлөрү талапкерлердин өтүнмөсүнөн, тажрыйбаны, планды сүрөттөп берген мотивациялык каттан талапкердин ушул сапаттарын көрө алышы керек</w:t>
            </w:r>
            <w:r w:rsidR="005E280C" w:rsidRPr="00991987">
              <w:rPr>
                <w:rFonts w:ascii="Times New Roman" w:hAnsi="Times New Roman" w:cs="Times New Roman"/>
                <w:sz w:val="24"/>
                <w:szCs w:val="24"/>
                <w:lang w:val="ky-KG"/>
              </w:rPr>
              <w:t>.</w:t>
            </w:r>
          </w:p>
        </w:tc>
        <w:tc>
          <w:tcPr>
            <w:tcW w:w="992" w:type="dxa"/>
            <w:vAlign w:val="center"/>
          </w:tcPr>
          <w:p w14:paraId="2716B71B" w14:textId="77777777" w:rsidR="005E280C" w:rsidRPr="00991987" w:rsidRDefault="005E280C" w:rsidP="005E280C">
            <w:pPr>
              <w:jc w:val="both"/>
              <w:rPr>
                <w:b/>
                <w:bCs/>
                <w:color w:val="000000"/>
                <w:lang w:val="ky-KG"/>
              </w:rPr>
            </w:pPr>
            <w:r w:rsidRPr="00991987">
              <w:rPr>
                <w:b/>
                <w:bCs/>
                <w:color w:val="000000"/>
                <w:lang w:val="ky-KG"/>
              </w:rPr>
              <w:t>20</w:t>
            </w:r>
          </w:p>
        </w:tc>
      </w:tr>
      <w:tr w:rsidR="00D1371F" w:rsidRPr="00991987" w14:paraId="7321BB1C" w14:textId="77777777" w:rsidTr="001805AB">
        <w:tc>
          <w:tcPr>
            <w:tcW w:w="534" w:type="dxa"/>
          </w:tcPr>
          <w:p w14:paraId="6FB6634E" w14:textId="77777777" w:rsidR="00D1371F" w:rsidRPr="00991987" w:rsidRDefault="00D1371F" w:rsidP="00D1371F">
            <w:pPr>
              <w:spacing w:after="0" w:line="240" w:lineRule="auto"/>
              <w:contextualSpacing/>
              <w:jc w:val="both"/>
              <w:rPr>
                <w:rFonts w:ascii="Times New Roman" w:hAnsi="Times New Roman" w:cs="Times New Roman"/>
                <w:sz w:val="24"/>
                <w:szCs w:val="24"/>
                <w:lang w:val="ky-KG"/>
              </w:rPr>
            </w:pPr>
          </w:p>
        </w:tc>
        <w:tc>
          <w:tcPr>
            <w:tcW w:w="2551" w:type="dxa"/>
          </w:tcPr>
          <w:p w14:paraId="430C8FDC" w14:textId="2D1EE956" w:rsidR="00D1371F" w:rsidRPr="00991987" w:rsidRDefault="001D493D" w:rsidP="00D1371F">
            <w:pPr>
              <w:spacing w:after="0" w:line="240" w:lineRule="auto"/>
              <w:contextualSpacing/>
              <w:jc w:val="both"/>
              <w:rPr>
                <w:rFonts w:ascii="Times New Roman" w:hAnsi="Times New Roman" w:cs="Times New Roman"/>
                <w:b/>
                <w:sz w:val="24"/>
                <w:szCs w:val="24"/>
                <w:lang w:val="ky-KG"/>
              </w:rPr>
            </w:pPr>
            <w:r>
              <w:rPr>
                <w:rFonts w:ascii="Times New Roman" w:hAnsi="Times New Roman" w:cs="Times New Roman"/>
                <w:b/>
                <w:sz w:val="24"/>
                <w:szCs w:val="24"/>
                <w:lang w:val="ky-KG"/>
              </w:rPr>
              <w:t>БААРЫ</w:t>
            </w:r>
          </w:p>
        </w:tc>
        <w:tc>
          <w:tcPr>
            <w:tcW w:w="5387" w:type="dxa"/>
          </w:tcPr>
          <w:p w14:paraId="53F7D3BF" w14:textId="77777777" w:rsidR="00D1371F" w:rsidRPr="00991987" w:rsidRDefault="00D1371F" w:rsidP="00D1371F">
            <w:pPr>
              <w:spacing w:after="0" w:line="240" w:lineRule="auto"/>
              <w:contextualSpacing/>
              <w:jc w:val="both"/>
              <w:rPr>
                <w:rFonts w:ascii="Times New Roman" w:hAnsi="Times New Roman" w:cs="Times New Roman"/>
                <w:b/>
                <w:sz w:val="24"/>
                <w:szCs w:val="24"/>
                <w:lang w:val="ky-KG"/>
              </w:rPr>
            </w:pPr>
          </w:p>
        </w:tc>
        <w:tc>
          <w:tcPr>
            <w:tcW w:w="992" w:type="dxa"/>
          </w:tcPr>
          <w:p w14:paraId="658324A5" w14:textId="77777777" w:rsidR="00D1371F" w:rsidRPr="00991987" w:rsidRDefault="00071135" w:rsidP="00D1371F">
            <w:pPr>
              <w:spacing w:after="0" w:line="240" w:lineRule="auto"/>
              <w:contextualSpacing/>
              <w:jc w:val="both"/>
              <w:rPr>
                <w:rFonts w:ascii="Times New Roman" w:hAnsi="Times New Roman" w:cs="Times New Roman"/>
                <w:b/>
                <w:sz w:val="24"/>
                <w:szCs w:val="24"/>
                <w:lang w:val="ky-KG"/>
              </w:rPr>
            </w:pPr>
            <w:r w:rsidRPr="00991987">
              <w:rPr>
                <w:rFonts w:ascii="Times New Roman" w:hAnsi="Times New Roman" w:cs="Times New Roman"/>
                <w:b/>
                <w:sz w:val="24"/>
                <w:szCs w:val="24"/>
                <w:lang w:val="ky-KG"/>
              </w:rPr>
              <w:t>100%</w:t>
            </w:r>
          </w:p>
        </w:tc>
      </w:tr>
    </w:tbl>
    <w:p w14:paraId="4D4EA8B2" w14:textId="24B6D169" w:rsidR="00DE0DB5" w:rsidRPr="00991987" w:rsidRDefault="00DE0DB5" w:rsidP="00DE0DB5">
      <w:pPr>
        <w:pStyle w:val="2"/>
        <w:rPr>
          <w:lang w:val="ky-KG"/>
        </w:rPr>
      </w:pPr>
      <w:r w:rsidRPr="00991987">
        <w:rPr>
          <w:lang w:val="ky-KG"/>
        </w:rPr>
        <w:t>III этап.</w:t>
      </w:r>
      <w:r w:rsidR="001D493D">
        <w:rPr>
          <w:lang w:val="ky-KG"/>
        </w:rPr>
        <w:t xml:space="preserve"> </w:t>
      </w:r>
      <w:r w:rsidR="001D493D" w:rsidRPr="001805AB">
        <w:rPr>
          <w:lang w:val="ky-KG"/>
        </w:rPr>
        <w:t>“ЭМНЕ ҮЧҮН ЖАНА КАНТИП ЖЕРГИЛ</w:t>
      </w:r>
      <w:r w:rsidR="00724240" w:rsidRPr="001805AB">
        <w:rPr>
          <w:lang w:val="ky-KG"/>
        </w:rPr>
        <w:t>ИКТҮҮ КЕҢЕШТИН ДЕПУТАТЫ БОЛОМ?”</w:t>
      </w:r>
    </w:p>
    <w:p w14:paraId="5DAA96E5" w14:textId="14579BAB" w:rsidR="00DE0DB5" w:rsidRPr="00991987" w:rsidRDefault="00853DAF" w:rsidP="00DE0DB5">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Мектепте окуу бир нече багытта өтөт. Анын ичинде:</w:t>
      </w:r>
    </w:p>
    <w:p w14:paraId="746BAE0C" w14:textId="438CC979" w:rsidR="00DE0DB5" w:rsidRPr="00991987" w:rsidRDefault="00853DAF" w:rsidP="00DE0DB5">
      <w:pPr>
        <w:pStyle w:val="a8"/>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өзүнө болгон ишенимди жогорулатуу жана лидердик сапаттарды өнүктүрүү (жеке жана психологиялык көндүмдөр);</w:t>
      </w:r>
    </w:p>
    <w:p w14:paraId="620100E9" w14:textId="148C6610" w:rsidR="006F38F2" w:rsidRPr="00991987" w:rsidRDefault="00853DAF" w:rsidP="00DE0DB5">
      <w:pPr>
        <w:pStyle w:val="a8"/>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шайлоо процесси (жарандан талапкерге чейин</w:t>
      </w:r>
      <w:r w:rsidR="00724240">
        <w:rPr>
          <w:rFonts w:ascii="Times New Roman" w:hAnsi="Times New Roman" w:cs="Times New Roman"/>
          <w:sz w:val="24"/>
          <w:szCs w:val="24"/>
          <w:lang w:val="ky-KG"/>
        </w:rPr>
        <w:t>ки</w:t>
      </w:r>
      <w:r>
        <w:rPr>
          <w:rFonts w:ascii="Times New Roman" w:hAnsi="Times New Roman" w:cs="Times New Roman"/>
          <w:sz w:val="24"/>
          <w:szCs w:val="24"/>
          <w:lang w:val="ky-KG"/>
        </w:rPr>
        <w:t>, талапкерден депутаттыкка чейинки процесс</w:t>
      </w:r>
      <w:r w:rsidR="006F38F2" w:rsidRPr="00991987">
        <w:rPr>
          <w:rFonts w:ascii="Times New Roman" w:hAnsi="Times New Roman" w:cs="Times New Roman"/>
          <w:sz w:val="24"/>
          <w:szCs w:val="24"/>
          <w:lang w:val="ky-KG"/>
        </w:rPr>
        <w:t>);</w:t>
      </w:r>
    </w:p>
    <w:p w14:paraId="5B8CE2E7" w14:textId="001F4785" w:rsidR="00EC74BB" w:rsidRPr="00991987" w:rsidRDefault="00853DAF" w:rsidP="00DE0DB5">
      <w:pPr>
        <w:pStyle w:val="a8"/>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өз алдынча башкаруу жана жарандын мүмкүнчүлүктөрү</w:t>
      </w:r>
      <w:r w:rsidR="00EC74BB" w:rsidRPr="00991987">
        <w:rPr>
          <w:rFonts w:ascii="Times New Roman" w:hAnsi="Times New Roman" w:cs="Times New Roman"/>
          <w:sz w:val="24"/>
          <w:szCs w:val="24"/>
          <w:lang w:val="ky-KG"/>
        </w:rPr>
        <w:t>;</w:t>
      </w:r>
    </w:p>
    <w:p w14:paraId="46E9A636" w14:textId="1905BBFF" w:rsidR="00DE0DB5" w:rsidRPr="00991987" w:rsidRDefault="00853DAF" w:rsidP="00DE0DB5">
      <w:pPr>
        <w:pStyle w:val="a8"/>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кеңештин депутатынын билими жана көндүмдөрү, анын ичинде бюджеттик процесске жана гендерге сезимтал бюджетти түзүү боюнча окуулар;</w:t>
      </w:r>
    </w:p>
    <w:p w14:paraId="0C9A4DD9" w14:textId="632EF881" w:rsidR="00FD754A" w:rsidRPr="00991987" w:rsidRDefault="00A30AAF" w:rsidP="00DE0DB5">
      <w:pPr>
        <w:pStyle w:val="a8"/>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аярлуу топтун маселелерин чечүүгө жана адам укуктарын коргоого багытталган шайлоо алдындагы өзүнүн программасын даярдоо үчүн практикум.</w:t>
      </w:r>
    </w:p>
    <w:p w14:paraId="16A92459" w14:textId="59D32228" w:rsidR="00DE0DB5" w:rsidRPr="00991987" w:rsidRDefault="00F648C4" w:rsidP="00FD754A">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Адам укуктарын коргоо, тең салмактуу өнүгүү, анын ичинде аярлуу топторду өнүктүрүү маселелерине байланышкан кырдаалда аялдар жана жаштар жергиликтүү жамаатка кандай таасир тийгизгенин баяндап берген мисалдар да окууга кошулат</w:t>
      </w:r>
      <w:r w:rsidR="00FD754A" w:rsidRPr="00991987">
        <w:rPr>
          <w:rFonts w:ascii="Times New Roman" w:hAnsi="Times New Roman" w:cs="Times New Roman"/>
          <w:sz w:val="24"/>
          <w:szCs w:val="24"/>
          <w:lang w:val="ky-KG"/>
        </w:rPr>
        <w:t>.</w:t>
      </w:r>
    </w:p>
    <w:p w14:paraId="71E42BBE" w14:textId="1C7C5830" w:rsidR="00B0382C" w:rsidRPr="00991987" w:rsidRDefault="00F648C4" w:rsidP="00FD754A">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Катышуучулар жергиликтүү кеңештердин азыр иштеп жаткан ийгиликтүү депутаттарынын таржымалы менен таанышып чыгышат. Бул депутаттар өз тажрыйбасы </w:t>
      </w:r>
      <w:r>
        <w:rPr>
          <w:rFonts w:ascii="Times New Roman" w:hAnsi="Times New Roman" w:cs="Times New Roman"/>
          <w:sz w:val="24"/>
          <w:szCs w:val="24"/>
          <w:lang w:val="ky-KG"/>
        </w:rPr>
        <w:lastRenderedPageBreak/>
        <w:t>менен бөлүшүп, ишинде эмнелер шыктандырарын, депутаттыкка аттанганда кандай тоскоолдуктар болгонун, депутат болуп, комиссияны, атүгүл бюджет боюнча комиссияны жетектөө иш жүзүндө кандай болгонун айтып беришет</w:t>
      </w:r>
      <w:r w:rsidR="00E535FA" w:rsidRPr="00991987">
        <w:rPr>
          <w:rFonts w:ascii="Times New Roman" w:hAnsi="Times New Roman" w:cs="Times New Roman"/>
          <w:sz w:val="24"/>
          <w:szCs w:val="24"/>
          <w:lang w:val="ky-KG"/>
        </w:rPr>
        <w:t>.</w:t>
      </w:r>
    </w:p>
    <w:p w14:paraId="138BB711" w14:textId="1067E154" w:rsidR="00AD60C1" w:rsidRPr="00991987" w:rsidRDefault="00F648C4">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Практикумдун алкагында катышуучулар шайлоо алдындагы программаны даярдоо, жергиликтүү кеңешке депутаттыкка талапкер катары шайлоого катышуу боюнча өз ишин пландап алышат.</w:t>
      </w:r>
    </w:p>
    <w:p w14:paraId="71FACE5B" w14:textId="77777777" w:rsidR="000D765A" w:rsidRPr="00991987" w:rsidRDefault="000D765A" w:rsidP="00FD754A">
      <w:pPr>
        <w:spacing w:after="0" w:line="240" w:lineRule="auto"/>
        <w:ind w:firstLine="1134"/>
        <w:contextualSpacing/>
        <w:jc w:val="both"/>
        <w:rPr>
          <w:rFonts w:ascii="Times New Roman" w:hAnsi="Times New Roman" w:cs="Times New Roman"/>
          <w:sz w:val="24"/>
          <w:szCs w:val="24"/>
          <w:lang w:val="ky-KG"/>
        </w:rPr>
      </w:pPr>
    </w:p>
    <w:p w14:paraId="3DCB6854" w14:textId="79AE4996" w:rsidR="00E535FA" w:rsidRPr="001805AB" w:rsidRDefault="00FD754A" w:rsidP="001805AB">
      <w:pPr>
        <w:pStyle w:val="2"/>
        <w:rPr>
          <w:lang w:val="ky-KG"/>
        </w:rPr>
      </w:pPr>
      <w:r w:rsidRPr="00991987">
        <w:rPr>
          <w:lang w:val="ky-KG"/>
        </w:rPr>
        <w:t>IV этап</w:t>
      </w:r>
      <w:r w:rsidR="00F648C4">
        <w:rPr>
          <w:lang w:val="ky-KG"/>
        </w:rPr>
        <w:t>. Насаатчылык: “МЕН КЕҢЕШКЕ БАРАТАМБЫ?” – Онлайн режиминде консультациялар жана Аралыктан маалыматтык колдоо, анын ичинде тажрыйба алмашуу</w:t>
      </w:r>
    </w:p>
    <w:p w14:paraId="3F6E2E51" w14:textId="4AB8C476" w:rsidR="00FD754A" w:rsidRPr="00991987" w:rsidRDefault="00CA183B" w:rsidP="00FD754A">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Мектепти бүтүрүп, үйүнө кайтып келгенден кийин катышуучулар жамаат муктаждыктарын аныктоо усулдарын колдонуп, максаттуу топ эмнелерди күтүп жатканын, айылдын көйгөйлөрүн аныктайт. Ошондой эле катышуучу </w:t>
      </w:r>
      <w:r w:rsidR="009152D6">
        <w:rPr>
          <w:rFonts w:ascii="Times New Roman" w:hAnsi="Times New Roman" w:cs="Times New Roman"/>
          <w:sz w:val="24"/>
          <w:szCs w:val="24"/>
          <w:lang w:val="ky-KG"/>
        </w:rPr>
        <w:t>шайлоо</w:t>
      </w:r>
      <w:r>
        <w:rPr>
          <w:rFonts w:ascii="Times New Roman" w:hAnsi="Times New Roman" w:cs="Times New Roman"/>
          <w:sz w:val="24"/>
          <w:szCs w:val="24"/>
          <w:lang w:val="ky-KG"/>
        </w:rPr>
        <w:t xml:space="preserve"> программасына кошкусу келген чараларды максаттуу топ менен талкуулап алышы керек. Мындан тышкары бул мезгилде катышуучулар шайлоо процесси маалында жардам бере турган колдоо топторун түзүшү керек. Катышуучулар Мектептин алкагында иштелип чыккан план боюнча иш алып барышат. Белгилүү бир этаптарда планга жараша алар ЭҮЖӨБОЖ Долбоорунун насаатчыларынан консультация алып турушат. Буга кошумча </w:t>
      </w:r>
      <w:r w:rsidR="00EC4FE3">
        <w:rPr>
          <w:rFonts w:ascii="Times New Roman" w:hAnsi="Times New Roman" w:cs="Times New Roman"/>
          <w:sz w:val="24"/>
          <w:szCs w:val="24"/>
          <w:lang w:val="ky-KG"/>
        </w:rPr>
        <w:t>насаатчылар талапкер катары каттоо, жергиликтүү кеңештин депутаттыгына талапкер катары иш-аракеттер боюнча консультацияларды өткөрүшөт</w:t>
      </w:r>
      <w:r w:rsidR="00934600" w:rsidRPr="00991987">
        <w:rPr>
          <w:rFonts w:ascii="Times New Roman" w:hAnsi="Times New Roman" w:cs="Times New Roman"/>
          <w:sz w:val="24"/>
          <w:szCs w:val="24"/>
          <w:lang w:val="ky-KG"/>
        </w:rPr>
        <w:t>:</w:t>
      </w:r>
    </w:p>
    <w:p w14:paraId="00F39E10" w14:textId="77777777" w:rsidR="00934600" w:rsidRPr="00991987" w:rsidRDefault="00934600" w:rsidP="00FD754A">
      <w:pPr>
        <w:spacing w:after="0" w:line="240" w:lineRule="auto"/>
        <w:ind w:firstLine="1134"/>
        <w:contextualSpacing/>
        <w:jc w:val="both"/>
        <w:rPr>
          <w:rFonts w:ascii="Times New Roman" w:hAnsi="Times New Roman" w:cs="Times New Roman"/>
          <w:sz w:val="24"/>
          <w:szCs w:val="24"/>
          <w:lang w:val="ky-KG"/>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0"/>
        <w:gridCol w:w="3544"/>
      </w:tblGrid>
      <w:tr w:rsidR="00A94BC7" w:rsidRPr="00991987" w14:paraId="0AAC3E0D" w14:textId="77777777" w:rsidTr="00841721">
        <w:tc>
          <w:tcPr>
            <w:tcW w:w="5920" w:type="dxa"/>
            <w:tcMar>
              <w:top w:w="0" w:type="dxa"/>
              <w:left w:w="108" w:type="dxa"/>
              <w:bottom w:w="0" w:type="dxa"/>
              <w:right w:w="108" w:type="dxa"/>
            </w:tcMar>
            <w:hideMark/>
          </w:tcPr>
          <w:p w14:paraId="1D038DFA" w14:textId="7C6B6A8E" w:rsidR="00A94BC7" w:rsidRPr="00991987" w:rsidRDefault="00966E45" w:rsidP="009152D6">
            <w:pPr>
              <w:spacing w:after="0"/>
              <w:rPr>
                <w:rFonts w:ascii="Times New Roman" w:hAnsi="Times New Roman"/>
                <w:sz w:val="24"/>
                <w:szCs w:val="24"/>
                <w:lang w:val="ky-KG"/>
              </w:rPr>
            </w:pPr>
            <w:r>
              <w:rPr>
                <w:rFonts w:ascii="Times New Roman" w:hAnsi="Times New Roman"/>
                <w:sz w:val="24"/>
                <w:szCs w:val="24"/>
                <w:lang w:val="ky-KG"/>
              </w:rPr>
              <w:t xml:space="preserve">“Мен депутаттыкка баратам” – </w:t>
            </w:r>
            <w:r w:rsidR="009152D6">
              <w:rPr>
                <w:rFonts w:ascii="Times New Roman" w:hAnsi="Times New Roman"/>
                <w:sz w:val="24"/>
                <w:szCs w:val="24"/>
                <w:lang w:val="ky-KG"/>
              </w:rPr>
              <w:t xml:space="preserve">катышуучуга </w:t>
            </w:r>
            <w:r>
              <w:rPr>
                <w:rFonts w:ascii="Times New Roman" w:hAnsi="Times New Roman"/>
                <w:sz w:val="24"/>
                <w:szCs w:val="24"/>
                <w:lang w:val="ky-KG"/>
              </w:rPr>
              <w:t>талапкерлигин көрсөтөөрүн жарыялаганга ЧЕЙИН аралыктан маалыматтык колдоо</w:t>
            </w:r>
          </w:p>
        </w:tc>
        <w:tc>
          <w:tcPr>
            <w:tcW w:w="3544" w:type="dxa"/>
            <w:tcMar>
              <w:top w:w="0" w:type="dxa"/>
              <w:left w:w="108" w:type="dxa"/>
              <w:bottom w:w="0" w:type="dxa"/>
              <w:right w:w="108" w:type="dxa"/>
            </w:tcMar>
            <w:hideMark/>
          </w:tcPr>
          <w:p w14:paraId="2C6A7236" w14:textId="37AA8B0B" w:rsidR="00A94BC7" w:rsidRPr="00991987" w:rsidRDefault="00966E45" w:rsidP="001805AB">
            <w:pPr>
              <w:spacing w:after="0"/>
              <w:rPr>
                <w:rFonts w:ascii="Times New Roman" w:hAnsi="Times New Roman"/>
                <w:sz w:val="24"/>
                <w:szCs w:val="24"/>
                <w:lang w:val="ky-KG"/>
              </w:rPr>
            </w:pPr>
            <w:r>
              <w:rPr>
                <w:rFonts w:ascii="Times New Roman" w:hAnsi="Times New Roman"/>
                <w:sz w:val="24"/>
                <w:szCs w:val="24"/>
                <w:lang w:val="ky-KG"/>
              </w:rPr>
              <w:t>2021-жылдын 1-10-февраль күндөрү</w:t>
            </w:r>
          </w:p>
        </w:tc>
      </w:tr>
      <w:tr w:rsidR="00A94BC7" w:rsidRPr="00511CBE" w14:paraId="275CD7DA" w14:textId="77777777" w:rsidTr="00841721">
        <w:trPr>
          <w:trHeight w:val="698"/>
        </w:trPr>
        <w:tc>
          <w:tcPr>
            <w:tcW w:w="5920" w:type="dxa"/>
            <w:tcMar>
              <w:top w:w="0" w:type="dxa"/>
              <w:left w:w="108" w:type="dxa"/>
              <w:bottom w:w="0" w:type="dxa"/>
              <w:right w:w="108" w:type="dxa"/>
            </w:tcMar>
            <w:hideMark/>
          </w:tcPr>
          <w:p w14:paraId="0CD52BF1" w14:textId="56CE022E" w:rsidR="00A94BC7" w:rsidRPr="00991987" w:rsidRDefault="00966E45" w:rsidP="00966E45">
            <w:pPr>
              <w:spacing w:after="0"/>
              <w:rPr>
                <w:rFonts w:ascii="Times New Roman" w:hAnsi="Times New Roman"/>
                <w:sz w:val="24"/>
                <w:szCs w:val="24"/>
                <w:lang w:val="ky-KG"/>
              </w:rPr>
            </w:pPr>
            <w:r>
              <w:rPr>
                <w:rFonts w:ascii="Times New Roman" w:hAnsi="Times New Roman"/>
                <w:sz w:val="24"/>
                <w:szCs w:val="24"/>
                <w:lang w:val="ky-KG"/>
              </w:rPr>
              <w:t>“Мен депутаттыкка баратам” – шайлоо өнөктүгү маалында аралыктан консультациялык колдоо</w:t>
            </w:r>
            <w:r w:rsidR="00A94BC7" w:rsidRPr="00991987">
              <w:rPr>
                <w:rFonts w:ascii="Times New Roman" w:hAnsi="Times New Roman"/>
                <w:sz w:val="24"/>
                <w:szCs w:val="24"/>
                <w:lang w:val="ky-KG"/>
              </w:rPr>
              <w:t xml:space="preserve"> </w:t>
            </w:r>
          </w:p>
        </w:tc>
        <w:tc>
          <w:tcPr>
            <w:tcW w:w="3544" w:type="dxa"/>
            <w:tcMar>
              <w:top w:w="0" w:type="dxa"/>
              <w:left w:w="108" w:type="dxa"/>
              <w:bottom w:w="0" w:type="dxa"/>
              <w:right w:w="108" w:type="dxa"/>
            </w:tcMar>
            <w:hideMark/>
          </w:tcPr>
          <w:p w14:paraId="41EC754D" w14:textId="7184CDD3" w:rsidR="00A94BC7" w:rsidRPr="00991987" w:rsidRDefault="00966E45" w:rsidP="001805AB">
            <w:pPr>
              <w:spacing w:after="0"/>
              <w:rPr>
                <w:rFonts w:ascii="Times New Roman" w:hAnsi="Times New Roman"/>
                <w:sz w:val="24"/>
                <w:szCs w:val="24"/>
                <w:lang w:val="ky-KG"/>
              </w:rPr>
            </w:pPr>
            <w:r>
              <w:rPr>
                <w:rFonts w:ascii="Times New Roman" w:hAnsi="Times New Roman"/>
                <w:sz w:val="24"/>
                <w:szCs w:val="24"/>
                <w:lang w:val="ky-KG"/>
              </w:rPr>
              <w:t>2021-жылдын 11-февралы – 11-марты (11-12-мартта талапкерликти көрсөтүү мөөнөтү бүтөт</w:t>
            </w:r>
            <w:r w:rsidR="00A94BC7" w:rsidRPr="00991987">
              <w:rPr>
                <w:rFonts w:ascii="Times New Roman" w:hAnsi="Times New Roman"/>
                <w:sz w:val="24"/>
                <w:szCs w:val="24"/>
                <w:lang w:val="ky-KG"/>
              </w:rPr>
              <w:t>)</w:t>
            </w:r>
          </w:p>
        </w:tc>
      </w:tr>
      <w:tr w:rsidR="00A94BC7" w:rsidRPr="00991987" w14:paraId="2A8941AD" w14:textId="77777777" w:rsidTr="00841721">
        <w:tc>
          <w:tcPr>
            <w:tcW w:w="5920" w:type="dxa"/>
            <w:tcMar>
              <w:top w:w="0" w:type="dxa"/>
              <w:left w:w="108" w:type="dxa"/>
              <w:bottom w:w="0" w:type="dxa"/>
              <w:right w:w="108" w:type="dxa"/>
            </w:tcMar>
            <w:hideMark/>
          </w:tcPr>
          <w:p w14:paraId="2FD1879C" w14:textId="6B6B84BF" w:rsidR="00A94BC7" w:rsidRPr="00991987" w:rsidRDefault="00966E45" w:rsidP="00841721">
            <w:pPr>
              <w:spacing w:after="0"/>
              <w:rPr>
                <w:rFonts w:ascii="Times New Roman" w:hAnsi="Times New Roman"/>
                <w:sz w:val="24"/>
                <w:szCs w:val="24"/>
                <w:lang w:val="ky-KG"/>
              </w:rPr>
            </w:pPr>
            <w:r>
              <w:rPr>
                <w:rFonts w:ascii="Times New Roman" w:hAnsi="Times New Roman"/>
                <w:sz w:val="24"/>
                <w:szCs w:val="24"/>
                <w:lang w:val="ky-KG"/>
              </w:rPr>
              <w:t>“Иш кандай жүрүүдө?”: онлайн жолугушуу – талапкерлерди көрсөтүү, каттоо боюнча тажрыйба алмашуу</w:t>
            </w:r>
          </w:p>
          <w:p w14:paraId="144C351B" w14:textId="2C692FCB" w:rsidR="00A94BC7" w:rsidRPr="00991987" w:rsidRDefault="00966E45" w:rsidP="00966E45">
            <w:pPr>
              <w:spacing w:after="0"/>
              <w:rPr>
                <w:rFonts w:ascii="Times New Roman" w:hAnsi="Times New Roman"/>
                <w:sz w:val="24"/>
                <w:szCs w:val="24"/>
                <w:lang w:val="ky-KG"/>
              </w:rPr>
            </w:pPr>
            <w:r>
              <w:rPr>
                <w:rFonts w:ascii="Times New Roman" w:hAnsi="Times New Roman"/>
                <w:sz w:val="24"/>
                <w:szCs w:val="24"/>
                <w:lang w:val="ky-KG"/>
              </w:rPr>
              <w:t>Келе жаткан 8-март майрамы менен куттуктоо</w:t>
            </w:r>
          </w:p>
        </w:tc>
        <w:tc>
          <w:tcPr>
            <w:tcW w:w="3544" w:type="dxa"/>
            <w:tcMar>
              <w:top w:w="0" w:type="dxa"/>
              <w:left w:w="108" w:type="dxa"/>
              <w:bottom w:w="0" w:type="dxa"/>
              <w:right w:w="108" w:type="dxa"/>
            </w:tcMar>
            <w:hideMark/>
          </w:tcPr>
          <w:p w14:paraId="4A9E0095" w14:textId="7882BC4A" w:rsidR="00A94BC7" w:rsidRPr="00991987" w:rsidRDefault="00966E45" w:rsidP="001805AB">
            <w:pPr>
              <w:spacing w:after="0"/>
              <w:rPr>
                <w:rFonts w:ascii="Times New Roman" w:hAnsi="Times New Roman"/>
                <w:sz w:val="24"/>
                <w:szCs w:val="24"/>
                <w:lang w:val="ky-KG"/>
              </w:rPr>
            </w:pPr>
            <w:r>
              <w:rPr>
                <w:rFonts w:ascii="Times New Roman" w:hAnsi="Times New Roman"/>
                <w:sz w:val="24"/>
                <w:szCs w:val="24"/>
                <w:lang w:val="ky-KG"/>
              </w:rPr>
              <w:t>2021-жылдын 4-марты</w:t>
            </w:r>
            <w:r w:rsidR="00A94BC7" w:rsidRPr="00991987">
              <w:rPr>
                <w:rFonts w:ascii="Times New Roman" w:hAnsi="Times New Roman"/>
                <w:sz w:val="24"/>
                <w:szCs w:val="24"/>
                <w:lang w:val="ky-KG"/>
              </w:rPr>
              <w:t xml:space="preserve"> </w:t>
            </w:r>
          </w:p>
        </w:tc>
      </w:tr>
      <w:tr w:rsidR="00A94BC7" w:rsidRPr="00991987" w14:paraId="3D9346C6" w14:textId="77777777" w:rsidTr="00841721">
        <w:tc>
          <w:tcPr>
            <w:tcW w:w="5920" w:type="dxa"/>
            <w:tcMar>
              <w:top w:w="0" w:type="dxa"/>
              <w:left w:w="108" w:type="dxa"/>
              <w:bottom w:w="0" w:type="dxa"/>
              <w:right w:w="108" w:type="dxa"/>
            </w:tcMar>
            <w:hideMark/>
          </w:tcPr>
          <w:p w14:paraId="6EA952C0" w14:textId="33730A4D" w:rsidR="00A94BC7" w:rsidRPr="00991987" w:rsidRDefault="00966E45" w:rsidP="00966E45">
            <w:pPr>
              <w:spacing w:after="0"/>
              <w:rPr>
                <w:rFonts w:ascii="Times New Roman" w:hAnsi="Times New Roman"/>
                <w:sz w:val="24"/>
                <w:szCs w:val="24"/>
                <w:lang w:val="ky-KG"/>
              </w:rPr>
            </w:pPr>
            <w:r>
              <w:rPr>
                <w:rFonts w:ascii="Times New Roman" w:hAnsi="Times New Roman"/>
                <w:sz w:val="24"/>
                <w:szCs w:val="24"/>
                <w:lang w:val="ky-KG"/>
              </w:rPr>
              <w:t xml:space="preserve">“Мен – депутаттыкка талапкермин” – шайлоо өнөктүгү маалында аралыктан консультациялык колдоо </w:t>
            </w:r>
            <w:r w:rsidR="00A94BC7" w:rsidRPr="00991987">
              <w:rPr>
                <w:rFonts w:ascii="Times New Roman" w:hAnsi="Times New Roman"/>
                <w:sz w:val="24"/>
                <w:szCs w:val="24"/>
                <w:lang w:val="ky-KG"/>
              </w:rPr>
              <w:t xml:space="preserve">(тренер-ментор </w:t>
            </w:r>
            <w:r>
              <w:rPr>
                <w:rFonts w:ascii="Times New Roman" w:hAnsi="Times New Roman"/>
                <w:sz w:val="24"/>
                <w:szCs w:val="24"/>
                <w:lang w:val="ky-KG"/>
              </w:rPr>
              <w:t>жана</w:t>
            </w:r>
            <w:r w:rsidR="00A94BC7" w:rsidRPr="00991987">
              <w:rPr>
                <w:rFonts w:ascii="Times New Roman" w:hAnsi="Times New Roman"/>
                <w:sz w:val="24"/>
                <w:szCs w:val="24"/>
                <w:lang w:val="ky-KG"/>
              </w:rPr>
              <w:t xml:space="preserve"> юрист)</w:t>
            </w:r>
          </w:p>
        </w:tc>
        <w:tc>
          <w:tcPr>
            <w:tcW w:w="3544" w:type="dxa"/>
            <w:tcMar>
              <w:top w:w="0" w:type="dxa"/>
              <w:left w:w="108" w:type="dxa"/>
              <w:bottom w:w="0" w:type="dxa"/>
              <w:right w:w="108" w:type="dxa"/>
            </w:tcMar>
            <w:hideMark/>
          </w:tcPr>
          <w:p w14:paraId="70D885D6" w14:textId="5FFDFE13" w:rsidR="00A94BC7" w:rsidRPr="00991987" w:rsidRDefault="00966E45" w:rsidP="001805AB">
            <w:pPr>
              <w:spacing w:after="0"/>
              <w:rPr>
                <w:rFonts w:ascii="Times New Roman" w:hAnsi="Times New Roman"/>
                <w:sz w:val="24"/>
                <w:szCs w:val="24"/>
                <w:lang w:val="ky-KG"/>
              </w:rPr>
            </w:pPr>
            <w:r>
              <w:rPr>
                <w:rFonts w:ascii="Times New Roman" w:hAnsi="Times New Roman"/>
                <w:sz w:val="24"/>
                <w:szCs w:val="24"/>
                <w:lang w:val="ky-KG"/>
              </w:rPr>
              <w:t>2021-жылдын 12-марты – 11-апрели</w:t>
            </w:r>
          </w:p>
        </w:tc>
      </w:tr>
      <w:tr w:rsidR="00A94BC7" w:rsidRPr="00991987" w14:paraId="2B01D7FB" w14:textId="77777777" w:rsidTr="00841721">
        <w:tc>
          <w:tcPr>
            <w:tcW w:w="5920" w:type="dxa"/>
            <w:tcMar>
              <w:top w:w="0" w:type="dxa"/>
              <w:left w:w="108" w:type="dxa"/>
              <w:bottom w:w="0" w:type="dxa"/>
              <w:right w:w="108" w:type="dxa"/>
            </w:tcMar>
            <w:hideMark/>
          </w:tcPr>
          <w:p w14:paraId="560EE049" w14:textId="078B84EF" w:rsidR="00A94BC7" w:rsidRPr="00991987" w:rsidRDefault="00966E45" w:rsidP="00966E45">
            <w:pPr>
              <w:spacing w:after="0"/>
              <w:rPr>
                <w:rFonts w:ascii="Times New Roman" w:hAnsi="Times New Roman"/>
                <w:sz w:val="24"/>
                <w:szCs w:val="24"/>
                <w:lang w:val="ky-KG"/>
              </w:rPr>
            </w:pPr>
            <w:r>
              <w:rPr>
                <w:rFonts w:ascii="Times New Roman" w:hAnsi="Times New Roman"/>
                <w:sz w:val="24"/>
                <w:szCs w:val="24"/>
                <w:lang w:val="ky-KG"/>
              </w:rPr>
              <w:t>“Иш кандай жүрүүдө?”: онлайн жолугушуу – талапкерлердин өнөктүгүн өткөрүү боюнча тажрыйба алмашуу</w:t>
            </w:r>
          </w:p>
        </w:tc>
        <w:tc>
          <w:tcPr>
            <w:tcW w:w="3544" w:type="dxa"/>
            <w:tcMar>
              <w:top w:w="0" w:type="dxa"/>
              <w:left w:w="108" w:type="dxa"/>
              <w:bottom w:w="0" w:type="dxa"/>
              <w:right w:w="108" w:type="dxa"/>
            </w:tcMar>
            <w:hideMark/>
          </w:tcPr>
          <w:p w14:paraId="13BF3FDE" w14:textId="1962E73B" w:rsidR="00A94BC7" w:rsidRPr="00991987" w:rsidRDefault="00966E45" w:rsidP="001805AB">
            <w:pPr>
              <w:spacing w:after="0"/>
              <w:rPr>
                <w:rFonts w:ascii="Times New Roman" w:hAnsi="Times New Roman"/>
                <w:sz w:val="24"/>
                <w:szCs w:val="24"/>
                <w:lang w:val="ky-KG"/>
              </w:rPr>
            </w:pPr>
            <w:r>
              <w:rPr>
                <w:rFonts w:ascii="Times New Roman" w:hAnsi="Times New Roman"/>
                <w:sz w:val="24"/>
                <w:szCs w:val="24"/>
                <w:lang w:val="ky-KG"/>
              </w:rPr>
              <w:t>2021-жылдын 30-марты</w:t>
            </w:r>
          </w:p>
        </w:tc>
      </w:tr>
    </w:tbl>
    <w:p w14:paraId="7E62D996" w14:textId="7493D091" w:rsidR="00FD754A" w:rsidRPr="00991987" w:rsidRDefault="00A94BC7" w:rsidP="00FD754A">
      <w:pPr>
        <w:pStyle w:val="2"/>
        <w:rPr>
          <w:lang w:val="ky-KG"/>
        </w:rPr>
      </w:pPr>
      <w:r w:rsidRPr="00991987">
        <w:rPr>
          <w:lang w:val="ky-KG"/>
        </w:rPr>
        <w:t>V</w:t>
      </w:r>
      <w:r w:rsidR="00FD754A" w:rsidRPr="00991987">
        <w:rPr>
          <w:lang w:val="ky-KG"/>
        </w:rPr>
        <w:t xml:space="preserve"> этап. </w:t>
      </w:r>
      <w:r w:rsidR="00966E45">
        <w:rPr>
          <w:lang w:val="ky-KG"/>
        </w:rPr>
        <w:t>Шайлоого мониторинг жүргүзүү</w:t>
      </w:r>
    </w:p>
    <w:p w14:paraId="31425AB6" w14:textId="7339DF44" w:rsidR="00A94BC7" w:rsidRPr="00991987" w:rsidRDefault="00004970" w:rsidP="006D14A2">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Долбоор шайлоо күнү да МЕКТЕПтин катышуучулары менен туруктуу байланышты кармап турат. Ошондой эле шайлоо күнү туруктуу тажрыйба жана пикир алышуу болуп, мунун натыйжасында Мектептин өкүлдөрү, тажрыйбасы көбүрөөк, ийгиликтүү катышуучулар кеңешке муктаж болгон талапкерлерге жардам беришет. Мындай маалымат алмашуу, моралдык колдоо жана жардам кеңири колдонулган, заманбап компьютердик технологиялардын базасында уюштурулат</w:t>
      </w:r>
      <w:r w:rsidR="00A94BC7" w:rsidRPr="00991987">
        <w:rPr>
          <w:rFonts w:ascii="Times New Roman" w:hAnsi="Times New Roman" w:cs="Times New Roman"/>
          <w:sz w:val="24"/>
          <w:szCs w:val="24"/>
          <w:lang w:val="ky-KG"/>
        </w:rPr>
        <w:t>.</w:t>
      </w:r>
    </w:p>
    <w:p w14:paraId="3BB303A5" w14:textId="1E33CCF1" w:rsidR="00FD754A" w:rsidRDefault="00771E80">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Мектептин ар бир катышуучусу </w:t>
      </w:r>
      <w:r w:rsidR="00254A2C">
        <w:rPr>
          <w:rFonts w:ascii="Times New Roman" w:hAnsi="Times New Roman" w:cs="Times New Roman"/>
          <w:sz w:val="24"/>
          <w:szCs w:val="24"/>
          <w:lang w:val="ky-KG"/>
        </w:rPr>
        <w:t xml:space="preserve">БШК тарабынан жарыяланышы керек болгон маалыматтарды, </w:t>
      </w:r>
      <w:r>
        <w:rPr>
          <w:rFonts w:ascii="Times New Roman" w:hAnsi="Times New Roman" w:cs="Times New Roman"/>
          <w:sz w:val="24"/>
          <w:szCs w:val="24"/>
          <w:lang w:val="ky-KG"/>
        </w:rPr>
        <w:t xml:space="preserve">шайлоого катышуусунун жыйынтыктары тууралуу Долбоорго маалымат </w:t>
      </w:r>
      <w:r>
        <w:rPr>
          <w:rFonts w:ascii="Times New Roman" w:hAnsi="Times New Roman" w:cs="Times New Roman"/>
          <w:sz w:val="24"/>
          <w:szCs w:val="24"/>
          <w:lang w:val="ky-KG"/>
        </w:rPr>
        <w:lastRenderedPageBreak/>
        <w:t xml:space="preserve">берүүгө милдеттенме алат. </w:t>
      </w:r>
      <w:r w:rsidR="00254A2C">
        <w:rPr>
          <w:rFonts w:ascii="Times New Roman" w:hAnsi="Times New Roman" w:cs="Times New Roman"/>
          <w:sz w:val="24"/>
          <w:szCs w:val="24"/>
          <w:lang w:val="ky-KG"/>
        </w:rPr>
        <w:t>Ошондой эле катышуучу келечекте тажрыйбасы менен бөлүшүп, талкууларга, алынган тажрыйбага анализ жасоого катышууга милдеттенме алат</w:t>
      </w:r>
      <w:r w:rsidR="00A94BC7" w:rsidRPr="00991987">
        <w:rPr>
          <w:rFonts w:ascii="Times New Roman" w:hAnsi="Times New Roman" w:cs="Times New Roman"/>
          <w:sz w:val="24"/>
          <w:szCs w:val="24"/>
          <w:lang w:val="ky-KG"/>
        </w:rPr>
        <w:t>.</w:t>
      </w:r>
    </w:p>
    <w:p w14:paraId="13F968BB" w14:textId="77777777" w:rsidR="001805AB" w:rsidRPr="00991987" w:rsidRDefault="001805AB" w:rsidP="001805AB">
      <w:pPr>
        <w:pStyle w:val="af5"/>
        <w:rPr>
          <w:lang w:val="ky-KG"/>
        </w:rPr>
      </w:pPr>
    </w:p>
    <w:p w14:paraId="5D9F9B0B" w14:textId="0BC9811E" w:rsidR="00FD754A" w:rsidRPr="001805AB" w:rsidRDefault="00FD754A" w:rsidP="00FD754A">
      <w:pPr>
        <w:pStyle w:val="2"/>
        <w:rPr>
          <w:lang w:val="ky-KG"/>
        </w:rPr>
      </w:pPr>
      <w:r w:rsidRPr="00991987">
        <w:rPr>
          <w:lang w:val="ky-KG"/>
        </w:rPr>
        <w:t xml:space="preserve">VI этап. </w:t>
      </w:r>
      <w:r w:rsidR="00254A2C">
        <w:rPr>
          <w:lang w:val="ky-KG"/>
        </w:rPr>
        <w:t xml:space="preserve">Тренинг: </w:t>
      </w:r>
      <w:r w:rsidR="00254A2C" w:rsidRPr="001805AB">
        <w:rPr>
          <w:lang w:val="ky-KG"/>
        </w:rPr>
        <w:t>“КАНТКЕНДЕ КЕҢЕШТИН ИЙГИЛИКТҮҮ ДЕПУТАТЫ БОЛО АЛАМ?”</w:t>
      </w:r>
    </w:p>
    <w:p w14:paraId="4F0BE77C" w14:textId="32C476F5" w:rsidR="00545D22" w:rsidRPr="00991987" w:rsidRDefault="00B3081F" w:rsidP="00545D22">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Долбоор жергиликтүү кеңештерге шайланган, МЕКТЕПтин бардык катышуучуларына консультанттарды, ментор-тренерлерди камсыз кылат</w:t>
      </w:r>
      <w:r w:rsidR="000E08B5" w:rsidRPr="00991987">
        <w:rPr>
          <w:rFonts w:ascii="Times New Roman" w:hAnsi="Times New Roman" w:cs="Times New Roman"/>
          <w:sz w:val="24"/>
          <w:szCs w:val="24"/>
          <w:lang w:val="ky-KG"/>
        </w:rPr>
        <w:t>.</w:t>
      </w:r>
    </w:p>
    <w:p w14:paraId="16BC6EDE" w14:textId="4510ED23" w:rsidR="000E08B5" w:rsidRPr="00991987" w:rsidRDefault="00B3081F" w:rsidP="00545D22">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Долбоор жергиликтүү кеңештерге жаңы шайланган депутаттар үчүн окууларды пландап жатат, ага депутат болгон Мектептин бардык катышуучулары чакырылат</w:t>
      </w:r>
      <w:r w:rsidR="000E08B5" w:rsidRPr="00991987">
        <w:rPr>
          <w:rFonts w:ascii="Times New Roman" w:hAnsi="Times New Roman" w:cs="Times New Roman"/>
          <w:sz w:val="24"/>
          <w:szCs w:val="24"/>
          <w:lang w:val="ky-KG"/>
        </w:rPr>
        <w:t>.</w:t>
      </w:r>
    </w:p>
    <w:p w14:paraId="55F606ED" w14:textId="6F011F28" w:rsidR="000E08B5" w:rsidRPr="00991987" w:rsidRDefault="003B46E6" w:rsidP="00545D22">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катышуучулары жергиликтүү кеңештердин депутаттары катары түрдүү чөйрөдө иштеген өз кесиптештеринин тажрыйбасы менен таанышуу үчүн Мыкты практикалар порталына кире алышат</w:t>
      </w:r>
      <w:r w:rsidR="000E08B5" w:rsidRPr="00991987">
        <w:rPr>
          <w:rFonts w:ascii="Times New Roman" w:hAnsi="Times New Roman" w:cs="Times New Roman"/>
          <w:sz w:val="24"/>
          <w:szCs w:val="24"/>
          <w:lang w:val="ky-KG"/>
        </w:rPr>
        <w:t>.</w:t>
      </w:r>
    </w:p>
    <w:p w14:paraId="5A74887D" w14:textId="3BB12C76" w:rsidR="000E08B5" w:rsidRPr="00991987" w:rsidRDefault="009F3874" w:rsidP="00545D22">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Ошондой эле Мектептин катышуучуларына “Мен – жергиликтүү кеңештин депутатымын” аттуу китеп берилет. </w:t>
      </w:r>
      <w:r w:rsidR="0074060A">
        <w:rPr>
          <w:rFonts w:ascii="Times New Roman" w:hAnsi="Times New Roman" w:cs="Times New Roman"/>
          <w:sz w:val="24"/>
          <w:szCs w:val="24"/>
          <w:lang w:val="ky-KG"/>
        </w:rPr>
        <w:t>Анда практик депутаттардын эң актуалдуу суроолоруна 100дөн ашык жооптор камтылган. Депутаттар бул китепти айылдын маанилүү көйгөйлөрүн чечүү үчүн өз ишинде, жергиликтүү кеңештин депутаттары менен кызматташууда колдоно алышат</w:t>
      </w:r>
      <w:r w:rsidR="001C64B2" w:rsidRPr="00991987">
        <w:rPr>
          <w:rFonts w:ascii="Times New Roman" w:hAnsi="Times New Roman" w:cs="Times New Roman"/>
          <w:sz w:val="24"/>
          <w:szCs w:val="24"/>
          <w:lang w:val="ky-KG"/>
        </w:rPr>
        <w:t>.</w:t>
      </w:r>
    </w:p>
    <w:p w14:paraId="2E0F9558" w14:textId="2C104815" w:rsidR="000E08B5" w:rsidRDefault="003926B7" w:rsidP="00841721">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кеңештин депутаты боло албай калган Мектептин катышуучулары андан ары да бул Мектептеги окуусун улантып, топтук виртуалдык талкууларга катыша алышат, Мыкты практикалар порталындагы бардык маалыматтарды окуй алышат.</w:t>
      </w:r>
    </w:p>
    <w:p w14:paraId="62338C92" w14:textId="77777777" w:rsidR="001805AB" w:rsidRPr="00991987" w:rsidRDefault="001805AB" w:rsidP="001805AB">
      <w:pPr>
        <w:pStyle w:val="af5"/>
        <w:rPr>
          <w:lang w:val="ky-KG"/>
        </w:rPr>
      </w:pPr>
    </w:p>
    <w:p w14:paraId="26E10DF6" w14:textId="386EEE62" w:rsidR="001B32D3" w:rsidRPr="001805AB" w:rsidRDefault="001B32D3" w:rsidP="001B32D3">
      <w:pPr>
        <w:pStyle w:val="2"/>
        <w:rPr>
          <w:lang w:val="ky-KG"/>
        </w:rPr>
      </w:pPr>
      <w:r w:rsidRPr="00991987">
        <w:rPr>
          <w:lang w:val="ky-KG"/>
        </w:rPr>
        <w:t>V</w:t>
      </w:r>
      <w:r w:rsidR="00AD60C1" w:rsidRPr="00991987">
        <w:rPr>
          <w:lang w:val="ky-KG"/>
        </w:rPr>
        <w:t>I</w:t>
      </w:r>
      <w:r w:rsidRPr="00991987">
        <w:rPr>
          <w:lang w:val="ky-KG"/>
        </w:rPr>
        <w:t xml:space="preserve">I этап. </w:t>
      </w:r>
      <w:r w:rsidR="003926B7" w:rsidRPr="001805AB">
        <w:rPr>
          <w:lang w:val="ky-KG"/>
        </w:rPr>
        <w:t>Жергиликтүү бюджетти түзүп жатканда гендердик маселелерди эсепке алуу боюнча МЕКТЕПТИН катышуучуларынын потенциалын жогорулатуу, анын ичинде коомдук угууларды (онлайн семинарларды өткөрүп, консульт</w:t>
      </w:r>
      <w:r w:rsidR="002C0C1E" w:rsidRPr="001805AB">
        <w:rPr>
          <w:lang w:val="ky-KG"/>
        </w:rPr>
        <w:t>а</w:t>
      </w:r>
      <w:r w:rsidR="003926B7" w:rsidRPr="001805AB">
        <w:rPr>
          <w:lang w:val="ky-KG"/>
        </w:rPr>
        <w:t>ция берүү)</w:t>
      </w:r>
    </w:p>
    <w:p w14:paraId="22E16AAA" w14:textId="0590EA62" w:rsidR="00AD60C1" w:rsidRPr="00991987" w:rsidRDefault="002432AA" w:rsidP="001B32D3">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Долбоор жергиликтүү бюджетти түзүү жана аткаруу маселелери боюнча МЕКТЕПтин бардык катышуучулары үчүн окууларды (онлайн семинарларды) пландап жатат. Мында жергиликтүү бюджеттин чыгаша бөлүгүн пландоодо аялдардын, аярлуу топтордун муктаждыктарын жана керектөөлөрүн эсепке алууга негизги көңүл бурулат. Семинарда жергиликтүү деңгээлде </w:t>
      </w:r>
      <w:r w:rsidR="00823351">
        <w:rPr>
          <w:rFonts w:ascii="Times New Roman" w:hAnsi="Times New Roman" w:cs="Times New Roman"/>
          <w:sz w:val="24"/>
          <w:szCs w:val="24"/>
          <w:lang w:val="ky-KG"/>
        </w:rPr>
        <w:t xml:space="preserve">пландоонун алгачкы баскычтарында эле </w:t>
      </w:r>
      <w:r>
        <w:rPr>
          <w:rFonts w:ascii="Times New Roman" w:hAnsi="Times New Roman" w:cs="Times New Roman"/>
          <w:sz w:val="24"/>
          <w:szCs w:val="24"/>
          <w:lang w:val="ky-KG"/>
        </w:rPr>
        <w:t xml:space="preserve">бул топтордун керектөөлөрүнүн эсепке алынышы </w:t>
      </w:r>
      <w:r w:rsidR="00823351">
        <w:rPr>
          <w:rFonts w:ascii="Times New Roman" w:hAnsi="Times New Roman" w:cs="Times New Roman"/>
          <w:sz w:val="24"/>
          <w:szCs w:val="24"/>
          <w:lang w:val="ky-KG"/>
        </w:rPr>
        <w:t>да маанилүү темалардын бири болот.</w:t>
      </w:r>
    </w:p>
    <w:p w14:paraId="3CC5BC7F" w14:textId="4EA881BA" w:rsidR="001B32D3" w:rsidRPr="00991987" w:rsidRDefault="00823351" w:rsidP="001B32D3">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кеңешке шайланган, Мектептин катышуучусу болгон депутаттар семинардын соңунда өз муниципалитетинде бюджеттик процессте гендердик теңдикти камсыз кылуу үчүн иш-аракеттер планын даярдай алышат. Калган катышуучулар да гендердик теңдик эсепке алынган бюджетти кантип түзүш керек, практикада муну камсыз кылуу үчүн ЖӨБ органдары кандай иштерди жасашы керек – мына ушул багыттагы билимге ээ болушат. Ошондой эле бюджеттик каражатты бөлүштүрүп жатканда аялдардын жана аярлуу топтордун керектөөлөрү эсепке алынышы үчүн ЖӨБ органдары менен диалог түзү</w:t>
      </w:r>
      <w:r w:rsidR="002C0C1E">
        <w:rPr>
          <w:rFonts w:ascii="Times New Roman" w:hAnsi="Times New Roman" w:cs="Times New Roman"/>
          <w:sz w:val="24"/>
          <w:szCs w:val="24"/>
          <w:lang w:val="ky-KG"/>
        </w:rPr>
        <w:t>ү</w:t>
      </w:r>
      <w:r>
        <w:rPr>
          <w:rFonts w:ascii="Times New Roman" w:hAnsi="Times New Roman" w:cs="Times New Roman"/>
          <w:sz w:val="24"/>
          <w:szCs w:val="24"/>
          <w:lang w:val="ky-KG"/>
        </w:rPr>
        <w:t xml:space="preserve"> боюнча өз пландарын даярдап алышат.</w:t>
      </w:r>
    </w:p>
    <w:p w14:paraId="08DD2B95" w14:textId="074ABED0" w:rsidR="00B0610B" w:rsidRPr="00991987" w:rsidRDefault="00823351" w:rsidP="001B32D3">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Жарандардын бюджеттик процесске катышуу маселеси менен таанышып жатып, коомдук угууларды ким, качан жана кантип өткөрүшү керектигин үйрөнүп, ар бир катышуучу 2022-жылга жергиликтүү бюджеттин долбоорун түзүү боюнча коомдук угууларга даярдануу үчүн деталдуу планды-графикти түзө алат</w:t>
      </w:r>
      <w:r w:rsidR="00262345" w:rsidRPr="00991987">
        <w:rPr>
          <w:rFonts w:ascii="Times New Roman" w:hAnsi="Times New Roman" w:cs="Times New Roman"/>
          <w:sz w:val="24"/>
          <w:szCs w:val="24"/>
          <w:lang w:val="ky-KG"/>
        </w:rPr>
        <w:t>.</w:t>
      </w:r>
    </w:p>
    <w:p w14:paraId="27DDA5A2" w14:textId="748FF605" w:rsidR="000E08B5" w:rsidRPr="00991987" w:rsidRDefault="00823351" w:rsidP="001C64B2">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Долбоор Мектептин бардык катышуучулары</w:t>
      </w:r>
      <w:r w:rsidR="002C0C1E">
        <w:rPr>
          <w:rFonts w:ascii="Times New Roman" w:hAnsi="Times New Roman" w:cs="Times New Roman"/>
          <w:sz w:val="24"/>
          <w:szCs w:val="24"/>
          <w:lang w:val="ky-KG"/>
        </w:rPr>
        <w:t>нын</w:t>
      </w:r>
      <w:r>
        <w:rPr>
          <w:rFonts w:ascii="Times New Roman" w:hAnsi="Times New Roman" w:cs="Times New Roman"/>
          <w:sz w:val="24"/>
          <w:szCs w:val="24"/>
          <w:lang w:val="ky-KG"/>
        </w:rPr>
        <w:t xml:space="preserve"> консультанттар, ментор-тренерлер менен байланыш</w:t>
      </w:r>
      <w:r w:rsidR="002C0C1E">
        <w:rPr>
          <w:rFonts w:ascii="Times New Roman" w:hAnsi="Times New Roman" w:cs="Times New Roman"/>
          <w:sz w:val="24"/>
          <w:szCs w:val="24"/>
          <w:lang w:val="ky-KG"/>
        </w:rPr>
        <w:t>ын камсыз</w:t>
      </w:r>
      <w:r>
        <w:rPr>
          <w:rFonts w:ascii="Times New Roman" w:hAnsi="Times New Roman" w:cs="Times New Roman"/>
          <w:sz w:val="24"/>
          <w:szCs w:val="24"/>
          <w:lang w:val="ky-KG"/>
        </w:rPr>
        <w:t xml:space="preserve"> кылат. Ошондой эле жергиликтүү кеңештерге шайланган Мектептин катышуучуларына презентацияларды даярдоо боюнча кошумча консультацияларды берет</w:t>
      </w:r>
      <w:r w:rsidR="001E7F70" w:rsidRPr="00991987">
        <w:rPr>
          <w:rFonts w:ascii="Times New Roman" w:hAnsi="Times New Roman" w:cs="Times New Roman"/>
          <w:sz w:val="24"/>
          <w:szCs w:val="24"/>
          <w:lang w:val="ky-KG"/>
        </w:rPr>
        <w:t>.</w:t>
      </w:r>
    </w:p>
    <w:p w14:paraId="7D27FBA9" w14:textId="0BCE801B" w:rsidR="001B32D3" w:rsidRPr="001805AB" w:rsidRDefault="001B32D3" w:rsidP="001B32D3">
      <w:pPr>
        <w:pStyle w:val="2"/>
        <w:rPr>
          <w:lang w:val="ky-KG"/>
        </w:rPr>
      </w:pPr>
      <w:r w:rsidRPr="00991987">
        <w:rPr>
          <w:lang w:val="ky-KG"/>
        </w:rPr>
        <w:lastRenderedPageBreak/>
        <w:t>VI</w:t>
      </w:r>
      <w:r w:rsidR="00262345" w:rsidRPr="00991987">
        <w:rPr>
          <w:lang w:val="ky-KG"/>
        </w:rPr>
        <w:t>II</w:t>
      </w:r>
      <w:r w:rsidRPr="00991987">
        <w:rPr>
          <w:lang w:val="ky-KG"/>
        </w:rPr>
        <w:t xml:space="preserve"> этап. </w:t>
      </w:r>
      <w:r w:rsidR="00630BB6">
        <w:rPr>
          <w:lang w:val="ky-KG"/>
        </w:rPr>
        <w:t xml:space="preserve">Колдоо: </w:t>
      </w:r>
      <w:r w:rsidR="00630BB6" w:rsidRPr="001805AB">
        <w:rPr>
          <w:lang w:val="ky-KG"/>
        </w:rPr>
        <w:t>Туруктуу иштеген аянтча – маалыматтык ресурс болгон Мыкты Практикалар Порталы менен тааныштыруу (семинар-презентация)</w:t>
      </w:r>
    </w:p>
    <w:p w14:paraId="328B81FE" w14:textId="6E238080" w:rsidR="001B32D3" w:rsidRDefault="00630BB6">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бардык катышуучулары Мыкты практикалар порталы тууралуу маалымат алып, аны колдоно алышат. Бул ресурсту натыйжалуу пайдалануу үчүн, ал тууралуу маалыматты кеңири жайылтуу максатында Мектептин к</w:t>
      </w:r>
      <w:r w:rsidR="002C0C1E">
        <w:rPr>
          <w:rFonts w:ascii="Times New Roman" w:hAnsi="Times New Roman" w:cs="Times New Roman"/>
          <w:sz w:val="24"/>
          <w:szCs w:val="24"/>
          <w:lang w:val="ky-KG"/>
        </w:rPr>
        <w:t xml:space="preserve">атышуучулары үчүн атайын онлайн </w:t>
      </w:r>
      <w:r>
        <w:rPr>
          <w:rFonts w:ascii="Times New Roman" w:hAnsi="Times New Roman" w:cs="Times New Roman"/>
          <w:sz w:val="24"/>
          <w:szCs w:val="24"/>
          <w:lang w:val="ky-KG"/>
        </w:rPr>
        <w:t xml:space="preserve">семинар – Мыкты практикалар порталы тууралуу презентация өткөрүлөт. </w:t>
      </w:r>
      <w:r w:rsidR="00F81AE5">
        <w:rPr>
          <w:rFonts w:ascii="Times New Roman" w:hAnsi="Times New Roman" w:cs="Times New Roman"/>
          <w:sz w:val="24"/>
          <w:szCs w:val="24"/>
          <w:lang w:val="ky-KG"/>
        </w:rPr>
        <w:t>Мында бул порталдын администраторлору аянтчанын бардык мүмкүнчүлүктөрү тууралуу айтып берип, анын ишин көрсөтүп, катышуучулардын суроолоруна жооп беришет</w:t>
      </w:r>
      <w:r w:rsidR="00685B5A" w:rsidRPr="00991987">
        <w:rPr>
          <w:rFonts w:ascii="Times New Roman" w:hAnsi="Times New Roman" w:cs="Times New Roman"/>
          <w:sz w:val="24"/>
          <w:szCs w:val="24"/>
          <w:lang w:val="ky-KG"/>
        </w:rPr>
        <w:t>.</w:t>
      </w:r>
    </w:p>
    <w:p w14:paraId="6EA4B78B" w14:textId="77777777" w:rsidR="001805AB" w:rsidRPr="00991987" w:rsidRDefault="001805AB" w:rsidP="001805AB">
      <w:pPr>
        <w:pStyle w:val="af5"/>
        <w:rPr>
          <w:lang w:val="ky-KG"/>
        </w:rPr>
      </w:pPr>
    </w:p>
    <w:p w14:paraId="7711B7B8" w14:textId="0B4B382E" w:rsidR="001B32D3" w:rsidRPr="00991987" w:rsidRDefault="001B32D3" w:rsidP="00262345">
      <w:pPr>
        <w:pStyle w:val="2"/>
        <w:rPr>
          <w:lang w:val="ky-KG"/>
        </w:rPr>
      </w:pPr>
      <w:r w:rsidRPr="00991987">
        <w:rPr>
          <w:lang w:val="ky-KG"/>
        </w:rPr>
        <w:t>I</w:t>
      </w:r>
      <w:r w:rsidR="00262345" w:rsidRPr="00991987">
        <w:rPr>
          <w:lang w:val="ky-KG"/>
        </w:rPr>
        <w:t>X</w:t>
      </w:r>
      <w:r w:rsidRPr="00991987">
        <w:rPr>
          <w:lang w:val="ky-KG"/>
        </w:rPr>
        <w:t xml:space="preserve"> этап. </w:t>
      </w:r>
      <w:r w:rsidR="00F81AE5" w:rsidRPr="001805AB">
        <w:rPr>
          <w:lang w:val="ky-KG"/>
        </w:rPr>
        <w:t>“Гендердик маселелерди эсепке алган бюджетти түзүүгө катышам” аттуу темада МЕКТЕПТИН катышуучуларынын тажрыйба алмашуусу боюнча Мыкты Практикалар Порталында семинар өткөрүү</w:t>
      </w:r>
    </w:p>
    <w:p w14:paraId="7DC1F3AB" w14:textId="6B3A2AA7" w:rsidR="00A22E06" w:rsidRPr="00991987" w:rsidRDefault="006B18CE" w:rsidP="001B32D3">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ж</w:t>
      </w:r>
      <w:r w:rsidR="002C0C1E">
        <w:rPr>
          <w:rFonts w:ascii="Times New Roman" w:hAnsi="Times New Roman" w:cs="Times New Roman"/>
          <w:sz w:val="24"/>
          <w:szCs w:val="24"/>
          <w:lang w:val="ky-KG"/>
        </w:rPr>
        <w:t xml:space="preserve">ыйынтыктоочу иш-чарасы – онлайн </w:t>
      </w:r>
      <w:r>
        <w:rPr>
          <w:rFonts w:ascii="Times New Roman" w:hAnsi="Times New Roman" w:cs="Times New Roman"/>
          <w:sz w:val="24"/>
          <w:szCs w:val="24"/>
          <w:lang w:val="ky-KG"/>
        </w:rPr>
        <w:t>семинар. Бул семинарда мектептин бардык катышуучулары, Долбоордун, ӨСИнин, ЖӨБ Союзунун, ЖӨБЭММАнын жана Финансы министрлигинин өкүлдөрү Мектептин ишинин жыйынтыгы менен таанышып, катышуучулардын пикирин угушат. Талкууда негизги темалардын бири – бардык катышуучулардын гендердик теңдикти эсепке алган бюджетти түзүү, жергиликтүү бюджеттин долбоорун даярдоо боюнча коомдук угууларга катышуу тажрыйбасы</w:t>
      </w:r>
      <w:r w:rsidR="00A22E06" w:rsidRPr="00991987">
        <w:rPr>
          <w:rFonts w:ascii="Times New Roman" w:hAnsi="Times New Roman" w:cs="Times New Roman"/>
          <w:sz w:val="24"/>
          <w:szCs w:val="24"/>
          <w:lang w:val="ky-KG"/>
        </w:rPr>
        <w:t>.</w:t>
      </w:r>
    </w:p>
    <w:p w14:paraId="14ADE1A2" w14:textId="5205D866" w:rsidR="00FD754A" w:rsidRPr="00991987" w:rsidRDefault="006B18CE" w:rsidP="00FD754A">
      <w:pPr>
        <w:pStyle w:val="1"/>
        <w:rPr>
          <w:lang w:val="ky-KG"/>
        </w:rPr>
      </w:pPr>
      <w:r>
        <w:rPr>
          <w:lang w:val="ky-KG"/>
        </w:rPr>
        <w:t>Жыйынтыктар</w:t>
      </w:r>
    </w:p>
    <w:p w14:paraId="6DB5B6BA" w14:textId="48F87AEA" w:rsidR="007D62AD" w:rsidRPr="00991987" w:rsidRDefault="003D7347" w:rsidP="00846D6D">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Мектептин жыйынтыгы боюнча анын бүтүрүүчүлөрүнүн бери дегенде 20 пайызы жергиликтүү кеңештин депутаты болот деп күтүлүүдө. Калган 80 пайызы да жергиликтүү жамааттарда элдин күчүн бириктире алган жөндөмгө ээ болушат. Депутат болбосо да, алар бюджетти түзүү боюнча коомдук угууларга даярданууда жана катышууда же ниети окшош башка депутаттар менен, же өз алдынча жергиликтүү кеңеш менен иш алып барышат.</w:t>
      </w:r>
    </w:p>
    <w:p w14:paraId="6F2FE438" w14:textId="5AC7E411" w:rsidR="00A22E06" w:rsidRPr="00991987" w:rsidRDefault="00BD729D" w:rsidP="00A22E06">
      <w:pPr>
        <w:spacing w:after="0" w:line="240" w:lineRule="auto"/>
        <w:ind w:firstLine="1134"/>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Мектептин иши жыйынтыкталганда анын бүтүрүүчүлөрү “Мен – жергиликтүү кеңештин депутатымын” аттуу колдонмо китеп алышат. Бул китеп суроо-жооп форматында өтө ыңгайлуу формада жазылган жана депутаттардын иш-милдетин аткаруу үчүн да, жергиликтүү кеңеш менен иштөө үчүн да зарыл болгон маалыматтарды камтыйт. Бул китеп жергиликтүү кеңештин депутаттарын колдоо максатында даярдалган жакшы басылмалардын бири. Себеби анда реалдуу депутаттардын эң актуалдуу суроолору жана аларга </w:t>
      </w:r>
      <w:r w:rsidR="00CF2C0F">
        <w:rPr>
          <w:rFonts w:ascii="Times New Roman" w:hAnsi="Times New Roman" w:cs="Times New Roman"/>
          <w:sz w:val="24"/>
          <w:szCs w:val="24"/>
          <w:lang w:val="ky-KG"/>
        </w:rPr>
        <w:t xml:space="preserve">берилген </w:t>
      </w:r>
      <w:r>
        <w:rPr>
          <w:rFonts w:ascii="Times New Roman" w:hAnsi="Times New Roman" w:cs="Times New Roman"/>
          <w:sz w:val="24"/>
          <w:szCs w:val="24"/>
          <w:lang w:val="ky-KG"/>
        </w:rPr>
        <w:t xml:space="preserve">кесипкөй жооптор камтылган. Анткени жоопторду ЖӨБ боюнча тажрыйбалуу эксперттер жана практиктер даярдашкан. </w:t>
      </w:r>
      <w:r w:rsidR="008C0750">
        <w:rPr>
          <w:rFonts w:ascii="Times New Roman" w:hAnsi="Times New Roman" w:cs="Times New Roman"/>
          <w:sz w:val="24"/>
          <w:szCs w:val="24"/>
          <w:lang w:val="ky-KG"/>
        </w:rPr>
        <w:t>Акыркы он жылдыкта депутаттардын да, өнүктүрүү долбоорлору</w:t>
      </w:r>
      <w:r w:rsidR="00182517">
        <w:rPr>
          <w:rFonts w:ascii="Times New Roman" w:hAnsi="Times New Roman" w:cs="Times New Roman"/>
          <w:sz w:val="24"/>
          <w:szCs w:val="24"/>
          <w:lang w:val="ky-KG"/>
        </w:rPr>
        <w:t>нун</w:t>
      </w:r>
      <w:r w:rsidR="008C0750">
        <w:rPr>
          <w:rFonts w:ascii="Times New Roman" w:hAnsi="Times New Roman" w:cs="Times New Roman"/>
          <w:sz w:val="24"/>
          <w:szCs w:val="24"/>
          <w:lang w:val="ky-KG"/>
        </w:rPr>
        <w:t xml:space="preserve"> жана донордук уюмдарды</w:t>
      </w:r>
      <w:r w:rsidR="00182517">
        <w:rPr>
          <w:rFonts w:ascii="Times New Roman" w:hAnsi="Times New Roman" w:cs="Times New Roman"/>
          <w:sz w:val="24"/>
          <w:szCs w:val="24"/>
          <w:lang w:val="ky-KG"/>
        </w:rPr>
        <w:t>н</w:t>
      </w:r>
      <w:r w:rsidR="008C0750">
        <w:rPr>
          <w:rFonts w:ascii="Times New Roman" w:hAnsi="Times New Roman" w:cs="Times New Roman"/>
          <w:sz w:val="24"/>
          <w:szCs w:val="24"/>
          <w:lang w:val="ky-KG"/>
        </w:rPr>
        <w:t xml:space="preserve"> да б</w:t>
      </w:r>
      <w:r>
        <w:rPr>
          <w:rFonts w:ascii="Times New Roman" w:hAnsi="Times New Roman" w:cs="Times New Roman"/>
          <w:sz w:val="24"/>
          <w:szCs w:val="24"/>
          <w:lang w:val="ky-KG"/>
        </w:rPr>
        <w:t xml:space="preserve">ул </w:t>
      </w:r>
      <w:r w:rsidR="008C0750">
        <w:rPr>
          <w:rFonts w:ascii="Times New Roman" w:hAnsi="Times New Roman" w:cs="Times New Roman"/>
          <w:sz w:val="24"/>
          <w:szCs w:val="24"/>
          <w:lang w:val="ky-KG"/>
        </w:rPr>
        <w:t>китепке суроо-талабы абдан жогору болгондуктан бир нече жолу басылып чыккан.</w:t>
      </w:r>
    </w:p>
    <w:p w14:paraId="1B5332DB" w14:textId="01DD5830" w:rsidR="007D62AD" w:rsidRPr="00DC780E" w:rsidRDefault="006050EF" w:rsidP="007D62AD">
      <w:pPr>
        <w:spacing w:after="0" w:line="240" w:lineRule="auto"/>
        <w:ind w:firstLine="1134"/>
        <w:contextualSpacing/>
        <w:jc w:val="both"/>
        <w:rPr>
          <w:rFonts w:ascii="Times New Roman" w:hAnsi="Times New Roman" w:cs="Times New Roman"/>
          <w:b/>
          <w:color w:val="FF0000"/>
          <w:sz w:val="24"/>
          <w:szCs w:val="24"/>
          <w:lang w:val="ky-KG"/>
        </w:rPr>
      </w:pPr>
      <w:r>
        <w:rPr>
          <w:rFonts w:ascii="Times New Roman" w:hAnsi="Times New Roman" w:cs="Times New Roman"/>
          <w:sz w:val="24"/>
          <w:szCs w:val="24"/>
          <w:lang w:val="ky-KG"/>
        </w:rPr>
        <w:t>“Муниципалитет” журналынын атайын чыгарылышы Мектептин ишине жана жыйынтыктарына арналат. Мектеп тууралуу тийиштүү материалдар, Мектептин катышуучуларынын пикирлери жана каалоо-тилектери, жыйынтыктар тууралуу маалыматтар да ЖӨБЭММАнын Мыкты практикалар порталына жайгаштырылат.</w:t>
      </w:r>
    </w:p>
    <w:p w14:paraId="61D2AE6F" w14:textId="77777777" w:rsidR="00FE70D7" w:rsidRPr="00991987" w:rsidRDefault="00FE70D7" w:rsidP="007D62AD">
      <w:pPr>
        <w:spacing w:after="0" w:line="240" w:lineRule="auto"/>
        <w:ind w:firstLine="1134"/>
        <w:contextualSpacing/>
        <w:jc w:val="both"/>
        <w:rPr>
          <w:rFonts w:ascii="Times New Roman" w:hAnsi="Times New Roman" w:cs="Times New Roman"/>
          <w:sz w:val="24"/>
          <w:szCs w:val="24"/>
          <w:lang w:val="ky-KG"/>
        </w:rPr>
      </w:pPr>
    </w:p>
    <w:p w14:paraId="7BC4F51D" w14:textId="77777777" w:rsidR="0039305D" w:rsidRPr="00991987" w:rsidRDefault="0039305D" w:rsidP="007D62AD">
      <w:pPr>
        <w:spacing w:after="0" w:line="240" w:lineRule="auto"/>
        <w:ind w:firstLine="1134"/>
        <w:contextualSpacing/>
        <w:jc w:val="both"/>
        <w:rPr>
          <w:rFonts w:ascii="Times New Roman" w:hAnsi="Times New Roman" w:cs="Times New Roman"/>
          <w:sz w:val="24"/>
          <w:szCs w:val="24"/>
          <w:lang w:val="ky-KG"/>
        </w:rPr>
      </w:pPr>
    </w:p>
    <w:p w14:paraId="4DFC4C40" w14:textId="77777777" w:rsidR="0039305D" w:rsidRPr="00991987" w:rsidRDefault="0039305D" w:rsidP="007D62AD">
      <w:pPr>
        <w:spacing w:after="0" w:line="240" w:lineRule="auto"/>
        <w:ind w:firstLine="1134"/>
        <w:contextualSpacing/>
        <w:jc w:val="both"/>
        <w:rPr>
          <w:rFonts w:ascii="Times New Roman" w:hAnsi="Times New Roman" w:cs="Times New Roman"/>
          <w:sz w:val="24"/>
          <w:szCs w:val="24"/>
          <w:lang w:val="ky-KG"/>
        </w:rPr>
      </w:pPr>
    </w:p>
    <w:p w14:paraId="630610AF" w14:textId="77777777" w:rsidR="0039305D" w:rsidRPr="00991987" w:rsidRDefault="0039305D" w:rsidP="007D62AD">
      <w:pPr>
        <w:spacing w:after="0" w:line="240" w:lineRule="auto"/>
        <w:ind w:firstLine="1134"/>
        <w:contextualSpacing/>
        <w:jc w:val="both"/>
        <w:rPr>
          <w:rFonts w:ascii="Times New Roman" w:hAnsi="Times New Roman" w:cs="Times New Roman"/>
          <w:sz w:val="24"/>
          <w:szCs w:val="24"/>
          <w:lang w:val="ky-KG"/>
        </w:rPr>
      </w:pPr>
    </w:p>
    <w:p w14:paraId="7ABAF6D1" w14:textId="77777777" w:rsidR="0039305D" w:rsidRPr="00991987" w:rsidRDefault="0039305D" w:rsidP="007D62AD">
      <w:pPr>
        <w:spacing w:after="0" w:line="240" w:lineRule="auto"/>
        <w:ind w:firstLine="1134"/>
        <w:contextualSpacing/>
        <w:jc w:val="both"/>
        <w:rPr>
          <w:rFonts w:ascii="Times New Roman" w:hAnsi="Times New Roman" w:cs="Times New Roman"/>
          <w:sz w:val="24"/>
          <w:szCs w:val="24"/>
          <w:lang w:val="ky-KG"/>
        </w:rPr>
      </w:pPr>
    </w:p>
    <w:p w14:paraId="5880E4D7" w14:textId="77777777" w:rsidR="00272A1F" w:rsidRPr="00991987" w:rsidRDefault="00272A1F">
      <w:pPr>
        <w:spacing w:after="200" w:line="276" w:lineRule="auto"/>
        <w:rPr>
          <w:rFonts w:ascii="Times New Roman" w:hAnsi="Times New Roman" w:cs="Times New Roman"/>
          <w:b/>
          <w:sz w:val="24"/>
          <w:szCs w:val="24"/>
          <w:lang w:val="ky-KG" w:eastAsia="ru-RU"/>
        </w:rPr>
      </w:pPr>
      <w:r w:rsidRPr="00991987">
        <w:rPr>
          <w:rFonts w:ascii="Times New Roman" w:hAnsi="Times New Roman" w:cs="Times New Roman"/>
          <w:b/>
          <w:sz w:val="24"/>
          <w:szCs w:val="24"/>
          <w:lang w:val="ky-KG" w:eastAsia="ru-RU"/>
        </w:rPr>
        <w:br w:type="page"/>
      </w:r>
    </w:p>
    <w:p w14:paraId="40224F06" w14:textId="77777777" w:rsidR="001805AB" w:rsidRDefault="00923B92" w:rsidP="00D360FF">
      <w:pPr>
        <w:spacing w:after="0" w:line="240" w:lineRule="auto"/>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lastRenderedPageBreak/>
        <w:t xml:space="preserve">Аялдар үчүн жергиликтүү кеңештин болочок депутатынын Мектебине </w:t>
      </w:r>
    </w:p>
    <w:p w14:paraId="528A2172" w14:textId="7F3E7902" w:rsidR="00923B92" w:rsidRDefault="00923B92" w:rsidP="00D360FF">
      <w:pPr>
        <w:spacing w:after="0" w:line="240" w:lineRule="auto"/>
        <w:jc w:val="center"/>
        <w:rPr>
          <w:rFonts w:ascii="Times New Roman" w:hAnsi="Times New Roman" w:cs="Times New Roman"/>
          <w:b/>
          <w:sz w:val="24"/>
          <w:szCs w:val="24"/>
          <w:lang w:val="ky-KG" w:eastAsia="ru-RU"/>
        </w:rPr>
      </w:pPr>
      <w:bookmarkStart w:id="0" w:name="_GoBack"/>
      <w:bookmarkEnd w:id="0"/>
      <w:r>
        <w:rPr>
          <w:rFonts w:ascii="Times New Roman" w:hAnsi="Times New Roman" w:cs="Times New Roman"/>
          <w:b/>
          <w:sz w:val="24"/>
          <w:szCs w:val="24"/>
          <w:lang w:val="ky-KG" w:eastAsia="ru-RU"/>
        </w:rPr>
        <w:t xml:space="preserve">катышуу </w:t>
      </w:r>
      <w:r w:rsidR="00182517">
        <w:rPr>
          <w:rFonts w:ascii="Times New Roman" w:hAnsi="Times New Roman" w:cs="Times New Roman"/>
          <w:b/>
          <w:sz w:val="24"/>
          <w:szCs w:val="24"/>
          <w:lang w:val="ky-KG" w:eastAsia="ru-RU"/>
        </w:rPr>
        <w:t>үчүн</w:t>
      </w:r>
    </w:p>
    <w:p w14:paraId="4E300C0F" w14:textId="77777777" w:rsidR="00923B92" w:rsidRDefault="00923B92" w:rsidP="00D360FF">
      <w:pPr>
        <w:spacing w:after="0" w:line="240" w:lineRule="auto"/>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ӨТҮНМӨНҮН ФОРМАСЫ</w:t>
      </w:r>
    </w:p>
    <w:p w14:paraId="7C148121" w14:textId="06CBCC64" w:rsidR="00E817DF" w:rsidRPr="00991987" w:rsidRDefault="00923B92" w:rsidP="00D360FF">
      <w:pPr>
        <w:spacing w:after="0" w:line="240" w:lineRule="auto"/>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(Өтүнмөнү катышуучу кыргыз же орус тилинде толтурат</w:t>
      </w:r>
      <w:r w:rsidR="00E817DF" w:rsidRPr="00991987">
        <w:rPr>
          <w:rFonts w:ascii="Times New Roman" w:hAnsi="Times New Roman" w:cs="Times New Roman"/>
          <w:b/>
          <w:sz w:val="24"/>
          <w:szCs w:val="24"/>
          <w:lang w:val="ky-KG" w:eastAsia="ru-RU"/>
        </w:rPr>
        <w:t>)</w:t>
      </w:r>
    </w:p>
    <w:p w14:paraId="39AACCA5" w14:textId="77777777" w:rsidR="00D360FF" w:rsidRPr="00991987" w:rsidRDefault="00D360FF" w:rsidP="00D360FF">
      <w:pPr>
        <w:spacing w:after="0" w:line="240" w:lineRule="auto"/>
        <w:jc w:val="center"/>
        <w:rPr>
          <w:rFonts w:ascii="Times New Roman" w:hAnsi="Times New Roman" w:cs="Times New Roman"/>
          <w:b/>
          <w:sz w:val="24"/>
          <w:szCs w:val="24"/>
          <w:lang w:val="ky-K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35"/>
        <w:gridCol w:w="3636"/>
      </w:tblGrid>
      <w:tr w:rsidR="00D360FF" w:rsidRPr="00511CBE" w14:paraId="1D2036F0" w14:textId="77777777" w:rsidTr="00D360FF">
        <w:tc>
          <w:tcPr>
            <w:tcW w:w="9747" w:type="dxa"/>
            <w:gridSpan w:val="3"/>
            <w:shd w:val="clear" w:color="auto" w:fill="C6D9F1"/>
          </w:tcPr>
          <w:p w14:paraId="6879A0F1" w14:textId="0D8EC9A3" w:rsidR="00D360FF" w:rsidRPr="00991987" w:rsidRDefault="00923B92" w:rsidP="00923B92">
            <w:pPr>
              <w:pStyle w:val="a8"/>
              <w:numPr>
                <w:ilvl w:val="0"/>
                <w:numId w:val="5"/>
              </w:numPr>
              <w:spacing w:after="0" w:line="240" w:lineRule="auto"/>
              <w:rPr>
                <w:rFonts w:ascii="Times New Roman" w:hAnsi="Times New Roman"/>
                <w:b/>
                <w:sz w:val="24"/>
                <w:lang w:val="ky-KG"/>
              </w:rPr>
            </w:pPr>
            <w:r>
              <w:rPr>
                <w:rFonts w:ascii="Times New Roman" w:hAnsi="Times New Roman"/>
                <w:b/>
                <w:sz w:val="24"/>
                <w:lang w:val="ky-KG"/>
              </w:rPr>
              <w:t>ӨТҮНМӨ БЕРГЕН АДАМ ТУУРАЛУУ МААЛЫМАТТАР</w:t>
            </w:r>
            <w:r w:rsidR="00D360FF" w:rsidRPr="00991987">
              <w:rPr>
                <w:rFonts w:ascii="Times New Roman" w:hAnsi="Times New Roman"/>
                <w:b/>
                <w:sz w:val="24"/>
                <w:lang w:val="ky-KG"/>
              </w:rPr>
              <w:t>:</w:t>
            </w:r>
          </w:p>
        </w:tc>
      </w:tr>
      <w:tr w:rsidR="00D360FF" w:rsidRPr="00991987" w14:paraId="5DFFB611" w14:textId="77777777" w:rsidTr="00D360FF">
        <w:tc>
          <w:tcPr>
            <w:tcW w:w="576" w:type="dxa"/>
            <w:shd w:val="clear" w:color="auto" w:fill="auto"/>
          </w:tcPr>
          <w:p w14:paraId="77E8528D"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1.1.</w:t>
            </w:r>
          </w:p>
        </w:tc>
        <w:tc>
          <w:tcPr>
            <w:tcW w:w="9171" w:type="dxa"/>
            <w:gridSpan w:val="2"/>
            <w:shd w:val="clear" w:color="auto" w:fill="auto"/>
          </w:tcPr>
          <w:p w14:paraId="26B3E25C" w14:textId="7F18DDA9" w:rsidR="00D360FF" w:rsidRPr="00991987" w:rsidRDefault="00923B92" w:rsidP="00D360FF">
            <w:pPr>
              <w:rPr>
                <w:rFonts w:ascii="Times New Roman" w:eastAsia="Arial" w:hAnsi="Times New Roman" w:cs="Times New Roman"/>
                <w:sz w:val="24"/>
                <w:lang w:val="ky-KG"/>
              </w:rPr>
            </w:pPr>
            <w:r>
              <w:rPr>
                <w:rFonts w:ascii="Times New Roman" w:eastAsia="Arial" w:hAnsi="Times New Roman" w:cs="Times New Roman"/>
                <w:sz w:val="24"/>
                <w:lang w:val="ky-KG"/>
              </w:rPr>
              <w:t>Аты-жөнү</w:t>
            </w:r>
          </w:p>
        </w:tc>
      </w:tr>
      <w:tr w:rsidR="00D360FF" w:rsidRPr="00991987" w14:paraId="5DA33271" w14:textId="77777777" w:rsidTr="00D360FF">
        <w:tc>
          <w:tcPr>
            <w:tcW w:w="576" w:type="dxa"/>
            <w:shd w:val="clear" w:color="auto" w:fill="auto"/>
          </w:tcPr>
          <w:p w14:paraId="35F8916E"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1.2.</w:t>
            </w:r>
          </w:p>
        </w:tc>
        <w:tc>
          <w:tcPr>
            <w:tcW w:w="9171" w:type="dxa"/>
            <w:gridSpan w:val="2"/>
            <w:shd w:val="clear" w:color="auto" w:fill="auto"/>
          </w:tcPr>
          <w:p w14:paraId="1BEFE7FA" w14:textId="05E93833" w:rsidR="00D360FF" w:rsidRPr="00991987" w:rsidRDefault="00D360FF" w:rsidP="00923B92">
            <w:pPr>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49536" behindDoc="0" locked="0" layoutInCell="1" allowOverlap="1" wp14:anchorId="15E0CB5B" wp14:editId="6BE61F46">
                      <wp:simplePos x="0" y="0"/>
                      <wp:positionH relativeFrom="column">
                        <wp:posOffset>2138045</wp:posOffset>
                      </wp:positionH>
                      <wp:positionV relativeFrom="paragraph">
                        <wp:posOffset>53975</wp:posOffset>
                      </wp:positionV>
                      <wp:extent cx="104775" cy="95250"/>
                      <wp:effectExtent l="57150" t="19050" r="47625" b="952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3DD3BF4" id="Овал 6" o:spid="_x0000_s1026" style="position:absolute;margin-left:168.35pt;margin-top:4.25pt;width:8.25pt;height: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48512" behindDoc="0" locked="0" layoutInCell="1" allowOverlap="1" wp14:anchorId="764AA9A0" wp14:editId="295A603A">
                      <wp:simplePos x="0" y="0"/>
                      <wp:positionH relativeFrom="column">
                        <wp:posOffset>691515</wp:posOffset>
                      </wp:positionH>
                      <wp:positionV relativeFrom="paragraph">
                        <wp:posOffset>52070</wp:posOffset>
                      </wp:positionV>
                      <wp:extent cx="104775" cy="95250"/>
                      <wp:effectExtent l="57150" t="19050" r="47625" b="952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D6AA3C6" id="Овал 3" o:spid="_x0000_s1026" style="position:absolute;margin-left:54.45pt;margin-top:4.1pt;width:8.25pt;height: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" fillcolor="window" strokecolor="windowText">
                      <v:shadow on="t" color="black" opacity="22937f" origin=",.5" offset="0,.63889mm"/>
                      <v:path arrowok="t"/>
                    </v:oval>
                  </w:pict>
                </mc:Fallback>
              </mc:AlternateContent>
            </w:r>
            <w:r w:rsidR="00923B92">
              <w:rPr>
                <w:rFonts w:ascii="Times New Roman" w:eastAsia="Arial" w:hAnsi="Times New Roman" w:cs="Times New Roman"/>
                <w:sz w:val="24"/>
                <w:lang w:val="ky-KG"/>
              </w:rPr>
              <w:t>Жынысы</w:t>
            </w:r>
            <w:r w:rsidRPr="00991987">
              <w:rPr>
                <w:rFonts w:ascii="Times New Roman" w:eastAsia="Arial" w:hAnsi="Times New Roman" w:cs="Times New Roman"/>
                <w:sz w:val="24"/>
                <w:lang w:val="ky-KG"/>
              </w:rPr>
              <w:tab/>
            </w:r>
            <w:r w:rsidRPr="00991987">
              <w:rPr>
                <w:rFonts w:ascii="Times New Roman" w:eastAsia="Arial" w:hAnsi="Times New Roman" w:cs="Times New Roman"/>
                <w:sz w:val="24"/>
                <w:lang w:val="ky-KG"/>
              </w:rPr>
              <w:tab/>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Аял</w:t>
            </w:r>
          </w:p>
        </w:tc>
      </w:tr>
      <w:tr w:rsidR="00D360FF" w:rsidRPr="00991987" w14:paraId="3399E4F6" w14:textId="77777777" w:rsidTr="00D360FF">
        <w:tc>
          <w:tcPr>
            <w:tcW w:w="576" w:type="dxa"/>
            <w:shd w:val="clear" w:color="auto" w:fill="auto"/>
          </w:tcPr>
          <w:p w14:paraId="58D303F9"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1.3.</w:t>
            </w:r>
          </w:p>
        </w:tc>
        <w:tc>
          <w:tcPr>
            <w:tcW w:w="9171" w:type="dxa"/>
            <w:gridSpan w:val="2"/>
            <w:shd w:val="clear" w:color="auto" w:fill="auto"/>
          </w:tcPr>
          <w:p w14:paraId="324C4904" w14:textId="2FD30EDC" w:rsidR="00D360FF" w:rsidRPr="00991987" w:rsidRDefault="00923B92" w:rsidP="00D360FF">
            <w:pPr>
              <w:rPr>
                <w:rFonts w:ascii="Times New Roman" w:eastAsia="Arial" w:hAnsi="Times New Roman" w:cs="Times New Roman"/>
                <w:sz w:val="24"/>
                <w:lang w:val="ky-KG"/>
              </w:rPr>
            </w:pPr>
            <w:r>
              <w:rPr>
                <w:rFonts w:ascii="Times New Roman" w:eastAsia="Arial" w:hAnsi="Times New Roman" w:cs="Times New Roman"/>
                <w:sz w:val="24"/>
                <w:lang w:val="ky-KG"/>
              </w:rPr>
              <w:t>Туулган күнү</w:t>
            </w:r>
            <w:r w:rsidR="00D360FF" w:rsidRPr="00991987">
              <w:rPr>
                <w:rFonts w:ascii="Times New Roman" w:eastAsia="Arial" w:hAnsi="Times New Roman" w:cs="Times New Roman"/>
                <w:sz w:val="24"/>
                <w:lang w:val="ky-KG"/>
              </w:rPr>
              <w:t>:</w:t>
            </w:r>
          </w:p>
        </w:tc>
      </w:tr>
      <w:tr w:rsidR="00D360FF" w:rsidRPr="00511CBE" w14:paraId="7911D8C0" w14:textId="77777777" w:rsidTr="00D360FF">
        <w:tc>
          <w:tcPr>
            <w:tcW w:w="576" w:type="dxa"/>
            <w:shd w:val="clear" w:color="auto" w:fill="auto"/>
          </w:tcPr>
          <w:p w14:paraId="31F18849"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1.4.</w:t>
            </w:r>
          </w:p>
        </w:tc>
        <w:tc>
          <w:tcPr>
            <w:tcW w:w="9171" w:type="dxa"/>
            <w:gridSpan w:val="2"/>
            <w:shd w:val="clear" w:color="auto" w:fill="auto"/>
          </w:tcPr>
          <w:p w14:paraId="1A0626F9" w14:textId="03D18DED" w:rsidR="00D360FF" w:rsidRPr="00991987" w:rsidRDefault="00923B92" w:rsidP="00923B92">
            <w:pPr>
              <w:rPr>
                <w:rFonts w:ascii="Times New Roman" w:eastAsia="Arial" w:hAnsi="Times New Roman" w:cs="Times New Roman"/>
                <w:sz w:val="24"/>
                <w:lang w:val="ky-KG"/>
              </w:rPr>
            </w:pPr>
            <w:r>
              <w:rPr>
                <w:rFonts w:ascii="Times New Roman" w:eastAsia="Arial" w:hAnsi="Times New Roman" w:cs="Times New Roman"/>
                <w:sz w:val="24"/>
                <w:lang w:val="ky-KG"/>
              </w:rPr>
              <w:t>Жашаган жери/айыл өкмөттүн аталышы</w:t>
            </w:r>
            <w:r w:rsidR="00D360FF" w:rsidRPr="00991987">
              <w:rPr>
                <w:rFonts w:ascii="Times New Roman" w:eastAsia="Arial" w:hAnsi="Times New Roman" w:cs="Times New Roman"/>
                <w:sz w:val="24"/>
                <w:lang w:val="ky-KG"/>
              </w:rPr>
              <w:t>:</w:t>
            </w:r>
          </w:p>
        </w:tc>
      </w:tr>
      <w:tr w:rsidR="00D360FF" w:rsidRPr="00991987" w14:paraId="07A96F98" w14:textId="77777777" w:rsidTr="00D360FF">
        <w:tc>
          <w:tcPr>
            <w:tcW w:w="576" w:type="dxa"/>
            <w:shd w:val="clear" w:color="auto" w:fill="auto"/>
          </w:tcPr>
          <w:p w14:paraId="3CB523BA"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1.5.</w:t>
            </w:r>
          </w:p>
        </w:tc>
        <w:tc>
          <w:tcPr>
            <w:tcW w:w="9171" w:type="dxa"/>
            <w:gridSpan w:val="2"/>
            <w:shd w:val="clear" w:color="auto" w:fill="auto"/>
          </w:tcPr>
          <w:p w14:paraId="0C2878A8" w14:textId="49788A8B" w:rsidR="00D360FF" w:rsidRPr="00991987" w:rsidRDefault="00923B92" w:rsidP="00923B92">
            <w:pPr>
              <w:rPr>
                <w:rFonts w:ascii="Times New Roman" w:eastAsia="Arial" w:hAnsi="Times New Roman" w:cs="Times New Roman"/>
                <w:sz w:val="24"/>
                <w:lang w:val="ky-KG"/>
              </w:rPr>
            </w:pPr>
            <w:r>
              <w:rPr>
                <w:rFonts w:ascii="Times New Roman" w:eastAsia="Arial" w:hAnsi="Times New Roman" w:cs="Times New Roman"/>
                <w:sz w:val="24"/>
                <w:lang w:val="ky-KG"/>
              </w:rPr>
              <w:t>Иштеген жери, кызматы</w:t>
            </w:r>
            <w:r w:rsidR="00D360FF" w:rsidRPr="00991987">
              <w:rPr>
                <w:rFonts w:ascii="Times New Roman" w:eastAsia="Arial" w:hAnsi="Times New Roman" w:cs="Times New Roman"/>
                <w:sz w:val="24"/>
                <w:lang w:val="ky-KG"/>
              </w:rPr>
              <w:t>:</w:t>
            </w:r>
          </w:p>
        </w:tc>
      </w:tr>
      <w:tr w:rsidR="00D360FF" w:rsidRPr="00991987" w14:paraId="281EEBF5" w14:textId="77777777" w:rsidTr="00D360FF">
        <w:tc>
          <w:tcPr>
            <w:tcW w:w="9747" w:type="dxa"/>
            <w:gridSpan w:val="3"/>
            <w:shd w:val="clear" w:color="auto" w:fill="C6D9F1"/>
          </w:tcPr>
          <w:p w14:paraId="0A2AD44B" w14:textId="1B0C1545" w:rsidR="00D360FF" w:rsidRPr="00991987" w:rsidRDefault="00923B92" w:rsidP="00D360FF">
            <w:pPr>
              <w:pStyle w:val="a8"/>
              <w:numPr>
                <w:ilvl w:val="0"/>
                <w:numId w:val="5"/>
              </w:numPr>
              <w:spacing w:after="0" w:line="240" w:lineRule="auto"/>
              <w:rPr>
                <w:rFonts w:ascii="Times New Roman" w:hAnsi="Times New Roman"/>
                <w:b/>
                <w:sz w:val="24"/>
                <w:lang w:val="ky-KG"/>
              </w:rPr>
            </w:pPr>
            <w:r>
              <w:rPr>
                <w:rFonts w:ascii="Times New Roman" w:hAnsi="Times New Roman"/>
                <w:b/>
                <w:sz w:val="24"/>
                <w:lang w:val="ky-KG"/>
              </w:rPr>
              <w:t>БАЙЛАНЫШ ҮЧҮН МААЛЫМАТТАР</w:t>
            </w:r>
            <w:r w:rsidR="00D360FF" w:rsidRPr="00991987">
              <w:rPr>
                <w:rFonts w:ascii="Times New Roman" w:hAnsi="Times New Roman"/>
                <w:b/>
                <w:sz w:val="24"/>
                <w:lang w:val="ky-KG"/>
              </w:rPr>
              <w:t>:</w:t>
            </w:r>
          </w:p>
        </w:tc>
      </w:tr>
      <w:tr w:rsidR="00D360FF" w:rsidRPr="00991987" w14:paraId="2C92E37E" w14:textId="77777777" w:rsidTr="00D360FF">
        <w:tc>
          <w:tcPr>
            <w:tcW w:w="576" w:type="dxa"/>
            <w:shd w:val="clear" w:color="auto" w:fill="auto"/>
          </w:tcPr>
          <w:p w14:paraId="454EDE03"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2.1.</w:t>
            </w:r>
          </w:p>
        </w:tc>
        <w:tc>
          <w:tcPr>
            <w:tcW w:w="9171" w:type="dxa"/>
            <w:gridSpan w:val="2"/>
            <w:shd w:val="clear" w:color="auto" w:fill="auto"/>
          </w:tcPr>
          <w:p w14:paraId="7DA7E1EB" w14:textId="3998AB2B"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Телефон</w:t>
            </w:r>
            <w:r w:rsidR="00923B92">
              <w:rPr>
                <w:rFonts w:ascii="Times New Roman" w:eastAsia="Arial" w:hAnsi="Times New Roman" w:cs="Times New Roman"/>
                <w:sz w:val="24"/>
                <w:lang w:val="ky-KG"/>
              </w:rPr>
              <w:t>у</w:t>
            </w:r>
            <w:r w:rsidRPr="00991987">
              <w:rPr>
                <w:rFonts w:ascii="Times New Roman" w:eastAsia="Arial" w:hAnsi="Times New Roman" w:cs="Times New Roman"/>
                <w:sz w:val="24"/>
                <w:lang w:val="ky-KG"/>
              </w:rPr>
              <w:t>:</w:t>
            </w:r>
          </w:p>
        </w:tc>
      </w:tr>
      <w:tr w:rsidR="00D360FF" w:rsidRPr="00991987" w14:paraId="7B96D621" w14:textId="77777777" w:rsidTr="00D360FF">
        <w:tc>
          <w:tcPr>
            <w:tcW w:w="576" w:type="dxa"/>
            <w:shd w:val="clear" w:color="auto" w:fill="auto"/>
          </w:tcPr>
          <w:p w14:paraId="1A2E1AA3"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2.2.</w:t>
            </w:r>
          </w:p>
        </w:tc>
        <w:tc>
          <w:tcPr>
            <w:tcW w:w="9171" w:type="dxa"/>
            <w:gridSpan w:val="2"/>
            <w:shd w:val="clear" w:color="auto" w:fill="auto"/>
          </w:tcPr>
          <w:p w14:paraId="75C0AC17"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WhatsApp (Вотсап):</w:t>
            </w:r>
          </w:p>
        </w:tc>
      </w:tr>
      <w:tr w:rsidR="00D360FF" w:rsidRPr="00991987" w14:paraId="3977C40E" w14:textId="77777777" w:rsidTr="00D360FF">
        <w:tc>
          <w:tcPr>
            <w:tcW w:w="576" w:type="dxa"/>
            <w:shd w:val="clear" w:color="auto" w:fill="auto"/>
          </w:tcPr>
          <w:p w14:paraId="64A19FDB"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2.3.</w:t>
            </w:r>
          </w:p>
        </w:tc>
        <w:tc>
          <w:tcPr>
            <w:tcW w:w="9171" w:type="dxa"/>
            <w:gridSpan w:val="2"/>
            <w:shd w:val="clear" w:color="auto" w:fill="auto"/>
          </w:tcPr>
          <w:p w14:paraId="277E75BE" w14:textId="51ADCA8E" w:rsidR="00D360FF" w:rsidRPr="00991987" w:rsidRDefault="00923B92" w:rsidP="00D360FF">
            <w:pPr>
              <w:rPr>
                <w:rFonts w:ascii="Times New Roman" w:eastAsia="Arial" w:hAnsi="Times New Roman" w:cs="Times New Roman"/>
                <w:sz w:val="24"/>
                <w:lang w:val="ky-KG"/>
              </w:rPr>
            </w:pPr>
            <w:r>
              <w:rPr>
                <w:rFonts w:ascii="Times New Roman" w:eastAsia="Arial" w:hAnsi="Times New Roman" w:cs="Times New Roman"/>
                <w:sz w:val="24"/>
                <w:lang w:val="ky-KG"/>
              </w:rPr>
              <w:t>Электрондук дареги</w:t>
            </w:r>
            <w:r w:rsidR="00D360FF" w:rsidRPr="00991987">
              <w:rPr>
                <w:rFonts w:ascii="Times New Roman" w:eastAsia="Arial" w:hAnsi="Times New Roman" w:cs="Times New Roman"/>
                <w:sz w:val="24"/>
                <w:lang w:val="ky-KG"/>
              </w:rPr>
              <w:t>:</w:t>
            </w:r>
          </w:p>
        </w:tc>
      </w:tr>
      <w:tr w:rsidR="00D360FF" w:rsidRPr="00511CBE" w14:paraId="6B2DC776" w14:textId="77777777" w:rsidTr="00D360FF">
        <w:tc>
          <w:tcPr>
            <w:tcW w:w="9747" w:type="dxa"/>
            <w:gridSpan w:val="3"/>
            <w:shd w:val="clear" w:color="auto" w:fill="C6D9F1"/>
          </w:tcPr>
          <w:p w14:paraId="42A9123F" w14:textId="0A00BC8D" w:rsidR="00D360FF" w:rsidRPr="00991987" w:rsidRDefault="00923B92" w:rsidP="00923B92">
            <w:pPr>
              <w:pStyle w:val="a8"/>
              <w:numPr>
                <w:ilvl w:val="0"/>
                <w:numId w:val="5"/>
              </w:numPr>
              <w:spacing w:after="0" w:line="240" w:lineRule="auto"/>
              <w:rPr>
                <w:rFonts w:ascii="Times New Roman" w:hAnsi="Times New Roman"/>
                <w:b/>
                <w:sz w:val="24"/>
                <w:lang w:val="ky-KG"/>
              </w:rPr>
            </w:pPr>
            <w:r>
              <w:rPr>
                <w:rFonts w:ascii="Times New Roman" w:hAnsi="Times New Roman"/>
                <w:b/>
                <w:sz w:val="24"/>
                <w:lang w:val="ky-KG"/>
              </w:rPr>
              <w:t>ЖӨБ ОРГАНДАРЫ МЕНЕН ИШТӨӨ ТАЖРЫЙБАСЫ</w:t>
            </w:r>
          </w:p>
        </w:tc>
      </w:tr>
      <w:tr w:rsidR="00D360FF" w:rsidRPr="00991987" w14:paraId="4EA75221" w14:textId="77777777" w:rsidTr="00D360FF">
        <w:tc>
          <w:tcPr>
            <w:tcW w:w="576" w:type="dxa"/>
            <w:shd w:val="clear" w:color="auto" w:fill="auto"/>
          </w:tcPr>
          <w:p w14:paraId="5649EC22"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3.1.</w:t>
            </w:r>
          </w:p>
        </w:tc>
        <w:tc>
          <w:tcPr>
            <w:tcW w:w="9171" w:type="dxa"/>
            <w:gridSpan w:val="2"/>
            <w:shd w:val="clear" w:color="auto" w:fill="auto"/>
          </w:tcPr>
          <w:p w14:paraId="6CF4AE57" w14:textId="5A9DDAE4" w:rsidR="00D360FF" w:rsidRPr="00991987" w:rsidRDefault="00923B92" w:rsidP="00D360FF">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ЖӨБ органдары менен иштөө (өз ара аракеттенүү) тажрыйбаңыз барбы)</w:t>
            </w:r>
            <w:r w:rsidR="00D360FF" w:rsidRPr="00991987">
              <w:rPr>
                <w:rFonts w:ascii="Times New Roman" w:eastAsia="Arial" w:hAnsi="Times New Roman" w:cs="Times New Roman"/>
                <w:sz w:val="24"/>
                <w:lang w:val="ky-KG"/>
              </w:rPr>
              <w:t>?</w:t>
            </w:r>
          </w:p>
          <w:p w14:paraId="01D11F38" w14:textId="7C9A060A" w:rsidR="00D360FF" w:rsidRPr="00991987" w:rsidRDefault="00D360FF" w:rsidP="00923B92">
            <w:pPr>
              <w:spacing w:after="0" w:line="240" w:lineRule="auto"/>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51584" behindDoc="0" locked="0" layoutInCell="1" allowOverlap="1" wp14:anchorId="0B2A69B7" wp14:editId="75264062">
                      <wp:simplePos x="0" y="0"/>
                      <wp:positionH relativeFrom="column">
                        <wp:posOffset>1318895</wp:posOffset>
                      </wp:positionH>
                      <wp:positionV relativeFrom="paragraph">
                        <wp:posOffset>28575</wp:posOffset>
                      </wp:positionV>
                      <wp:extent cx="104775" cy="95250"/>
                      <wp:effectExtent l="57150" t="19050" r="47625" b="952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240BC8F" id="Овал 2" o:spid="_x0000_s1026" style="position:absolute;margin-left:103.85pt;margin-top:2.25pt;width:8.25pt;height: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BIhVDrOAgAAtA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50560" behindDoc="0" locked="0" layoutInCell="1" allowOverlap="1" wp14:anchorId="5780E490" wp14:editId="06CD56FC">
                      <wp:simplePos x="0" y="0"/>
                      <wp:positionH relativeFrom="column">
                        <wp:posOffset>-5080</wp:posOffset>
                      </wp:positionH>
                      <wp:positionV relativeFrom="paragraph">
                        <wp:posOffset>28575</wp:posOffset>
                      </wp:positionV>
                      <wp:extent cx="104775" cy="95250"/>
                      <wp:effectExtent l="57150" t="19050" r="47625" b="9525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4FADA65" id="Овал 1" o:spid="_x0000_s1026" style="position:absolute;margin-left:-.4pt;margin-top:2.25pt;width:8.2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D360FF" w:rsidRPr="00511CBE" w14:paraId="47E71E85" w14:textId="77777777" w:rsidTr="00D360FF">
        <w:tc>
          <w:tcPr>
            <w:tcW w:w="576" w:type="dxa"/>
            <w:shd w:val="clear" w:color="auto" w:fill="auto"/>
          </w:tcPr>
          <w:p w14:paraId="04068AF8" w14:textId="77777777" w:rsidR="00D360FF" w:rsidRPr="00991987" w:rsidRDefault="00D360F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3.2.</w:t>
            </w:r>
          </w:p>
        </w:tc>
        <w:tc>
          <w:tcPr>
            <w:tcW w:w="9171" w:type="dxa"/>
            <w:gridSpan w:val="2"/>
            <w:shd w:val="clear" w:color="auto" w:fill="auto"/>
          </w:tcPr>
          <w:p w14:paraId="0A0E0172" w14:textId="7E0F7194" w:rsidR="00D360FF" w:rsidRPr="00991987" w:rsidRDefault="00923B92" w:rsidP="00D360FF">
            <w:pPr>
              <w:rPr>
                <w:rFonts w:ascii="Times New Roman" w:eastAsia="Arial" w:hAnsi="Times New Roman" w:cs="Times New Roman"/>
                <w:sz w:val="24"/>
                <w:lang w:val="ky-KG"/>
              </w:rPr>
            </w:pPr>
            <w:r>
              <w:rPr>
                <w:rFonts w:ascii="Times New Roman" w:eastAsia="Arial" w:hAnsi="Times New Roman" w:cs="Times New Roman"/>
                <w:sz w:val="24"/>
                <w:lang w:val="ky-KG"/>
              </w:rPr>
              <w:t>Эгерде ЖӨБ органдары менен иштөө тажрыйбаңыз бар болсо, анда аны сүрөттөп бериңиз.</w:t>
            </w:r>
          </w:p>
          <w:p w14:paraId="565A327A" w14:textId="77777777" w:rsidR="00D360FF" w:rsidRPr="00991987" w:rsidRDefault="00D360FF" w:rsidP="00D360FF">
            <w:pPr>
              <w:rPr>
                <w:rFonts w:ascii="Times New Roman" w:eastAsia="Arial" w:hAnsi="Times New Roman" w:cs="Times New Roman"/>
                <w:sz w:val="24"/>
                <w:lang w:val="ky-KG"/>
              </w:rPr>
            </w:pPr>
          </w:p>
          <w:p w14:paraId="5D4F57C6" w14:textId="77777777" w:rsidR="00D360FF" w:rsidRPr="00991987" w:rsidRDefault="00D360FF" w:rsidP="00D360FF">
            <w:pPr>
              <w:rPr>
                <w:rFonts w:ascii="Times New Roman" w:eastAsia="Arial" w:hAnsi="Times New Roman" w:cs="Times New Roman"/>
                <w:sz w:val="24"/>
                <w:lang w:val="ky-KG"/>
              </w:rPr>
            </w:pPr>
          </w:p>
        </w:tc>
      </w:tr>
      <w:tr w:rsidR="00C062FB" w:rsidRPr="00511CBE" w14:paraId="4D394FD4" w14:textId="77777777" w:rsidTr="007250CB">
        <w:tc>
          <w:tcPr>
            <w:tcW w:w="9747" w:type="dxa"/>
            <w:gridSpan w:val="3"/>
            <w:shd w:val="clear" w:color="auto" w:fill="C6D9F1" w:themeFill="text2" w:themeFillTint="33"/>
          </w:tcPr>
          <w:p w14:paraId="088ABB1F" w14:textId="5C0C5241" w:rsidR="00C062FB" w:rsidRPr="00991987" w:rsidRDefault="00923B92" w:rsidP="00923B92">
            <w:pPr>
              <w:pStyle w:val="a8"/>
              <w:numPr>
                <w:ilvl w:val="0"/>
                <w:numId w:val="5"/>
              </w:numPr>
              <w:spacing w:after="0" w:line="240" w:lineRule="auto"/>
              <w:rPr>
                <w:rFonts w:ascii="Times New Roman" w:hAnsi="Times New Roman"/>
                <w:b/>
                <w:sz w:val="24"/>
                <w:lang w:val="ky-KG"/>
              </w:rPr>
            </w:pPr>
            <w:r>
              <w:rPr>
                <w:rFonts w:ascii="Times New Roman" w:hAnsi="Times New Roman"/>
                <w:b/>
                <w:sz w:val="24"/>
                <w:lang w:val="ky-KG"/>
              </w:rPr>
              <w:t>ЖЕРГИЛИКТҮҮ ЖАМААТ МЕНЕН ИШТӨӨ ТАЖРЫЙБАСЫ</w:t>
            </w:r>
          </w:p>
        </w:tc>
      </w:tr>
      <w:tr w:rsidR="00C062FB" w:rsidRPr="00991987" w14:paraId="11EFC6DA" w14:textId="77777777" w:rsidTr="00D360FF">
        <w:tc>
          <w:tcPr>
            <w:tcW w:w="576" w:type="dxa"/>
            <w:shd w:val="clear" w:color="auto" w:fill="auto"/>
          </w:tcPr>
          <w:p w14:paraId="2AB8615E" w14:textId="77777777" w:rsidR="00C062FB" w:rsidRPr="00991987" w:rsidRDefault="00CE2FCF" w:rsidP="00C062FB">
            <w:pPr>
              <w:rPr>
                <w:rFonts w:ascii="Times New Roman" w:eastAsia="Arial" w:hAnsi="Times New Roman" w:cs="Times New Roman"/>
                <w:sz w:val="24"/>
                <w:lang w:val="ky-KG"/>
              </w:rPr>
            </w:pPr>
            <w:r w:rsidRPr="00991987">
              <w:rPr>
                <w:rFonts w:ascii="Times New Roman" w:eastAsia="Arial" w:hAnsi="Times New Roman" w:cs="Times New Roman"/>
                <w:sz w:val="24"/>
                <w:lang w:val="ky-KG"/>
              </w:rPr>
              <w:t>4.1</w:t>
            </w:r>
          </w:p>
        </w:tc>
        <w:tc>
          <w:tcPr>
            <w:tcW w:w="9171" w:type="dxa"/>
            <w:gridSpan w:val="2"/>
            <w:shd w:val="clear" w:color="auto" w:fill="auto"/>
          </w:tcPr>
          <w:p w14:paraId="7E7C1575" w14:textId="5C09ED3F" w:rsidR="00C062FB" w:rsidRPr="00991987" w:rsidRDefault="00923B92" w:rsidP="00C062FB">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Жергиликтүү жамаат менен иштөө (аны мобилдештирүү) боюнча тажрыйбаңыз барбы</w:t>
            </w:r>
            <w:r w:rsidR="00C062FB" w:rsidRPr="00991987">
              <w:rPr>
                <w:rFonts w:ascii="Times New Roman" w:eastAsia="Arial" w:hAnsi="Times New Roman" w:cs="Times New Roman"/>
                <w:sz w:val="24"/>
                <w:lang w:val="ky-KG"/>
              </w:rPr>
              <w:t>?</w:t>
            </w:r>
          </w:p>
          <w:p w14:paraId="79502030" w14:textId="37DEBEEC" w:rsidR="00C062FB" w:rsidRPr="00991987" w:rsidRDefault="00C062FB" w:rsidP="00C062FB">
            <w:pPr>
              <w:spacing w:after="0" w:line="240" w:lineRule="auto"/>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67456" behindDoc="0" locked="0" layoutInCell="1" allowOverlap="1" wp14:anchorId="0E8EBFE4" wp14:editId="1564461A">
                      <wp:simplePos x="0" y="0"/>
                      <wp:positionH relativeFrom="column">
                        <wp:posOffset>1318895</wp:posOffset>
                      </wp:positionH>
                      <wp:positionV relativeFrom="paragraph">
                        <wp:posOffset>28575</wp:posOffset>
                      </wp:positionV>
                      <wp:extent cx="104775" cy="95250"/>
                      <wp:effectExtent l="57150" t="19050" r="47625" b="9525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35054D" id="Овал 7" o:spid="_x0000_s1026" style="position:absolute;margin-left:103.85pt;margin-top:2.25pt;width:8.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NwYrbXOAgAAtA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66432" behindDoc="0" locked="0" layoutInCell="1" allowOverlap="1" wp14:anchorId="42E216BB" wp14:editId="768EE21E">
                      <wp:simplePos x="0" y="0"/>
                      <wp:positionH relativeFrom="column">
                        <wp:posOffset>-5080</wp:posOffset>
                      </wp:positionH>
                      <wp:positionV relativeFrom="paragraph">
                        <wp:posOffset>28575</wp:posOffset>
                      </wp:positionV>
                      <wp:extent cx="104775" cy="95250"/>
                      <wp:effectExtent l="57150" t="19050" r="47625" b="952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8C6C8C9" id="Овал 8" o:spid="_x0000_s1026" style="position:absolute;margin-left:-.4pt;margin-top:2.25pt;width:8.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C062FB" w:rsidRPr="00511CBE" w14:paraId="04E8AEAE" w14:textId="77777777" w:rsidTr="00D360FF">
        <w:tc>
          <w:tcPr>
            <w:tcW w:w="576" w:type="dxa"/>
            <w:shd w:val="clear" w:color="auto" w:fill="auto"/>
          </w:tcPr>
          <w:p w14:paraId="36AC64F3" w14:textId="77777777" w:rsidR="00C062FB" w:rsidRPr="00991987" w:rsidRDefault="00CE2FCF" w:rsidP="00C062FB">
            <w:pPr>
              <w:rPr>
                <w:rFonts w:ascii="Times New Roman" w:eastAsia="Arial" w:hAnsi="Times New Roman" w:cs="Times New Roman"/>
                <w:sz w:val="24"/>
                <w:lang w:val="ky-KG"/>
              </w:rPr>
            </w:pPr>
            <w:r w:rsidRPr="00991987">
              <w:rPr>
                <w:rFonts w:ascii="Times New Roman" w:eastAsia="Arial" w:hAnsi="Times New Roman" w:cs="Times New Roman"/>
                <w:sz w:val="24"/>
                <w:lang w:val="ky-KG"/>
              </w:rPr>
              <w:t>4.2</w:t>
            </w:r>
          </w:p>
        </w:tc>
        <w:tc>
          <w:tcPr>
            <w:tcW w:w="9171" w:type="dxa"/>
            <w:gridSpan w:val="2"/>
            <w:shd w:val="clear" w:color="auto" w:fill="auto"/>
          </w:tcPr>
          <w:p w14:paraId="0EA98A42" w14:textId="594E27D1" w:rsidR="00C062FB" w:rsidRPr="00991987" w:rsidRDefault="000012B3" w:rsidP="00C062FB">
            <w:pPr>
              <w:rPr>
                <w:rFonts w:ascii="Times New Roman" w:eastAsia="Arial" w:hAnsi="Times New Roman" w:cs="Times New Roman"/>
                <w:sz w:val="24"/>
                <w:lang w:val="ky-KG"/>
              </w:rPr>
            </w:pPr>
            <w:r>
              <w:rPr>
                <w:rFonts w:ascii="Times New Roman" w:eastAsia="Arial" w:hAnsi="Times New Roman" w:cs="Times New Roman"/>
                <w:sz w:val="24"/>
                <w:lang w:val="ky-KG"/>
              </w:rPr>
              <w:t>Жамааттын маселелерин чечүү үчүн топ түзгө</w:t>
            </w:r>
            <w:r w:rsidR="00182517">
              <w:rPr>
                <w:rFonts w:ascii="Times New Roman" w:eastAsia="Arial" w:hAnsi="Times New Roman" w:cs="Times New Roman"/>
                <w:sz w:val="24"/>
                <w:lang w:val="ky-KG"/>
              </w:rPr>
              <w:t>н</w:t>
            </w:r>
            <w:r>
              <w:rPr>
                <w:rFonts w:ascii="Times New Roman" w:eastAsia="Arial" w:hAnsi="Times New Roman" w:cs="Times New Roman"/>
                <w:sz w:val="24"/>
                <w:lang w:val="ky-KG"/>
              </w:rPr>
              <w:t>, ага мүчө болгон тажрыйбаңыз бар болсо, аны сүрөттөп бериңиз.</w:t>
            </w:r>
          </w:p>
          <w:p w14:paraId="1929C080" w14:textId="77777777" w:rsidR="00C062FB" w:rsidRPr="00991987" w:rsidRDefault="00C062FB" w:rsidP="00C062FB">
            <w:pPr>
              <w:rPr>
                <w:rFonts w:ascii="Times New Roman" w:eastAsia="Arial" w:hAnsi="Times New Roman" w:cs="Times New Roman"/>
                <w:sz w:val="24"/>
                <w:lang w:val="ky-KG"/>
              </w:rPr>
            </w:pPr>
          </w:p>
          <w:p w14:paraId="71CA9CA7" w14:textId="77777777" w:rsidR="00C062FB" w:rsidRPr="00991987" w:rsidRDefault="00C062FB" w:rsidP="00C062FB">
            <w:pPr>
              <w:rPr>
                <w:rFonts w:ascii="Times New Roman" w:eastAsia="Arial" w:hAnsi="Times New Roman" w:cs="Times New Roman"/>
                <w:sz w:val="24"/>
                <w:lang w:val="ky-KG"/>
              </w:rPr>
            </w:pPr>
          </w:p>
        </w:tc>
      </w:tr>
      <w:tr w:rsidR="00D360FF" w:rsidRPr="00511CBE" w14:paraId="2C9456F5" w14:textId="77777777" w:rsidTr="00D360FF">
        <w:tc>
          <w:tcPr>
            <w:tcW w:w="9747" w:type="dxa"/>
            <w:gridSpan w:val="3"/>
            <w:shd w:val="clear" w:color="auto" w:fill="C6D9F1"/>
          </w:tcPr>
          <w:p w14:paraId="6D81EE00" w14:textId="5A60B40E" w:rsidR="00D360FF" w:rsidRPr="00991987" w:rsidRDefault="000012B3" w:rsidP="000012B3">
            <w:pPr>
              <w:pStyle w:val="a8"/>
              <w:numPr>
                <w:ilvl w:val="0"/>
                <w:numId w:val="5"/>
              </w:numPr>
              <w:spacing w:after="0" w:line="240" w:lineRule="auto"/>
              <w:rPr>
                <w:rFonts w:ascii="Times New Roman" w:hAnsi="Times New Roman"/>
                <w:b/>
                <w:sz w:val="24"/>
                <w:lang w:val="ky-KG"/>
              </w:rPr>
            </w:pPr>
            <w:r>
              <w:rPr>
                <w:rFonts w:ascii="Times New Roman" w:hAnsi="Times New Roman"/>
                <w:b/>
                <w:sz w:val="24"/>
                <w:szCs w:val="24"/>
                <w:lang w:val="ky-KG"/>
              </w:rPr>
              <w:t>АЙЫЛДА КОЛДОО ТОПТОРУНУН БАР БОЛУШУ</w:t>
            </w:r>
          </w:p>
        </w:tc>
      </w:tr>
      <w:tr w:rsidR="00D360FF" w:rsidRPr="00991987" w14:paraId="3C318AB0" w14:textId="77777777" w:rsidTr="00D360FF">
        <w:trPr>
          <w:trHeight w:val="679"/>
        </w:trPr>
        <w:tc>
          <w:tcPr>
            <w:tcW w:w="576" w:type="dxa"/>
            <w:shd w:val="clear" w:color="auto" w:fill="auto"/>
          </w:tcPr>
          <w:p w14:paraId="51D8D0A4" w14:textId="77777777" w:rsidR="00D360FF" w:rsidRPr="00991987" w:rsidRDefault="00CE2FCF" w:rsidP="00D360FF">
            <w:pPr>
              <w:rPr>
                <w:rFonts w:ascii="Times New Roman" w:eastAsia="Arial" w:hAnsi="Times New Roman" w:cs="Times New Roman"/>
                <w:sz w:val="24"/>
                <w:lang w:val="ky-KG"/>
              </w:rPr>
            </w:pPr>
            <w:r w:rsidRPr="00991987">
              <w:rPr>
                <w:rFonts w:ascii="Times New Roman" w:eastAsia="Arial" w:hAnsi="Times New Roman" w:cs="Times New Roman"/>
                <w:sz w:val="24"/>
                <w:lang w:val="ky-KG"/>
              </w:rPr>
              <w:t>5</w:t>
            </w:r>
            <w:r w:rsidR="00D360FF" w:rsidRPr="00991987">
              <w:rPr>
                <w:rFonts w:ascii="Times New Roman" w:eastAsia="Arial" w:hAnsi="Times New Roman" w:cs="Times New Roman"/>
                <w:sz w:val="24"/>
                <w:lang w:val="ky-KG"/>
              </w:rPr>
              <w:t>.1.</w:t>
            </w:r>
          </w:p>
        </w:tc>
        <w:tc>
          <w:tcPr>
            <w:tcW w:w="9171" w:type="dxa"/>
            <w:gridSpan w:val="2"/>
            <w:shd w:val="clear" w:color="auto" w:fill="auto"/>
          </w:tcPr>
          <w:p w14:paraId="05C9030A" w14:textId="0678256A" w:rsidR="00D360FF" w:rsidRPr="00991987" w:rsidRDefault="000012B3" w:rsidP="00D360FF">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Айылда сизди колдогон топтор барбы</w:t>
            </w:r>
            <w:r w:rsidR="00D360FF" w:rsidRPr="00991987">
              <w:rPr>
                <w:rFonts w:ascii="Times New Roman" w:eastAsia="Arial" w:hAnsi="Times New Roman" w:cs="Times New Roman"/>
                <w:sz w:val="24"/>
                <w:lang w:val="ky-KG"/>
              </w:rPr>
              <w:t>?</w:t>
            </w:r>
          </w:p>
          <w:p w14:paraId="0B8659D9" w14:textId="3FA7DA4A" w:rsidR="00D360FF" w:rsidRPr="00991987" w:rsidRDefault="00D360FF" w:rsidP="00D360FF">
            <w:pPr>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53632" behindDoc="0" locked="0" layoutInCell="1" allowOverlap="1" wp14:anchorId="62857F19" wp14:editId="3669D8FE">
                      <wp:simplePos x="0" y="0"/>
                      <wp:positionH relativeFrom="column">
                        <wp:posOffset>1318895</wp:posOffset>
                      </wp:positionH>
                      <wp:positionV relativeFrom="paragraph">
                        <wp:posOffset>28575</wp:posOffset>
                      </wp:positionV>
                      <wp:extent cx="104775" cy="95250"/>
                      <wp:effectExtent l="57150" t="19050" r="47625" b="9525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849C46" id="Овал 5" o:spid="_x0000_s1026" style="position:absolute;margin-left:103.85pt;margin-top:2.25pt;width:8.2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52608" behindDoc="0" locked="0" layoutInCell="1" allowOverlap="1" wp14:anchorId="15B66C3B" wp14:editId="1262D2C0">
                      <wp:simplePos x="0" y="0"/>
                      <wp:positionH relativeFrom="column">
                        <wp:posOffset>-5080</wp:posOffset>
                      </wp:positionH>
                      <wp:positionV relativeFrom="paragraph">
                        <wp:posOffset>28575</wp:posOffset>
                      </wp:positionV>
                      <wp:extent cx="104775" cy="95250"/>
                      <wp:effectExtent l="57150" t="19050" r="47625" b="952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44EEEBD" id="Овал 4" o:spid="_x0000_s1026" style="position:absolute;margin-left:-.4pt;margin-top:2.25pt;width:8.2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C062FB" w:rsidRPr="00991987" w14:paraId="2FB8A56B" w14:textId="77777777" w:rsidTr="00D360FF">
        <w:trPr>
          <w:trHeight w:val="679"/>
        </w:trPr>
        <w:tc>
          <w:tcPr>
            <w:tcW w:w="576" w:type="dxa"/>
            <w:shd w:val="clear" w:color="auto" w:fill="auto"/>
          </w:tcPr>
          <w:p w14:paraId="53A245E6" w14:textId="77777777" w:rsidR="00C062FB" w:rsidRPr="00991987" w:rsidRDefault="00CE2FCF" w:rsidP="00C062FB">
            <w:pPr>
              <w:rPr>
                <w:rFonts w:ascii="Times New Roman" w:eastAsia="Arial" w:hAnsi="Times New Roman" w:cs="Times New Roman"/>
                <w:b/>
                <w:sz w:val="24"/>
                <w:lang w:val="ky-KG"/>
              </w:rPr>
            </w:pPr>
            <w:r w:rsidRPr="00991987">
              <w:rPr>
                <w:rFonts w:ascii="Times New Roman" w:eastAsia="Arial" w:hAnsi="Times New Roman" w:cs="Times New Roman"/>
                <w:b/>
                <w:sz w:val="24"/>
                <w:lang w:val="ky-KG"/>
              </w:rPr>
              <w:t>5</w:t>
            </w:r>
            <w:r w:rsidR="00C062FB" w:rsidRPr="00991987">
              <w:rPr>
                <w:rFonts w:ascii="Times New Roman" w:eastAsia="Arial" w:hAnsi="Times New Roman" w:cs="Times New Roman"/>
                <w:b/>
                <w:sz w:val="24"/>
                <w:lang w:val="ky-KG"/>
              </w:rPr>
              <w:t>.2.</w:t>
            </w:r>
          </w:p>
        </w:tc>
        <w:tc>
          <w:tcPr>
            <w:tcW w:w="9171" w:type="dxa"/>
            <w:gridSpan w:val="2"/>
            <w:shd w:val="clear" w:color="auto" w:fill="auto"/>
          </w:tcPr>
          <w:p w14:paraId="136058BB" w14:textId="44C8146C" w:rsidR="00C062FB" w:rsidRPr="00991987" w:rsidRDefault="000012B3" w:rsidP="00C062FB">
            <w:pPr>
              <w:rPr>
                <w:rFonts w:ascii="Times New Roman" w:eastAsia="Arial" w:hAnsi="Times New Roman" w:cs="Times New Roman"/>
                <w:sz w:val="24"/>
                <w:lang w:val="ky-KG"/>
              </w:rPr>
            </w:pPr>
            <w:r>
              <w:rPr>
                <w:rFonts w:ascii="Times New Roman" w:eastAsia="Arial" w:hAnsi="Times New Roman" w:cs="Times New Roman"/>
                <w:sz w:val="24"/>
                <w:lang w:val="ky-KG"/>
              </w:rPr>
              <w:t>Эгерде бар болсо, алар кимдер? Толугураак жазыңыз.</w:t>
            </w:r>
          </w:p>
          <w:p w14:paraId="7238BF0B" w14:textId="77777777" w:rsidR="00C062FB" w:rsidRPr="00991987" w:rsidRDefault="00C062FB" w:rsidP="00C062FB">
            <w:pPr>
              <w:rPr>
                <w:rFonts w:ascii="Times New Roman" w:eastAsia="Arial" w:hAnsi="Times New Roman" w:cs="Times New Roman"/>
                <w:sz w:val="24"/>
                <w:lang w:val="ky-KG"/>
              </w:rPr>
            </w:pPr>
          </w:p>
          <w:p w14:paraId="06060348" w14:textId="77777777" w:rsidR="00C062FB" w:rsidRPr="00991987" w:rsidRDefault="00C062FB" w:rsidP="00C062FB">
            <w:pPr>
              <w:rPr>
                <w:rFonts w:ascii="Times New Roman" w:eastAsia="Arial" w:hAnsi="Times New Roman" w:cs="Times New Roman"/>
                <w:sz w:val="24"/>
                <w:lang w:val="ky-KG"/>
              </w:rPr>
            </w:pPr>
          </w:p>
        </w:tc>
      </w:tr>
      <w:tr w:rsidR="00C062FB" w:rsidRPr="00991987" w14:paraId="1FF78194" w14:textId="77777777" w:rsidTr="007250CB">
        <w:trPr>
          <w:trHeight w:val="679"/>
        </w:trPr>
        <w:tc>
          <w:tcPr>
            <w:tcW w:w="9747" w:type="dxa"/>
            <w:gridSpan w:val="3"/>
            <w:shd w:val="clear" w:color="auto" w:fill="C6D9F1" w:themeFill="text2" w:themeFillTint="33"/>
          </w:tcPr>
          <w:p w14:paraId="59AEBF8E" w14:textId="5F00BB13" w:rsidR="00C062FB" w:rsidRPr="00991987" w:rsidRDefault="000012B3" w:rsidP="000012B3">
            <w:pPr>
              <w:pStyle w:val="a8"/>
              <w:numPr>
                <w:ilvl w:val="0"/>
                <w:numId w:val="5"/>
              </w:numPr>
              <w:rPr>
                <w:rFonts w:ascii="Times New Roman" w:eastAsia="Arial" w:hAnsi="Times New Roman" w:cs="Times New Roman"/>
                <w:b/>
                <w:sz w:val="24"/>
                <w:lang w:val="ky-KG"/>
              </w:rPr>
            </w:pPr>
            <w:r>
              <w:rPr>
                <w:rFonts w:ascii="Times New Roman" w:eastAsia="Arial" w:hAnsi="Times New Roman" w:cs="Times New Roman"/>
                <w:b/>
                <w:sz w:val="24"/>
                <w:lang w:val="ky-KG"/>
              </w:rPr>
              <w:t>БИЛИМ АЛУУГА ЖАНА МЕКТЕПКЕ ЖИГЕРДҮҮ КАТЫШУУГА ДАЯРДЫК</w:t>
            </w:r>
          </w:p>
        </w:tc>
      </w:tr>
      <w:tr w:rsidR="00C062FB" w:rsidRPr="00511CBE" w14:paraId="4FF22E89" w14:textId="77777777" w:rsidTr="00F6358C">
        <w:trPr>
          <w:trHeight w:val="872"/>
        </w:trPr>
        <w:tc>
          <w:tcPr>
            <w:tcW w:w="576" w:type="dxa"/>
            <w:shd w:val="clear" w:color="auto" w:fill="auto"/>
          </w:tcPr>
          <w:p w14:paraId="7532E02E" w14:textId="77777777" w:rsidR="00C062FB" w:rsidRPr="00991987" w:rsidRDefault="00CE2FCF" w:rsidP="00C062FB">
            <w:pPr>
              <w:rPr>
                <w:rFonts w:ascii="Times New Roman" w:eastAsia="Arial" w:hAnsi="Times New Roman" w:cs="Times New Roman"/>
                <w:sz w:val="24"/>
                <w:lang w:val="ky-KG"/>
              </w:rPr>
            </w:pPr>
            <w:r w:rsidRPr="00991987">
              <w:rPr>
                <w:rFonts w:ascii="Times New Roman" w:eastAsia="Arial" w:hAnsi="Times New Roman" w:cs="Times New Roman"/>
                <w:sz w:val="24"/>
                <w:lang w:val="ky-KG"/>
              </w:rPr>
              <w:lastRenderedPageBreak/>
              <w:t>6.1</w:t>
            </w:r>
          </w:p>
        </w:tc>
        <w:tc>
          <w:tcPr>
            <w:tcW w:w="9171" w:type="dxa"/>
            <w:gridSpan w:val="2"/>
            <w:shd w:val="clear" w:color="auto" w:fill="auto"/>
          </w:tcPr>
          <w:p w14:paraId="3BCF479C" w14:textId="78E1027C" w:rsidR="00F6358C" w:rsidRPr="00991987" w:rsidRDefault="000012B3" w:rsidP="00F6358C">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Мектепке жигердүү катышууга даярсызбы</w:t>
            </w:r>
            <w:r w:rsidR="00F6358C" w:rsidRPr="00991987">
              <w:rPr>
                <w:rFonts w:ascii="Times New Roman" w:eastAsia="Arial" w:hAnsi="Times New Roman" w:cs="Times New Roman"/>
                <w:sz w:val="24"/>
                <w:lang w:val="ky-KG"/>
              </w:rPr>
              <w:t>?</w:t>
            </w:r>
          </w:p>
          <w:p w14:paraId="19FB121A" w14:textId="36F7FA90" w:rsidR="00C062FB" w:rsidRPr="00991987" w:rsidRDefault="00F6358C" w:rsidP="00F6358C">
            <w:pPr>
              <w:spacing w:after="0" w:line="240" w:lineRule="auto"/>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55680" behindDoc="0" locked="0" layoutInCell="1" allowOverlap="1" wp14:anchorId="743BD5E1" wp14:editId="3689198A">
                      <wp:simplePos x="0" y="0"/>
                      <wp:positionH relativeFrom="column">
                        <wp:posOffset>1318895</wp:posOffset>
                      </wp:positionH>
                      <wp:positionV relativeFrom="paragraph">
                        <wp:posOffset>28575</wp:posOffset>
                      </wp:positionV>
                      <wp:extent cx="104775" cy="95250"/>
                      <wp:effectExtent l="57150" t="19050" r="47625" b="952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5FBD673" id="Овал 9" o:spid="_x0000_s1026" style="position:absolute;margin-left:103.85pt;margin-top:2.25pt;width:8.2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Gbxn2HOAgAAtA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54656" behindDoc="0" locked="0" layoutInCell="1" allowOverlap="1" wp14:anchorId="44A5A643" wp14:editId="21E83E18">
                      <wp:simplePos x="0" y="0"/>
                      <wp:positionH relativeFrom="column">
                        <wp:posOffset>-5080</wp:posOffset>
                      </wp:positionH>
                      <wp:positionV relativeFrom="paragraph">
                        <wp:posOffset>28575</wp:posOffset>
                      </wp:positionV>
                      <wp:extent cx="104775" cy="95250"/>
                      <wp:effectExtent l="57150" t="19050" r="47625" b="9525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E9A6DAE" id="Овал 10" o:spid="_x0000_s1026" style="position:absolute;margin-left:-.4pt;margin-top:2.25pt;width:8.2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C062FB" w:rsidRPr="00991987" w14:paraId="47F22B90" w14:textId="77777777" w:rsidTr="00F6358C">
        <w:trPr>
          <w:trHeight w:val="1265"/>
        </w:trPr>
        <w:tc>
          <w:tcPr>
            <w:tcW w:w="576" w:type="dxa"/>
            <w:shd w:val="clear" w:color="auto" w:fill="auto"/>
          </w:tcPr>
          <w:p w14:paraId="18F0155D" w14:textId="77777777" w:rsidR="00C062FB" w:rsidRPr="00991987" w:rsidRDefault="00CE2FCF" w:rsidP="00C062FB">
            <w:pPr>
              <w:rPr>
                <w:rFonts w:ascii="Times New Roman" w:eastAsia="Arial" w:hAnsi="Times New Roman" w:cs="Times New Roman"/>
                <w:sz w:val="24"/>
                <w:lang w:val="ky-KG"/>
              </w:rPr>
            </w:pPr>
            <w:r w:rsidRPr="00991987">
              <w:rPr>
                <w:rFonts w:ascii="Times New Roman" w:eastAsia="Arial" w:hAnsi="Times New Roman" w:cs="Times New Roman"/>
                <w:sz w:val="24"/>
                <w:lang w:val="ky-KG"/>
              </w:rPr>
              <w:t>6.2</w:t>
            </w:r>
          </w:p>
        </w:tc>
        <w:tc>
          <w:tcPr>
            <w:tcW w:w="9171" w:type="dxa"/>
            <w:gridSpan w:val="2"/>
            <w:shd w:val="clear" w:color="auto" w:fill="auto"/>
          </w:tcPr>
          <w:p w14:paraId="4D705139" w14:textId="262A7CF7" w:rsidR="00F6358C" w:rsidRPr="00991987" w:rsidRDefault="000D7A05" w:rsidP="00F6358C">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2021-жылдын январь айында тапшырмаларды өз алдынча аткарып, тренингдин материалдары менен таанышып, мыйзамдарды окуп чыгууга ж.б. даярсызбы</w:t>
            </w:r>
            <w:r w:rsidR="00F6358C" w:rsidRPr="00991987">
              <w:rPr>
                <w:rFonts w:ascii="Times New Roman" w:eastAsia="Arial" w:hAnsi="Times New Roman" w:cs="Times New Roman"/>
                <w:sz w:val="24"/>
                <w:lang w:val="ky-KG"/>
              </w:rPr>
              <w:t>?</w:t>
            </w:r>
          </w:p>
          <w:p w14:paraId="68E8D9A3" w14:textId="62A8B25F" w:rsidR="00C062FB" w:rsidRPr="00991987" w:rsidRDefault="00F6358C" w:rsidP="00F6358C">
            <w:pPr>
              <w:spacing w:after="0" w:line="240" w:lineRule="auto"/>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59776" behindDoc="0" locked="0" layoutInCell="1" allowOverlap="1" wp14:anchorId="65A2EBD1" wp14:editId="363DAD9B">
                      <wp:simplePos x="0" y="0"/>
                      <wp:positionH relativeFrom="column">
                        <wp:posOffset>1318895</wp:posOffset>
                      </wp:positionH>
                      <wp:positionV relativeFrom="paragraph">
                        <wp:posOffset>28575</wp:posOffset>
                      </wp:positionV>
                      <wp:extent cx="104775" cy="95250"/>
                      <wp:effectExtent l="57150" t="19050" r="47625" b="9525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950E9BD" id="Овал 11" o:spid="_x0000_s1026" style="position:absolute;margin-left:103.85pt;margin-top:2.25pt;width:8.2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57728" behindDoc="0" locked="0" layoutInCell="1" allowOverlap="1" wp14:anchorId="7739F6BC" wp14:editId="05BB8BED">
                      <wp:simplePos x="0" y="0"/>
                      <wp:positionH relativeFrom="column">
                        <wp:posOffset>-5080</wp:posOffset>
                      </wp:positionH>
                      <wp:positionV relativeFrom="paragraph">
                        <wp:posOffset>28575</wp:posOffset>
                      </wp:positionV>
                      <wp:extent cx="104775" cy="95250"/>
                      <wp:effectExtent l="57150" t="19050" r="47625" b="9525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7376D67" id="Овал 12" o:spid="_x0000_s1026" style="position:absolute;margin-left:-.4pt;margin-top:2.25pt;width:8.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C062FB" w:rsidRPr="00991987" w14:paraId="7B14FD95" w14:textId="77777777" w:rsidTr="00F6358C">
        <w:trPr>
          <w:trHeight w:val="1254"/>
        </w:trPr>
        <w:tc>
          <w:tcPr>
            <w:tcW w:w="576" w:type="dxa"/>
            <w:shd w:val="clear" w:color="auto" w:fill="auto"/>
          </w:tcPr>
          <w:p w14:paraId="307E1BFD" w14:textId="77777777" w:rsidR="00C062FB" w:rsidRPr="00991987" w:rsidRDefault="00CE2FCF" w:rsidP="00C062FB">
            <w:pPr>
              <w:rPr>
                <w:rFonts w:ascii="Times New Roman" w:eastAsia="Arial" w:hAnsi="Times New Roman" w:cs="Times New Roman"/>
                <w:sz w:val="24"/>
                <w:lang w:val="ky-KG"/>
              </w:rPr>
            </w:pPr>
            <w:r w:rsidRPr="00991987">
              <w:rPr>
                <w:rFonts w:ascii="Times New Roman" w:eastAsia="Arial" w:hAnsi="Times New Roman" w:cs="Times New Roman"/>
                <w:sz w:val="24"/>
                <w:lang w:val="ky-KG"/>
              </w:rPr>
              <w:t>6.3</w:t>
            </w:r>
          </w:p>
        </w:tc>
        <w:tc>
          <w:tcPr>
            <w:tcW w:w="9171" w:type="dxa"/>
            <w:gridSpan w:val="2"/>
            <w:shd w:val="clear" w:color="auto" w:fill="auto"/>
          </w:tcPr>
          <w:p w14:paraId="7104893B" w14:textId="3465D492" w:rsidR="00F6358C" w:rsidRPr="00991987" w:rsidRDefault="000D7A05" w:rsidP="00F6358C">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Мектептен кийин өз алдынча же башка катышуучулар менен топко кошулуп/уюштуруучулар менен башка кыз-келиндер үчүн да ушундай өнүктүрүүчү жана билим берүүчү иш-чараларды уюштуруу үчүн мүмкүнчүлүктөрдү издөөнү каалайт белеңиз</w:t>
            </w:r>
            <w:r w:rsidR="00F6358C" w:rsidRPr="00991987">
              <w:rPr>
                <w:rFonts w:ascii="Times New Roman" w:eastAsia="Arial" w:hAnsi="Times New Roman" w:cs="Times New Roman"/>
                <w:sz w:val="24"/>
                <w:lang w:val="ky-KG"/>
              </w:rPr>
              <w:t xml:space="preserve">? </w:t>
            </w:r>
          </w:p>
          <w:p w14:paraId="561191D8" w14:textId="04B7E727" w:rsidR="00C062FB" w:rsidRPr="00991987" w:rsidRDefault="00F6358C" w:rsidP="00F6358C">
            <w:pPr>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66944" behindDoc="0" locked="0" layoutInCell="1" allowOverlap="1" wp14:anchorId="06F3BFDE" wp14:editId="5014670A">
                      <wp:simplePos x="0" y="0"/>
                      <wp:positionH relativeFrom="column">
                        <wp:posOffset>1318895</wp:posOffset>
                      </wp:positionH>
                      <wp:positionV relativeFrom="paragraph">
                        <wp:posOffset>28575</wp:posOffset>
                      </wp:positionV>
                      <wp:extent cx="104775" cy="95250"/>
                      <wp:effectExtent l="57150" t="19050" r="47625" b="952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88A1895" id="Овал 14" o:spid="_x0000_s1026" style="position:absolute;margin-left:103.85pt;margin-top:2.25pt;width:8.25pt;height: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65920" behindDoc="0" locked="0" layoutInCell="1" allowOverlap="1" wp14:anchorId="39C1B7BC" wp14:editId="57B27D9D">
                      <wp:simplePos x="0" y="0"/>
                      <wp:positionH relativeFrom="column">
                        <wp:posOffset>-5080</wp:posOffset>
                      </wp:positionH>
                      <wp:positionV relativeFrom="paragraph">
                        <wp:posOffset>28575</wp:posOffset>
                      </wp:positionV>
                      <wp:extent cx="104775" cy="95250"/>
                      <wp:effectExtent l="57150" t="19050" r="47625" b="95250"/>
                      <wp:wrapNone/>
                      <wp:docPr id="15"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E109E6" id="Овал 15" o:spid="_x0000_s1026" style="position:absolute;margin-left:-.4pt;margin-top:2.25pt;width:8.25pt;height: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7250CB" w:rsidRPr="00991987" w14:paraId="7E269466" w14:textId="77777777" w:rsidTr="00F6358C">
        <w:trPr>
          <w:trHeight w:val="1254"/>
        </w:trPr>
        <w:tc>
          <w:tcPr>
            <w:tcW w:w="576" w:type="dxa"/>
            <w:shd w:val="clear" w:color="auto" w:fill="auto"/>
          </w:tcPr>
          <w:p w14:paraId="6F512F78"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6.4</w:t>
            </w:r>
          </w:p>
        </w:tc>
        <w:tc>
          <w:tcPr>
            <w:tcW w:w="9171" w:type="dxa"/>
            <w:gridSpan w:val="2"/>
            <w:shd w:val="clear" w:color="auto" w:fill="auto"/>
          </w:tcPr>
          <w:p w14:paraId="1896EFA1" w14:textId="1412B845" w:rsidR="007250CB" w:rsidRPr="00991987" w:rsidRDefault="000D7A05" w:rsidP="007250CB">
            <w:pPr>
              <w:spacing w:after="0" w:line="240" w:lineRule="auto"/>
              <w:rPr>
                <w:rFonts w:ascii="Times New Roman" w:eastAsia="Arial" w:hAnsi="Times New Roman" w:cs="Times New Roman"/>
                <w:sz w:val="24"/>
                <w:lang w:val="ky-KG"/>
              </w:rPr>
            </w:pPr>
            <w:r>
              <w:rPr>
                <w:rFonts w:ascii="Times New Roman" w:eastAsia="Arial" w:hAnsi="Times New Roman" w:cs="Times New Roman"/>
                <w:sz w:val="24"/>
                <w:lang w:val="ky-KG"/>
              </w:rPr>
              <w:t>Мектепте билим алып жатканда жана аны бүтүргөндөн кийин да тажрыйба алмашууга, кесиптештер менен консультацияларды өткөрүүгө, чакыруу түшсө семинарларга жана жолугушууларга катышуу үчүн бош убактыңызды коротууга даярсызбы</w:t>
            </w:r>
            <w:r w:rsidR="007250CB" w:rsidRPr="00991987">
              <w:rPr>
                <w:rFonts w:ascii="Times New Roman" w:eastAsia="Arial" w:hAnsi="Times New Roman" w:cs="Times New Roman"/>
                <w:sz w:val="24"/>
                <w:lang w:val="ky-KG"/>
              </w:rPr>
              <w:t xml:space="preserve">? </w:t>
            </w:r>
          </w:p>
          <w:p w14:paraId="7173AFA7" w14:textId="7D01F1EC" w:rsidR="007250CB" w:rsidRPr="00991987" w:rsidRDefault="007250CB" w:rsidP="007250CB">
            <w:pPr>
              <w:rPr>
                <w:rFonts w:ascii="Times New Roman" w:eastAsia="Arial" w:hAnsi="Times New Roman" w:cs="Times New Roman"/>
                <w:sz w:val="24"/>
                <w:lang w:val="ky-KG"/>
              </w:rPr>
            </w:pPr>
            <w:r w:rsidRPr="00991987">
              <w:rPr>
                <w:rFonts w:eastAsia="Arial"/>
                <w:noProof/>
                <w:lang w:val="ru-RU" w:eastAsia="ru-RU"/>
              </w:rPr>
              <mc:AlternateContent>
                <mc:Choice Requires="wps">
                  <w:drawing>
                    <wp:anchor distT="0" distB="0" distL="114300" distR="114300" simplePos="0" relativeHeight="251679744" behindDoc="0" locked="0" layoutInCell="1" allowOverlap="1" wp14:anchorId="7589D376" wp14:editId="4382577E">
                      <wp:simplePos x="0" y="0"/>
                      <wp:positionH relativeFrom="column">
                        <wp:posOffset>1318895</wp:posOffset>
                      </wp:positionH>
                      <wp:positionV relativeFrom="paragraph">
                        <wp:posOffset>28575</wp:posOffset>
                      </wp:positionV>
                      <wp:extent cx="104775" cy="95250"/>
                      <wp:effectExtent l="57150" t="19050" r="47625" b="95250"/>
                      <wp:wrapNone/>
                      <wp:docPr id="16"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70F521" id="Овал 16" o:spid="_x0000_s1026" style="position:absolute;margin-left:103.85pt;margin-top:2.25pt;width:8.2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" fillcolor="window" strokecolor="windowText">
                      <v:shadow on="t" color="black" opacity="22937f" origin=",.5" offset="0,.63889mm"/>
                      <v:path arrowok="t"/>
                    </v:oval>
                  </w:pict>
                </mc:Fallback>
              </mc:AlternateContent>
            </w:r>
            <w:r w:rsidRPr="00991987">
              <w:rPr>
                <w:rFonts w:eastAsia="Arial"/>
                <w:noProof/>
                <w:lang w:val="ru-RU" w:eastAsia="ru-RU"/>
              </w:rPr>
              <mc:AlternateContent>
                <mc:Choice Requires="wps">
                  <w:drawing>
                    <wp:anchor distT="0" distB="0" distL="114300" distR="114300" simplePos="0" relativeHeight="251678720" behindDoc="0" locked="0" layoutInCell="1" allowOverlap="1" wp14:anchorId="7A635FE6" wp14:editId="516306AB">
                      <wp:simplePos x="0" y="0"/>
                      <wp:positionH relativeFrom="column">
                        <wp:posOffset>-5080</wp:posOffset>
                      </wp:positionH>
                      <wp:positionV relativeFrom="paragraph">
                        <wp:posOffset>28575</wp:posOffset>
                      </wp:positionV>
                      <wp:extent cx="104775" cy="95250"/>
                      <wp:effectExtent l="57150" t="19050" r="47625" b="9525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95250"/>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3ED1B4D" id="Овал 17" o:spid="_x0000_s1026" style="position:absolute;margin-left:-.4pt;margin-top:2.25pt;width:8.2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" fillcolor="window" strokecolor="windowText">
                      <v:shadow on="t" color="black" opacity="22937f" origin=",.5" offset="0,.63889mm"/>
                      <v:path arrowok="t"/>
                    </v:oval>
                  </w:pict>
                </mc:Fallback>
              </mc:AlternateContent>
            </w:r>
            <w:r w:rsidR="001805AB">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r w:rsidR="00923B92">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Pr="00991987">
              <w:rPr>
                <w:rFonts w:ascii="Times New Roman" w:eastAsia="Arial" w:hAnsi="Times New Roman" w:cs="Times New Roman"/>
                <w:sz w:val="24"/>
                <w:lang w:val="ky-KG"/>
              </w:rPr>
              <w:t xml:space="preserve"> </w:t>
            </w:r>
          </w:p>
        </w:tc>
      </w:tr>
      <w:tr w:rsidR="007250CB" w:rsidRPr="00511CBE" w14:paraId="180F8DC4" w14:textId="77777777" w:rsidTr="007250CB">
        <w:tc>
          <w:tcPr>
            <w:tcW w:w="9747" w:type="dxa"/>
            <w:gridSpan w:val="3"/>
            <w:shd w:val="clear" w:color="auto" w:fill="C6D9F1" w:themeFill="text2" w:themeFillTint="33"/>
          </w:tcPr>
          <w:p w14:paraId="2917FB47" w14:textId="197D03DC" w:rsidR="007250CB" w:rsidRPr="00991987" w:rsidRDefault="003E621C" w:rsidP="003E621C">
            <w:pPr>
              <w:pStyle w:val="a8"/>
              <w:numPr>
                <w:ilvl w:val="0"/>
                <w:numId w:val="5"/>
              </w:numPr>
              <w:rPr>
                <w:rFonts w:ascii="Times New Roman" w:eastAsia="Arial" w:hAnsi="Times New Roman" w:cs="Times New Roman"/>
                <w:b/>
                <w:sz w:val="24"/>
                <w:lang w:val="ky-KG"/>
              </w:rPr>
            </w:pPr>
            <w:r>
              <w:rPr>
                <w:rFonts w:ascii="Times New Roman" w:eastAsia="Arial" w:hAnsi="Times New Roman" w:cs="Times New Roman"/>
                <w:b/>
                <w:sz w:val="24"/>
                <w:lang w:val="ky-KG"/>
              </w:rPr>
              <w:t>Мектептин бардык этаптарына келип катышууга жана/же онлайн катышууга даярсызбы</w:t>
            </w:r>
            <w:r w:rsidR="007250CB" w:rsidRPr="00991987">
              <w:rPr>
                <w:rFonts w:ascii="Times New Roman" w:eastAsia="Arial" w:hAnsi="Times New Roman" w:cs="Times New Roman"/>
                <w:b/>
                <w:sz w:val="24"/>
                <w:lang w:val="ky-KG"/>
              </w:rPr>
              <w:t>?</w:t>
            </w:r>
          </w:p>
        </w:tc>
      </w:tr>
      <w:tr w:rsidR="007250CB" w:rsidRPr="00991987" w14:paraId="7DFAD0ED" w14:textId="77777777" w:rsidTr="00CE2FCF">
        <w:trPr>
          <w:trHeight w:val="475"/>
        </w:trPr>
        <w:tc>
          <w:tcPr>
            <w:tcW w:w="576" w:type="dxa"/>
            <w:shd w:val="clear" w:color="auto" w:fill="auto"/>
          </w:tcPr>
          <w:p w14:paraId="27BE49CF"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7.1</w:t>
            </w:r>
          </w:p>
        </w:tc>
        <w:tc>
          <w:tcPr>
            <w:tcW w:w="5535" w:type="dxa"/>
            <w:shd w:val="clear" w:color="auto" w:fill="auto"/>
          </w:tcPr>
          <w:p w14:paraId="4A22471E" w14:textId="4E062E21" w:rsidR="007250CB" w:rsidRPr="00991987" w:rsidRDefault="003E621C" w:rsidP="007250C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Өтүнмө берүү</w:t>
            </w:r>
          </w:p>
        </w:tc>
        <w:tc>
          <w:tcPr>
            <w:tcW w:w="3636" w:type="dxa"/>
            <w:shd w:val="clear" w:color="auto" w:fill="auto"/>
          </w:tcPr>
          <w:p w14:paraId="200F173A" w14:textId="072C10A0" w:rsidR="007250CB" w:rsidRPr="00991987" w:rsidRDefault="00923B92" w:rsidP="00CE2FCF">
            <w:pPr>
              <w:rPr>
                <w:rFonts w:ascii="Times New Roman" w:eastAsia="Arial" w:hAnsi="Times New Roman" w:cs="Times New Roman"/>
                <w:sz w:val="24"/>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p>
        </w:tc>
      </w:tr>
      <w:tr w:rsidR="007250CB" w:rsidRPr="00991987" w14:paraId="12EC0589" w14:textId="77777777" w:rsidTr="007250CB">
        <w:tc>
          <w:tcPr>
            <w:tcW w:w="576" w:type="dxa"/>
            <w:shd w:val="clear" w:color="auto" w:fill="auto"/>
          </w:tcPr>
          <w:p w14:paraId="1A2E1188"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7.2</w:t>
            </w:r>
          </w:p>
        </w:tc>
        <w:tc>
          <w:tcPr>
            <w:tcW w:w="5535" w:type="dxa"/>
            <w:shd w:val="clear" w:color="auto" w:fill="auto"/>
          </w:tcPr>
          <w:p w14:paraId="74634494" w14:textId="25B1B6E3" w:rsidR="007250CB" w:rsidRPr="00991987" w:rsidRDefault="00A110E7" w:rsidP="00A110E7">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Бишкектеги Мектепке келип катышуу үчүн зарыл маалыматты берүү</w:t>
            </w:r>
          </w:p>
        </w:tc>
        <w:tc>
          <w:tcPr>
            <w:tcW w:w="3636" w:type="dxa"/>
            <w:shd w:val="clear" w:color="auto" w:fill="auto"/>
          </w:tcPr>
          <w:p w14:paraId="1F4AC81F" w14:textId="6D77CDF3"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5DA2CB9D" w14:textId="77777777" w:rsidTr="007250CB">
        <w:tc>
          <w:tcPr>
            <w:tcW w:w="576" w:type="dxa"/>
            <w:shd w:val="clear" w:color="auto" w:fill="auto"/>
          </w:tcPr>
          <w:p w14:paraId="039D1C0F" w14:textId="77777777" w:rsidR="007250CB" w:rsidRPr="00991987" w:rsidRDefault="00CE2FCF" w:rsidP="007250CB">
            <w:pPr>
              <w:rPr>
                <w:rFonts w:ascii="Times New Roman" w:eastAsia="Arial" w:hAnsi="Times New Roman" w:cs="Times New Roman"/>
                <w:sz w:val="24"/>
                <w:lang w:val="ky-KG"/>
              </w:rPr>
            </w:pPr>
            <w:r w:rsidRPr="00991987">
              <w:rPr>
                <w:rFonts w:ascii="Times New Roman" w:hAnsi="Times New Roman" w:cs="Times New Roman"/>
                <w:sz w:val="24"/>
                <w:szCs w:val="24"/>
                <w:lang w:val="ky-KG"/>
              </w:rPr>
              <w:t>7.3</w:t>
            </w:r>
          </w:p>
        </w:tc>
        <w:tc>
          <w:tcPr>
            <w:tcW w:w="5535" w:type="dxa"/>
            <w:shd w:val="clear" w:color="auto" w:fill="auto"/>
          </w:tcPr>
          <w:p w14:paraId="3D4A2345" w14:textId="10394F02" w:rsidR="007250CB" w:rsidRPr="00991987" w:rsidRDefault="00A110E7" w:rsidP="00A110E7">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Мектеп: “ЭМНЕ ҮЧҮН ЖАНА КАНТИП ЖЕРГИЛИКТҮҮ КЕҢЕШТИН ДЕПУТАТЫ БОЛОМ?”</w:t>
            </w:r>
          </w:p>
        </w:tc>
        <w:tc>
          <w:tcPr>
            <w:tcW w:w="3636" w:type="dxa"/>
            <w:shd w:val="clear" w:color="auto" w:fill="auto"/>
          </w:tcPr>
          <w:p w14:paraId="6037F444" w14:textId="38EE52A4"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1965B93C" w14:textId="77777777" w:rsidTr="007250CB">
        <w:tc>
          <w:tcPr>
            <w:tcW w:w="576" w:type="dxa"/>
            <w:shd w:val="clear" w:color="auto" w:fill="auto"/>
          </w:tcPr>
          <w:p w14:paraId="496A29FD"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7.4</w:t>
            </w:r>
          </w:p>
        </w:tc>
        <w:tc>
          <w:tcPr>
            <w:tcW w:w="5535" w:type="dxa"/>
            <w:shd w:val="clear" w:color="auto" w:fill="auto"/>
          </w:tcPr>
          <w:p w14:paraId="68862BFA" w14:textId="734935F4" w:rsidR="00A110E7" w:rsidRPr="00991987" w:rsidRDefault="00A110E7" w:rsidP="00A110E7">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Насаатчылык: “МЕН КЕҢЕШКЕ БАРАТАМБЫ?” – Онлайн режиминде консультациялар жана Аралыктан маалыматтык колдоо, анын ичинде </w:t>
            </w:r>
            <w:r w:rsidR="00EB4573">
              <w:rPr>
                <w:rFonts w:ascii="Times New Roman" w:hAnsi="Times New Roman" w:cs="Times New Roman"/>
                <w:sz w:val="24"/>
                <w:szCs w:val="24"/>
                <w:lang w:val="ky-KG"/>
              </w:rPr>
              <w:t xml:space="preserve">катышуу, сөз сүйлөө жана </w:t>
            </w:r>
            <w:r>
              <w:rPr>
                <w:rFonts w:ascii="Times New Roman" w:hAnsi="Times New Roman" w:cs="Times New Roman"/>
                <w:sz w:val="24"/>
                <w:szCs w:val="24"/>
                <w:lang w:val="ky-KG"/>
              </w:rPr>
              <w:t>тажрыйба алмашуу</w:t>
            </w:r>
            <w:r w:rsidRPr="00991987">
              <w:rPr>
                <w:rFonts w:ascii="Times New Roman" w:hAnsi="Times New Roman" w:cs="Times New Roman"/>
                <w:sz w:val="24"/>
                <w:szCs w:val="24"/>
                <w:lang w:val="ky-KG"/>
              </w:rPr>
              <w:t>:</w:t>
            </w:r>
          </w:p>
          <w:p w14:paraId="3A6C4D52" w14:textId="77777777" w:rsidR="00EB4573" w:rsidRDefault="00A110E7" w:rsidP="00A110E7">
            <w:pPr>
              <w:pStyle w:val="a8"/>
              <w:numPr>
                <w:ilvl w:val="0"/>
                <w:numId w:val="9"/>
              </w:numPr>
              <w:spacing w:after="0" w:line="240" w:lineRule="auto"/>
              <w:ind w:left="459"/>
              <w:rPr>
                <w:rFonts w:ascii="Times New Roman" w:hAnsi="Times New Roman" w:cs="Times New Roman"/>
                <w:sz w:val="24"/>
                <w:szCs w:val="24"/>
                <w:lang w:val="ky-KG"/>
              </w:rPr>
            </w:pPr>
            <w:r w:rsidRPr="00EB4573">
              <w:rPr>
                <w:rFonts w:ascii="Times New Roman" w:hAnsi="Times New Roman" w:cs="Times New Roman"/>
                <w:sz w:val="24"/>
                <w:szCs w:val="24"/>
                <w:lang w:val="ky-KG"/>
              </w:rPr>
              <w:t>“Талапкерлерди көрсөтүү жана каттоо иши кантип өтүүдө?” аттуу темада онлайн жолугушуу;</w:t>
            </w:r>
          </w:p>
          <w:p w14:paraId="3105265A" w14:textId="28641FAD" w:rsidR="007250CB" w:rsidRPr="00EB4573" w:rsidRDefault="00A110E7" w:rsidP="007250CB">
            <w:pPr>
              <w:pStyle w:val="a8"/>
              <w:numPr>
                <w:ilvl w:val="0"/>
                <w:numId w:val="9"/>
              </w:numPr>
              <w:spacing w:after="0" w:line="240" w:lineRule="auto"/>
              <w:ind w:left="459"/>
              <w:rPr>
                <w:rFonts w:ascii="Times New Roman" w:hAnsi="Times New Roman" w:cs="Times New Roman"/>
                <w:sz w:val="24"/>
                <w:szCs w:val="24"/>
                <w:lang w:val="ky-KG"/>
              </w:rPr>
            </w:pPr>
            <w:r w:rsidRPr="00EB4573">
              <w:rPr>
                <w:rFonts w:ascii="Times New Roman" w:hAnsi="Times New Roman" w:cs="Times New Roman"/>
                <w:sz w:val="24"/>
                <w:szCs w:val="24"/>
                <w:lang w:val="ky-KG"/>
              </w:rPr>
              <w:t>“Талапкерлердин иши кандай болууда?” аттуу темада онлайн жолугушуу</w:t>
            </w:r>
            <w:r w:rsidR="007250CB" w:rsidRPr="00EB4573">
              <w:rPr>
                <w:rFonts w:ascii="Times New Roman" w:hAnsi="Times New Roman" w:cs="Times New Roman"/>
                <w:sz w:val="24"/>
                <w:szCs w:val="24"/>
                <w:lang w:val="ky-KG"/>
              </w:rPr>
              <w:t xml:space="preserve"> </w:t>
            </w:r>
          </w:p>
        </w:tc>
        <w:tc>
          <w:tcPr>
            <w:tcW w:w="3636" w:type="dxa"/>
            <w:shd w:val="clear" w:color="auto" w:fill="auto"/>
          </w:tcPr>
          <w:p w14:paraId="2D9D0764" w14:textId="77777777" w:rsidR="007250CB" w:rsidRPr="00991987" w:rsidRDefault="007250CB" w:rsidP="007250CB">
            <w:pPr>
              <w:rPr>
                <w:rFonts w:ascii="Times New Roman" w:eastAsia="Arial" w:hAnsi="Times New Roman" w:cs="Times New Roman"/>
                <w:sz w:val="24"/>
                <w:lang w:val="ky-KG"/>
              </w:rPr>
            </w:pPr>
          </w:p>
          <w:p w14:paraId="7C313FBF" w14:textId="77777777" w:rsidR="007250CB" w:rsidRPr="00991987" w:rsidRDefault="007250CB" w:rsidP="007250CB">
            <w:pPr>
              <w:rPr>
                <w:rFonts w:ascii="Times New Roman" w:eastAsia="Arial" w:hAnsi="Times New Roman" w:cs="Times New Roman"/>
                <w:sz w:val="16"/>
                <w:szCs w:val="16"/>
                <w:lang w:val="ky-KG"/>
              </w:rPr>
            </w:pPr>
          </w:p>
          <w:p w14:paraId="086779FA" w14:textId="77777777" w:rsidR="00CE2FCF" w:rsidRPr="00991987" w:rsidRDefault="00CE2FCF" w:rsidP="007250CB">
            <w:pPr>
              <w:rPr>
                <w:rFonts w:ascii="Times New Roman" w:eastAsia="Arial" w:hAnsi="Times New Roman" w:cs="Times New Roman"/>
                <w:sz w:val="16"/>
                <w:szCs w:val="16"/>
                <w:lang w:val="ky-KG"/>
              </w:rPr>
            </w:pPr>
          </w:p>
          <w:p w14:paraId="04BF1B67" w14:textId="4645E251" w:rsidR="007250CB" w:rsidRPr="00991987" w:rsidRDefault="00923B92" w:rsidP="007250CB">
            <w:pPr>
              <w:rPr>
                <w:rFonts w:ascii="Times New Roman" w:eastAsia="Arial" w:hAnsi="Times New Roman" w:cs="Times New Roman"/>
                <w:sz w:val="24"/>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p w14:paraId="328AFF02" w14:textId="139829E3"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3E32AE82" w14:textId="77777777" w:rsidTr="007250CB">
        <w:tc>
          <w:tcPr>
            <w:tcW w:w="576" w:type="dxa"/>
            <w:shd w:val="clear" w:color="auto" w:fill="auto"/>
          </w:tcPr>
          <w:p w14:paraId="6E7FED8A"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7.5</w:t>
            </w:r>
          </w:p>
        </w:tc>
        <w:tc>
          <w:tcPr>
            <w:tcW w:w="5535" w:type="dxa"/>
            <w:shd w:val="clear" w:color="auto" w:fill="auto"/>
          </w:tcPr>
          <w:p w14:paraId="3CC8B08F" w14:textId="4F848FF2" w:rsidR="007250CB" w:rsidRPr="00991987" w:rsidRDefault="00EB4573" w:rsidP="00EB4573">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Шайлоого мониторинг (уюштуруучуларга маалымат берүү</w:t>
            </w:r>
            <w:r w:rsidR="007250CB" w:rsidRPr="00991987">
              <w:rPr>
                <w:rFonts w:ascii="Times New Roman" w:hAnsi="Times New Roman" w:cs="Times New Roman"/>
                <w:sz w:val="24"/>
                <w:szCs w:val="24"/>
                <w:lang w:val="ky-KG"/>
              </w:rPr>
              <w:t>)</w:t>
            </w:r>
          </w:p>
        </w:tc>
        <w:tc>
          <w:tcPr>
            <w:tcW w:w="3636" w:type="dxa"/>
            <w:shd w:val="clear" w:color="auto" w:fill="auto"/>
          </w:tcPr>
          <w:p w14:paraId="7A2A274D" w14:textId="3EB783D0"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7B6D13FF" w14:textId="77777777" w:rsidTr="007250CB">
        <w:tc>
          <w:tcPr>
            <w:tcW w:w="576" w:type="dxa"/>
            <w:shd w:val="clear" w:color="auto" w:fill="auto"/>
          </w:tcPr>
          <w:p w14:paraId="395D7CAE"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7.6</w:t>
            </w:r>
          </w:p>
        </w:tc>
        <w:tc>
          <w:tcPr>
            <w:tcW w:w="5535" w:type="dxa"/>
            <w:shd w:val="clear" w:color="auto" w:fill="auto"/>
          </w:tcPr>
          <w:p w14:paraId="5284F5AD" w14:textId="5743E1AD" w:rsidR="007250CB" w:rsidRPr="00991987" w:rsidRDefault="00EB4573" w:rsidP="00EB4573">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“КАНТКЕНДЕ КЕҢЕШТИН ИЙГИЛИКТҮҮ ДЕПУТАТЫ БОЛО АЛАМ?” тренингине катышуу</w:t>
            </w:r>
            <w:r w:rsidR="007250CB" w:rsidRPr="00991987">
              <w:rPr>
                <w:rFonts w:ascii="Times New Roman" w:hAnsi="Times New Roman" w:cs="Times New Roman"/>
                <w:sz w:val="24"/>
                <w:szCs w:val="24"/>
                <w:lang w:val="ky-KG"/>
              </w:rPr>
              <w:t xml:space="preserve"> </w:t>
            </w:r>
          </w:p>
        </w:tc>
        <w:tc>
          <w:tcPr>
            <w:tcW w:w="3636" w:type="dxa"/>
            <w:shd w:val="clear" w:color="auto" w:fill="auto"/>
          </w:tcPr>
          <w:p w14:paraId="51D1DF37" w14:textId="4CB0886D"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508B8D74" w14:textId="77777777" w:rsidTr="007250CB">
        <w:tc>
          <w:tcPr>
            <w:tcW w:w="576" w:type="dxa"/>
            <w:shd w:val="clear" w:color="auto" w:fill="auto"/>
          </w:tcPr>
          <w:p w14:paraId="22A527BB"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7.7</w:t>
            </w:r>
          </w:p>
        </w:tc>
        <w:tc>
          <w:tcPr>
            <w:tcW w:w="5535" w:type="dxa"/>
            <w:shd w:val="clear" w:color="auto" w:fill="auto"/>
          </w:tcPr>
          <w:p w14:paraId="34F201C8" w14:textId="4DAE8A1C" w:rsidR="007250CB" w:rsidRPr="00991987" w:rsidRDefault="00EB4573" w:rsidP="00EB4573">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бюджетти түзүп жатканда гендердик маселелерди эсепке алуу боюнча МЕКТЕПТИН онлайн семинарына, анын ичинде коомдук угууларга катышуу</w:t>
            </w:r>
            <w:r w:rsidR="001805AB">
              <w:rPr>
                <w:rFonts w:ascii="Times New Roman" w:hAnsi="Times New Roman" w:cs="Times New Roman"/>
                <w:sz w:val="24"/>
                <w:szCs w:val="24"/>
                <w:lang w:val="ky-KG"/>
              </w:rPr>
              <w:t xml:space="preserve"> </w:t>
            </w:r>
            <w:r>
              <w:rPr>
                <w:rFonts w:ascii="Times New Roman" w:hAnsi="Times New Roman" w:cs="Times New Roman"/>
                <w:sz w:val="24"/>
                <w:szCs w:val="24"/>
                <w:lang w:val="ky-KG"/>
              </w:rPr>
              <w:t>(он</w:t>
            </w:r>
            <w:r w:rsidR="007250CB" w:rsidRPr="00991987">
              <w:rPr>
                <w:rFonts w:ascii="Times New Roman" w:hAnsi="Times New Roman" w:cs="Times New Roman"/>
                <w:sz w:val="24"/>
                <w:szCs w:val="24"/>
                <w:lang w:val="ky-KG"/>
              </w:rPr>
              <w:t xml:space="preserve">лайн семинар </w:t>
            </w:r>
            <w:r>
              <w:rPr>
                <w:rFonts w:ascii="Times New Roman" w:hAnsi="Times New Roman" w:cs="Times New Roman"/>
                <w:sz w:val="24"/>
                <w:szCs w:val="24"/>
                <w:lang w:val="ky-KG"/>
              </w:rPr>
              <w:t>жана</w:t>
            </w:r>
            <w:r w:rsidR="007250CB" w:rsidRPr="00991987">
              <w:rPr>
                <w:rFonts w:ascii="Times New Roman" w:hAnsi="Times New Roman" w:cs="Times New Roman"/>
                <w:sz w:val="24"/>
                <w:szCs w:val="24"/>
                <w:lang w:val="ky-KG"/>
              </w:rPr>
              <w:t xml:space="preserve"> консульт</w:t>
            </w:r>
            <w:r>
              <w:rPr>
                <w:rFonts w:ascii="Times New Roman" w:hAnsi="Times New Roman" w:cs="Times New Roman"/>
                <w:sz w:val="24"/>
                <w:szCs w:val="24"/>
                <w:lang w:val="ky-KG"/>
              </w:rPr>
              <w:t>ация берүү</w:t>
            </w:r>
            <w:r w:rsidR="007250CB" w:rsidRPr="00991987">
              <w:rPr>
                <w:rFonts w:ascii="Times New Roman" w:hAnsi="Times New Roman" w:cs="Times New Roman"/>
                <w:sz w:val="24"/>
                <w:szCs w:val="24"/>
                <w:lang w:val="ky-KG"/>
              </w:rPr>
              <w:t>)</w:t>
            </w:r>
          </w:p>
        </w:tc>
        <w:tc>
          <w:tcPr>
            <w:tcW w:w="3636" w:type="dxa"/>
            <w:shd w:val="clear" w:color="auto" w:fill="auto"/>
          </w:tcPr>
          <w:p w14:paraId="433B2F1F" w14:textId="03142175"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2F5AE333" w14:textId="77777777" w:rsidTr="007250CB">
        <w:tc>
          <w:tcPr>
            <w:tcW w:w="576" w:type="dxa"/>
            <w:shd w:val="clear" w:color="auto" w:fill="auto"/>
          </w:tcPr>
          <w:p w14:paraId="14BE8923"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7.8</w:t>
            </w:r>
          </w:p>
        </w:tc>
        <w:tc>
          <w:tcPr>
            <w:tcW w:w="5535" w:type="dxa"/>
            <w:shd w:val="clear" w:color="auto" w:fill="auto"/>
          </w:tcPr>
          <w:p w14:paraId="6C9FD010" w14:textId="598F48FD" w:rsidR="007250CB" w:rsidRPr="00991987" w:rsidRDefault="00EB4573" w:rsidP="00EB4573">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Туруктуу иштеген аянтча – маалыматтык ресурс болгон Мыкты Практикалар Порталы менен таанышуу, семинар-презентацияга катышуу</w:t>
            </w:r>
          </w:p>
        </w:tc>
        <w:tc>
          <w:tcPr>
            <w:tcW w:w="3636" w:type="dxa"/>
            <w:shd w:val="clear" w:color="auto" w:fill="auto"/>
          </w:tcPr>
          <w:p w14:paraId="49FDF989" w14:textId="00E424D1" w:rsidR="007250CB" w:rsidRPr="00991987" w:rsidRDefault="00923B92" w:rsidP="007250CB">
            <w:pPr>
              <w:rPr>
                <w:lang w:val="ky-KG"/>
              </w:rPr>
            </w:pPr>
            <w:r>
              <w:rPr>
                <w:rFonts w:ascii="Times New Roman" w:eastAsia="Arial" w:hAnsi="Times New Roman" w:cs="Times New Roman"/>
                <w:sz w:val="24"/>
                <w:lang w:val="ky-KG"/>
              </w:rPr>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70E39E0C" w14:textId="77777777" w:rsidTr="007250CB">
        <w:tc>
          <w:tcPr>
            <w:tcW w:w="576" w:type="dxa"/>
            <w:shd w:val="clear" w:color="auto" w:fill="auto"/>
          </w:tcPr>
          <w:p w14:paraId="4CCADA9E"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7.9</w:t>
            </w:r>
          </w:p>
        </w:tc>
        <w:tc>
          <w:tcPr>
            <w:tcW w:w="5535" w:type="dxa"/>
            <w:shd w:val="clear" w:color="auto" w:fill="auto"/>
          </w:tcPr>
          <w:p w14:paraId="1D31B6FE" w14:textId="52D480A9" w:rsidR="007250CB" w:rsidRPr="00991987" w:rsidRDefault="00CE01AB" w:rsidP="00CE01AB">
            <w:pPr>
              <w:spacing w:after="0" w:line="240"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“Гендердик маселелерди эсепке алган бюджетти түзүүгө катышам” аттуу темада МЕКТЕПТИН </w:t>
            </w:r>
            <w:r>
              <w:rPr>
                <w:rFonts w:ascii="Times New Roman" w:hAnsi="Times New Roman" w:cs="Times New Roman"/>
                <w:sz w:val="24"/>
                <w:szCs w:val="24"/>
                <w:lang w:val="ky-KG"/>
              </w:rPr>
              <w:lastRenderedPageBreak/>
              <w:t>катышуучуларынын тажрыйба алмашуусу боюнча Мыкты Практикалар Порталында өткөн семинарга катышуу жана сөз сүйлөө</w:t>
            </w:r>
          </w:p>
        </w:tc>
        <w:tc>
          <w:tcPr>
            <w:tcW w:w="3636" w:type="dxa"/>
            <w:shd w:val="clear" w:color="auto" w:fill="auto"/>
          </w:tcPr>
          <w:p w14:paraId="1745EEB7" w14:textId="662452AC" w:rsidR="007250CB" w:rsidRPr="00991987" w:rsidRDefault="00923B92" w:rsidP="007250CB">
            <w:pPr>
              <w:rPr>
                <w:lang w:val="ky-KG"/>
              </w:rPr>
            </w:pPr>
            <w:r>
              <w:rPr>
                <w:rFonts w:ascii="Times New Roman" w:eastAsia="Arial" w:hAnsi="Times New Roman" w:cs="Times New Roman"/>
                <w:sz w:val="24"/>
                <w:lang w:val="ky-KG"/>
              </w:rPr>
              <w:lastRenderedPageBreak/>
              <w:t>Ооба</w:t>
            </w:r>
            <w:r w:rsidR="001805AB">
              <w:rPr>
                <w:rFonts w:ascii="Times New Roman" w:eastAsia="Arial" w:hAnsi="Times New Roman" w:cs="Times New Roman"/>
                <w:sz w:val="24"/>
                <w:lang w:val="ky-KG"/>
              </w:rPr>
              <w:t xml:space="preserve">              </w:t>
            </w:r>
            <w:r w:rsidR="007250CB" w:rsidRPr="00991987">
              <w:rPr>
                <w:rFonts w:ascii="Times New Roman" w:eastAsia="Arial" w:hAnsi="Times New Roman" w:cs="Times New Roman"/>
                <w:sz w:val="24"/>
                <w:lang w:val="ky-KG"/>
              </w:rPr>
              <w:t xml:space="preserve"> </w:t>
            </w:r>
            <w:r>
              <w:rPr>
                <w:rFonts w:ascii="Times New Roman" w:eastAsia="Arial" w:hAnsi="Times New Roman" w:cs="Times New Roman"/>
                <w:sz w:val="24"/>
                <w:lang w:val="ky-KG"/>
              </w:rPr>
              <w:t>Жок</w:t>
            </w:r>
            <w:r w:rsidR="001805AB">
              <w:rPr>
                <w:rFonts w:ascii="Times New Roman" w:eastAsia="Arial" w:hAnsi="Times New Roman" w:cs="Times New Roman"/>
                <w:sz w:val="24"/>
                <w:lang w:val="ky-KG"/>
              </w:rPr>
              <w:t xml:space="preserve">    </w:t>
            </w:r>
          </w:p>
        </w:tc>
      </w:tr>
      <w:tr w:rsidR="007250CB" w:rsidRPr="00991987" w14:paraId="2EBAD794" w14:textId="77777777" w:rsidTr="00D360FF">
        <w:tc>
          <w:tcPr>
            <w:tcW w:w="9747" w:type="dxa"/>
            <w:gridSpan w:val="3"/>
            <w:shd w:val="clear" w:color="auto" w:fill="C6D9F1"/>
          </w:tcPr>
          <w:p w14:paraId="67331BB5" w14:textId="71A487DF" w:rsidR="007250CB" w:rsidRPr="00991987" w:rsidRDefault="00CE01AB" w:rsidP="00CE01AB">
            <w:pPr>
              <w:pStyle w:val="a8"/>
              <w:numPr>
                <w:ilvl w:val="0"/>
                <w:numId w:val="5"/>
              </w:numPr>
              <w:spacing w:after="0" w:line="240" w:lineRule="auto"/>
              <w:rPr>
                <w:rFonts w:ascii="Times New Roman" w:hAnsi="Times New Roman"/>
                <w:b/>
                <w:sz w:val="24"/>
                <w:lang w:val="ky-KG"/>
              </w:rPr>
            </w:pPr>
            <w:r>
              <w:rPr>
                <w:rFonts w:ascii="Times New Roman" w:hAnsi="Times New Roman"/>
                <w:b/>
                <w:sz w:val="24"/>
                <w:lang w:val="ky-KG"/>
              </w:rPr>
              <w:t>МОТИВАЦИЯЛЫК БӨЛҮК</w:t>
            </w:r>
          </w:p>
        </w:tc>
      </w:tr>
      <w:tr w:rsidR="007250CB" w:rsidRPr="00991987" w14:paraId="7E3A3DFA" w14:textId="77777777" w:rsidTr="00D360FF">
        <w:tc>
          <w:tcPr>
            <w:tcW w:w="576" w:type="dxa"/>
            <w:shd w:val="clear" w:color="auto" w:fill="auto"/>
          </w:tcPr>
          <w:p w14:paraId="50ED2706" w14:textId="77777777" w:rsidR="007250CB" w:rsidRPr="00991987" w:rsidRDefault="00CE2FCF" w:rsidP="007250CB">
            <w:pPr>
              <w:rPr>
                <w:rFonts w:ascii="Times New Roman" w:eastAsia="Arial" w:hAnsi="Times New Roman" w:cs="Times New Roman"/>
                <w:sz w:val="24"/>
                <w:lang w:val="ky-KG"/>
              </w:rPr>
            </w:pPr>
            <w:r w:rsidRPr="00991987">
              <w:rPr>
                <w:rFonts w:ascii="Times New Roman" w:eastAsia="Arial" w:hAnsi="Times New Roman" w:cs="Times New Roman"/>
                <w:sz w:val="24"/>
                <w:lang w:val="ky-KG"/>
              </w:rPr>
              <w:t>8</w:t>
            </w:r>
            <w:r w:rsidR="007250CB" w:rsidRPr="00991987">
              <w:rPr>
                <w:rFonts w:ascii="Times New Roman" w:eastAsia="Arial" w:hAnsi="Times New Roman" w:cs="Times New Roman"/>
                <w:sz w:val="24"/>
                <w:lang w:val="ky-KG"/>
              </w:rPr>
              <w:t>.1.</w:t>
            </w:r>
          </w:p>
        </w:tc>
        <w:tc>
          <w:tcPr>
            <w:tcW w:w="9171" w:type="dxa"/>
            <w:gridSpan w:val="2"/>
            <w:shd w:val="clear" w:color="auto" w:fill="auto"/>
          </w:tcPr>
          <w:p w14:paraId="4ACB8F03" w14:textId="1DED9FAE" w:rsidR="007250CB" w:rsidRPr="00991987" w:rsidRDefault="00921D28" w:rsidP="00921D28">
            <w:pPr>
              <w:rPr>
                <w:rFonts w:ascii="Times New Roman" w:eastAsia="Arial" w:hAnsi="Times New Roman" w:cs="Times New Roman"/>
                <w:i/>
                <w:sz w:val="24"/>
                <w:lang w:val="ky-KG"/>
              </w:rPr>
            </w:pPr>
            <w:r>
              <w:rPr>
                <w:rFonts w:ascii="Times New Roman" w:eastAsia="Arial" w:hAnsi="Times New Roman" w:cs="Times New Roman"/>
                <w:sz w:val="24"/>
                <w:lang w:val="ky-KG"/>
              </w:rPr>
              <w:t xml:space="preserve">Эмне үчүн депутат болгуңуз келгенин түшүндүргөн, айылыңыздагы курч көйгөйдү баяндаган, жергиликтүү кеңештин депутаты болуп калсаңыз бул маселени кантип чечүүнү пландап жатканыңызды сүрөттөгөн, эмне үчүн бул көйгөйлөрдү абдан курч деп эсептей турганыңызды чечмелеген дилбаян жазыңыз. </w:t>
            </w:r>
            <w:r>
              <w:rPr>
                <w:rFonts w:ascii="Times New Roman" w:eastAsia="Arial" w:hAnsi="Times New Roman" w:cs="Times New Roman"/>
                <w:i/>
                <w:sz w:val="24"/>
                <w:lang w:val="ky-KG"/>
              </w:rPr>
              <w:t>1000 сөздөн ашпасын</w:t>
            </w:r>
            <w:r w:rsidR="007250CB" w:rsidRPr="00991987">
              <w:rPr>
                <w:rFonts w:ascii="Times New Roman" w:eastAsia="Arial" w:hAnsi="Times New Roman" w:cs="Times New Roman"/>
                <w:i/>
                <w:sz w:val="24"/>
                <w:lang w:val="ky-KG"/>
              </w:rPr>
              <w:t>.</w:t>
            </w:r>
          </w:p>
        </w:tc>
      </w:tr>
    </w:tbl>
    <w:p w14:paraId="1B68A27F" w14:textId="77777777" w:rsidR="00D360FF" w:rsidRPr="00991987" w:rsidRDefault="00D360FF" w:rsidP="00D360FF">
      <w:pPr>
        <w:spacing w:after="0" w:line="240" w:lineRule="auto"/>
        <w:jc w:val="both"/>
        <w:rPr>
          <w:rFonts w:ascii="Times New Roman" w:hAnsi="Times New Roman" w:cs="Times New Roman"/>
          <w:lang w:val="ky-KG" w:eastAsia="ru-RU"/>
        </w:rPr>
      </w:pPr>
    </w:p>
    <w:p w14:paraId="52AC45FA" w14:textId="295D4CDD" w:rsidR="00E817DF" w:rsidRPr="00991987" w:rsidRDefault="006F4560" w:rsidP="00841721">
      <w:pPr>
        <w:spacing w:after="0" w:line="240" w:lineRule="auto"/>
        <w:ind w:firstLine="709"/>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Документтерди толук көлөмдө </w:t>
      </w:r>
      <w:r>
        <w:rPr>
          <w:rFonts w:ascii="Times New Roman" w:eastAsia="Times New Roman" w:hAnsi="Times New Roman" w:cs="Times New Roman"/>
          <w:b/>
          <w:sz w:val="24"/>
          <w:szCs w:val="24"/>
          <w:lang w:val="ky-KG" w:eastAsia="ru-RU"/>
        </w:rPr>
        <w:t xml:space="preserve">2020-жылдын 11-декабры саат 17:00гө чейин </w:t>
      </w:r>
      <w:r>
        <w:rPr>
          <w:rFonts w:ascii="Times New Roman" w:eastAsia="Times New Roman" w:hAnsi="Times New Roman" w:cs="Times New Roman"/>
          <w:sz w:val="24"/>
          <w:szCs w:val="24"/>
          <w:lang w:val="ky-KG" w:eastAsia="ru-RU"/>
        </w:rPr>
        <w:t>төмөнкү дарек боюнча тапшырыш керек:</w:t>
      </w:r>
      <w:r w:rsidR="00841721" w:rsidRPr="00991987">
        <w:rPr>
          <w:rFonts w:ascii="Times New Roman" w:eastAsia="Times New Roman" w:hAnsi="Times New Roman" w:cs="Times New Roman"/>
          <w:sz w:val="24"/>
          <w:szCs w:val="24"/>
          <w:lang w:val="ky-KG" w:eastAsia="ru-RU"/>
        </w:rPr>
        <w:t xml:space="preserve"> 720001, </w:t>
      </w:r>
      <w:r>
        <w:rPr>
          <w:rFonts w:ascii="Times New Roman" w:eastAsia="Times New Roman" w:hAnsi="Times New Roman" w:cs="Times New Roman"/>
          <w:sz w:val="24"/>
          <w:szCs w:val="24"/>
          <w:lang w:val="ky-KG" w:eastAsia="ru-RU"/>
        </w:rPr>
        <w:t>Б</w:t>
      </w:r>
      <w:r w:rsidR="00841721" w:rsidRPr="00991987">
        <w:rPr>
          <w:rFonts w:ascii="Times New Roman" w:eastAsia="Times New Roman" w:hAnsi="Times New Roman" w:cs="Times New Roman"/>
          <w:sz w:val="24"/>
          <w:szCs w:val="24"/>
          <w:lang w:val="ky-KG" w:eastAsia="ru-RU"/>
        </w:rPr>
        <w:t>ишкек</w:t>
      </w:r>
      <w:r>
        <w:rPr>
          <w:rFonts w:ascii="Times New Roman" w:eastAsia="Times New Roman" w:hAnsi="Times New Roman" w:cs="Times New Roman"/>
          <w:sz w:val="24"/>
          <w:szCs w:val="24"/>
          <w:lang w:val="ky-KG" w:eastAsia="ru-RU"/>
        </w:rPr>
        <w:t xml:space="preserve"> шаары</w:t>
      </w:r>
      <w:r w:rsidR="00841721" w:rsidRPr="00991987">
        <w:rPr>
          <w:rFonts w:ascii="Times New Roman" w:eastAsia="Times New Roman" w:hAnsi="Times New Roman" w:cs="Times New Roman"/>
          <w:sz w:val="24"/>
          <w:szCs w:val="24"/>
          <w:lang w:val="ky-KG" w:eastAsia="ru-RU"/>
        </w:rPr>
        <w:t xml:space="preserve">, Шевченко </w:t>
      </w:r>
      <w:r>
        <w:rPr>
          <w:rFonts w:ascii="Times New Roman" w:eastAsia="Times New Roman" w:hAnsi="Times New Roman" w:cs="Times New Roman"/>
          <w:sz w:val="24"/>
          <w:szCs w:val="24"/>
          <w:lang w:val="ky-KG" w:eastAsia="ru-RU"/>
        </w:rPr>
        <w:t xml:space="preserve">көчөсү, </w:t>
      </w:r>
      <w:r w:rsidR="00841721" w:rsidRPr="00991987">
        <w:rPr>
          <w:rFonts w:ascii="Times New Roman" w:eastAsia="Times New Roman" w:hAnsi="Times New Roman" w:cs="Times New Roman"/>
          <w:sz w:val="24"/>
          <w:szCs w:val="24"/>
          <w:lang w:val="ky-KG" w:eastAsia="ru-RU"/>
        </w:rPr>
        <w:t>114.</w:t>
      </w:r>
    </w:p>
    <w:p w14:paraId="36056269" w14:textId="77777777" w:rsidR="00E817DF" w:rsidRPr="00991987" w:rsidRDefault="00E817DF" w:rsidP="00841721">
      <w:pPr>
        <w:spacing w:after="0" w:line="240" w:lineRule="auto"/>
        <w:ind w:firstLine="709"/>
        <w:rPr>
          <w:rFonts w:ascii="Times New Roman" w:eastAsia="Times New Roman" w:hAnsi="Times New Roman" w:cs="Times New Roman"/>
          <w:sz w:val="24"/>
          <w:szCs w:val="24"/>
          <w:lang w:val="ky-KG" w:eastAsia="ru-RU"/>
        </w:rPr>
      </w:pPr>
    </w:p>
    <w:p w14:paraId="23DA4DEE" w14:textId="265A586A" w:rsidR="00E817DF" w:rsidRPr="00991987" w:rsidRDefault="006F4560" w:rsidP="00841721">
      <w:pPr>
        <w:spacing w:after="0" w:line="240" w:lineRule="auto"/>
        <w:ind w:firstLine="709"/>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Же болбосо Алтынай Бузурманкулованын атына электрондук кат жиберсеңиз болот. Дареги</w:t>
      </w:r>
      <w:r w:rsidR="00841721" w:rsidRPr="00991987">
        <w:rPr>
          <w:rFonts w:ascii="Times New Roman" w:eastAsia="Times New Roman" w:hAnsi="Times New Roman" w:cs="Times New Roman"/>
          <w:sz w:val="24"/>
          <w:szCs w:val="24"/>
          <w:lang w:val="ky-KG" w:eastAsia="ru-RU"/>
        </w:rPr>
        <w:t xml:space="preserve">: </w:t>
      </w:r>
      <w:hyperlink r:id="rId9" w:history="1">
        <w:r w:rsidR="00841721" w:rsidRPr="00991987">
          <w:rPr>
            <w:rStyle w:val="a6"/>
            <w:rFonts w:ascii="Times New Roman" w:eastAsia="Times New Roman" w:hAnsi="Times New Roman" w:cs="Times New Roman"/>
            <w:sz w:val="24"/>
            <w:szCs w:val="24"/>
            <w:lang w:val="ky-KG" w:eastAsia="ru-RU"/>
          </w:rPr>
          <w:t>ABuzurmankulova@dpi.kg</w:t>
        </w:r>
      </w:hyperlink>
      <w:r w:rsidR="00841721" w:rsidRPr="00991987">
        <w:rPr>
          <w:rFonts w:ascii="Times New Roman" w:eastAsia="Times New Roman" w:hAnsi="Times New Roman" w:cs="Times New Roman"/>
          <w:sz w:val="24"/>
          <w:szCs w:val="24"/>
          <w:lang w:val="ky-KG" w:eastAsia="ru-RU"/>
        </w:rPr>
        <w:t xml:space="preserve">. </w:t>
      </w:r>
    </w:p>
    <w:p w14:paraId="08EC725D" w14:textId="77777777" w:rsidR="00E817DF" w:rsidRPr="00991987" w:rsidRDefault="00E817DF" w:rsidP="00841721">
      <w:pPr>
        <w:spacing w:after="0" w:line="240" w:lineRule="auto"/>
        <w:ind w:firstLine="709"/>
        <w:rPr>
          <w:rFonts w:ascii="Times New Roman" w:eastAsia="Times New Roman" w:hAnsi="Times New Roman" w:cs="Times New Roman"/>
          <w:sz w:val="24"/>
          <w:szCs w:val="24"/>
          <w:lang w:val="ky-KG" w:eastAsia="ru-RU"/>
        </w:rPr>
      </w:pPr>
    </w:p>
    <w:p w14:paraId="71EC1786" w14:textId="4A181305" w:rsidR="00E817DF" w:rsidRPr="00991987" w:rsidRDefault="006F4560" w:rsidP="00841721">
      <w:pPr>
        <w:spacing w:after="0" w:line="240" w:lineRule="auto"/>
        <w:ind w:firstLine="709"/>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Толугу менен толтурулган өтүнмөнү жана дилбаянды</w:t>
      </w:r>
      <w:r w:rsidR="00E817DF" w:rsidRPr="00991987">
        <w:rPr>
          <w:rFonts w:ascii="Times New Roman" w:eastAsia="Times New Roman" w:hAnsi="Times New Roman" w:cs="Times New Roman"/>
          <w:sz w:val="24"/>
          <w:szCs w:val="24"/>
          <w:lang w:val="ky-KG" w:eastAsia="ru-RU"/>
        </w:rPr>
        <w:t>:</w:t>
      </w:r>
    </w:p>
    <w:p w14:paraId="094F634C" w14:textId="72FEAC07" w:rsidR="00E817DF" w:rsidRPr="00991987" w:rsidRDefault="00E817DF" w:rsidP="00841721">
      <w:pPr>
        <w:spacing w:after="0" w:line="240" w:lineRule="auto"/>
        <w:ind w:firstLine="709"/>
        <w:rPr>
          <w:rFonts w:ascii="Times New Roman" w:eastAsia="Times New Roman" w:hAnsi="Times New Roman" w:cs="Times New Roman"/>
          <w:sz w:val="24"/>
          <w:szCs w:val="24"/>
          <w:lang w:val="ky-KG" w:eastAsia="ru-RU"/>
        </w:rPr>
      </w:pPr>
      <w:r w:rsidRPr="00991987">
        <w:rPr>
          <w:rFonts w:ascii="Times New Roman" w:eastAsia="Times New Roman" w:hAnsi="Times New Roman" w:cs="Times New Roman"/>
          <w:sz w:val="24"/>
          <w:szCs w:val="24"/>
          <w:lang w:val="ky-KG" w:eastAsia="ru-RU"/>
        </w:rPr>
        <w:t xml:space="preserve">- </w:t>
      </w:r>
      <w:r w:rsidR="006F4560">
        <w:rPr>
          <w:rFonts w:ascii="Times New Roman" w:eastAsia="Times New Roman" w:hAnsi="Times New Roman" w:cs="Times New Roman"/>
          <w:sz w:val="24"/>
          <w:szCs w:val="24"/>
          <w:lang w:val="ky-KG" w:eastAsia="ru-RU"/>
        </w:rPr>
        <w:t>электрондук форматта</w:t>
      </w:r>
      <w:r w:rsidR="00182517">
        <w:rPr>
          <w:rFonts w:ascii="Times New Roman" w:eastAsia="Times New Roman" w:hAnsi="Times New Roman" w:cs="Times New Roman"/>
          <w:sz w:val="24"/>
          <w:szCs w:val="24"/>
          <w:lang w:val="ky-KG" w:eastAsia="ru-RU"/>
        </w:rPr>
        <w:t xml:space="preserve"> да</w:t>
      </w:r>
      <w:r w:rsidRPr="00991987">
        <w:rPr>
          <w:rFonts w:ascii="Times New Roman" w:eastAsia="Times New Roman" w:hAnsi="Times New Roman" w:cs="Times New Roman"/>
          <w:sz w:val="24"/>
          <w:szCs w:val="24"/>
          <w:lang w:val="ky-KG" w:eastAsia="ru-RU"/>
        </w:rPr>
        <w:t>,</w:t>
      </w:r>
    </w:p>
    <w:p w14:paraId="45A11893" w14:textId="24EB93FE" w:rsidR="002B71DA" w:rsidRPr="00991987" w:rsidRDefault="00E817DF" w:rsidP="00841721">
      <w:pPr>
        <w:spacing w:after="0" w:line="240" w:lineRule="auto"/>
        <w:ind w:firstLine="709"/>
        <w:rPr>
          <w:rFonts w:ascii="Times New Roman" w:eastAsia="Times New Roman" w:hAnsi="Times New Roman" w:cs="Times New Roman"/>
          <w:sz w:val="24"/>
          <w:szCs w:val="24"/>
          <w:lang w:val="ky-KG" w:eastAsia="ru-RU"/>
        </w:rPr>
      </w:pPr>
      <w:r w:rsidRPr="00991987">
        <w:rPr>
          <w:rFonts w:ascii="Times New Roman" w:eastAsia="Times New Roman" w:hAnsi="Times New Roman" w:cs="Times New Roman"/>
          <w:sz w:val="24"/>
          <w:szCs w:val="24"/>
          <w:lang w:val="ky-KG" w:eastAsia="ru-RU"/>
        </w:rPr>
        <w:t xml:space="preserve">- </w:t>
      </w:r>
      <w:r w:rsidR="006F4560">
        <w:rPr>
          <w:rFonts w:ascii="Times New Roman" w:eastAsia="Times New Roman" w:hAnsi="Times New Roman" w:cs="Times New Roman"/>
          <w:sz w:val="24"/>
          <w:szCs w:val="24"/>
          <w:lang w:val="ky-KG" w:eastAsia="ru-RU"/>
        </w:rPr>
        <w:t>кагазга жазылган форматта да берсе болот (кагазды басып чыгарыңыз)</w:t>
      </w:r>
      <w:r w:rsidR="002B71DA" w:rsidRPr="00991987">
        <w:rPr>
          <w:rFonts w:ascii="Times New Roman" w:eastAsia="Times New Roman" w:hAnsi="Times New Roman" w:cs="Times New Roman"/>
          <w:sz w:val="24"/>
          <w:szCs w:val="24"/>
          <w:lang w:val="ky-KG" w:eastAsia="ru-RU"/>
        </w:rPr>
        <w:t>.</w:t>
      </w:r>
    </w:p>
    <w:p w14:paraId="5038A18F" w14:textId="77777777" w:rsidR="002B71DA" w:rsidRPr="00991987" w:rsidRDefault="002B71DA" w:rsidP="00841721">
      <w:pPr>
        <w:spacing w:after="0" w:line="240" w:lineRule="auto"/>
        <w:ind w:firstLine="709"/>
        <w:rPr>
          <w:rFonts w:ascii="Times New Roman" w:eastAsia="Times New Roman" w:hAnsi="Times New Roman" w:cs="Times New Roman"/>
          <w:sz w:val="24"/>
          <w:szCs w:val="24"/>
          <w:lang w:val="ky-KG" w:eastAsia="ru-RU"/>
        </w:rPr>
      </w:pPr>
    </w:p>
    <w:p w14:paraId="159F287C" w14:textId="0A20A6E9" w:rsidR="00D360FF" w:rsidRPr="00991987" w:rsidRDefault="006F4560" w:rsidP="00A47DFB">
      <w:pPr>
        <w:spacing w:after="0" w:line="240" w:lineRule="auto"/>
        <w:ind w:firstLine="709"/>
        <w:jc w:val="both"/>
        <w:rPr>
          <w:rFonts w:ascii="Arial" w:eastAsia="Times New Roman" w:hAnsi="Arial" w:cs="Arial"/>
          <w:sz w:val="24"/>
          <w:szCs w:val="24"/>
          <w:lang w:val="ky-KG" w:eastAsia="ru-RU"/>
        </w:rPr>
      </w:pPr>
      <w:r>
        <w:rPr>
          <w:rFonts w:ascii="Times New Roman" w:eastAsia="Times New Roman" w:hAnsi="Times New Roman" w:cs="Times New Roman"/>
          <w:sz w:val="24"/>
          <w:szCs w:val="24"/>
          <w:lang w:val="ky-KG" w:eastAsia="ru-RU"/>
        </w:rPr>
        <w:t>Мектепке же өтүнмөнү толтурууга байланыштуу суроолор пайда болсо Долбоордун кызматкерине, Мектепти уюштуруу ишинде Порталды колдоого жооптуу болгон Алтынай Бузурманкулованын электрондук дарегине кат жазыңыз (</w:t>
      </w:r>
      <w:hyperlink r:id="rId10" w:history="1">
        <w:r w:rsidRPr="00212CEA">
          <w:rPr>
            <w:rStyle w:val="a6"/>
            <w:rFonts w:ascii="Times New Roman" w:eastAsia="Times New Roman" w:hAnsi="Times New Roman" w:cs="Times New Roman"/>
            <w:sz w:val="24"/>
            <w:szCs w:val="24"/>
            <w:lang w:val="ky-KG" w:eastAsia="ru-RU"/>
          </w:rPr>
          <w:t>ABuzurmankulova@dpi.kg</w:t>
        </w:r>
      </w:hyperlink>
      <w:r>
        <w:rPr>
          <w:rFonts w:ascii="Times New Roman" w:eastAsia="Times New Roman" w:hAnsi="Times New Roman" w:cs="Times New Roman"/>
          <w:sz w:val="24"/>
          <w:szCs w:val="24"/>
          <w:lang w:val="ky-KG" w:eastAsia="ru-RU"/>
        </w:rPr>
        <w:t xml:space="preserve">) же телефон чалыңыз: </w:t>
      </w:r>
      <w:r w:rsidR="00841721" w:rsidRPr="00991987">
        <w:rPr>
          <w:rFonts w:ascii="Times New Roman" w:eastAsia="Times New Roman" w:hAnsi="Times New Roman" w:cs="Times New Roman"/>
          <w:sz w:val="24"/>
          <w:szCs w:val="24"/>
          <w:lang w:val="ky-KG" w:eastAsia="ru-RU"/>
        </w:rPr>
        <w:t>0312 976530, 0770 771156.</w:t>
      </w:r>
    </w:p>
    <w:sectPr w:rsidR="00D360FF" w:rsidRPr="0099198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90C98" w14:textId="77777777" w:rsidR="009E01E7" w:rsidRDefault="009E01E7" w:rsidP="007D62AD">
      <w:pPr>
        <w:spacing w:after="0" w:line="240" w:lineRule="auto"/>
      </w:pPr>
      <w:r>
        <w:separator/>
      </w:r>
    </w:p>
  </w:endnote>
  <w:endnote w:type="continuationSeparator" w:id="0">
    <w:p w14:paraId="652875A6" w14:textId="77777777" w:rsidR="009E01E7" w:rsidRDefault="009E01E7" w:rsidP="007D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246755"/>
      <w:docPartObj>
        <w:docPartGallery w:val="Page Numbers (Bottom of Page)"/>
        <w:docPartUnique/>
      </w:docPartObj>
    </w:sdtPr>
    <w:sdtEndPr/>
    <w:sdtContent>
      <w:p w14:paraId="5F5E0AA6" w14:textId="77777777" w:rsidR="00771E80" w:rsidRDefault="00771E80">
        <w:pPr>
          <w:pStyle w:val="ad"/>
          <w:jc w:val="center"/>
        </w:pPr>
        <w:r>
          <w:fldChar w:fldCharType="begin"/>
        </w:r>
        <w:r>
          <w:instrText>PAGE   \* MERGEFORMAT</w:instrText>
        </w:r>
        <w:r>
          <w:fldChar w:fldCharType="separate"/>
        </w:r>
        <w:r w:rsidR="008D4012" w:rsidRPr="008D4012">
          <w:rPr>
            <w:noProof/>
            <w:lang w:val="ru-RU"/>
          </w:rPr>
          <w:t>11</w:t>
        </w:r>
        <w:r>
          <w:fldChar w:fldCharType="end"/>
        </w:r>
      </w:p>
    </w:sdtContent>
  </w:sdt>
  <w:p w14:paraId="35CB7638" w14:textId="77777777" w:rsidR="00771E80" w:rsidRDefault="00771E8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CD808" w14:textId="77777777" w:rsidR="009E01E7" w:rsidRDefault="009E01E7" w:rsidP="007D62AD">
      <w:pPr>
        <w:spacing w:after="0" w:line="240" w:lineRule="auto"/>
      </w:pPr>
      <w:r>
        <w:separator/>
      </w:r>
    </w:p>
  </w:footnote>
  <w:footnote w:type="continuationSeparator" w:id="0">
    <w:p w14:paraId="24984D65" w14:textId="77777777" w:rsidR="009E01E7" w:rsidRDefault="009E01E7" w:rsidP="007D62AD">
      <w:pPr>
        <w:spacing w:after="0" w:line="240" w:lineRule="auto"/>
      </w:pPr>
      <w:r>
        <w:continuationSeparator/>
      </w:r>
    </w:p>
  </w:footnote>
  <w:footnote w:id="1">
    <w:p w14:paraId="6D5EF6E2" w14:textId="09903227" w:rsidR="00771E80" w:rsidRPr="00452277" w:rsidRDefault="00771E80">
      <w:pPr>
        <w:pStyle w:val="a3"/>
        <w:rPr>
          <w:lang w:val="ky-KG"/>
        </w:rPr>
      </w:pPr>
      <w:r>
        <w:rPr>
          <w:rStyle w:val="a5"/>
        </w:rPr>
        <w:footnoteRef/>
      </w:r>
      <w:r w:rsidRPr="00BE7910">
        <w:rPr>
          <w:lang w:val="ru-RU"/>
        </w:rPr>
        <w:t xml:space="preserve"> </w:t>
      </w:r>
      <w:r w:rsidRPr="00374953">
        <w:rPr>
          <w:rFonts w:ascii="Calibri" w:hAnsi="Calibri" w:cs="Calibri"/>
          <w:lang w:val="ky-KG"/>
        </w:rPr>
        <w:t>2020-жылы жүргүзүлгөн социалдык изилдөөнүн жыйынтыктары. Бул изилдөөнү ЭҮЖӨБОЖ Долбоорунун буюртмасы менен «Erfolg Consult» ЖЧК жүргүзгөн</w:t>
      </w:r>
      <w:r w:rsidRPr="00452277">
        <w:rPr>
          <w:rFonts w:ascii="Calibri" w:hAnsi="Calibri" w:cs="Calibri"/>
          <w:lang w:val="ky-KG"/>
        </w:rPr>
        <w:t>.</w:t>
      </w:r>
    </w:p>
  </w:footnote>
  <w:footnote w:id="2">
    <w:p w14:paraId="6F323050" w14:textId="2D137392" w:rsidR="00771E80" w:rsidRPr="00511CBE" w:rsidRDefault="00771E80" w:rsidP="00BE7910">
      <w:pPr>
        <w:pStyle w:val="a3"/>
        <w:rPr>
          <w:lang w:val="ky-KG"/>
        </w:rPr>
      </w:pPr>
      <w:r>
        <w:rPr>
          <w:rStyle w:val="a5"/>
        </w:rPr>
        <w:footnoteRef/>
      </w:r>
      <w:r w:rsidRPr="00511CBE">
        <w:rPr>
          <w:lang w:val="ky-KG"/>
        </w:rPr>
        <w:t xml:space="preserve"> </w:t>
      </w:r>
      <w:r w:rsidR="00452EE3" w:rsidRPr="00452EE3">
        <w:rPr>
          <w:lang w:val="ky-KG"/>
        </w:rPr>
        <w:t>ЖӨБ-2017 аттуу жыл сайын чыгуучу басылма. Өнүктүрүү саясат</w:t>
      </w:r>
      <w:r w:rsidR="00452EE3" w:rsidRPr="00511CBE">
        <w:rPr>
          <w:lang w:val="ky-KG"/>
        </w:rPr>
        <w:t xml:space="preserve"> институту, 2018-жыл</w:t>
      </w:r>
      <w:r w:rsidRPr="00511CBE">
        <w:rPr>
          <w:lang w:val="ky-KG"/>
        </w:rPr>
        <w:t>.</w:t>
      </w:r>
    </w:p>
  </w:footnote>
  <w:footnote w:id="3">
    <w:p w14:paraId="2DBBCE55" w14:textId="54B8F79C" w:rsidR="00771E80" w:rsidRPr="00092F0A" w:rsidRDefault="00771E80" w:rsidP="00074B6A">
      <w:pPr>
        <w:ind w:firstLine="360"/>
        <w:jc w:val="both"/>
        <w:rPr>
          <w:rFonts w:ascii="Arial Narrow" w:hAnsi="Arial Narrow"/>
          <w:lang w:val="ky-KG"/>
        </w:rPr>
      </w:pPr>
      <w:r>
        <w:rPr>
          <w:rStyle w:val="a5"/>
        </w:rPr>
        <w:footnoteRef/>
      </w:r>
      <w:r w:rsidRPr="00511CBE">
        <w:rPr>
          <w:lang w:val="ky-KG"/>
        </w:rPr>
        <w:t xml:space="preserve"> </w:t>
      </w:r>
      <w:r w:rsidRPr="00092F0A">
        <w:rPr>
          <w:rFonts w:ascii="Arial Narrow" w:hAnsi="Arial Narrow"/>
          <w:lang w:val="ky-KG"/>
        </w:rPr>
        <w:t xml:space="preserve">Мыкты </w:t>
      </w:r>
      <w:r w:rsidR="001805AB">
        <w:rPr>
          <w:rFonts w:ascii="Arial Narrow" w:hAnsi="Arial Narrow"/>
          <w:lang w:val="ky-KG"/>
        </w:rPr>
        <w:t>тажрыйба</w:t>
      </w:r>
      <w:r w:rsidRPr="00092F0A">
        <w:rPr>
          <w:rFonts w:ascii="Arial Narrow" w:hAnsi="Arial Narrow"/>
          <w:lang w:val="ky-KG"/>
        </w:rPr>
        <w:t xml:space="preserve"> порталы – жергиликт</w:t>
      </w:r>
      <w:r w:rsidRPr="00092F0A">
        <w:rPr>
          <w:rFonts w:ascii="Arial" w:hAnsi="Arial" w:cs="Arial"/>
          <w:lang w:val="ky-KG"/>
        </w:rPr>
        <w:t>үү</w:t>
      </w:r>
      <w:r w:rsidRPr="00092F0A">
        <w:rPr>
          <w:rFonts w:ascii="Arial Narrow" w:hAnsi="Arial Narrow"/>
          <w:lang w:val="ky-KG"/>
        </w:rPr>
        <w:t xml:space="preserve"> </w:t>
      </w:r>
      <w:r w:rsidRPr="00092F0A">
        <w:rPr>
          <w:rFonts w:ascii="Arial" w:hAnsi="Arial" w:cs="Arial"/>
          <w:lang w:val="ky-KG"/>
        </w:rPr>
        <w:t>ө</w:t>
      </w:r>
      <w:r w:rsidRPr="00092F0A">
        <w:rPr>
          <w:rFonts w:ascii="Arial Narrow" w:hAnsi="Arial Narrow" w:cs="Arial Narrow"/>
          <w:lang w:val="ky-KG"/>
        </w:rPr>
        <w:t>з</w:t>
      </w:r>
      <w:r w:rsidRPr="00092F0A">
        <w:rPr>
          <w:rFonts w:ascii="Arial Narrow" w:hAnsi="Arial Narrow"/>
          <w:lang w:val="ky-KG"/>
        </w:rPr>
        <w:t xml:space="preserve"> алдынча башкаруунун мыкты практикаларынын к</w:t>
      </w:r>
      <w:r w:rsidRPr="00092F0A">
        <w:rPr>
          <w:rFonts w:ascii="Arial" w:hAnsi="Arial" w:cs="Arial"/>
          <w:lang w:val="ky-KG"/>
        </w:rPr>
        <w:t>ө</w:t>
      </w:r>
      <w:r w:rsidRPr="00092F0A">
        <w:rPr>
          <w:rFonts w:ascii="Arial Narrow" w:hAnsi="Arial Narrow" w:cs="Arial Narrow"/>
          <w:lang w:val="ky-KG"/>
        </w:rPr>
        <w:t>п</w:t>
      </w:r>
      <w:r w:rsidRPr="00092F0A">
        <w:rPr>
          <w:rFonts w:ascii="Arial Narrow" w:hAnsi="Arial Narrow"/>
          <w:lang w:val="ky-KG"/>
        </w:rPr>
        <w:t xml:space="preserve"> </w:t>
      </w:r>
      <w:r w:rsidRPr="00092F0A">
        <w:rPr>
          <w:rFonts w:ascii="Arial Narrow" w:hAnsi="Arial Narrow" w:cs="Arial Narrow"/>
          <w:lang w:val="ky-KG"/>
        </w:rPr>
        <w:t>функционалдуу</w:t>
      </w:r>
      <w:r w:rsidRPr="00092F0A">
        <w:rPr>
          <w:rFonts w:ascii="Arial Narrow" w:hAnsi="Arial Narrow"/>
          <w:lang w:val="ky-KG"/>
        </w:rPr>
        <w:t xml:space="preserve"> </w:t>
      </w:r>
      <w:r w:rsidRPr="00092F0A">
        <w:rPr>
          <w:rFonts w:ascii="Arial Narrow" w:hAnsi="Arial Narrow" w:cs="Arial Narrow"/>
          <w:lang w:val="ky-KG"/>
        </w:rPr>
        <w:t>Порталы</w:t>
      </w:r>
      <w:r w:rsidRPr="00092F0A">
        <w:rPr>
          <w:rFonts w:ascii="Arial Narrow" w:hAnsi="Arial Narrow"/>
          <w:lang w:val="ky-KG"/>
        </w:rPr>
        <w:t xml:space="preserve"> (</w:t>
      </w:r>
      <w:r w:rsidRPr="00092F0A">
        <w:rPr>
          <w:rFonts w:ascii="Arial Narrow" w:hAnsi="Arial Narrow" w:cs="Arial Narrow"/>
          <w:lang w:val="ky-KG"/>
        </w:rPr>
        <w:t>ресурс</w:t>
      </w:r>
      <w:r w:rsidRPr="00092F0A">
        <w:rPr>
          <w:rFonts w:ascii="Arial Narrow" w:hAnsi="Arial Narrow"/>
          <w:lang w:val="ky-KG"/>
        </w:rPr>
        <w:t>). Порталды Ж</w:t>
      </w:r>
      <w:r w:rsidRPr="00092F0A">
        <w:rPr>
          <w:rFonts w:ascii="Arial" w:hAnsi="Arial" w:cs="Arial"/>
          <w:lang w:val="ky-KG"/>
        </w:rPr>
        <w:t>Ө</w:t>
      </w:r>
      <w:r w:rsidRPr="00092F0A">
        <w:rPr>
          <w:rFonts w:ascii="Arial Narrow" w:hAnsi="Arial Narrow"/>
          <w:lang w:val="ky-KG"/>
        </w:rPr>
        <w:t xml:space="preserve">Б Союзу жана </w:t>
      </w:r>
      <w:r w:rsidRPr="00092F0A">
        <w:rPr>
          <w:rFonts w:ascii="Arial" w:hAnsi="Arial" w:cs="Arial"/>
          <w:lang w:val="ky-KG"/>
        </w:rPr>
        <w:t>Ө</w:t>
      </w:r>
      <w:r w:rsidRPr="00092F0A">
        <w:rPr>
          <w:rFonts w:ascii="Arial Narrow" w:hAnsi="Arial Narrow" w:cs="Arial Narrow"/>
          <w:lang w:val="ky-KG"/>
        </w:rPr>
        <w:t>С</w:t>
      </w:r>
      <w:r>
        <w:rPr>
          <w:rFonts w:ascii="Arial Narrow" w:hAnsi="Arial Narrow" w:cs="Arial Narrow"/>
          <w:lang w:val="ky-KG"/>
        </w:rPr>
        <w:t>И</w:t>
      </w:r>
      <w:r w:rsidRPr="00092F0A">
        <w:rPr>
          <w:rFonts w:ascii="Arial Narrow" w:hAnsi="Arial Narrow"/>
          <w:lang w:val="ky-KG"/>
        </w:rPr>
        <w:t xml:space="preserve"> менен биргеликте Ж</w:t>
      </w:r>
      <w:r w:rsidRPr="00092F0A">
        <w:rPr>
          <w:rFonts w:ascii="Arial" w:hAnsi="Arial" w:cs="Arial"/>
          <w:lang w:val="ky-KG"/>
        </w:rPr>
        <w:t>Ө</w:t>
      </w:r>
      <w:r w:rsidRPr="00092F0A">
        <w:rPr>
          <w:rFonts w:ascii="Arial Narrow" w:hAnsi="Arial Narrow" w:cs="Arial Narrow"/>
          <w:lang w:val="ky-KG"/>
        </w:rPr>
        <w:t>БЭММА</w:t>
      </w:r>
      <w:r w:rsidRPr="00092F0A">
        <w:rPr>
          <w:rFonts w:ascii="Arial Narrow" w:hAnsi="Arial Narrow"/>
          <w:lang w:val="ky-KG"/>
        </w:rPr>
        <w:t xml:space="preserve"> </w:t>
      </w:r>
      <w:r w:rsidRPr="00092F0A">
        <w:rPr>
          <w:rFonts w:ascii="Arial Narrow" w:hAnsi="Arial Narrow" w:cs="Arial Narrow"/>
          <w:lang w:val="ky-KG"/>
        </w:rPr>
        <w:t>иштетет</w:t>
      </w:r>
      <w:r w:rsidRPr="00092F0A">
        <w:rPr>
          <w:rFonts w:ascii="Arial Narrow" w:hAnsi="Arial Narrow"/>
          <w:lang w:val="ky-KG"/>
        </w:rPr>
        <w:t>. Порталдын максаты – Ж</w:t>
      </w:r>
      <w:r w:rsidRPr="00092F0A">
        <w:rPr>
          <w:rFonts w:ascii="Arial" w:hAnsi="Arial" w:cs="Arial"/>
          <w:lang w:val="ky-KG"/>
        </w:rPr>
        <w:t>Ө</w:t>
      </w:r>
      <w:r w:rsidRPr="00092F0A">
        <w:rPr>
          <w:rFonts w:ascii="Arial Narrow" w:hAnsi="Arial Narrow"/>
          <w:lang w:val="ky-KG"/>
        </w:rPr>
        <w:t>Б органдарынын жана кызматкерлеринин, жергиликт</w:t>
      </w:r>
      <w:r w:rsidRPr="00092F0A">
        <w:rPr>
          <w:rFonts w:ascii="Arial" w:hAnsi="Arial" w:cs="Arial"/>
          <w:lang w:val="ky-KG"/>
        </w:rPr>
        <w:t>үү</w:t>
      </w:r>
      <w:r w:rsidRPr="00092F0A">
        <w:rPr>
          <w:rFonts w:ascii="Arial Narrow" w:hAnsi="Arial Narrow"/>
          <w:lang w:val="ky-KG"/>
        </w:rPr>
        <w:t xml:space="preserve"> </w:t>
      </w:r>
      <w:r w:rsidRPr="00092F0A">
        <w:rPr>
          <w:rFonts w:ascii="Arial Narrow" w:hAnsi="Arial Narrow" w:cs="Arial Narrow"/>
          <w:lang w:val="ky-KG"/>
        </w:rPr>
        <w:t>ке</w:t>
      </w:r>
      <w:r w:rsidRPr="00092F0A">
        <w:rPr>
          <w:rFonts w:ascii="Arial" w:hAnsi="Arial" w:cs="Arial"/>
          <w:lang w:val="ky-KG"/>
        </w:rPr>
        <w:t>ң</w:t>
      </w:r>
      <w:r w:rsidRPr="00092F0A">
        <w:rPr>
          <w:rFonts w:ascii="Arial Narrow" w:hAnsi="Arial Narrow" w:cs="Arial Narrow"/>
          <w:lang w:val="ky-KG"/>
        </w:rPr>
        <w:t>ештердин</w:t>
      </w:r>
      <w:r w:rsidRPr="00092F0A">
        <w:rPr>
          <w:rFonts w:ascii="Arial Narrow" w:hAnsi="Arial Narrow"/>
          <w:lang w:val="ky-KG"/>
        </w:rPr>
        <w:t xml:space="preserve"> </w:t>
      </w:r>
      <w:r w:rsidRPr="00092F0A">
        <w:rPr>
          <w:rFonts w:ascii="Arial Narrow" w:hAnsi="Arial Narrow" w:cs="Arial Narrow"/>
          <w:lang w:val="ky-KG"/>
        </w:rPr>
        <w:t>депутаттарынын</w:t>
      </w:r>
      <w:r w:rsidRPr="00092F0A">
        <w:rPr>
          <w:rFonts w:ascii="Arial Narrow" w:hAnsi="Arial Narrow"/>
          <w:lang w:val="ky-KG"/>
        </w:rPr>
        <w:t xml:space="preserve"> </w:t>
      </w:r>
      <w:r w:rsidRPr="00092F0A">
        <w:rPr>
          <w:rFonts w:ascii="Arial Narrow" w:hAnsi="Arial Narrow" w:cs="Arial Narrow"/>
          <w:lang w:val="ky-KG"/>
        </w:rPr>
        <w:t>жана</w:t>
      </w:r>
      <w:r w:rsidRPr="00092F0A">
        <w:rPr>
          <w:rFonts w:ascii="Arial Narrow" w:hAnsi="Arial Narrow"/>
          <w:lang w:val="ky-KG"/>
        </w:rPr>
        <w:t xml:space="preserve"> </w:t>
      </w:r>
      <w:r w:rsidRPr="00092F0A">
        <w:rPr>
          <w:rFonts w:ascii="Arial Narrow" w:hAnsi="Arial Narrow" w:cs="Arial Narrow"/>
          <w:lang w:val="ky-KG"/>
        </w:rPr>
        <w:t>жергиликт</w:t>
      </w:r>
      <w:r w:rsidRPr="00092F0A">
        <w:rPr>
          <w:rFonts w:ascii="Arial" w:hAnsi="Arial" w:cs="Arial"/>
          <w:lang w:val="ky-KG"/>
        </w:rPr>
        <w:t>үү</w:t>
      </w:r>
      <w:r w:rsidRPr="00092F0A">
        <w:rPr>
          <w:rFonts w:ascii="Arial Narrow" w:hAnsi="Arial Narrow"/>
          <w:lang w:val="ky-KG"/>
        </w:rPr>
        <w:t xml:space="preserve"> </w:t>
      </w:r>
      <w:r w:rsidRPr="00092F0A">
        <w:rPr>
          <w:rFonts w:ascii="Arial Narrow" w:hAnsi="Arial Narrow" w:cs="Arial Narrow"/>
          <w:lang w:val="ky-KG"/>
        </w:rPr>
        <w:t>жамаат</w:t>
      </w:r>
      <w:r w:rsidRPr="00092F0A">
        <w:rPr>
          <w:rFonts w:ascii="Arial Narrow" w:hAnsi="Arial Narrow"/>
          <w:lang w:val="ky-KG"/>
        </w:rPr>
        <w:t>тын м</w:t>
      </w:r>
      <w:r w:rsidRPr="00092F0A">
        <w:rPr>
          <w:rFonts w:ascii="Arial" w:hAnsi="Arial" w:cs="Arial"/>
          <w:lang w:val="ky-KG"/>
        </w:rPr>
        <w:t>ү</w:t>
      </w:r>
      <w:r w:rsidRPr="00092F0A">
        <w:rPr>
          <w:rFonts w:ascii="Arial Narrow" w:hAnsi="Arial Narrow" w:cs="Arial Narrow"/>
          <w:lang w:val="ky-KG"/>
        </w:rPr>
        <w:t>ч</w:t>
      </w:r>
      <w:r w:rsidRPr="00092F0A">
        <w:rPr>
          <w:rFonts w:ascii="Arial" w:hAnsi="Arial" w:cs="Arial"/>
          <w:lang w:val="ky-KG"/>
        </w:rPr>
        <w:t>ө</w:t>
      </w:r>
      <w:r w:rsidRPr="00092F0A">
        <w:rPr>
          <w:rFonts w:ascii="Arial Narrow" w:hAnsi="Arial Narrow" w:cs="Arial Narrow"/>
          <w:lang w:val="ky-KG"/>
        </w:rPr>
        <w:t>л</w:t>
      </w:r>
      <w:r w:rsidRPr="00092F0A">
        <w:rPr>
          <w:rFonts w:ascii="Arial" w:hAnsi="Arial" w:cs="Arial"/>
          <w:lang w:val="ky-KG"/>
        </w:rPr>
        <w:t>ө</w:t>
      </w:r>
      <w:r w:rsidRPr="00092F0A">
        <w:rPr>
          <w:rFonts w:ascii="Arial Narrow" w:hAnsi="Arial Narrow" w:cs="Arial Narrow"/>
          <w:lang w:val="ky-KG"/>
        </w:rPr>
        <w:t>р</w:t>
      </w:r>
      <w:r w:rsidRPr="00092F0A">
        <w:rPr>
          <w:rFonts w:ascii="Arial" w:hAnsi="Arial" w:cs="Arial"/>
          <w:lang w:val="ky-KG"/>
        </w:rPr>
        <w:t>ү</w:t>
      </w:r>
      <w:r w:rsidRPr="00092F0A">
        <w:rPr>
          <w:rFonts w:ascii="Arial Narrow" w:hAnsi="Arial Narrow" w:cs="Arial Narrow"/>
          <w:lang w:val="ky-KG"/>
        </w:rPr>
        <w:t>н</w:t>
      </w:r>
      <w:r w:rsidRPr="00092F0A">
        <w:rPr>
          <w:rFonts w:ascii="Arial" w:hAnsi="Arial" w:cs="Arial"/>
          <w:lang w:val="ky-KG"/>
        </w:rPr>
        <w:t>ү</w:t>
      </w:r>
      <w:r w:rsidRPr="00092F0A">
        <w:rPr>
          <w:rFonts w:ascii="Arial Narrow" w:hAnsi="Arial Narrow" w:cs="Arial Narrow"/>
          <w:lang w:val="ky-KG"/>
        </w:rPr>
        <w:t>н</w:t>
      </w:r>
      <w:r w:rsidRPr="00092F0A">
        <w:rPr>
          <w:rFonts w:ascii="Arial Narrow" w:hAnsi="Arial Narrow"/>
          <w:lang w:val="ky-KG"/>
        </w:rPr>
        <w:t xml:space="preserve"> жергиликт</w:t>
      </w:r>
      <w:r w:rsidRPr="00092F0A">
        <w:rPr>
          <w:rFonts w:ascii="Arial" w:hAnsi="Arial" w:cs="Arial"/>
          <w:lang w:val="ky-KG"/>
        </w:rPr>
        <w:t>үү</w:t>
      </w:r>
      <w:r w:rsidRPr="00092F0A">
        <w:rPr>
          <w:rFonts w:ascii="Arial Narrow" w:hAnsi="Arial Narrow"/>
          <w:lang w:val="ky-KG"/>
        </w:rPr>
        <w:t xml:space="preserve"> </w:t>
      </w:r>
      <w:r w:rsidRPr="00092F0A">
        <w:rPr>
          <w:rFonts w:ascii="Arial" w:hAnsi="Arial" w:cs="Arial"/>
          <w:lang w:val="ky-KG"/>
        </w:rPr>
        <w:t>ө</w:t>
      </w:r>
      <w:r w:rsidRPr="00092F0A">
        <w:rPr>
          <w:rFonts w:ascii="Arial Narrow" w:hAnsi="Arial Narrow" w:cs="Arial Narrow"/>
          <w:lang w:val="ky-KG"/>
        </w:rPr>
        <w:t>з</w:t>
      </w:r>
      <w:r w:rsidRPr="00092F0A">
        <w:rPr>
          <w:rFonts w:ascii="Arial Narrow" w:hAnsi="Arial Narrow"/>
          <w:lang w:val="ky-KG"/>
        </w:rPr>
        <w:t xml:space="preserve"> </w:t>
      </w:r>
      <w:r w:rsidRPr="00092F0A">
        <w:rPr>
          <w:rFonts w:ascii="Arial Narrow" w:hAnsi="Arial Narrow" w:cs="Arial Narrow"/>
          <w:lang w:val="ky-KG"/>
        </w:rPr>
        <w:t>алдынча</w:t>
      </w:r>
      <w:r w:rsidRPr="00092F0A">
        <w:rPr>
          <w:rFonts w:ascii="Arial Narrow" w:hAnsi="Arial Narrow"/>
          <w:lang w:val="ky-KG"/>
        </w:rPr>
        <w:t xml:space="preserve"> </w:t>
      </w:r>
      <w:r w:rsidRPr="00092F0A">
        <w:rPr>
          <w:rFonts w:ascii="Arial Narrow" w:hAnsi="Arial Narrow" w:cs="Arial Narrow"/>
          <w:lang w:val="ky-KG"/>
        </w:rPr>
        <w:t>башкарууну</w:t>
      </w:r>
      <w:r w:rsidRPr="00092F0A">
        <w:rPr>
          <w:rFonts w:ascii="Arial Narrow" w:hAnsi="Arial Narrow"/>
          <w:lang w:val="ky-KG"/>
        </w:rPr>
        <w:t xml:space="preserve"> </w:t>
      </w:r>
      <w:r w:rsidRPr="00092F0A">
        <w:rPr>
          <w:rFonts w:ascii="Arial" w:hAnsi="Arial" w:cs="Arial"/>
          <w:lang w:val="ky-KG"/>
        </w:rPr>
        <w:t>ө</w:t>
      </w:r>
      <w:r w:rsidRPr="00092F0A">
        <w:rPr>
          <w:rFonts w:ascii="Arial Narrow" w:hAnsi="Arial Narrow" w:cs="Arial Narrow"/>
          <w:lang w:val="ky-KG"/>
        </w:rPr>
        <w:t>н</w:t>
      </w:r>
      <w:r w:rsidRPr="00092F0A">
        <w:rPr>
          <w:rFonts w:ascii="Arial" w:hAnsi="Arial" w:cs="Arial"/>
          <w:lang w:val="ky-KG"/>
        </w:rPr>
        <w:t>ү</w:t>
      </w:r>
      <w:r w:rsidRPr="00092F0A">
        <w:rPr>
          <w:rFonts w:ascii="Arial Narrow" w:hAnsi="Arial Narrow" w:cs="Arial Narrow"/>
          <w:lang w:val="ky-KG"/>
        </w:rPr>
        <w:t>кт</w:t>
      </w:r>
      <w:r w:rsidRPr="00092F0A">
        <w:rPr>
          <w:rFonts w:ascii="Arial" w:hAnsi="Arial" w:cs="Arial"/>
          <w:lang w:val="ky-KG"/>
        </w:rPr>
        <w:t>ү</w:t>
      </w:r>
      <w:r w:rsidRPr="00092F0A">
        <w:rPr>
          <w:rFonts w:ascii="Arial Narrow" w:hAnsi="Arial Narrow" w:cs="Arial Narrow"/>
          <w:lang w:val="ky-KG"/>
        </w:rPr>
        <w:t>р</w:t>
      </w:r>
      <w:r w:rsidRPr="00092F0A">
        <w:rPr>
          <w:rFonts w:ascii="Arial" w:hAnsi="Arial" w:cs="Arial"/>
          <w:lang w:val="ky-KG"/>
        </w:rPr>
        <w:t>үү</w:t>
      </w:r>
      <w:r w:rsidRPr="00092F0A">
        <w:rPr>
          <w:rFonts w:ascii="Arial Narrow" w:hAnsi="Arial Narrow"/>
          <w:lang w:val="ky-KG"/>
        </w:rPr>
        <w:t xml:space="preserve"> </w:t>
      </w:r>
      <w:r w:rsidRPr="00092F0A">
        <w:rPr>
          <w:rFonts w:ascii="Arial Narrow" w:hAnsi="Arial Narrow" w:cs="Arial Narrow"/>
          <w:lang w:val="ky-KG"/>
        </w:rPr>
        <w:t>боюнча</w:t>
      </w:r>
      <w:r w:rsidRPr="00092F0A">
        <w:rPr>
          <w:rFonts w:ascii="Arial Narrow" w:hAnsi="Arial Narrow"/>
          <w:lang w:val="ky-KG"/>
        </w:rPr>
        <w:t xml:space="preserve"> актуалдуу, сапаттуу, жеткиликт</w:t>
      </w:r>
      <w:r w:rsidRPr="00092F0A">
        <w:rPr>
          <w:rFonts w:ascii="Arial" w:hAnsi="Arial" w:cs="Arial"/>
          <w:lang w:val="ky-KG"/>
        </w:rPr>
        <w:t>үү</w:t>
      </w:r>
      <w:r w:rsidRPr="00092F0A">
        <w:rPr>
          <w:rFonts w:ascii="Arial Narrow" w:hAnsi="Arial Narrow"/>
          <w:lang w:val="ky-KG"/>
        </w:rPr>
        <w:t xml:space="preserve"> </w:t>
      </w:r>
      <w:r w:rsidRPr="00092F0A">
        <w:rPr>
          <w:rFonts w:ascii="Arial Narrow" w:hAnsi="Arial Narrow" w:cs="Arial Narrow"/>
          <w:lang w:val="ky-KG"/>
        </w:rPr>
        <w:t>жана</w:t>
      </w:r>
      <w:r w:rsidRPr="00092F0A">
        <w:rPr>
          <w:rFonts w:ascii="Arial Narrow" w:hAnsi="Arial Narrow"/>
          <w:lang w:val="ky-KG"/>
        </w:rPr>
        <w:t xml:space="preserve"> </w:t>
      </w:r>
      <w:r w:rsidRPr="00092F0A">
        <w:rPr>
          <w:rFonts w:ascii="Arial Narrow" w:hAnsi="Arial Narrow" w:cs="Arial Narrow"/>
          <w:lang w:val="ky-KG"/>
        </w:rPr>
        <w:t>алгылытуу</w:t>
      </w:r>
      <w:r w:rsidRPr="00092F0A">
        <w:rPr>
          <w:rFonts w:ascii="Arial Narrow" w:hAnsi="Arial Narrow"/>
          <w:lang w:val="ky-KG"/>
        </w:rPr>
        <w:t xml:space="preserve"> </w:t>
      </w:r>
      <w:r w:rsidRPr="00092F0A">
        <w:rPr>
          <w:rFonts w:ascii="Arial Narrow" w:hAnsi="Arial Narrow" w:cs="Arial Narrow"/>
          <w:lang w:val="ky-KG"/>
        </w:rPr>
        <w:t>тажрыйба</w:t>
      </w:r>
      <w:r w:rsidRPr="00092F0A">
        <w:rPr>
          <w:rFonts w:ascii="Arial Narrow" w:hAnsi="Arial Narrow"/>
          <w:lang w:val="ky-KG"/>
        </w:rPr>
        <w:t xml:space="preserve">ны </w:t>
      </w:r>
      <w:r w:rsidRPr="00092F0A">
        <w:rPr>
          <w:rFonts w:ascii="Arial" w:hAnsi="Arial" w:cs="Arial"/>
          <w:lang w:val="ky-KG"/>
        </w:rPr>
        <w:t>ө</w:t>
      </w:r>
      <w:r w:rsidRPr="00092F0A">
        <w:rPr>
          <w:rFonts w:ascii="Arial Narrow" w:hAnsi="Arial Narrow" w:cs="Arial Narrow"/>
          <w:lang w:val="ky-KG"/>
        </w:rPr>
        <w:t>зд</w:t>
      </w:r>
      <w:r w:rsidRPr="00092F0A">
        <w:rPr>
          <w:rFonts w:ascii="Arial" w:hAnsi="Arial" w:cs="Arial"/>
          <w:lang w:val="ky-KG"/>
        </w:rPr>
        <w:t>ө</w:t>
      </w:r>
      <w:r w:rsidRPr="00092F0A">
        <w:rPr>
          <w:rFonts w:ascii="Arial Narrow" w:hAnsi="Arial Narrow" w:cs="Arial Narrow"/>
          <w:lang w:val="ky-KG"/>
        </w:rPr>
        <w:t>шт</w:t>
      </w:r>
      <w:r w:rsidRPr="00092F0A">
        <w:rPr>
          <w:rFonts w:ascii="Arial" w:hAnsi="Arial" w:cs="Arial"/>
          <w:lang w:val="ky-KG"/>
        </w:rPr>
        <w:t>ү</w:t>
      </w:r>
      <w:r w:rsidRPr="00092F0A">
        <w:rPr>
          <w:rFonts w:ascii="Arial Narrow" w:hAnsi="Arial Narrow" w:cs="Arial Narrow"/>
          <w:lang w:val="ky-KG"/>
        </w:rPr>
        <w:t>р</w:t>
      </w:r>
      <w:r w:rsidRPr="00092F0A">
        <w:rPr>
          <w:rFonts w:ascii="Arial" w:hAnsi="Arial" w:cs="Arial"/>
          <w:lang w:val="ky-KG"/>
        </w:rPr>
        <w:t>ү</w:t>
      </w:r>
      <w:r w:rsidRPr="00092F0A">
        <w:rPr>
          <w:rFonts w:ascii="Arial Narrow" w:hAnsi="Arial Narrow" w:cs="Arial Narrow"/>
          <w:lang w:val="ky-KG"/>
        </w:rPr>
        <w:t>п</w:t>
      </w:r>
      <w:r w:rsidRPr="00092F0A">
        <w:rPr>
          <w:rFonts w:ascii="Arial Narrow" w:hAnsi="Arial Narrow"/>
          <w:lang w:val="ky-KG"/>
        </w:rPr>
        <w:t xml:space="preserve"> </w:t>
      </w:r>
      <w:r w:rsidRPr="00092F0A">
        <w:rPr>
          <w:rFonts w:ascii="Arial Narrow" w:hAnsi="Arial Narrow" w:cs="Arial Narrow"/>
          <w:lang w:val="ky-KG"/>
        </w:rPr>
        <w:t>алуусун</w:t>
      </w:r>
      <w:r w:rsidRPr="00092F0A">
        <w:rPr>
          <w:rFonts w:ascii="Arial Narrow" w:hAnsi="Arial Narrow"/>
          <w:lang w:val="ky-KG"/>
        </w:rPr>
        <w:t xml:space="preserve"> </w:t>
      </w:r>
      <w:r w:rsidRPr="00092F0A">
        <w:rPr>
          <w:rFonts w:ascii="Arial Narrow" w:hAnsi="Arial Narrow" w:cs="Arial Narrow"/>
          <w:lang w:val="ky-KG"/>
        </w:rPr>
        <w:t>камсыз</w:t>
      </w:r>
      <w:r w:rsidRPr="00092F0A">
        <w:rPr>
          <w:rFonts w:ascii="Arial Narrow" w:hAnsi="Arial Narrow"/>
          <w:lang w:val="ky-KG"/>
        </w:rPr>
        <w:t xml:space="preserve"> </w:t>
      </w:r>
      <w:r w:rsidRPr="00092F0A">
        <w:rPr>
          <w:rFonts w:ascii="Arial Narrow" w:hAnsi="Arial Narrow" w:cs="Arial Narrow"/>
          <w:lang w:val="ky-KG"/>
        </w:rPr>
        <w:t>кылуу</w:t>
      </w:r>
      <w:r>
        <w:rPr>
          <w:rFonts w:ascii="Arial Narrow" w:hAnsi="Arial Narrow"/>
          <w:lang w:val="ky-KG"/>
        </w:rPr>
        <w:t>.</w:t>
      </w:r>
    </w:p>
    <w:p w14:paraId="18E74DDA" w14:textId="77777777" w:rsidR="00771E80" w:rsidRPr="00092F0A" w:rsidRDefault="00771E80" w:rsidP="00074B6A">
      <w:pPr>
        <w:pStyle w:val="a3"/>
        <w:rPr>
          <w:lang w:val="ky-K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F6132"/>
    <w:multiLevelType w:val="hybridMultilevel"/>
    <w:tmpl w:val="FEA0E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C1A80"/>
    <w:multiLevelType w:val="hybridMultilevel"/>
    <w:tmpl w:val="B7EA1CA8"/>
    <w:lvl w:ilvl="0" w:tplc="B3181A56">
      <w:start w:val="1"/>
      <w:numFmt w:val="bullet"/>
      <w:lvlText w:val="•"/>
      <w:lvlJc w:val="left"/>
      <w:pPr>
        <w:tabs>
          <w:tab w:val="num" w:pos="720"/>
        </w:tabs>
        <w:ind w:left="720" w:hanging="360"/>
      </w:pPr>
      <w:rPr>
        <w:rFonts w:ascii="Times New Roman" w:hAnsi="Times New Roman" w:hint="default"/>
      </w:rPr>
    </w:lvl>
    <w:lvl w:ilvl="1" w:tplc="C9DEE77E" w:tentative="1">
      <w:start w:val="1"/>
      <w:numFmt w:val="bullet"/>
      <w:lvlText w:val="•"/>
      <w:lvlJc w:val="left"/>
      <w:pPr>
        <w:tabs>
          <w:tab w:val="num" w:pos="1440"/>
        </w:tabs>
        <w:ind w:left="1440" w:hanging="360"/>
      </w:pPr>
      <w:rPr>
        <w:rFonts w:ascii="Times New Roman" w:hAnsi="Times New Roman" w:hint="default"/>
      </w:rPr>
    </w:lvl>
    <w:lvl w:ilvl="2" w:tplc="6D66462A" w:tentative="1">
      <w:start w:val="1"/>
      <w:numFmt w:val="bullet"/>
      <w:lvlText w:val="•"/>
      <w:lvlJc w:val="left"/>
      <w:pPr>
        <w:tabs>
          <w:tab w:val="num" w:pos="2160"/>
        </w:tabs>
        <w:ind w:left="2160" w:hanging="360"/>
      </w:pPr>
      <w:rPr>
        <w:rFonts w:ascii="Times New Roman" w:hAnsi="Times New Roman" w:hint="default"/>
      </w:rPr>
    </w:lvl>
    <w:lvl w:ilvl="3" w:tplc="1FD80858" w:tentative="1">
      <w:start w:val="1"/>
      <w:numFmt w:val="bullet"/>
      <w:lvlText w:val="•"/>
      <w:lvlJc w:val="left"/>
      <w:pPr>
        <w:tabs>
          <w:tab w:val="num" w:pos="2880"/>
        </w:tabs>
        <w:ind w:left="2880" w:hanging="360"/>
      </w:pPr>
      <w:rPr>
        <w:rFonts w:ascii="Times New Roman" w:hAnsi="Times New Roman" w:hint="default"/>
      </w:rPr>
    </w:lvl>
    <w:lvl w:ilvl="4" w:tplc="56CA1B84" w:tentative="1">
      <w:start w:val="1"/>
      <w:numFmt w:val="bullet"/>
      <w:lvlText w:val="•"/>
      <w:lvlJc w:val="left"/>
      <w:pPr>
        <w:tabs>
          <w:tab w:val="num" w:pos="3600"/>
        </w:tabs>
        <w:ind w:left="3600" w:hanging="360"/>
      </w:pPr>
      <w:rPr>
        <w:rFonts w:ascii="Times New Roman" w:hAnsi="Times New Roman" w:hint="default"/>
      </w:rPr>
    </w:lvl>
    <w:lvl w:ilvl="5" w:tplc="1F464140" w:tentative="1">
      <w:start w:val="1"/>
      <w:numFmt w:val="bullet"/>
      <w:lvlText w:val="•"/>
      <w:lvlJc w:val="left"/>
      <w:pPr>
        <w:tabs>
          <w:tab w:val="num" w:pos="4320"/>
        </w:tabs>
        <w:ind w:left="4320" w:hanging="360"/>
      </w:pPr>
      <w:rPr>
        <w:rFonts w:ascii="Times New Roman" w:hAnsi="Times New Roman" w:hint="default"/>
      </w:rPr>
    </w:lvl>
    <w:lvl w:ilvl="6" w:tplc="C50CD8C2" w:tentative="1">
      <w:start w:val="1"/>
      <w:numFmt w:val="bullet"/>
      <w:lvlText w:val="•"/>
      <w:lvlJc w:val="left"/>
      <w:pPr>
        <w:tabs>
          <w:tab w:val="num" w:pos="5040"/>
        </w:tabs>
        <w:ind w:left="5040" w:hanging="360"/>
      </w:pPr>
      <w:rPr>
        <w:rFonts w:ascii="Times New Roman" w:hAnsi="Times New Roman" w:hint="default"/>
      </w:rPr>
    </w:lvl>
    <w:lvl w:ilvl="7" w:tplc="2818669A" w:tentative="1">
      <w:start w:val="1"/>
      <w:numFmt w:val="bullet"/>
      <w:lvlText w:val="•"/>
      <w:lvlJc w:val="left"/>
      <w:pPr>
        <w:tabs>
          <w:tab w:val="num" w:pos="5760"/>
        </w:tabs>
        <w:ind w:left="5760" w:hanging="360"/>
      </w:pPr>
      <w:rPr>
        <w:rFonts w:ascii="Times New Roman" w:hAnsi="Times New Roman" w:hint="default"/>
      </w:rPr>
    </w:lvl>
    <w:lvl w:ilvl="8" w:tplc="A092A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EB7F07"/>
    <w:multiLevelType w:val="hybridMultilevel"/>
    <w:tmpl w:val="E6BEC8FE"/>
    <w:lvl w:ilvl="0" w:tplc="E0E083E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4CF50E81"/>
    <w:multiLevelType w:val="hybridMultilevel"/>
    <w:tmpl w:val="52EA3160"/>
    <w:lvl w:ilvl="0" w:tplc="E0E083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E8761D"/>
    <w:multiLevelType w:val="hybridMultilevel"/>
    <w:tmpl w:val="0B08AB6E"/>
    <w:lvl w:ilvl="0" w:tplc="0ABE7F3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59531DB1"/>
    <w:multiLevelType w:val="hybridMultilevel"/>
    <w:tmpl w:val="85CC82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69C31ADA"/>
    <w:multiLevelType w:val="hybridMultilevel"/>
    <w:tmpl w:val="B8008236"/>
    <w:lvl w:ilvl="0" w:tplc="E0E083E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78C74031"/>
    <w:multiLevelType w:val="hybridMultilevel"/>
    <w:tmpl w:val="9A868DC0"/>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15:restartNumberingAfterBreak="0">
    <w:nsid w:val="7B071B8F"/>
    <w:multiLevelType w:val="hybridMultilevel"/>
    <w:tmpl w:val="E0FA9814"/>
    <w:lvl w:ilvl="0" w:tplc="E0E083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0"/>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AD"/>
    <w:rsid w:val="00001057"/>
    <w:rsid w:val="000012B3"/>
    <w:rsid w:val="0000173E"/>
    <w:rsid w:val="00004970"/>
    <w:rsid w:val="000066FD"/>
    <w:rsid w:val="000643CD"/>
    <w:rsid w:val="00071135"/>
    <w:rsid w:val="00074B6A"/>
    <w:rsid w:val="00075B62"/>
    <w:rsid w:val="0007654C"/>
    <w:rsid w:val="00092F0A"/>
    <w:rsid w:val="00094C68"/>
    <w:rsid w:val="000A56F9"/>
    <w:rsid w:val="000B27AE"/>
    <w:rsid w:val="000D765A"/>
    <w:rsid w:val="000D7A05"/>
    <w:rsid w:val="000E08B5"/>
    <w:rsid w:val="00103D50"/>
    <w:rsid w:val="00104BDD"/>
    <w:rsid w:val="00117974"/>
    <w:rsid w:val="001205DA"/>
    <w:rsid w:val="00150F6B"/>
    <w:rsid w:val="001579F2"/>
    <w:rsid w:val="00160E8F"/>
    <w:rsid w:val="001671FF"/>
    <w:rsid w:val="00173937"/>
    <w:rsid w:val="00174258"/>
    <w:rsid w:val="00175F06"/>
    <w:rsid w:val="001805AB"/>
    <w:rsid w:val="00182517"/>
    <w:rsid w:val="001A4EEF"/>
    <w:rsid w:val="001A667F"/>
    <w:rsid w:val="001B32D3"/>
    <w:rsid w:val="001C413B"/>
    <w:rsid w:val="001C56B0"/>
    <w:rsid w:val="001C64B2"/>
    <w:rsid w:val="001D493D"/>
    <w:rsid w:val="001E7F70"/>
    <w:rsid w:val="0021750D"/>
    <w:rsid w:val="002301FA"/>
    <w:rsid w:val="00242BFF"/>
    <w:rsid w:val="002432AA"/>
    <w:rsid w:val="00254A2C"/>
    <w:rsid w:val="00262345"/>
    <w:rsid w:val="00272A1F"/>
    <w:rsid w:val="00287028"/>
    <w:rsid w:val="00292DCF"/>
    <w:rsid w:val="002A18F6"/>
    <w:rsid w:val="002A736B"/>
    <w:rsid w:val="002B53DC"/>
    <w:rsid w:val="002B71DA"/>
    <w:rsid w:val="002C0C1E"/>
    <w:rsid w:val="002C10C9"/>
    <w:rsid w:val="002C2A78"/>
    <w:rsid w:val="002D6DF9"/>
    <w:rsid w:val="0033013C"/>
    <w:rsid w:val="00374953"/>
    <w:rsid w:val="003926B7"/>
    <w:rsid w:val="0039305D"/>
    <w:rsid w:val="00393E96"/>
    <w:rsid w:val="003B46E6"/>
    <w:rsid w:val="003D7347"/>
    <w:rsid w:val="003E3461"/>
    <w:rsid w:val="003E621C"/>
    <w:rsid w:val="0041597E"/>
    <w:rsid w:val="00424167"/>
    <w:rsid w:val="00452277"/>
    <w:rsid w:val="00452EE3"/>
    <w:rsid w:val="00474282"/>
    <w:rsid w:val="00484C36"/>
    <w:rsid w:val="004C574C"/>
    <w:rsid w:val="004E5BCB"/>
    <w:rsid w:val="004F292C"/>
    <w:rsid w:val="00511CBE"/>
    <w:rsid w:val="00515C96"/>
    <w:rsid w:val="00526DA0"/>
    <w:rsid w:val="005312DB"/>
    <w:rsid w:val="00545D22"/>
    <w:rsid w:val="005522DD"/>
    <w:rsid w:val="005572B9"/>
    <w:rsid w:val="005653D4"/>
    <w:rsid w:val="00576386"/>
    <w:rsid w:val="00592B0E"/>
    <w:rsid w:val="005E280C"/>
    <w:rsid w:val="005E5CF7"/>
    <w:rsid w:val="005E64E2"/>
    <w:rsid w:val="00600F47"/>
    <w:rsid w:val="006050EF"/>
    <w:rsid w:val="0060548C"/>
    <w:rsid w:val="00630BB6"/>
    <w:rsid w:val="006454CF"/>
    <w:rsid w:val="00685B5A"/>
    <w:rsid w:val="006B18CE"/>
    <w:rsid w:val="006D14A2"/>
    <w:rsid w:val="006D7703"/>
    <w:rsid w:val="006E170E"/>
    <w:rsid w:val="006F38F2"/>
    <w:rsid w:val="006F3CCB"/>
    <w:rsid w:val="006F4560"/>
    <w:rsid w:val="006F7E5E"/>
    <w:rsid w:val="00713D8E"/>
    <w:rsid w:val="00724240"/>
    <w:rsid w:val="007250CB"/>
    <w:rsid w:val="00737AF8"/>
    <w:rsid w:val="0074060A"/>
    <w:rsid w:val="007411AE"/>
    <w:rsid w:val="00771E80"/>
    <w:rsid w:val="00787334"/>
    <w:rsid w:val="007A0638"/>
    <w:rsid w:val="007C6E6E"/>
    <w:rsid w:val="007D62AD"/>
    <w:rsid w:val="007E7185"/>
    <w:rsid w:val="007F0DE6"/>
    <w:rsid w:val="00823351"/>
    <w:rsid w:val="00823C4A"/>
    <w:rsid w:val="00841721"/>
    <w:rsid w:val="00846D6D"/>
    <w:rsid w:val="00853DAF"/>
    <w:rsid w:val="008831AF"/>
    <w:rsid w:val="008A6127"/>
    <w:rsid w:val="008B1F9F"/>
    <w:rsid w:val="008C0750"/>
    <w:rsid w:val="008D4012"/>
    <w:rsid w:val="008F6F5D"/>
    <w:rsid w:val="009152D6"/>
    <w:rsid w:val="00921D28"/>
    <w:rsid w:val="00923B92"/>
    <w:rsid w:val="00925E56"/>
    <w:rsid w:val="00934600"/>
    <w:rsid w:val="00942905"/>
    <w:rsid w:val="00956EBD"/>
    <w:rsid w:val="00966E45"/>
    <w:rsid w:val="00990E2E"/>
    <w:rsid w:val="00991987"/>
    <w:rsid w:val="00996938"/>
    <w:rsid w:val="009B021C"/>
    <w:rsid w:val="009B13C7"/>
    <w:rsid w:val="009B6125"/>
    <w:rsid w:val="009C7455"/>
    <w:rsid w:val="009E01E7"/>
    <w:rsid w:val="009E42AC"/>
    <w:rsid w:val="009F3874"/>
    <w:rsid w:val="009F55DE"/>
    <w:rsid w:val="00A110E7"/>
    <w:rsid w:val="00A22E06"/>
    <w:rsid w:val="00A30802"/>
    <w:rsid w:val="00A30AAF"/>
    <w:rsid w:val="00A45238"/>
    <w:rsid w:val="00A47DFB"/>
    <w:rsid w:val="00A643C2"/>
    <w:rsid w:val="00A64B89"/>
    <w:rsid w:val="00A73354"/>
    <w:rsid w:val="00A87172"/>
    <w:rsid w:val="00A94BC7"/>
    <w:rsid w:val="00AB5577"/>
    <w:rsid w:val="00AD60C1"/>
    <w:rsid w:val="00AE7678"/>
    <w:rsid w:val="00B0382C"/>
    <w:rsid w:val="00B0610B"/>
    <w:rsid w:val="00B11731"/>
    <w:rsid w:val="00B16AF6"/>
    <w:rsid w:val="00B267B5"/>
    <w:rsid w:val="00B3081F"/>
    <w:rsid w:val="00B31E59"/>
    <w:rsid w:val="00B83C9D"/>
    <w:rsid w:val="00B8415A"/>
    <w:rsid w:val="00BB18B7"/>
    <w:rsid w:val="00BD32BB"/>
    <w:rsid w:val="00BD729D"/>
    <w:rsid w:val="00BE7910"/>
    <w:rsid w:val="00C05646"/>
    <w:rsid w:val="00C062FB"/>
    <w:rsid w:val="00C14D57"/>
    <w:rsid w:val="00C26416"/>
    <w:rsid w:val="00C54B6D"/>
    <w:rsid w:val="00C6649B"/>
    <w:rsid w:val="00CA183B"/>
    <w:rsid w:val="00CD72EB"/>
    <w:rsid w:val="00CE01AB"/>
    <w:rsid w:val="00CE1F43"/>
    <w:rsid w:val="00CE2FCF"/>
    <w:rsid w:val="00CF2C0F"/>
    <w:rsid w:val="00D02BA1"/>
    <w:rsid w:val="00D1371F"/>
    <w:rsid w:val="00D203FF"/>
    <w:rsid w:val="00D321BA"/>
    <w:rsid w:val="00D34D6C"/>
    <w:rsid w:val="00D360FF"/>
    <w:rsid w:val="00D5418B"/>
    <w:rsid w:val="00D63028"/>
    <w:rsid w:val="00D87F43"/>
    <w:rsid w:val="00DA7783"/>
    <w:rsid w:val="00DC780E"/>
    <w:rsid w:val="00DD4D85"/>
    <w:rsid w:val="00DE0DB5"/>
    <w:rsid w:val="00E05A5C"/>
    <w:rsid w:val="00E10B1A"/>
    <w:rsid w:val="00E2612F"/>
    <w:rsid w:val="00E2769D"/>
    <w:rsid w:val="00E27BBE"/>
    <w:rsid w:val="00E4608E"/>
    <w:rsid w:val="00E535FA"/>
    <w:rsid w:val="00E817DF"/>
    <w:rsid w:val="00EB4573"/>
    <w:rsid w:val="00EC4FE3"/>
    <w:rsid w:val="00EC74BB"/>
    <w:rsid w:val="00ED5B5C"/>
    <w:rsid w:val="00F3394F"/>
    <w:rsid w:val="00F46787"/>
    <w:rsid w:val="00F6358C"/>
    <w:rsid w:val="00F648C4"/>
    <w:rsid w:val="00F72118"/>
    <w:rsid w:val="00F76135"/>
    <w:rsid w:val="00F77D03"/>
    <w:rsid w:val="00F81AE5"/>
    <w:rsid w:val="00F83765"/>
    <w:rsid w:val="00F87BDD"/>
    <w:rsid w:val="00FA6D8D"/>
    <w:rsid w:val="00FC4D46"/>
    <w:rsid w:val="00FD754A"/>
    <w:rsid w:val="00FE70D7"/>
    <w:rsid w:val="00FF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AC30"/>
  <w15:docId w15:val="{56B8B459-3D5B-4AF7-A965-FCAF8A81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2AD"/>
    <w:pPr>
      <w:spacing w:after="160" w:line="259" w:lineRule="auto"/>
    </w:pPr>
    <w:rPr>
      <w:lang w:val="en-US"/>
    </w:rPr>
  </w:style>
  <w:style w:type="paragraph" w:styleId="1">
    <w:name w:val="heading 1"/>
    <w:basedOn w:val="a"/>
    <w:next w:val="a"/>
    <w:link w:val="10"/>
    <w:uiPriority w:val="9"/>
    <w:qFormat/>
    <w:rsid w:val="00DE0D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E0D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D62AD"/>
    <w:pPr>
      <w:spacing w:after="0" w:line="240" w:lineRule="auto"/>
    </w:pPr>
    <w:rPr>
      <w:sz w:val="20"/>
      <w:szCs w:val="20"/>
    </w:rPr>
  </w:style>
  <w:style w:type="character" w:customStyle="1" w:styleId="a4">
    <w:name w:val="Текст сноски Знак"/>
    <w:basedOn w:val="a0"/>
    <w:link w:val="a3"/>
    <w:uiPriority w:val="99"/>
    <w:semiHidden/>
    <w:rsid w:val="007D62AD"/>
    <w:rPr>
      <w:sz w:val="20"/>
      <w:szCs w:val="20"/>
      <w:lang w:val="en-US"/>
    </w:rPr>
  </w:style>
  <w:style w:type="character" w:styleId="a5">
    <w:name w:val="footnote reference"/>
    <w:basedOn w:val="a0"/>
    <w:uiPriority w:val="99"/>
    <w:semiHidden/>
    <w:unhideWhenUsed/>
    <w:rsid w:val="007D62AD"/>
    <w:rPr>
      <w:vertAlign w:val="superscript"/>
    </w:rPr>
  </w:style>
  <w:style w:type="character" w:styleId="a6">
    <w:name w:val="Hyperlink"/>
    <w:basedOn w:val="a0"/>
    <w:uiPriority w:val="99"/>
    <w:unhideWhenUsed/>
    <w:rsid w:val="007D62AD"/>
    <w:rPr>
      <w:color w:val="0563C1"/>
      <w:u w:val="single"/>
    </w:rPr>
  </w:style>
  <w:style w:type="character" w:customStyle="1" w:styleId="10">
    <w:name w:val="Заголовок 1 Знак"/>
    <w:basedOn w:val="a0"/>
    <w:link w:val="1"/>
    <w:uiPriority w:val="9"/>
    <w:rsid w:val="00DE0DB5"/>
    <w:rPr>
      <w:rFonts w:asciiTheme="majorHAnsi" w:eastAsiaTheme="majorEastAsia" w:hAnsiTheme="majorHAnsi" w:cstheme="majorBidi"/>
      <w:b/>
      <w:bCs/>
      <w:color w:val="365F91" w:themeColor="accent1" w:themeShade="BF"/>
      <w:sz w:val="28"/>
      <w:szCs w:val="28"/>
      <w:lang w:val="en-US"/>
    </w:rPr>
  </w:style>
  <w:style w:type="table" w:styleId="a7">
    <w:name w:val="Table Grid"/>
    <w:basedOn w:val="a1"/>
    <w:uiPriority w:val="59"/>
    <w:rsid w:val="00DE0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E0DB5"/>
    <w:pPr>
      <w:ind w:left="720"/>
      <w:contextualSpacing/>
    </w:pPr>
  </w:style>
  <w:style w:type="character" w:customStyle="1" w:styleId="20">
    <w:name w:val="Заголовок 2 Знак"/>
    <w:basedOn w:val="a0"/>
    <w:link w:val="2"/>
    <w:uiPriority w:val="9"/>
    <w:rsid w:val="00DE0DB5"/>
    <w:rPr>
      <w:rFonts w:asciiTheme="majorHAnsi" w:eastAsiaTheme="majorEastAsia" w:hAnsiTheme="majorHAnsi" w:cstheme="majorBidi"/>
      <w:b/>
      <w:bCs/>
      <w:color w:val="4F81BD" w:themeColor="accent1"/>
      <w:sz w:val="26"/>
      <w:szCs w:val="26"/>
      <w:lang w:val="en-US"/>
    </w:rPr>
  </w:style>
  <w:style w:type="paragraph" w:styleId="a9">
    <w:name w:val="Balloon Text"/>
    <w:basedOn w:val="a"/>
    <w:link w:val="aa"/>
    <w:uiPriority w:val="99"/>
    <w:semiHidden/>
    <w:unhideWhenUsed/>
    <w:rsid w:val="00B038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2C"/>
    <w:rPr>
      <w:rFonts w:ascii="Tahoma" w:hAnsi="Tahoma" w:cs="Tahoma"/>
      <w:sz w:val="16"/>
      <w:szCs w:val="16"/>
      <w:lang w:val="en-US"/>
    </w:rPr>
  </w:style>
  <w:style w:type="paragraph" w:styleId="ab">
    <w:name w:val="header"/>
    <w:basedOn w:val="a"/>
    <w:link w:val="ac"/>
    <w:uiPriority w:val="99"/>
    <w:unhideWhenUsed/>
    <w:rsid w:val="00737AF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37AF8"/>
    <w:rPr>
      <w:lang w:val="en-US"/>
    </w:rPr>
  </w:style>
  <w:style w:type="paragraph" w:styleId="ad">
    <w:name w:val="footer"/>
    <w:basedOn w:val="a"/>
    <w:link w:val="ae"/>
    <w:uiPriority w:val="99"/>
    <w:unhideWhenUsed/>
    <w:rsid w:val="00737AF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37AF8"/>
    <w:rPr>
      <w:lang w:val="en-US"/>
    </w:rPr>
  </w:style>
  <w:style w:type="character" w:styleId="af">
    <w:name w:val="annotation reference"/>
    <w:basedOn w:val="a0"/>
    <w:uiPriority w:val="99"/>
    <w:semiHidden/>
    <w:unhideWhenUsed/>
    <w:rsid w:val="00515C96"/>
    <w:rPr>
      <w:sz w:val="16"/>
      <w:szCs w:val="16"/>
    </w:rPr>
  </w:style>
  <w:style w:type="paragraph" w:styleId="af0">
    <w:name w:val="annotation text"/>
    <w:basedOn w:val="a"/>
    <w:link w:val="af1"/>
    <w:uiPriority w:val="99"/>
    <w:semiHidden/>
    <w:unhideWhenUsed/>
    <w:rsid w:val="00515C96"/>
    <w:pPr>
      <w:spacing w:line="240" w:lineRule="auto"/>
    </w:pPr>
    <w:rPr>
      <w:sz w:val="20"/>
      <w:szCs w:val="20"/>
    </w:rPr>
  </w:style>
  <w:style w:type="character" w:customStyle="1" w:styleId="af1">
    <w:name w:val="Текст примечания Знак"/>
    <w:basedOn w:val="a0"/>
    <w:link w:val="af0"/>
    <w:uiPriority w:val="99"/>
    <w:semiHidden/>
    <w:rsid w:val="00515C96"/>
    <w:rPr>
      <w:sz w:val="20"/>
      <w:szCs w:val="20"/>
      <w:lang w:val="en-US"/>
    </w:rPr>
  </w:style>
  <w:style w:type="paragraph" w:styleId="af2">
    <w:name w:val="annotation subject"/>
    <w:basedOn w:val="af0"/>
    <w:next w:val="af0"/>
    <w:link w:val="af3"/>
    <w:uiPriority w:val="99"/>
    <w:semiHidden/>
    <w:unhideWhenUsed/>
    <w:rsid w:val="00515C96"/>
    <w:rPr>
      <w:b/>
      <w:bCs/>
    </w:rPr>
  </w:style>
  <w:style w:type="character" w:customStyle="1" w:styleId="af3">
    <w:name w:val="Тема примечания Знак"/>
    <w:basedOn w:val="af1"/>
    <w:link w:val="af2"/>
    <w:uiPriority w:val="99"/>
    <w:semiHidden/>
    <w:rsid w:val="00515C96"/>
    <w:rPr>
      <w:b/>
      <w:bCs/>
      <w:sz w:val="20"/>
      <w:szCs w:val="20"/>
      <w:lang w:val="en-US"/>
    </w:rPr>
  </w:style>
  <w:style w:type="paragraph" w:customStyle="1" w:styleId="msonormalmrcssattrmrcssattr">
    <w:name w:val="msonormal_mr_css_attr_mr_css_attr"/>
    <w:basedOn w:val="a"/>
    <w:rsid w:val="007E71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0"/>
    <w:uiPriority w:val="22"/>
    <w:qFormat/>
    <w:rsid w:val="0039305D"/>
    <w:rPr>
      <w:b/>
      <w:bCs/>
    </w:rPr>
  </w:style>
  <w:style w:type="paragraph" w:styleId="af5">
    <w:name w:val="No Spacing"/>
    <w:uiPriority w:val="1"/>
    <w:qFormat/>
    <w:rsid w:val="001805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7690">
      <w:bodyDiv w:val="1"/>
      <w:marLeft w:val="0"/>
      <w:marRight w:val="0"/>
      <w:marTop w:val="0"/>
      <w:marBottom w:val="0"/>
      <w:divBdr>
        <w:top w:val="none" w:sz="0" w:space="0" w:color="auto"/>
        <w:left w:val="none" w:sz="0" w:space="0" w:color="auto"/>
        <w:bottom w:val="none" w:sz="0" w:space="0" w:color="auto"/>
        <w:right w:val="none" w:sz="0" w:space="0" w:color="auto"/>
      </w:divBdr>
      <w:divsChild>
        <w:div w:id="307053610">
          <w:marLeft w:val="547"/>
          <w:marRight w:val="0"/>
          <w:marTop w:val="0"/>
          <w:marBottom w:val="0"/>
          <w:divBdr>
            <w:top w:val="none" w:sz="0" w:space="0" w:color="auto"/>
            <w:left w:val="none" w:sz="0" w:space="0" w:color="auto"/>
            <w:bottom w:val="none" w:sz="0" w:space="0" w:color="auto"/>
            <w:right w:val="none" w:sz="0" w:space="0" w:color="auto"/>
          </w:divBdr>
        </w:div>
        <w:div w:id="504051581">
          <w:marLeft w:val="547"/>
          <w:marRight w:val="0"/>
          <w:marTop w:val="0"/>
          <w:marBottom w:val="0"/>
          <w:divBdr>
            <w:top w:val="none" w:sz="0" w:space="0" w:color="auto"/>
            <w:left w:val="none" w:sz="0" w:space="0" w:color="auto"/>
            <w:bottom w:val="none" w:sz="0" w:space="0" w:color="auto"/>
            <w:right w:val="none" w:sz="0" w:space="0" w:color="auto"/>
          </w:divBdr>
        </w:div>
        <w:div w:id="1806774599">
          <w:marLeft w:val="547"/>
          <w:marRight w:val="0"/>
          <w:marTop w:val="0"/>
          <w:marBottom w:val="0"/>
          <w:divBdr>
            <w:top w:val="none" w:sz="0" w:space="0" w:color="auto"/>
            <w:left w:val="none" w:sz="0" w:space="0" w:color="auto"/>
            <w:bottom w:val="none" w:sz="0" w:space="0" w:color="auto"/>
            <w:right w:val="none" w:sz="0" w:space="0" w:color="auto"/>
          </w:divBdr>
        </w:div>
        <w:div w:id="2026397462">
          <w:marLeft w:val="547"/>
          <w:marRight w:val="0"/>
          <w:marTop w:val="0"/>
          <w:marBottom w:val="0"/>
          <w:divBdr>
            <w:top w:val="none" w:sz="0" w:space="0" w:color="auto"/>
            <w:left w:val="none" w:sz="0" w:space="0" w:color="auto"/>
            <w:bottom w:val="none" w:sz="0" w:space="0" w:color="auto"/>
            <w:right w:val="none" w:sz="0" w:space="0" w:color="auto"/>
          </w:divBdr>
        </w:div>
        <w:div w:id="2030912562">
          <w:marLeft w:val="547"/>
          <w:marRight w:val="0"/>
          <w:marTop w:val="0"/>
          <w:marBottom w:val="0"/>
          <w:divBdr>
            <w:top w:val="none" w:sz="0" w:space="0" w:color="auto"/>
            <w:left w:val="none" w:sz="0" w:space="0" w:color="auto"/>
            <w:bottom w:val="none" w:sz="0" w:space="0" w:color="auto"/>
            <w:right w:val="none" w:sz="0" w:space="0" w:color="auto"/>
          </w:divBdr>
        </w:div>
      </w:divsChild>
    </w:div>
    <w:div w:id="763918449">
      <w:bodyDiv w:val="1"/>
      <w:marLeft w:val="0"/>
      <w:marRight w:val="0"/>
      <w:marTop w:val="0"/>
      <w:marBottom w:val="0"/>
      <w:divBdr>
        <w:top w:val="none" w:sz="0" w:space="0" w:color="auto"/>
        <w:left w:val="none" w:sz="0" w:space="0" w:color="auto"/>
        <w:bottom w:val="none" w:sz="0" w:space="0" w:color="auto"/>
        <w:right w:val="none" w:sz="0" w:space="0" w:color="auto"/>
      </w:divBdr>
    </w:div>
    <w:div w:id="1132867575">
      <w:bodyDiv w:val="1"/>
      <w:marLeft w:val="0"/>
      <w:marRight w:val="0"/>
      <w:marTop w:val="0"/>
      <w:marBottom w:val="0"/>
      <w:divBdr>
        <w:top w:val="none" w:sz="0" w:space="0" w:color="auto"/>
        <w:left w:val="none" w:sz="0" w:space="0" w:color="auto"/>
        <w:bottom w:val="none" w:sz="0" w:space="0" w:color="auto"/>
        <w:right w:val="none" w:sz="0" w:space="0" w:color="auto"/>
      </w:divBdr>
    </w:div>
    <w:div w:id="1744176457">
      <w:bodyDiv w:val="1"/>
      <w:marLeft w:val="0"/>
      <w:marRight w:val="0"/>
      <w:marTop w:val="0"/>
      <w:marBottom w:val="0"/>
      <w:divBdr>
        <w:top w:val="none" w:sz="0" w:space="0" w:color="auto"/>
        <w:left w:val="none" w:sz="0" w:space="0" w:color="auto"/>
        <w:bottom w:val="none" w:sz="0" w:space="0" w:color="auto"/>
        <w:right w:val="none" w:sz="0" w:space="0" w:color="auto"/>
      </w:divBdr>
      <w:divsChild>
        <w:div w:id="1131633121">
          <w:marLeft w:val="0"/>
          <w:marRight w:val="0"/>
          <w:marTop w:val="0"/>
          <w:marBottom w:val="0"/>
          <w:divBdr>
            <w:top w:val="none" w:sz="0" w:space="0" w:color="auto"/>
            <w:left w:val="none" w:sz="0" w:space="0" w:color="auto"/>
            <w:bottom w:val="none" w:sz="0" w:space="0" w:color="auto"/>
            <w:right w:val="none" w:sz="0" w:space="0" w:color="auto"/>
          </w:divBdr>
          <w:divsChild>
            <w:div w:id="877085219">
              <w:marLeft w:val="-225"/>
              <w:marRight w:val="-225"/>
              <w:marTop w:val="0"/>
              <w:marBottom w:val="0"/>
              <w:divBdr>
                <w:top w:val="none" w:sz="0" w:space="0" w:color="auto"/>
                <w:left w:val="none" w:sz="0" w:space="0" w:color="auto"/>
                <w:bottom w:val="none" w:sz="0" w:space="0" w:color="auto"/>
                <w:right w:val="none" w:sz="0" w:space="0" w:color="auto"/>
              </w:divBdr>
              <w:divsChild>
                <w:div w:id="1175925358">
                  <w:marLeft w:val="0"/>
                  <w:marRight w:val="0"/>
                  <w:marTop w:val="0"/>
                  <w:marBottom w:val="0"/>
                  <w:divBdr>
                    <w:top w:val="none" w:sz="0" w:space="0" w:color="auto"/>
                    <w:left w:val="none" w:sz="0" w:space="0" w:color="auto"/>
                    <w:bottom w:val="none" w:sz="0" w:space="0" w:color="auto"/>
                    <w:right w:val="none" w:sz="0" w:space="0" w:color="auto"/>
                  </w:divBdr>
                  <w:divsChild>
                    <w:div w:id="854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967">
          <w:marLeft w:val="0"/>
          <w:marRight w:val="0"/>
          <w:marTop w:val="0"/>
          <w:marBottom w:val="0"/>
          <w:divBdr>
            <w:top w:val="none" w:sz="0" w:space="0" w:color="auto"/>
            <w:left w:val="none" w:sz="0" w:space="0" w:color="auto"/>
            <w:bottom w:val="none" w:sz="0" w:space="0" w:color="auto"/>
            <w:right w:val="none" w:sz="0" w:space="0" w:color="auto"/>
          </w:divBdr>
          <w:divsChild>
            <w:div w:id="1502233286">
              <w:marLeft w:val="-225"/>
              <w:marRight w:val="-225"/>
              <w:marTop w:val="0"/>
              <w:marBottom w:val="0"/>
              <w:divBdr>
                <w:top w:val="none" w:sz="0" w:space="0" w:color="auto"/>
                <w:left w:val="none" w:sz="0" w:space="0" w:color="auto"/>
                <w:bottom w:val="none" w:sz="0" w:space="0" w:color="auto"/>
                <w:right w:val="none" w:sz="0" w:space="0" w:color="auto"/>
              </w:divBdr>
              <w:divsChild>
                <w:div w:id="874315948">
                  <w:marLeft w:val="0"/>
                  <w:marRight w:val="0"/>
                  <w:marTop w:val="0"/>
                  <w:marBottom w:val="0"/>
                  <w:divBdr>
                    <w:top w:val="none" w:sz="0" w:space="0" w:color="auto"/>
                    <w:left w:val="none" w:sz="0" w:space="0" w:color="auto"/>
                    <w:bottom w:val="none" w:sz="0" w:space="0" w:color="auto"/>
                    <w:right w:val="none" w:sz="0" w:space="0" w:color="auto"/>
                  </w:divBdr>
                  <w:divsChild>
                    <w:div w:id="9818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p.k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uzurmankulova@dpi.kg&#1078;" TargetMode="External"/><Relationship Id="rId4" Type="http://schemas.openxmlformats.org/officeDocument/2006/relationships/settings" Target="settings.xml"/><Relationship Id="rId9" Type="http://schemas.openxmlformats.org/officeDocument/2006/relationships/hyperlink" Target="mailto:ABuzurmankulova@dpi.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2EC7-E7D9-4409-A2C4-DEC48B96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3821</Words>
  <Characters>21783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Nurgul Jamankulova</cp:lastModifiedBy>
  <cp:revision>69</cp:revision>
  <cp:lastPrinted>2020-11-05T09:58:00Z</cp:lastPrinted>
  <dcterms:created xsi:type="dcterms:W3CDTF">2020-11-08T13:55:00Z</dcterms:created>
  <dcterms:modified xsi:type="dcterms:W3CDTF">2020-11-09T09:51:00Z</dcterms:modified>
</cp:coreProperties>
</file>