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7"/>
      </w:tblGrid>
      <w:tr w:rsidR="005F2DB6" w:rsidTr="009E107A">
        <w:tc>
          <w:tcPr>
            <w:tcW w:w="5104" w:type="dxa"/>
          </w:tcPr>
          <w:p w:rsidR="005F2DB6" w:rsidRDefault="005F2DB6" w:rsidP="009E107A">
            <w:pPr>
              <w:spacing w:line="240" w:lineRule="auto"/>
              <w:contextualSpacing/>
              <w:jc w:val="center"/>
              <w:rPr>
                <w:rFonts w:ascii="Times New Roman" w:hAnsi="Times New Roman" w:cs="Times New Roman"/>
              </w:rPr>
            </w:pPr>
            <w:r w:rsidRPr="004064D2">
              <w:rPr>
                <w:rFonts w:ascii="Times New Roman" w:hAnsi="Times New Roman" w:cs="Times New Roman"/>
                <w:b/>
                <w:noProof/>
                <w:sz w:val="24"/>
                <w:szCs w:val="24"/>
                <w:lang w:eastAsia="ru-RU"/>
              </w:rPr>
              <w:drawing>
                <wp:inline distT="0" distB="0" distL="0" distR="0" wp14:anchorId="009E52B0" wp14:editId="54D6E189">
                  <wp:extent cx="1716656" cy="1199072"/>
                  <wp:effectExtent l="0" t="0" r="0" b="1270"/>
                  <wp:docPr id="13" name="Рисунок 3"/>
                  <wp:cNvGraphicFramePr/>
                  <a:graphic xmlns:a="http://schemas.openxmlformats.org/drawingml/2006/main">
                    <a:graphicData uri="http://schemas.openxmlformats.org/drawingml/2006/picture">
                      <pic:pic xmlns:pic="http://schemas.openxmlformats.org/drawingml/2006/picture">
                        <pic:nvPicPr>
                          <pic:cNvPr id="2" name="Рисунок 3"/>
                          <pic:cNvPicPr/>
                        </pic:nvPicPr>
                        <pic:blipFill rotWithShape="1">
                          <a:blip r:embed="rId8">
                            <a:extLst>
                              <a:ext uri="{28A0092B-C50C-407E-A947-70E740481C1C}">
                                <a14:useLocalDpi xmlns:a14="http://schemas.microsoft.com/office/drawing/2010/main" val="0"/>
                              </a:ext>
                            </a:extLst>
                          </a:blip>
                          <a:srcRect t="3333"/>
                          <a:stretch/>
                        </pic:blipFill>
                        <pic:spPr bwMode="auto">
                          <a:xfrm>
                            <a:off x="0" y="0"/>
                            <a:ext cx="1712778" cy="119636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7" w:type="dxa"/>
          </w:tcPr>
          <w:p w:rsidR="005F2DB6" w:rsidRDefault="005F2DB6" w:rsidP="009E107A">
            <w:pPr>
              <w:spacing w:line="240" w:lineRule="auto"/>
              <w:contextualSpacing/>
              <w:jc w:val="center"/>
              <w:rPr>
                <w:rFonts w:ascii="Times New Roman" w:hAnsi="Times New Roman" w:cs="Times New Roman"/>
              </w:rPr>
            </w:pPr>
            <w:r w:rsidRPr="004064D2">
              <w:rPr>
                <w:rFonts w:ascii="Times New Roman" w:hAnsi="Times New Roman" w:cs="Times New Roman"/>
                <w:b/>
                <w:noProof/>
                <w:sz w:val="24"/>
                <w:szCs w:val="24"/>
                <w:lang w:eastAsia="ru-RU"/>
              </w:rPr>
              <w:drawing>
                <wp:inline distT="0" distB="0" distL="0" distR="0" wp14:anchorId="0936728E" wp14:editId="08D5660A">
                  <wp:extent cx="2477386" cy="637953"/>
                  <wp:effectExtent l="0" t="0" r="0" b="0"/>
                  <wp:docPr id="12" name="Рисунок 12"/>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1511" cy="636440"/>
                          </a:xfrm>
                          <a:prstGeom prst="rect">
                            <a:avLst/>
                          </a:prstGeom>
                          <a:noFill/>
                          <a:ln>
                            <a:noFill/>
                          </a:ln>
                        </pic:spPr>
                      </pic:pic>
                    </a:graphicData>
                  </a:graphic>
                </wp:inline>
              </w:drawing>
            </w:r>
          </w:p>
        </w:tc>
      </w:tr>
      <w:tr w:rsidR="005F2DB6" w:rsidRPr="00557410" w:rsidTr="009E107A">
        <w:tc>
          <w:tcPr>
            <w:tcW w:w="5104" w:type="dxa"/>
          </w:tcPr>
          <w:p w:rsidR="005F2DB6" w:rsidRPr="00557410" w:rsidRDefault="00176982" w:rsidP="009E107A">
            <w:pPr>
              <w:spacing w:line="240" w:lineRule="auto"/>
              <w:contextualSpacing/>
              <w:jc w:val="center"/>
              <w:rPr>
                <w:rFonts w:ascii="Times New Roman" w:hAnsi="Times New Roman" w:cs="Times New Roman"/>
                <w:b/>
                <w:color w:val="0070C0"/>
                <w:sz w:val="28"/>
                <w:u w:val="single"/>
                <w:lang w:val="en-US"/>
              </w:rPr>
            </w:pPr>
            <w:hyperlink r:id="rId10" w:history="1">
              <w:r w:rsidR="005F2DB6" w:rsidRPr="00557410">
                <w:rPr>
                  <w:rStyle w:val="a6"/>
                  <w:rFonts w:ascii="Times New Roman" w:hAnsi="Times New Roman" w:cs="Times New Roman"/>
                  <w:b/>
                  <w:color w:val="0070C0"/>
                  <w:sz w:val="28"/>
                  <w:u w:val="single"/>
                  <w:lang w:val="en-US"/>
                </w:rPr>
                <w:t>www</w:t>
              </w:r>
              <w:r w:rsidR="005F2DB6" w:rsidRPr="00557410">
                <w:rPr>
                  <w:rStyle w:val="a6"/>
                  <w:rFonts w:ascii="Times New Roman" w:hAnsi="Times New Roman" w:cs="Times New Roman"/>
                  <w:b/>
                  <w:color w:val="0070C0"/>
                  <w:sz w:val="28"/>
                  <w:u w:val="single"/>
                </w:rPr>
                <w:t>.</w:t>
              </w:r>
              <w:r w:rsidR="005F2DB6" w:rsidRPr="00557410">
                <w:rPr>
                  <w:rStyle w:val="a6"/>
                  <w:rFonts w:ascii="Times New Roman" w:hAnsi="Times New Roman" w:cs="Times New Roman"/>
                  <w:b/>
                  <w:color w:val="0070C0"/>
                  <w:sz w:val="28"/>
                  <w:u w:val="single"/>
                  <w:lang w:val="en-US"/>
                </w:rPr>
                <w:t>citykr.kg</w:t>
              </w:r>
            </w:hyperlink>
          </w:p>
        </w:tc>
        <w:tc>
          <w:tcPr>
            <w:tcW w:w="4677" w:type="dxa"/>
          </w:tcPr>
          <w:p w:rsidR="005F2DB6" w:rsidRPr="00557410" w:rsidRDefault="00176982" w:rsidP="009E107A">
            <w:pPr>
              <w:spacing w:line="240" w:lineRule="auto"/>
              <w:contextualSpacing/>
              <w:jc w:val="center"/>
              <w:rPr>
                <w:rFonts w:ascii="Times New Roman" w:hAnsi="Times New Roman" w:cs="Times New Roman"/>
                <w:b/>
                <w:color w:val="0070C0"/>
                <w:sz w:val="28"/>
                <w:u w:val="single"/>
                <w:lang w:val="en-US"/>
              </w:rPr>
            </w:pPr>
            <w:hyperlink r:id="rId11" w:history="1">
              <w:r w:rsidR="005F2DB6" w:rsidRPr="00557410">
                <w:rPr>
                  <w:rStyle w:val="a6"/>
                  <w:rFonts w:ascii="Times New Roman" w:hAnsi="Times New Roman" w:cs="Times New Roman"/>
                  <w:b/>
                  <w:color w:val="0070C0"/>
                  <w:sz w:val="28"/>
                  <w:u w:val="single"/>
                  <w:lang w:val="en-US"/>
                </w:rPr>
                <w:t>www.dpi.kg</w:t>
              </w:r>
            </w:hyperlink>
          </w:p>
        </w:tc>
      </w:tr>
    </w:tbl>
    <w:p w:rsidR="005F2DB6" w:rsidRDefault="005F2DB6" w:rsidP="005F2DB6">
      <w:pPr>
        <w:spacing w:line="240" w:lineRule="auto"/>
        <w:ind w:left="5103"/>
        <w:contextualSpacing/>
        <w:rPr>
          <w:rFonts w:ascii="Times New Roman" w:hAnsi="Times New Roman" w:cs="Times New Roman"/>
        </w:rPr>
      </w:pPr>
    </w:p>
    <w:p w:rsidR="005F2DB6" w:rsidRDefault="005F2DB6" w:rsidP="005F2DB6">
      <w:pPr>
        <w:spacing w:line="240" w:lineRule="auto"/>
        <w:ind w:left="5103"/>
        <w:contextualSpacing/>
        <w:rPr>
          <w:rFonts w:ascii="Times New Roman" w:hAnsi="Times New Roman" w:cs="Times New Roman"/>
        </w:rPr>
      </w:pPr>
    </w:p>
    <w:p w:rsidR="005F2DB6" w:rsidRPr="00557410" w:rsidRDefault="005F2DB6" w:rsidP="005F2DB6">
      <w:pPr>
        <w:spacing w:before="0" w:line="240" w:lineRule="auto"/>
        <w:contextualSpacing/>
        <w:jc w:val="left"/>
        <w:rPr>
          <w:rFonts w:ascii="Times New Roman" w:hAnsi="Times New Roman" w:cs="Times New Roman"/>
          <w:b/>
          <w:sz w:val="28"/>
        </w:rPr>
      </w:pPr>
      <w:r w:rsidRPr="00557410">
        <w:rPr>
          <w:rFonts w:ascii="Times New Roman" w:hAnsi="Times New Roman" w:cs="Times New Roman"/>
          <w:b/>
          <w:sz w:val="28"/>
        </w:rPr>
        <w:tab/>
      </w:r>
      <w:r w:rsidRPr="00557410">
        <w:rPr>
          <w:rFonts w:ascii="Times New Roman" w:hAnsi="Times New Roman" w:cs="Times New Roman"/>
          <w:b/>
          <w:sz w:val="28"/>
        </w:rPr>
        <w:tab/>
      </w:r>
      <w:r w:rsidRPr="00557410">
        <w:rPr>
          <w:rFonts w:ascii="Times New Roman" w:hAnsi="Times New Roman" w:cs="Times New Roman"/>
          <w:b/>
          <w:sz w:val="28"/>
        </w:rPr>
        <w:tab/>
      </w:r>
      <w:r w:rsidRPr="00557410">
        <w:rPr>
          <w:rFonts w:ascii="Times New Roman" w:hAnsi="Times New Roman" w:cs="Times New Roman"/>
          <w:b/>
          <w:sz w:val="28"/>
        </w:rPr>
        <w:tab/>
      </w:r>
      <w:r w:rsidRPr="00557410">
        <w:rPr>
          <w:rFonts w:ascii="Times New Roman" w:hAnsi="Times New Roman" w:cs="Times New Roman"/>
          <w:b/>
          <w:sz w:val="28"/>
        </w:rPr>
        <w:tab/>
      </w:r>
      <w:r w:rsidRPr="00557410">
        <w:rPr>
          <w:rFonts w:ascii="Times New Roman" w:hAnsi="Times New Roman" w:cs="Times New Roman"/>
          <w:b/>
          <w:sz w:val="28"/>
        </w:rPr>
        <w:tab/>
      </w:r>
    </w:p>
    <w:p w:rsidR="005F2DB6" w:rsidRPr="00557410" w:rsidRDefault="005F2DB6" w:rsidP="005F2DB6">
      <w:pPr>
        <w:spacing w:before="0" w:line="240" w:lineRule="auto"/>
        <w:contextualSpacing/>
        <w:jc w:val="right"/>
        <w:rPr>
          <w:rFonts w:ascii="Times New Roman" w:hAnsi="Times New Roman" w:cs="Times New Roman"/>
          <w:b/>
          <w:sz w:val="28"/>
        </w:rPr>
      </w:pPr>
    </w:p>
    <w:p w:rsidR="005F2DB6" w:rsidRPr="005F2DB6" w:rsidRDefault="005F2DB6" w:rsidP="005F2DB6">
      <w:pPr>
        <w:spacing w:before="0" w:line="240" w:lineRule="auto"/>
        <w:contextualSpacing/>
        <w:jc w:val="center"/>
        <w:rPr>
          <w:rFonts w:ascii="Times New Roman" w:hAnsi="Times New Roman" w:cs="Times New Roman"/>
          <w:b/>
          <w:sz w:val="28"/>
          <w:shd w:val="clear" w:color="auto" w:fill="FFFFFF"/>
          <w:lang w:val="ky-KG"/>
        </w:rPr>
      </w:pPr>
      <w:r w:rsidRPr="005F2DB6">
        <w:rPr>
          <w:rFonts w:ascii="Times New Roman" w:hAnsi="Times New Roman" w:cs="Times New Roman"/>
          <w:b/>
          <w:sz w:val="28"/>
          <w:shd w:val="clear" w:color="auto" w:fill="FFFFFF"/>
          <w:lang w:val="ky-KG"/>
        </w:rPr>
        <w:t>К</w:t>
      </w:r>
      <w:r w:rsidR="00DD5C23">
        <w:rPr>
          <w:rFonts w:ascii="Times New Roman" w:hAnsi="Times New Roman" w:cs="Times New Roman"/>
          <w:b/>
          <w:sz w:val="28"/>
          <w:shd w:val="clear" w:color="auto" w:fill="FFFFFF"/>
          <w:lang w:val="ky-KG"/>
        </w:rPr>
        <w:t>Р</w:t>
      </w:r>
      <w:r w:rsidRPr="005F2DB6">
        <w:rPr>
          <w:rFonts w:ascii="Times New Roman" w:hAnsi="Times New Roman" w:cs="Times New Roman"/>
          <w:b/>
          <w:sz w:val="28"/>
          <w:shd w:val="clear" w:color="auto" w:fill="FFFFFF"/>
          <w:lang w:val="ky-KG"/>
        </w:rPr>
        <w:t xml:space="preserve"> </w:t>
      </w:r>
      <w:r w:rsidR="00DD5C23">
        <w:rPr>
          <w:rFonts w:ascii="Times New Roman" w:hAnsi="Times New Roman" w:cs="Times New Roman"/>
          <w:b/>
          <w:sz w:val="28"/>
          <w:shd w:val="clear" w:color="auto" w:fill="FFFFFF"/>
          <w:lang w:val="ky-KG"/>
        </w:rPr>
        <w:t>ЖӨБ</w:t>
      </w:r>
      <w:r w:rsidRPr="005F2DB6">
        <w:rPr>
          <w:rFonts w:ascii="Times New Roman" w:hAnsi="Times New Roman" w:cs="Times New Roman"/>
          <w:b/>
          <w:sz w:val="28"/>
          <w:shd w:val="clear" w:color="auto" w:fill="FFFFFF"/>
          <w:lang w:val="ky-KG"/>
        </w:rPr>
        <w:t xml:space="preserve"> Союзу жана </w:t>
      </w:r>
      <w:r w:rsidR="00DD5C23">
        <w:rPr>
          <w:rFonts w:ascii="Times New Roman" w:hAnsi="Times New Roman" w:cs="Times New Roman"/>
          <w:b/>
          <w:sz w:val="28"/>
          <w:shd w:val="clear" w:color="auto" w:fill="FFFFFF"/>
          <w:lang w:val="ky-KG"/>
        </w:rPr>
        <w:t xml:space="preserve">ӨСИ </w:t>
      </w:r>
      <w:r w:rsidRPr="005F2DB6">
        <w:rPr>
          <w:rFonts w:ascii="Times New Roman" w:hAnsi="Times New Roman" w:cs="Times New Roman"/>
          <w:b/>
          <w:sz w:val="28"/>
          <w:shd w:val="clear" w:color="auto" w:fill="FFFFFF"/>
          <w:lang w:val="ky-KG"/>
        </w:rPr>
        <w:t>К</w:t>
      </w:r>
      <w:r w:rsidRPr="005F2DB6">
        <w:rPr>
          <w:rFonts w:ascii="Times New Roman" w:hAnsi="Times New Roman" w:cs="Times New Roman"/>
          <w:b/>
          <w:sz w:val="28"/>
          <w:shd w:val="clear" w:color="auto" w:fill="FFFFFF"/>
        </w:rPr>
        <w:t xml:space="preserve">ыргыз </w:t>
      </w:r>
      <w:proofErr w:type="spellStart"/>
      <w:r w:rsidRPr="005F2DB6">
        <w:rPr>
          <w:rFonts w:ascii="Times New Roman" w:hAnsi="Times New Roman" w:cs="Times New Roman"/>
          <w:b/>
          <w:sz w:val="28"/>
          <w:shd w:val="clear" w:color="auto" w:fill="FFFFFF"/>
        </w:rPr>
        <w:t>Республикасынын</w:t>
      </w:r>
      <w:proofErr w:type="spellEnd"/>
      <w:r w:rsidRPr="005F2DB6">
        <w:rPr>
          <w:rFonts w:ascii="Times New Roman" w:hAnsi="Times New Roman" w:cs="Times New Roman"/>
          <w:b/>
          <w:sz w:val="28"/>
          <w:shd w:val="clear" w:color="auto" w:fill="FFFFFF"/>
        </w:rPr>
        <w:t xml:space="preserve"> </w:t>
      </w:r>
      <w:r w:rsidRPr="005F2DB6">
        <w:rPr>
          <w:rFonts w:ascii="Times New Roman" w:hAnsi="Times New Roman" w:cs="Times New Roman"/>
          <w:b/>
          <w:sz w:val="28"/>
          <w:shd w:val="clear" w:color="auto" w:fill="FFFFFF"/>
          <w:lang w:val="ky-KG"/>
        </w:rPr>
        <w:t>Б</w:t>
      </w:r>
      <w:r>
        <w:rPr>
          <w:rFonts w:ascii="Times New Roman" w:hAnsi="Times New Roman" w:cs="Times New Roman"/>
          <w:b/>
          <w:sz w:val="28"/>
          <w:shd w:val="clear" w:color="auto" w:fill="FFFFFF"/>
          <w:lang w:val="ky-KG"/>
        </w:rPr>
        <w:t>юджеттик резолюциясынын долбооруна</w:t>
      </w:r>
      <w:r w:rsidR="00DD5C23">
        <w:rPr>
          <w:rFonts w:ascii="Times New Roman" w:hAnsi="Times New Roman" w:cs="Times New Roman"/>
          <w:b/>
          <w:sz w:val="28"/>
          <w:shd w:val="clear" w:color="auto" w:fill="FFFFFF"/>
          <w:lang w:val="ky-KG"/>
        </w:rPr>
        <w:t xml:space="preserve"> </w:t>
      </w:r>
      <w:r w:rsidRPr="005F2DB6">
        <w:rPr>
          <w:rFonts w:ascii="Times New Roman" w:hAnsi="Times New Roman" w:cs="Times New Roman"/>
          <w:b/>
          <w:sz w:val="28"/>
          <w:shd w:val="clear" w:color="auto" w:fill="FFFFFF"/>
          <w:lang w:val="ky-KG"/>
        </w:rPr>
        <w:t>СУНУШТАР</w:t>
      </w:r>
      <w:r w:rsidR="00DD5C23">
        <w:rPr>
          <w:rFonts w:ascii="Times New Roman" w:hAnsi="Times New Roman" w:cs="Times New Roman"/>
          <w:b/>
          <w:sz w:val="28"/>
          <w:shd w:val="clear" w:color="auto" w:fill="FFFFFF"/>
          <w:lang w:val="ky-KG"/>
        </w:rPr>
        <w:t>Д</w:t>
      </w:r>
      <w:r w:rsidRPr="005F2DB6">
        <w:rPr>
          <w:rFonts w:ascii="Times New Roman" w:hAnsi="Times New Roman" w:cs="Times New Roman"/>
          <w:b/>
          <w:sz w:val="28"/>
          <w:shd w:val="clear" w:color="auto" w:fill="FFFFFF"/>
          <w:lang w:val="ky-KG"/>
        </w:rPr>
        <w:t>Ы</w:t>
      </w:r>
      <w:r w:rsidR="00DD5C23">
        <w:rPr>
          <w:rFonts w:ascii="Times New Roman" w:hAnsi="Times New Roman" w:cs="Times New Roman"/>
          <w:b/>
          <w:sz w:val="28"/>
          <w:shd w:val="clear" w:color="auto" w:fill="FFFFFF"/>
          <w:lang w:val="ky-KG"/>
        </w:rPr>
        <w:t xml:space="preserve"> даярдашты</w:t>
      </w:r>
    </w:p>
    <w:p w:rsidR="005F2DB6" w:rsidRPr="005F2DB6" w:rsidRDefault="005F2DB6" w:rsidP="005F2DB6">
      <w:pPr>
        <w:spacing w:before="0" w:line="240" w:lineRule="auto"/>
        <w:contextualSpacing/>
        <w:jc w:val="center"/>
        <w:rPr>
          <w:rFonts w:ascii="Times New Roman" w:hAnsi="Times New Roman" w:cs="Times New Roman"/>
          <w:b/>
          <w:sz w:val="28"/>
          <w:lang w:val="ky-KG"/>
        </w:rPr>
      </w:pPr>
    </w:p>
    <w:p w:rsidR="00503331" w:rsidRPr="00503331" w:rsidRDefault="005F2DB6" w:rsidP="00503331">
      <w:pPr>
        <w:spacing w:before="0" w:line="240" w:lineRule="auto"/>
        <w:ind w:firstLine="708"/>
        <w:contextualSpacing/>
        <w:rPr>
          <w:rFonts w:ascii="Times New Roman" w:hAnsi="Times New Roman" w:cs="Times New Roman"/>
          <w:sz w:val="28"/>
          <w:shd w:val="clear" w:color="auto" w:fill="FFFFFF"/>
          <w:lang w:val="ky-KG"/>
        </w:rPr>
      </w:pPr>
      <w:r w:rsidRPr="005F2DB6">
        <w:rPr>
          <w:rFonts w:ascii="Times New Roman" w:hAnsi="Times New Roman" w:cs="Times New Roman"/>
          <w:sz w:val="28"/>
          <w:shd w:val="clear" w:color="auto" w:fill="FFFFFF"/>
          <w:lang w:val="ky-KG"/>
        </w:rPr>
        <w:t>Кыргыз Республикасынын жергиликтүү өз алдынча башкарууларынын</w:t>
      </w:r>
      <w:r>
        <w:rPr>
          <w:rFonts w:ascii="Times New Roman" w:hAnsi="Times New Roman" w:cs="Times New Roman"/>
          <w:sz w:val="28"/>
          <w:shd w:val="clear" w:color="auto" w:fill="FFFFFF"/>
          <w:lang w:val="ky-KG"/>
        </w:rPr>
        <w:t xml:space="preserve"> </w:t>
      </w:r>
      <w:r w:rsidRPr="005F2DB6">
        <w:rPr>
          <w:rFonts w:ascii="Times New Roman" w:hAnsi="Times New Roman" w:cs="Times New Roman"/>
          <w:sz w:val="28"/>
          <w:shd w:val="clear" w:color="auto" w:fill="FFFFFF"/>
          <w:lang w:val="ky-KG"/>
        </w:rPr>
        <w:t>С</w:t>
      </w:r>
      <w:r w:rsidR="00503331">
        <w:rPr>
          <w:rFonts w:ascii="Times New Roman" w:hAnsi="Times New Roman" w:cs="Times New Roman"/>
          <w:sz w:val="28"/>
          <w:shd w:val="clear" w:color="auto" w:fill="FFFFFF"/>
          <w:lang w:val="ky-KG"/>
        </w:rPr>
        <w:t xml:space="preserve">оюзу </w:t>
      </w:r>
      <w:r>
        <w:rPr>
          <w:rFonts w:ascii="Times New Roman" w:hAnsi="Times New Roman" w:cs="Times New Roman"/>
          <w:sz w:val="28"/>
          <w:shd w:val="clear" w:color="auto" w:fill="FFFFFF"/>
          <w:lang w:val="ky-KG"/>
        </w:rPr>
        <w:t>(</w:t>
      </w:r>
      <w:r w:rsidRPr="002305FF">
        <w:rPr>
          <w:rFonts w:ascii="Times New Roman" w:hAnsi="Times New Roman" w:cs="Times New Roman"/>
          <w:i/>
          <w:sz w:val="28"/>
          <w:shd w:val="clear" w:color="auto" w:fill="FFFFFF"/>
          <w:lang w:val="ky-KG"/>
        </w:rPr>
        <w:t>мындан ары –</w:t>
      </w:r>
      <w:r w:rsidR="00DD5C23">
        <w:rPr>
          <w:rFonts w:ascii="Times New Roman" w:hAnsi="Times New Roman" w:cs="Times New Roman"/>
          <w:i/>
          <w:sz w:val="28"/>
          <w:shd w:val="clear" w:color="auto" w:fill="FFFFFF"/>
          <w:lang w:val="ky-KG"/>
        </w:rPr>
        <w:t xml:space="preserve"> ЖӨ</w:t>
      </w:r>
      <w:r w:rsidRPr="002305FF">
        <w:rPr>
          <w:rFonts w:ascii="Times New Roman" w:hAnsi="Times New Roman" w:cs="Times New Roman"/>
          <w:i/>
          <w:sz w:val="28"/>
          <w:shd w:val="clear" w:color="auto" w:fill="FFFFFF"/>
          <w:lang w:val="ky-KG"/>
        </w:rPr>
        <w:t>Б Союзу</w:t>
      </w:r>
      <w:r>
        <w:rPr>
          <w:rFonts w:ascii="Times New Roman" w:hAnsi="Times New Roman" w:cs="Times New Roman"/>
          <w:sz w:val="28"/>
          <w:shd w:val="clear" w:color="auto" w:fill="FFFFFF"/>
          <w:lang w:val="ky-KG"/>
        </w:rPr>
        <w:t>)</w:t>
      </w:r>
      <w:r w:rsidRPr="005F2DB6">
        <w:rPr>
          <w:rFonts w:ascii="Times New Roman" w:hAnsi="Times New Roman" w:cs="Times New Roman"/>
          <w:sz w:val="28"/>
          <w:shd w:val="clear" w:color="auto" w:fill="FFFFFF"/>
          <w:lang w:val="ky-KG"/>
        </w:rPr>
        <w:t xml:space="preserve"> жа</w:t>
      </w:r>
      <w:r w:rsidR="00503331">
        <w:rPr>
          <w:rFonts w:ascii="Times New Roman" w:hAnsi="Times New Roman" w:cs="Times New Roman"/>
          <w:sz w:val="28"/>
          <w:shd w:val="clear" w:color="auto" w:fill="FFFFFF"/>
          <w:lang w:val="ky-KG"/>
        </w:rPr>
        <w:t>на Өнүктүрүү саясат институту</w:t>
      </w:r>
      <w:r>
        <w:rPr>
          <w:rFonts w:ascii="Times New Roman" w:hAnsi="Times New Roman" w:cs="Times New Roman"/>
          <w:sz w:val="28"/>
          <w:shd w:val="clear" w:color="auto" w:fill="FFFFFF"/>
          <w:lang w:val="ky-KG"/>
        </w:rPr>
        <w:t xml:space="preserve"> (</w:t>
      </w:r>
      <w:r w:rsidR="00503331" w:rsidRPr="002305FF">
        <w:rPr>
          <w:rFonts w:ascii="Times New Roman" w:hAnsi="Times New Roman" w:cs="Times New Roman"/>
          <w:i/>
          <w:sz w:val="28"/>
          <w:shd w:val="clear" w:color="auto" w:fill="FFFFFF"/>
          <w:lang w:val="ky-KG"/>
        </w:rPr>
        <w:t>мындан ары</w:t>
      </w:r>
      <w:r w:rsidR="00DD5C23">
        <w:rPr>
          <w:rFonts w:ascii="Times New Roman" w:hAnsi="Times New Roman" w:cs="Times New Roman"/>
          <w:i/>
          <w:sz w:val="28"/>
          <w:shd w:val="clear" w:color="auto" w:fill="FFFFFF"/>
          <w:lang w:val="ky-KG"/>
        </w:rPr>
        <w:t xml:space="preserve"> – </w:t>
      </w:r>
      <w:r w:rsidRPr="002305FF">
        <w:rPr>
          <w:rFonts w:ascii="Times New Roman" w:hAnsi="Times New Roman" w:cs="Times New Roman"/>
          <w:i/>
          <w:sz w:val="28"/>
          <w:shd w:val="clear" w:color="auto" w:fill="FFFFFF"/>
          <w:lang w:val="ky-KG"/>
        </w:rPr>
        <w:t>ӨСИ</w:t>
      </w:r>
      <w:r>
        <w:rPr>
          <w:rFonts w:ascii="Times New Roman" w:hAnsi="Times New Roman" w:cs="Times New Roman"/>
          <w:sz w:val="28"/>
          <w:shd w:val="clear" w:color="auto" w:fill="FFFFFF"/>
          <w:lang w:val="ky-KG"/>
        </w:rPr>
        <w:t>)</w:t>
      </w:r>
      <w:r w:rsidRPr="005F2DB6">
        <w:rPr>
          <w:rFonts w:ascii="Times New Roman" w:hAnsi="Times New Roman" w:cs="Times New Roman"/>
          <w:sz w:val="28"/>
          <w:shd w:val="clear" w:color="auto" w:fill="FFFFFF"/>
          <w:lang w:val="ky-KG"/>
        </w:rPr>
        <w:t xml:space="preserve"> </w:t>
      </w:r>
      <w:r w:rsidR="00503331" w:rsidRPr="00503331">
        <w:rPr>
          <w:rFonts w:ascii="Times New Roman" w:hAnsi="Times New Roman" w:cs="Times New Roman"/>
          <w:sz w:val="28"/>
          <w:shd w:val="clear" w:color="auto" w:fill="FFFFFF"/>
          <w:lang w:val="ky-KG"/>
        </w:rPr>
        <w:t>Кыргыз Республикасынын</w:t>
      </w:r>
      <w:r w:rsidR="00503331">
        <w:rPr>
          <w:rFonts w:ascii="Times New Roman" w:hAnsi="Times New Roman" w:cs="Times New Roman"/>
          <w:sz w:val="28"/>
          <w:shd w:val="clear" w:color="auto" w:fill="FFFFFF"/>
          <w:lang w:val="ky-KG"/>
        </w:rPr>
        <w:t xml:space="preserve"> 2021-жылга</w:t>
      </w:r>
      <w:r w:rsidR="00503331" w:rsidRPr="00503331">
        <w:rPr>
          <w:rFonts w:ascii="Times New Roman" w:hAnsi="Times New Roman" w:cs="Times New Roman"/>
          <w:sz w:val="28"/>
          <w:shd w:val="clear" w:color="auto" w:fill="FFFFFF"/>
          <w:lang w:val="ky-KG"/>
        </w:rPr>
        <w:t xml:space="preserve"> Бюд</w:t>
      </w:r>
      <w:r w:rsidR="00503331">
        <w:rPr>
          <w:rFonts w:ascii="Times New Roman" w:hAnsi="Times New Roman" w:cs="Times New Roman"/>
          <w:sz w:val="28"/>
          <w:shd w:val="clear" w:color="auto" w:fill="FFFFFF"/>
          <w:lang w:val="ky-KG"/>
        </w:rPr>
        <w:t xml:space="preserve">жеттик резолюциясынын жана 2022-2023-жылдарга болжолунун долбоорун карап чыгып, төмөндөгүлөрдү билдирет. </w:t>
      </w:r>
    </w:p>
    <w:p w:rsidR="00503331" w:rsidRDefault="00503331" w:rsidP="005F2DB6">
      <w:pPr>
        <w:spacing w:before="0" w:line="240" w:lineRule="auto"/>
        <w:ind w:firstLine="708"/>
        <w:contextualSpacing/>
        <w:rPr>
          <w:rFonts w:ascii="Times New Roman" w:hAnsi="Times New Roman" w:cs="Times New Roman"/>
          <w:sz w:val="28"/>
          <w:szCs w:val="24"/>
          <w:lang w:val="ky-KG"/>
        </w:rPr>
      </w:pPr>
      <w:r>
        <w:rPr>
          <w:rFonts w:ascii="Times New Roman" w:hAnsi="Times New Roman" w:cs="Times New Roman"/>
          <w:sz w:val="28"/>
          <w:shd w:val="clear" w:color="auto" w:fill="FFFFFF"/>
          <w:lang w:val="ky-KG"/>
        </w:rPr>
        <w:t xml:space="preserve">Бул </w:t>
      </w:r>
      <w:r w:rsidRPr="00503331">
        <w:rPr>
          <w:rFonts w:ascii="Times New Roman" w:hAnsi="Times New Roman" w:cs="Times New Roman"/>
          <w:sz w:val="28"/>
          <w:shd w:val="clear" w:color="auto" w:fill="FFFFFF"/>
          <w:lang w:val="ky-KG"/>
        </w:rPr>
        <w:t>Бюд</w:t>
      </w:r>
      <w:r>
        <w:rPr>
          <w:rFonts w:ascii="Times New Roman" w:hAnsi="Times New Roman" w:cs="Times New Roman"/>
          <w:sz w:val="28"/>
          <w:shd w:val="clear" w:color="auto" w:fill="FFFFFF"/>
          <w:lang w:val="ky-KG"/>
        </w:rPr>
        <w:t xml:space="preserve">жеттик резолюциянын долбоору мурунку жылдардагы </w:t>
      </w:r>
      <w:r w:rsidRPr="00503331">
        <w:rPr>
          <w:rFonts w:ascii="Times New Roman" w:hAnsi="Times New Roman" w:cs="Times New Roman"/>
          <w:sz w:val="28"/>
          <w:shd w:val="clear" w:color="auto" w:fill="FFFFFF"/>
          <w:lang w:val="ky-KG"/>
        </w:rPr>
        <w:t>Бюд</w:t>
      </w:r>
      <w:r>
        <w:rPr>
          <w:rFonts w:ascii="Times New Roman" w:hAnsi="Times New Roman" w:cs="Times New Roman"/>
          <w:sz w:val="28"/>
          <w:shd w:val="clear" w:color="auto" w:fill="FFFFFF"/>
          <w:lang w:val="ky-KG"/>
        </w:rPr>
        <w:t>жеттик резолюциялардан бир топ айырмаланып турат.</w:t>
      </w:r>
      <w:r w:rsidR="000972E4">
        <w:rPr>
          <w:rFonts w:ascii="Times New Roman" w:hAnsi="Times New Roman" w:cs="Times New Roman"/>
          <w:sz w:val="28"/>
          <w:shd w:val="clear" w:color="auto" w:fill="FFFFFF"/>
          <w:lang w:val="ky-KG"/>
        </w:rPr>
        <w:t xml:space="preserve"> Документ КРда</w:t>
      </w:r>
      <w:r w:rsidR="000260AD">
        <w:rPr>
          <w:rFonts w:ascii="Times New Roman" w:hAnsi="Times New Roman" w:cs="Times New Roman"/>
          <w:sz w:val="28"/>
          <w:shd w:val="clear" w:color="auto" w:fill="FFFFFF"/>
          <w:lang w:val="ky-KG"/>
        </w:rPr>
        <w:t>гы</w:t>
      </w:r>
      <w:r w:rsidR="000972E4">
        <w:rPr>
          <w:rFonts w:ascii="Times New Roman" w:hAnsi="Times New Roman" w:cs="Times New Roman"/>
          <w:sz w:val="28"/>
          <w:shd w:val="clear" w:color="auto" w:fill="FFFFFF"/>
          <w:lang w:val="ky-KG"/>
        </w:rPr>
        <w:t xml:space="preserve"> бюджеттик системаны өнүктүрүү боюнча башка маселелердин катарында, жакынкы арада чечүүнү талап кылган жергиликтүү өз алдынча башкаруу системасындагы маанилүү көйгөйлүү маселелерди да өзүнө камтыган. Ошондой  эле,  </w:t>
      </w:r>
      <w:r w:rsidR="00BA7D3B">
        <w:rPr>
          <w:rFonts w:ascii="Times New Roman" w:hAnsi="Times New Roman" w:cs="Times New Roman"/>
          <w:sz w:val="28"/>
          <w:shd w:val="clear" w:color="auto" w:fill="FFFFFF"/>
          <w:lang w:val="ky-KG"/>
        </w:rPr>
        <w:t xml:space="preserve">буга чейинки “КРда Бюджеттер аралык мамилелерди өнүктүрүү” темасындагы Парламенттик угуулардын учурунда ЖӨАБ Союзу жана ӨСИ тарабынан айтылган сунуштардын көпчүлүгү </w:t>
      </w:r>
      <w:r w:rsidR="00BA7D3B" w:rsidRPr="00503331">
        <w:rPr>
          <w:rFonts w:ascii="Times New Roman" w:hAnsi="Times New Roman" w:cs="Times New Roman"/>
          <w:sz w:val="28"/>
          <w:shd w:val="clear" w:color="auto" w:fill="FFFFFF"/>
          <w:lang w:val="ky-KG"/>
        </w:rPr>
        <w:t>Бюд</w:t>
      </w:r>
      <w:r w:rsidR="00BA7D3B">
        <w:rPr>
          <w:rFonts w:ascii="Times New Roman" w:hAnsi="Times New Roman" w:cs="Times New Roman"/>
          <w:sz w:val="28"/>
          <w:shd w:val="clear" w:color="auto" w:fill="FFFFFF"/>
          <w:lang w:val="ky-KG"/>
        </w:rPr>
        <w:t xml:space="preserve">жеттик резолюциянын долбоорунда эске алынгандыгы байкалат. </w:t>
      </w:r>
    </w:p>
    <w:p w:rsidR="005F2DB6" w:rsidRPr="00587B54" w:rsidRDefault="00BA7D3B" w:rsidP="00587B54">
      <w:pPr>
        <w:spacing w:before="0" w:line="240" w:lineRule="auto"/>
        <w:ind w:firstLine="708"/>
        <w:contextualSpacing/>
        <w:rPr>
          <w:rFonts w:ascii="Times New Roman" w:hAnsi="Times New Roman" w:cs="Times New Roman"/>
          <w:sz w:val="28"/>
          <w:szCs w:val="24"/>
          <w:lang w:val="ky-KG"/>
        </w:rPr>
      </w:pPr>
      <w:r>
        <w:rPr>
          <w:rFonts w:ascii="Times New Roman" w:hAnsi="Times New Roman" w:cs="Times New Roman"/>
          <w:sz w:val="28"/>
          <w:szCs w:val="24"/>
          <w:lang w:val="ky-KG"/>
        </w:rPr>
        <w:t>Бирок, практика көрсөткөндөй Кыргыз Республикасынын Өкмөтү жана Жогорку Кеңеши республикалык бюджетти түзүүдө жана кабыл алууда,</w:t>
      </w:r>
      <w:r w:rsidR="001B5C02">
        <w:rPr>
          <w:rFonts w:ascii="Times New Roman" w:hAnsi="Times New Roman" w:cs="Times New Roman"/>
          <w:sz w:val="28"/>
          <w:szCs w:val="24"/>
          <w:lang w:val="ky-KG"/>
        </w:rPr>
        <w:t xml:space="preserve"> дагы эле</w:t>
      </w:r>
      <w:r w:rsidR="00DD5C23">
        <w:rPr>
          <w:rFonts w:ascii="Times New Roman" w:hAnsi="Times New Roman" w:cs="Times New Roman"/>
          <w:sz w:val="28"/>
          <w:szCs w:val="24"/>
          <w:lang w:val="ky-KG"/>
        </w:rPr>
        <w:t xml:space="preserve"> болсо ЖӨ</w:t>
      </w:r>
      <w:r>
        <w:rPr>
          <w:rFonts w:ascii="Times New Roman" w:hAnsi="Times New Roman" w:cs="Times New Roman"/>
          <w:sz w:val="28"/>
          <w:szCs w:val="24"/>
          <w:lang w:val="ky-KG"/>
        </w:rPr>
        <w:t xml:space="preserve">Б органдарынын кызыкчылыктарын жана чыныгы керектөөлөрүн толук эске </w:t>
      </w:r>
      <w:r w:rsidR="001B5C02">
        <w:rPr>
          <w:rFonts w:ascii="Times New Roman" w:hAnsi="Times New Roman" w:cs="Times New Roman"/>
          <w:sz w:val="28"/>
          <w:szCs w:val="24"/>
          <w:lang w:val="ky-KG"/>
        </w:rPr>
        <w:t>а</w:t>
      </w:r>
      <w:r w:rsidR="00DD5C23">
        <w:rPr>
          <w:rFonts w:ascii="Times New Roman" w:hAnsi="Times New Roman" w:cs="Times New Roman"/>
          <w:sz w:val="28"/>
          <w:szCs w:val="24"/>
          <w:lang w:val="ky-KG"/>
        </w:rPr>
        <w:t>лбай келет. Мындай кырдаалда ЖӨ</w:t>
      </w:r>
      <w:r w:rsidR="001B5C02">
        <w:rPr>
          <w:rFonts w:ascii="Times New Roman" w:hAnsi="Times New Roman" w:cs="Times New Roman"/>
          <w:sz w:val="28"/>
          <w:szCs w:val="24"/>
          <w:lang w:val="ky-KG"/>
        </w:rPr>
        <w:t>Б органдарын каржылоодо дисбаланс түзүлүүдө жана жергиликтүү маанидеги маселе</w:t>
      </w:r>
      <w:r w:rsidR="00DD5C23">
        <w:rPr>
          <w:rFonts w:ascii="Times New Roman" w:hAnsi="Times New Roman" w:cs="Times New Roman"/>
          <w:sz w:val="28"/>
          <w:szCs w:val="24"/>
          <w:lang w:val="ky-KG"/>
        </w:rPr>
        <w:t>лерди натыйжалуу чечүүдө ЖӨ</w:t>
      </w:r>
      <w:r w:rsidR="001B5C02">
        <w:rPr>
          <w:rFonts w:ascii="Times New Roman" w:hAnsi="Times New Roman" w:cs="Times New Roman"/>
          <w:sz w:val="28"/>
          <w:szCs w:val="24"/>
          <w:lang w:val="ky-KG"/>
        </w:rPr>
        <w:t xml:space="preserve">Б органдарында </w:t>
      </w:r>
      <w:r w:rsidR="00587B54">
        <w:rPr>
          <w:rFonts w:ascii="Times New Roman" w:hAnsi="Times New Roman" w:cs="Times New Roman"/>
          <w:sz w:val="28"/>
          <w:szCs w:val="24"/>
          <w:lang w:val="ky-KG"/>
        </w:rPr>
        <w:t>кыйынчылыктар жарал</w:t>
      </w:r>
      <w:r w:rsidR="001B5C02">
        <w:rPr>
          <w:rFonts w:ascii="Times New Roman" w:hAnsi="Times New Roman" w:cs="Times New Roman"/>
          <w:sz w:val="28"/>
          <w:szCs w:val="24"/>
          <w:lang w:val="ky-KG"/>
        </w:rPr>
        <w:t>ууда.</w:t>
      </w:r>
      <w:r w:rsidR="00587B54">
        <w:rPr>
          <w:rFonts w:ascii="Times New Roman" w:hAnsi="Times New Roman" w:cs="Times New Roman"/>
          <w:sz w:val="28"/>
          <w:szCs w:val="24"/>
          <w:lang w:val="ky-KG"/>
        </w:rPr>
        <w:t xml:space="preserve"> Ошондой эле, бюджеттик процессте</w:t>
      </w:r>
      <w:r w:rsidR="00587B54" w:rsidRPr="00587B54">
        <w:rPr>
          <w:rFonts w:ascii="Times New Roman" w:hAnsi="Times New Roman" w:cs="Times New Roman"/>
          <w:sz w:val="28"/>
          <w:szCs w:val="24"/>
          <w:lang w:val="ky-KG"/>
        </w:rPr>
        <w:t xml:space="preserve"> </w:t>
      </w:r>
      <w:r w:rsidR="00DD5C23">
        <w:rPr>
          <w:rFonts w:ascii="Times New Roman" w:hAnsi="Times New Roman" w:cs="Times New Roman"/>
          <w:sz w:val="28"/>
          <w:szCs w:val="24"/>
          <w:lang w:val="ky-KG"/>
        </w:rPr>
        <w:t>ЖӨ</w:t>
      </w:r>
      <w:r w:rsidR="00587B54">
        <w:rPr>
          <w:rFonts w:ascii="Times New Roman" w:hAnsi="Times New Roman" w:cs="Times New Roman"/>
          <w:sz w:val="28"/>
          <w:szCs w:val="24"/>
          <w:lang w:val="ky-KG"/>
        </w:rPr>
        <w:t xml:space="preserve">Б менен борбордун ортосунда конструктивдүү диалогдун жоктугу бир топ маселелерде көйгөйлөрдүн жаралуусуна алып келүүдө. </w:t>
      </w:r>
      <w:r w:rsidR="00A0280D">
        <w:rPr>
          <w:rFonts w:ascii="Times New Roman" w:hAnsi="Times New Roman" w:cs="Times New Roman"/>
          <w:sz w:val="28"/>
          <w:szCs w:val="24"/>
          <w:lang w:val="ky-KG"/>
        </w:rPr>
        <w:t>Мисалы</w:t>
      </w:r>
      <w:r w:rsidR="005F2DB6" w:rsidRPr="00587B54">
        <w:rPr>
          <w:rFonts w:ascii="Times New Roman" w:hAnsi="Times New Roman" w:cs="Times New Roman"/>
          <w:sz w:val="28"/>
          <w:lang w:val="ky-KG"/>
        </w:rPr>
        <w:t>:</w:t>
      </w:r>
    </w:p>
    <w:p w:rsidR="005F2DB6" w:rsidRPr="004D49DF" w:rsidRDefault="00587B54" w:rsidP="00231ADE">
      <w:pPr>
        <w:pStyle w:val="a5"/>
        <w:numPr>
          <w:ilvl w:val="0"/>
          <w:numId w:val="1"/>
        </w:numPr>
        <w:spacing w:before="0" w:line="240" w:lineRule="auto"/>
        <w:ind w:left="993" w:hanging="425"/>
        <w:rPr>
          <w:rFonts w:ascii="Times New Roman" w:hAnsi="Times New Roman" w:cs="Times New Roman"/>
          <w:sz w:val="28"/>
        </w:rPr>
      </w:pPr>
      <w:proofErr w:type="spellStart"/>
      <w:r>
        <w:rPr>
          <w:rFonts w:ascii="Times New Roman" w:hAnsi="Times New Roman" w:cs="Times New Roman"/>
          <w:sz w:val="28"/>
        </w:rPr>
        <w:t>Финанс</w:t>
      </w:r>
      <w:proofErr w:type="spellEnd"/>
      <w:r>
        <w:rPr>
          <w:rFonts w:ascii="Times New Roman" w:hAnsi="Times New Roman" w:cs="Times New Roman"/>
          <w:sz w:val="28"/>
          <w:lang w:val="ky-KG"/>
        </w:rPr>
        <w:t xml:space="preserve">ылык </w:t>
      </w:r>
      <w:proofErr w:type="spellStart"/>
      <w:r>
        <w:rPr>
          <w:rFonts w:ascii="Times New Roman" w:hAnsi="Times New Roman" w:cs="Times New Roman"/>
          <w:sz w:val="28"/>
        </w:rPr>
        <w:t>децентрал</w:t>
      </w:r>
      <w:proofErr w:type="spellEnd"/>
      <w:r w:rsidR="00DD5C23">
        <w:rPr>
          <w:rFonts w:ascii="Times New Roman" w:hAnsi="Times New Roman" w:cs="Times New Roman"/>
          <w:sz w:val="28"/>
          <w:lang w:val="kk-KZ"/>
        </w:rPr>
        <w:t>даштыруу</w:t>
      </w:r>
      <w:r w:rsidR="005F2DB6" w:rsidRPr="004D49DF">
        <w:rPr>
          <w:rFonts w:ascii="Times New Roman" w:hAnsi="Times New Roman" w:cs="Times New Roman"/>
          <w:sz w:val="28"/>
        </w:rPr>
        <w:t>;</w:t>
      </w:r>
    </w:p>
    <w:p w:rsidR="005F2DB6" w:rsidRPr="004D49DF" w:rsidRDefault="00587B54" w:rsidP="00231ADE">
      <w:pPr>
        <w:pStyle w:val="a5"/>
        <w:numPr>
          <w:ilvl w:val="0"/>
          <w:numId w:val="1"/>
        </w:numPr>
        <w:spacing w:before="0" w:line="240" w:lineRule="auto"/>
        <w:ind w:left="993" w:hanging="425"/>
        <w:jc w:val="left"/>
        <w:rPr>
          <w:rFonts w:ascii="Times New Roman" w:hAnsi="Times New Roman" w:cs="Times New Roman"/>
          <w:sz w:val="28"/>
        </w:rPr>
      </w:pPr>
      <w:r>
        <w:rPr>
          <w:rFonts w:ascii="Times New Roman" w:hAnsi="Times New Roman" w:cs="Times New Roman"/>
          <w:sz w:val="28"/>
          <w:lang w:val="ky-KG"/>
        </w:rPr>
        <w:t xml:space="preserve">ЖӨАБга өткөрүлүп берилүүчү мамлекеттик ыйгарым укуктарды каржылоо; </w:t>
      </w:r>
    </w:p>
    <w:p w:rsidR="005F2DB6" w:rsidRPr="004D49DF" w:rsidRDefault="00587B54" w:rsidP="00231ADE">
      <w:pPr>
        <w:pStyle w:val="a5"/>
        <w:numPr>
          <w:ilvl w:val="0"/>
          <w:numId w:val="1"/>
        </w:numPr>
        <w:spacing w:before="0" w:line="240" w:lineRule="auto"/>
        <w:ind w:left="993" w:hanging="425"/>
        <w:rPr>
          <w:rFonts w:ascii="Times New Roman" w:hAnsi="Times New Roman" w:cs="Times New Roman"/>
          <w:sz w:val="28"/>
        </w:rPr>
      </w:pPr>
      <w:r>
        <w:rPr>
          <w:rFonts w:ascii="Times New Roman" w:hAnsi="Times New Roman" w:cs="Times New Roman"/>
          <w:sz w:val="28"/>
          <w:lang w:val="ky-KG"/>
        </w:rPr>
        <w:t>Жергиликтүү бюджеттерди теңдештирүү</w:t>
      </w:r>
      <w:r w:rsidR="005F2DB6" w:rsidRPr="004D49DF">
        <w:rPr>
          <w:rFonts w:ascii="Times New Roman" w:hAnsi="Times New Roman" w:cs="Times New Roman"/>
          <w:sz w:val="28"/>
        </w:rPr>
        <w:t>;</w:t>
      </w:r>
    </w:p>
    <w:p w:rsidR="00A0280D" w:rsidRPr="00A0280D" w:rsidRDefault="00A0280D" w:rsidP="00231ADE">
      <w:pPr>
        <w:pStyle w:val="a5"/>
        <w:numPr>
          <w:ilvl w:val="0"/>
          <w:numId w:val="1"/>
        </w:numPr>
        <w:spacing w:before="0" w:line="240" w:lineRule="auto"/>
        <w:ind w:left="993" w:hanging="425"/>
        <w:rPr>
          <w:rFonts w:ascii="Times New Roman" w:hAnsi="Times New Roman" w:cs="Times New Roman"/>
          <w:sz w:val="28"/>
        </w:rPr>
      </w:pPr>
      <w:bookmarkStart w:id="0" w:name="_Hlk18142922"/>
      <w:r w:rsidRPr="00A0280D">
        <w:rPr>
          <w:rFonts w:ascii="Times New Roman" w:hAnsi="Times New Roman" w:cs="Times New Roman"/>
          <w:sz w:val="28"/>
          <w:lang w:val="ky-KG"/>
        </w:rPr>
        <w:t>Жергиликтүү бюджеттерге мамлекеттик салыктардан чегерүүлөр;</w:t>
      </w:r>
    </w:p>
    <w:p w:rsidR="00A0280D" w:rsidRPr="00A0280D" w:rsidRDefault="00A0280D" w:rsidP="00231ADE">
      <w:pPr>
        <w:pStyle w:val="a5"/>
        <w:numPr>
          <w:ilvl w:val="0"/>
          <w:numId w:val="1"/>
        </w:numPr>
        <w:spacing w:before="0" w:line="240" w:lineRule="auto"/>
        <w:ind w:left="993" w:hanging="425"/>
        <w:rPr>
          <w:rFonts w:ascii="Times New Roman" w:hAnsi="Times New Roman" w:cs="Times New Roman"/>
          <w:sz w:val="28"/>
        </w:rPr>
      </w:pPr>
      <w:r w:rsidRPr="00A0280D">
        <w:rPr>
          <w:rFonts w:ascii="Times New Roman" w:hAnsi="Times New Roman" w:cs="Times New Roman"/>
          <w:sz w:val="28"/>
          <w:lang w:val="ky-KG"/>
        </w:rPr>
        <w:t xml:space="preserve"> </w:t>
      </w:r>
      <w:bookmarkStart w:id="1" w:name="_Hlk18143896"/>
      <w:bookmarkEnd w:id="0"/>
      <w:r>
        <w:rPr>
          <w:rFonts w:ascii="Times New Roman" w:hAnsi="Times New Roman" w:cs="Times New Roman"/>
          <w:sz w:val="28"/>
          <w:lang w:val="ky-KG"/>
        </w:rPr>
        <w:t>Стимгранттарын бөлүштүрүү</w:t>
      </w:r>
      <w:r w:rsidRPr="00A0280D">
        <w:rPr>
          <w:rFonts w:ascii="Times New Roman" w:hAnsi="Times New Roman" w:cs="Times New Roman"/>
          <w:sz w:val="28"/>
          <w:lang w:val="ky-KG"/>
        </w:rPr>
        <w:t xml:space="preserve">; </w:t>
      </w:r>
      <w:bookmarkEnd w:id="1"/>
    </w:p>
    <w:p w:rsidR="005F2DB6" w:rsidRPr="00A0280D" w:rsidRDefault="00A0280D" w:rsidP="00231ADE">
      <w:pPr>
        <w:pStyle w:val="a5"/>
        <w:numPr>
          <w:ilvl w:val="0"/>
          <w:numId w:val="1"/>
        </w:numPr>
        <w:spacing w:before="0" w:line="240" w:lineRule="auto"/>
        <w:ind w:left="993" w:hanging="425"/>
        <w:rPr>
          <w:rFonts w:ascii="Times New Roman" w:hAnsi="Times New Roman" w:cs="Times New Roman"/>
          <w:sz w:val="28"/>
        </w:rPr>
      </w:pPr>
      <w:r>
        <w:rPr>
          <w:rFonts w:ascii="Times New Roman" w:hAnsi="Times New Roman" w:cs="Times New Roman"/>
          <w:sz w:val="28"/>
          <w:lang w:val="ky-KG"/>
        </w:rPr>
        <w:t>Жергиликтүү бюджеттердин кирешелерин пландоо</w:t>
      </w:r>
      <w:r w:rsidR="005F2DB6" w:rsidRPr="00A0280D">
        <w:rPr>
          <w:rFonts w:ascii="Times New Roman" w:hAnsi="Times New Roman" w:cs="Times New Roman"/>
          <w:sz w:val="28"/>
        </w:rPr>
        <w:t>;</w:t>
      </w:r>
    </w:p>
    <w:p w:rsidR="00A0280D" w:rsidRPr="00A0280D" w:rsidRDefault="00A0280D" w:rsidP="00231ADE">
      <w:pPr>
        <w:pStyle w:val="a5"/>
        <w:numPr>
          <w:ilvl w:val="0"/>
          <w:numId w:val="1"/>
        </w:numPr>
        <w:spacing w:before="0" w:line="240" w:lineRule="auto"/>
        <w:ind w:left="993" w:hanging="425"/>
        <w:rPr>
          <w:rFonts w:ascii="Times New Roman" w:hAnsi="Times New Roman" w:cs="Times New Roman"/>
          <w:sz w:val="28"/>
        </w:rPr>
      </w:pPr>
      <w:r>
        <w:rPr>
          <w:rFonts w:ascii="Times New Roman" w:hAnsi="Times New Roman" w:cs="Times New Roman"/>
          <w:sz w:val="28"/>
          <w:lang w:val="ky-KG"/>
        </w:rPr>
        <w:t>Капиталдык салымдар боюнча ички инвестдолбоорлорду бөлүштүрүү.</w:t>
      </w:r>
    </w:p>
    <w:p w:rsidR="00A0280D" w:rsidRDefault="00A0280D" w:rsidP="005F2DB6">
      <w:pPr>
        <w:spacing w:before="0" w:line="240" w:lineRule="auto"/>
        <w:ind w:firstLine="708"/>
        <w:contextualSpacing/>
        <w:rPr>
          <w:rFonts w:ascii="Times New Roman" w:hAnsi="Times New Roman" w:cs="Times New Roman"/>
          <w:sz w:val="28"/>
          <w:lang w:val="ky-KG"/>
        </w:rPr>
      </w:pPr>
    </w:p>
    <w:p w:rsidR="00A0280D" w:rsidRDefault="00A0280D" w:rsidP="005F2DB6">
      <w:pPr>
        <w:spacing w:before="0" w:line="240" w:lineRule="auto"/>
        <w:ind w:firstLine="708"/>
        <w:contextualSpacing/>
        <w:rPr>
          <w:rFonts w:ascii="Times New Roman" w:hAnsi="Times New Roman" w:cs="Times New Roman"/>
          <w:sz w:val="28"/>
          <w:lang w:val="ky-KG"/>
        </w:rPr>
      </w:pPr>
      <w:r>
        <w:rPr>
          <w:rFonts w:ascii="Times New Roman" w:hAnsi="Times New Roman" w:cs="Times New Roman"/>
          <w:sz w:val="28"/>
          <w:lang w:val="ky-KG"/>
        </w:rPr>
        <w:t xml:space="preserve">КР Өкмөтүнүн 2016-жылдын 10-мартындагы </w:t>
      </w:r>
      <w:r w:rsidR="00A842AF">
        <w:rPr>
          <w:rFonts w:ascii="Times New Roman" w:hAnsi="Times New Roman" w:cs="Times New Roman"/>
          <w:sz w:val="28"/>
          <w:lang w:val="ky-KG"/>
        </w:rPr>
        <w:t>№</w:t>
      </w:r>
      <w:r>
        <w:rPr>
          <w:rFonts w:ascii="Times New Roman" w:hAnsi="Times New Roman" w:cs="Times New Roman"/>
          <w:sz w:val="28"/>
          <w:lang w:val="ky-KG"/>
        </w:rPr>
        <w:t xml:space="preserve">116 токтому менен бекитилген “КРда </w:t>
      </w:r>
      <w:r w:rsidR="00A842AF">
        <w:rPr>
          <w:rFonts w:ascii="Times New Roman" w:hAnsi="Times New Roman" w:cs="Times New Roman"/>
          <w:sz w:val="28"/>
          <w:lang w:val="ky-KG"/>
        </w:rPr>
        <w:t xml:space="preserve">2016-2019 жылдарда </w:t>
      </w:r>
      <w:r w:rsidR="000260AD">
        <w:rPr>
          <w:rFonts w:ascii="Times New Roman" w:hAnsi="Times New Roman" w:cs="Times New Roman"/>
          <w:sz w:val="28"/>
          <w:lang w:val="ky-KG"/>
        </w:rPr>
        <w:t>бюджеттер аралык</w:t>
      </w:r>
      <w:r>
        <w:rPr>
          <w:rFonts w:ascii="Times New Roman" w:hAnsi="Times New Roman" w:cs="Times New Roman"/>
          <w:sz w:val="28"/>
          <w:lang w:val="ky-KG"/>
        </w:rPr>
        <w:t xml:space="preserve"> мамилелерди өнүктүрүү</w:t>
      </w:r>
      <w:r w:rsidR="00A842AF">
        <w:rPr>
          <w:rFonts w:ascii="Times New Roman" w:hAnsi="Times New Roman" w:cs="Times New Roman"/>
          <w:sz w:val="28"/>
          <w:lang w:val="ky-KG"/>
        </w:rPr>
        <w:t xml:space="preserve"> Концепциясында</w:t>
      </w:r>
      <w:r>
        <w:rPr>
          <w:rFonts w:ascii="Times New Roman" w:hAnsi="Times New Roman" w:cs="Times New Roman"/>
          <w:sz w:val="28"/>
          <w:lang w:val="ky-KG"/>
        </w:rPr>
        <w:t>”</w:t>
      </w:r>
      <w:r w:rsidR="00A842AF">
        <w:rPr>
          <w:rFonts w:ascii="Times New Roman" w:hAnsi="Times New Roman" w:cs="Times New Roman"/>
          <w:sz w:val="28"/>
          <w:lang w:val="ky-KG"/>
        </w:rPr>
        <w:t xml:space="preserve"> бюджеттик мамилелердин системасын мындан ары өркүндөтүү үчүн аны реформалоо жана натыйжалуулуктун жаңы деңгээлине чыгуу боюнча жасала турган бир топ прогрессивдүү кадамдар жазылган болчу. Тилекке каршы, Концепцияда коюлган көпчүлүк тапшырыктар ишке ашырылбаган бойдон кала берди.</w:t>
      </w:r>
    </w:p>
    <w:p w:rsidR="00E20215" w:rsidRDefault="00E20215" w:rsidP="005F2DB6">
      <w:pPr>
        <w:spacing w:before="0" w:line="240" w:lineRule="auto"/>
        <w:ind w:firstLine="708"/>
        <w:contextualSpacing/>
        <w:rPr>
          <w:rFonts w:ascii="Times New Roman" w:hAnsi="Times New Roman" w:cs="Times New Roman"/>
          <w:sz w:val="28"/>
          <w:lang w:val="ky-KG"/>
        </w:rPr>
      </w:pPr>
      <w:r>
        <w:rPr>
          <w:rFonts w:ascii="Times New Roman" w:hAnsi="Times New Roman" w:cs="Times New Roman"/>
          <w:sz w:val="28"/>
          <w:lang w:val="ky-KG"/>
        </w:rPr>
        <w:t>Президенттин Жарлыктарына жана Өкмөттүн 2019-жылы көргөн аракеттерине жана чараларына карабастан соңку 6 жыл ичинде жалпы жергиликтүү бюджеттердин жана республикалык бюджеттин кирешелериндеги  жергиликтүү бюджеттердин кирешелеринин үлүшү дээрлик өспөй келет. Ошол эле мезгилде</w:t>
      </w:r>
      <w:r w:rsidR="000260AD">
        <w:rPr>
          <w:rFonts w:ascii="Times New Roman" w:hAnsi="Times New Roman" w:cs="Times New Roman"/>
          <w:sz w:val="28"/>
          <w:lang w:val="ky-KG"/>
        </w:rPr>
        <w:t>,</w:t>
      </w:r>
      <w:r>
        <w:rPr>
          <w:rFonts w:ascii="Times New Roman" w:hAnsi="Times New Roman" w:cs="Times New Roman"/>
          <w:sz w:val="28"/>
          <w:lang w:val="ky-KG"/>
        </w:rPr>
        <w:t xml:space="preserve"> республикалык бюджеттин </w:t>
      </w:r>
      <w:r w:rsidR="002C4D7F">
        <w:rPr>
          <w:rFonts w:ascii="Times New Roman" w:hAnsi="Times New Roman" w:cs="Times New Roman"/>
          <w:sz w:val="28"/>
          <w:lang w:val="ky-KG"/>
        </w:rPr>
        <w:t>кирешелери туруктуу темп менен өсүп келет. Бул жергиликтүү бюджеттер менен республикалык бюджеттин кирешелерин бөлүштүрүүдө аймактарды өнүктүрүү боюнча мамлекеттин артыкчылыктары эч кандай эске алынбай жаткандыгынан кабар берет. Жыйынтыгында ЖӨАБ органдарына өз милдеттерин жана мамлекететтик ыйгарым укуктарды сапаттуу аткаруус</w:t>
      </w:r>
      <w:r w:rsidR="000260AD">
        <w:rPr>
          <w:rFonts w:ascii="Times New Roman" w:hAnsi="Times New Roman" w:cs="Times New Roman"/>
          <w:sz w:val="28"/>
          <w:lang w:val="ky-KG"/>
        </w:rPr>
        <w:t>у үчүн  ресурстар жетишпей калууда</w:t>
      </w:r>
      <w:r w:rsidR="002C4D7F">
        <w:rPr>
          <w:rFonts w:ascii="Times New Roman" w:hAnsi="Times New Roman" w:cs="Times New Roman"/>
          <w:sz w:val="28"/>
          <w:lang w:val="ky-KG"/>
        </w:rPr>
        <w:t xml:space="preserve">.   </w:t>
      </w:r>
    </w:p>
    <w:p w:rsidR="00F64EF3" w:rsidRDefault="00F64EF3" w:rsidP="005F2DB6">
      <w:pPr>
        <w:spacing w:before="0" w:line="240" w:lineRule="auto"/>
        <w:ind w:firstLine="708"/>
        <w:contextualSpacing/>
        <w:rPr>
          <w:rFonts w:ascii="Times New Roman" w:hAnsi="Times New Roman" w:cs="Times New Roman"/>
          <w:sz w:val="28"/>
          <w:lang w:val="ky-KG"/>
        </w:rPr>
      </w:pPr>
    </w:p>
    <w:tbl>
      <w:tblPr>
        <w:tblStyle w:val="a7"/>
        <w:tblW w:w="0" w:type="auto"/>
        <w:tblLook w:val="04A0" w:firstRow="1" w:lastRow="0" w:firstColumn="1" w:lastColumn="0" w:noHBand="0" w:noVBand="1"/>
      </w:tblPr>
      <w:tblGrid>
        <w:gridCol w:w="9854"/>
      </w:tblGrid>
      <w:tr w:rsidR="00F64EF3" w:rsidRPr="00DD5C23" w:rsidTr="00F64EF3">
        <w:tc>
          <w:tcPr>
            <w:tcW w:w="9854" w:type="dxa"/>
          </w:tcPr>
          <w:p w:rsidR="00F64EF3" w:rsidRPr="00F64EF3" w:rsidRDefault="00F64EF3" w:rsidP="004A38B4">
            <w:pPr>
              <w:spacing w:before="0" w:line="240" w:lineRule="auto"/>
              <w:contextualSpacing/>
              <w:rPr>
                <w:rFonts w:ascii="Times New Roman" w:hAnsi="Times New Roman" w:cs="Times New Roman"/>
                <w:b/>
                <w:sz w:val="28"/>
                <w:lang w:val="ky-KG"/>
              </w:rPr>
            </w:pPr>
            <w:r w:rsidRPr="00F64EF3">
              <w:rPr>
                <w:rFonts w:ascii="Times New Roman" w:hAnsi="Times New Roman" w:cs="Times New Roman"/>
                <w:b/>
                <w:sz w:val="28"/>
                <w:lang w:val="ky-KG"/>
              </w:rPr>
              <w:t xml:space="preserve">2020-жылдын жазындагы </w:t>
            </w:r>
            <w:r w:rsidRPr="00F64EF3">
              <w:rPr>
                <w:rFonts w:ascii="Times New Roman" w:hAnsi="Times New Roman" w:cs="Times New Roman"/>
                <w:b/>
                <w:sz w:val="28"/>
                <w:szCs w:val="24"/>
                <w:lang w:val="ky-KG"/>
              </w:rPr>
              <w:t xml:space="preserve">COVID-19 эпидемиясына байланыштуу окуяларда да республикалык бюджет менен жергиликтүү бюджеттердин ортосундагы чыгашалардын милдеттери толук ажыратыла электигинен жана жалпы эле бюджеттер аралык мамилелердин жетиле электигинен бир топ көйгөйлүү маселелер ачык эле көрүнүп калды. </w:t>
            </w:r>
          </w:p>
        </w:tc>
      </w:tr>
    </w:tbl>
    <w:p w:rsidR="00F64EF3" w:rsidRDefault="00F64EF3" w:rsidP="005F2DB6">
      <w:pPr>
        <w:spacing w:before="0" w:line="240" w:lineRule="auto"/>
        <w:ind w:firstLine="708"/>
        <w:contextualSpacing/>
        <w:rPr>
          <w:rFonts w:ascii="Times New Roman" w:hAnsi="Times New Roman" w:cs="Times New Roman"/>
          <w:sz w:val="28"/>
          <w:lang w:val="ky-KG"/>
        </w:rPr>
      </w:pPr>
    </w:p>
    <w:p w:rsidR="00DA5983" w:rsidRDefault="00DA5983" w:rsidP="005F2DB6">
      <w:pPr>
        <w:spacing w:before="0" w:line="240" w:lineRule="auto"/>
        <w:ind w:firstLine="708"/>
        <w:contextualSpacing/>
        <w:rPr>
          <w:rFonts w:ascii="Times New Roman" w:hAnsi="Times New Roman" w:cs="Times New Roman"/>
          <w:sz w:val="28"/>
          <w:szCs w:val="24"/>
          <w:lang w:val="ky-KG"/>
        </w:rPr>
      </w:pPr>
      <w:r>
        <w:rPr>
          <w:rFonts w:ascii="Times New Roman" w:hAnsi="Times New Roman" w:cs="Times New Roman"/>
          <w:sz w:val="28"/>
          <w:szCs w:val="24"/>
          <w:lang w:val="ky-KG"/>
        </w:rPr>
        <w:t xml:space="preserve">2020-жылдын апрелинде ӨСИ </w:t>
      </w:r>
      <w:r w:rsidR="000260AD">
        <w:rPr>
          <w:rFonts w:ascii="Times New Roman" w:hAnsi="Times New Roman" w:cs="Times New Roman"/>
          <w:sz w:val="28"/>
          <w:szCs w:val="24"/>
          <w:lang w:val="ky-KG"/>
        </w:rPr>
        <w:t>тарабынан</w:t>
      </w:r>
      <w:r w:rsidR="00C97733">
        <w:rPr>
          <w:rFonts w:ascii="Times New Roman" w:hAnsi="Times New Roman" w:cs="Times New Roman"/>
          <w:sz w:val="28"/>
          <w:szCs w:val="24"/>
          <w:lang w:val="ky-KG"/>
        </w:rPr>
        <w:t xml:space="preserve"> </w:t>
      </w:r>
      <w:r w:rsidR="00C97733" w:rsidRPr="00C97733">
        <w:rPr>
          <w:rFonts w:ascii="Times New Roman" w:hAnsi="Times New Roman" w:cs="Times New Roman"/>
          <w:sz w:val="28"/>
          <w:szCs w:val="24"/>
          <w:lang w:val="ky-KG"/>
        </w:rPr>
        <w:t>«</w:t>
      </w:r>
      <w:r w:rsidR="00C97733">
        <w:rPr>
          <w:rFonts w:ascii="Times New Roman" w:hAnsi="Times New Roman" w:cs="Times New Roman"/>
          <w:sz w:val="28"/>
          <w:szCs w:val="24"/>
          <w:lang w:val="kk-KZ"/>
        </w:rPr>
        <w:t>Элдин үнү жана ЖӨБ органдарынын жоопкерчилиги: бюджеттик процесс</w:t>
      </w:r>
      <w:r w:rsidR="00C97733" w:rsidRPr="00C97733">
        <w:rPr>
          <w:rFonts w:ascii="Times New Roman" w:hAnsi="Times New Roman" w:cs="Times New Roman"/>
          <w:sz w:val="28"/>
          <w:szCs w:val="24"/>
          <w:lang w:val="ky-KG"/>
        </w:rPr>
        <w:t>»</w:t>
      </w:r>
      <w:r w:rsidR="00C97733">
        <w:rPr>
          <w:rFonts w:ascii="Times New Roman" w:hAnsi="Times New Roman" w:cs="Times New Roman"/>
          <w:sz w:val="28"/>
          <w:szCs w:val="24"/>
          <w:lang w:val="ky-KG"/>
        </w:rPr>
        <w:t xml:space="preserve"> долбоорунун</w:t>
      </w:r>
      <w:r w:rsidR="00C97733">
        <w:rPr>
          <w:rStyle w:val="aa"/>
          <w:rFonts w:ascii="Times New Roman" w:hAnsi="Times New Roman" w:cs="Times New Roman"/>
          <w:sz w:val="28"/>
          <w:szCs w:val="24"/>
          <w:lang w:val="ky-KG"/>
        </w:rPr>
        <w:footnoteReference w:id="1"/>
      </w:r>
      <w:r w:rsidR="00C97733">
        <w:rPr>
          <w:rFonts w:ascii="Times New Roman" w:hAnsi="Times New Roman" w:cs="Times New Roman"/>
          <w:sz w:val="28"/>
          <w:szCs w:val="24"/>
          <w:lang w:val="ky-KG"/>
        </w:rPr>
        <w:t xml:space="preserve"> катышуусунда</w:t>
      </w:r>
      <w:r w:rsidR="000260AD">
        <w:rPr>
          <w:rFonts w:ascii="Times New Roman" w:hAnsi="Times New Roman" w:cs="Times New Roman"/>
          <w:sz w:val="28"/>
          <w:szCs w:val="24"/>
          <w:lang w:val="ky-KG"/>
        </w:rPr>
        <w:t xml:space="preserve"> </w:t>
      </w:r>
      <w:r>
        <w:rPr>
          <w:rFonts w:ascii="Times New Roman" w:hAnsi="Times New Roman" w:cs="Times New Roman"/>
          <w:sz w:val="28"/>
          <w:szCs w:val="24"/>
          <w:lang w:val="ky-KG"/>
        </w:rPr>
        <w:t>жүргүз</w:t>
      </w:r>
      <w:r w:rsidR="000260AD">
        <w:rPr>
          <w:rFonts w:ascii="Times New Roman" w:hAnsi="Times New Roman" w:cs="Times New Roman"/>
          <w:sz w:val="28"/>
          <w:szCs w:val="24"/>
          <w:lang w:val="ky-KG"/>
        </w:rPr>
        <w:t>үл</w:t>
      </w:r>
      <w:r>
        <w:rPr>
          <w:rFonts w:ascii="Times New Roman" w:hAnsi="Times New Roman" w:cs="Times New Roman"/>
          <w:sz w:val="28"/>
          <w:szCs w:val="24"/>
          <w:lang w:val="ky-KG"/>
        </w:rPr>
        <w:t>гөн анализ</w:t>
      </w:r>
      <w:r w:rsidR="00D66944">
        <w:rPr>
          <w:rFonts w:ascii="Times New Roman" w:hAnsi="Times New Roman" w:cs="Times New Roman"/>
          <w:sz w:val="28"/>
          <w:szCs w:val="24"/>
          <w:lang w:val="ky-KG"/>
        </w:rPr>
        <w:t>ге</w:t>
      </w:r>
      <w:r>
        <w:rPr>
          <w:rFonts w:ascii="Times New Roman" w:hAnsi="Times New Roman" w:cs="Times New Roman"/>
          <w:sz w:val="28"/>
          <w:szCs w:val="24"/>
          <w:lang w:val="ky-KG"/>
        </w:rPr>
        <w:t xml:space="preserve"> ылайык, эпидемияга каршы жана жарандарды өзүн өзү изоляцияло</w:t>
      </w:r>
      <w:r w:rsidR="00D66944">
        <w:rPr>
          <w:rFonts w:ascii="Times New Roman" w:hAnsi="Times New Roman" w:cs="Times New Roman"/>
          <w:sz w:val="28"/>
          <w:szCs w:val="24"/>
          <w:lang w:val="ky-KG"/>
        </w:rPr>
        <w:t>о боюнча</w:t>
      </w:r>
      <w:r w:rsidR="00CA6FAA">
        <w:rPr>
          <w:rFonts w:ascii="Times New Roman" w:hAnsi="Times New Roman" w:cs="Times New Roman"/>
          <w:sz w:val="28"/>
          <w:szCs w:val="24"/>
          <w:lang w:val="ky-KG"/>
        </w:rPr>
        <w:t xml:space="preserve"> </w:t>
      </w:r>
      <w:r w:rsidR="00DD5C23">
        <w:rPr>
          <w:rFonts w:ascii="Times New Roman" w:hAnsi="Times New Roman" w:cs="Times New Roman"/>
          <w:sz w:val="28"/>
          <w:szCs w:val="24"/>
          <w:lang w:val="ky-KG"/>
        </w:rPr>
        <w:t>иш-</w:t>
      </w:r>
      <w:r w:rsidR="00D66944">
        <w:rPr>
          <w:rFonts w:ascii="Times New Roman" w:hAnsi="Times New Roman" w:cs="Times New Roman"/>
          <w:sz w:val="28"/>
          <w:szCs w:val="24"/>
          <w:lang w:val="ky-KG"/>
        </w:rPr>
        <w:t xml:space="preserve">чараларды </w:t>
      </w:r>
      <w:r w:rsidR="00CA6FAA">
        <w:rPr>
          <w:rFonts w:ascii="Times New Roman" w:hAnsi="Times New Roman" w:cs="Times New Roman"/>
          <w:sz w:val="28"/>
          <w:szCs w:val="24"/>
          <w:lang w:val="ky-KG"/>
        </w:rPr>
        <w:t>каржылоо</w:t>
      </w:r>
      <w:r w:rsidR="000260AD">
        <w:rPr>
          <w:rFonts w:ascii="Times New Roman" w:hAnsi="Times New Roman" w:cs="Times New Roman"/>
          <w:sz w:val="28"/>
          <w:szCs w:val="24"/>
          <w:lang w:val="ky-KG"/>
        </w:rPr>
        <w:t xml:space="preserve">ну </w:t>
      </w:r>
      <w:r w:rsidR="00DD5C23">
        <w:rPr>
          <w:rFonts w:ascii="Times New Roman" w:hAnsi="Times New Roman" w:cs="Times New Roman"/>
          <w:sz w:val="28"/>
          <w:szCs w:val="24"/>
          <w:lang w:val="ky-KG"/>
        </w:rPr>
        <w:t>дотацияда эмес болгон ири ЖӨ</w:t>
      </w:r>
      <w:r w:rsidR="00D66944">
        <w:rPr>
          <w:rFonts w:ascii="Times New Roman" w:hAnsi="Times New Roman" w:cs="Times New Roman"/>
          <w:sz w:val="28"/>
          <w:szCs w:val="24"/>
          <w:lang w:val="ky-KG"/>
        </w:rPr>
        <w:t xml:space="preserve">Б органдары  </w:t>
      </w:r>
      <w:r w:rsidR="000260AD">
        <w:rPr>
          <w:rFonts w:ascii="Times New Roman" w:hAnsi="Times New Roman" w:cs="Times New Roman"/>
          <w:sz w:val="28"/>
          <w:szCs w:val="24"/>
          <w:lang w:val="ky-KG"/>
        </w:rPr>
        <w:t xml:space="preserve">башкаларга </w:t>
      </w:r>
      <w:r w:rsidR="00D66944">
        <w:rPr>
          <w:rFonts w:ascii="Times New Roman" w:hAnsi="Times New Roman" w:cs="Times New Roman"/>
          <w:sz w:val="28"/>
          <w:szCs w:val="24"/>
          <w:lang w:val="ky-KG"/>
        </w:rPr>
        <w:t>салыштырмалуу</w:t>
      </w:r>
      <w:r w:rsidR="000260AD">
        <w:rPr>
          <w:rFonts w:ascii="Times New Roman" w:hAnsi="Times New Roman" w:cs="Times New Roman"/>
          <w:sz w:val="28"/>
          <w:szCs w:val="24"/>
          <w:lang w:val="ky-KG"/>
        </w:rPr>
        <w:t xml:space="preserve"> жетишээрлик деңгээлде жүргүз</w:t>
      </w:r>
      <w:r w:rsidR="00D66944">
        <w:rPr>
          <w:rFonts w:ascii="Times New Roman" w:hAnsi="Times New Roman" w:cs="Times New Roman"/>
          <w:sz w:val="28"/>
          <w:szCs w:val="24"/>
          <w:lang w:val="ky-KG"/>
        </w:rPr>
        <w:t>үп жатты. Бирок</w:t>
      </w:r>
      <w:r w:rsidR="000260AD">
        <w:rPr>
          <w:rFonts w:ascii="Times New Roman" w:hAnsi="Times New Roman" w:cs="Times New Roman"/>
          <w:sz w:val="28"/>
          <w:szCs w:val="24"/>
          <w:lang w:val="ky-KG"/>
        </w:rPr>
        <w:t>,</w:t>
      </w:r>
      <w:r w:rsidR="00D66944">
        <w:rPr>
          <w:rFonts w:ascii="Times New Roman" w:hAnsi="Times New Roman" w:cs="Times New Roman"/>
          <w:sz w:val="28"/>
          <w:szCs w:val="24"/>
          <w:lang w:val="ky-KG"/>
        </w:rPr>
        <w:t xml:space="preserve"> </w:t>
      </w:r>
      <w:r w:rsidR="003F4CE4">
        <w:rPr>
          <w:rFonts w:ascii="Times New Roman" w:hAnsi="Times New Roman" w:cs="Times New Roman"/>
          <w:sz w:val="28"/>
          <w:szCs w:val="24"/>
          <w:lang w:val="ky-KG"/>
        </w:rPr>
        <w:t>бул иш чараларга</w:t>
      </w:r>
      <w:r w:rsidR="00DD5C23">
        <w:rPr>
          <w:rFonts w:ascii="Times New Roman" w:hAnsi="Times New Roman" w:cs="Times New Roman"/>
          <w:sz w:val="28"/>
          <w:szCs w:val="24"/>
          <w:lang w:val="ky-KG"/>
        </w:rPr>
        <w:t xml:space="preserve"> ЖӨ</w:t>
      </w:r>
      <w:r w:rsidR="00D66944">
        <w:rPr>
          <w:rFonts w:ascii="Times New Roman" w:hAnsi="Times New Roman" w:cs="Times New Roman"/>
          <w:sz w:val="28"/>
          <w:szCs w:val="24"/>
          <w:lang w:val="ky-KG"/>
        </w:rPr>
        <w:t>Б</w:t>
      </w:r>
      <w:r w:rsidR="003F4CE4">
        <w:rPr>
          <w:rFonts w:ascii="Times New Roman" w:hAnsi="Times New Roman" w:cs="Times New Roman"/>
          <w:sz w:val="28"/>
          <w:szCs w:val="24"/>
          <w:lang w:val="ky-KG"/>
        </w:rPr>
        <w:t xml:space="preserve"> органдары бюджеттин</w:t>
      </w:r>
      <w:r w:rsidR="00D66944">
        <w:rPr>
          <w:rFonts w:ascii="Times New Roman" w:hAnsi="Times New Roman" w:cs="Times New Roman"/>
          <w:sz w:val="28"/>
          <w:szCs w:val="24"/>
          <w:lang w:val="ky-KG"/>
        </w:rPr>
        <w:t xml:space="preserve"> жана теңдештирүүчү гранттын </w:t>
      </w:r>
      <w:r w:rsidR="003F4CE4">
        <w:rPr>
          <w:rFonts w:ascii="Times New Roman" w:hAnsi="Times New Roman" w:cs="Times New Roman"/>
          <w:sz w:val="28"/>
          <w:szCs w:val="24"/>
          <w:lang w:val="ky-KG"/>
        </w:rPr>
        <w:t>көлөмүндөгү айырмачылыктарга карабастан бардыгы бирдей</w:t>
      </w:r>
      <w:r w:rsidR="00DD5C23">
        <w:rPr>
          <w:rFonts w:ascii="Times New Roman" w:hAnsi="Times New Roman" w:cs="Times New Roman"/>
          <w:sz w:val="28"/>
          <w:szCs w:val="24"/>
          <w:lang w:val="ky-KG"/>
        </w:rPr>
        <w:t xml:space="preserve"> эле чыгашаларды жүргүзүштү. ЖӨ</w:t>
      </w:r>
      <w:r w:rsidR="003F4CE4">
        <w:rPr>
          <w:rFonts w:ascii="Times New Roman" w:hAnsi="Times New Roman" w:cs="Times New Roman"/>
          <w:sz w:val="28"/>
          <w:szCs w:val="24"/>
          <w:lang w:val="ky-KG"/>
        </w:rPr>
        <w:t xml:space="preserve">Б органдарынын өздүк каражаттарынын эсебинен төмөндөгүлөр каржыланды: </w:t>
      </w:r>
    </w:p>
    <w:p w:rsidR="003F4CE4" w:rsidRPr="003F4CE4" w:rsidRDefault="00995F2B" w:rsidP="002305FF">
      <w:pPr>
        <w:pStyle w:val="a5"/>
        <w:numPr>
          <w:ilvl w:val="0"/>
          <w:numId w:val="3"/>
        </w:numPr>
        <w:spacing w:before="0" w:line="240" w:lineRule="auto"/>
        <w:ind w:left="709"/>
        <w:rPr>
          <w:rFonts w:ascii="Times New Roman" w:hAnsi="Times New Roman" w:cs="Times New Roman"/>
          <w:sz w:val="28"/>
          <w:szCs w:val="24"/>
        </w:rPr>
      </w:pPr>
      <w:r>
        <w:rPr>
          <w:rFonts w:ascii="Times New Roman" w:hAnsi="Times New Roman" w:cs="Times New Roman"/>
          <w:sz w:val="28"/>
          <w:szCs w:val="24"/>
          <w:lang w:val="ky-KG"/>
        </w:rPr>
        <w:t>д</w:t>
      </w:r>
      <w:proofErr w:type="spellStart"/>
      <w:r w:rsidR="003F4CE4" w:rsidRPr="003F4CE4">
        <w:rPr>
          <w:rFonts w:ascii="Times New Roman" w:hAnsi="Times New Roman" w:cs="Times New Roman"/>
          <w:sz w:val="28"/>
          <w:szCs w:val="24"/>
        </w:rPr>
        <w:t>езинфекци</w:t>
      </w:r>
      <w:proofErr w:type="spellEnd"/>
      <w:r w:rsidR="003F4CE4" w:rsidRPr="003F4CE4">
        <w:rPr>
          <w:rFonts w:ascii="Times New Roman" w:hAnsi="Times New Roman" w:cs="Times New Roman"/>
          <w:sz w:val="28"/>
          <w:szCs w:val="24"/>
          <w:lang w:val="ky-KG"/>
        </w:rPr>
        <w:t xml:space="preserve">ялоо чаралары үчүн курамында хлор болгон каражаттарды сатып алуу; </w:t>
      </w:r>
    </w:p>
    <w:p w:rsidR="005F2DB6" w:rsidRPr="003F4CE4" w:rsidRDefault="00995F2B" w:rsidP="002305FF">
      <w:pPr>
        <w:pStyle w:val="a5"/>
        <w:numPr>
          <w:ilvl w:val="0"/>
          <w:numId w:val="3"/>
        </w:numPr>
        <w:spacing w:before="0" w:line="240" w:lineRule="auto"/>
        <w:ind w:left="709"/>
        <w:rPr>
          <w:rFonts w:ascii="Times New Roman" w:hAnsi="Times New Roman" w:cs="Times New Roman"/>
          <w:sz w:val="28"/>
          <w:szCs w:val="24"/>
        </w:rPr>
      </w:pPr>
      <w:r>
        <w:rPr>
          <w:rFonts w:ascii="Times New Roman" w:hAnsi="Times New Roman" w:cs="Times New Roman"/>
          <w:sz w:val="28"/>
          <w:szCs w:val="24"/>
          <w:lang w:val="ky-KG"/>
        </w:rPr>
        <w:t>д</w:t>
      </w:r>
      <w:proofErr w:type="spellStart"/>
      <w:r w:rsidR="003F4CE4" w:rsidRPr="003F4CE4">
        <w:rPr>
          <w:rFonts w:ascii="Times New Roman" w:hAnsi="Times New Roman" w:cs="Times New Roman"/>
          <w:sz w:val="28"/>
          <w:szCs w:val="24"/>
        </w:rPr>
        <w:t>езинфекци</w:t>
      </w:r>
      <w:proofErr w:type="spellEnd"/>
      <w:r w:rsidR="003F4CE4" w:rsidRPr="003F4CE4">
        <w:rPr>
          <w:rFonts w:ascii="Times New Roman" w:hAnsi="Times New Roman" w:cs="Times New Roman"/>
          <w:sz w:val="28"/>
          <w:szCs w:val="24"/>
          <w:lang w:val="ky-KG"/>
        </w:rPr>
        <w:t xml:space="preserve">ялоо чаралары үчүн </w:t>
      </w:r>
      <w:r w:rsidR="003F4CE4">
        <w:rPr>
          <w:rFonts w:ascii="Times New Roman" w:hAnsi="Times New Roman" w:cs="Times New Roman"/>
          <w:sz w:val="28"/>
          <w:szCs w:val="24"/>
          <w:lang w:val="ky-KG"/>
        </w:rPr>
        <w:t>күйүүчү-майлоочу материалдарды сатып алуу</w:t>
      </w:r>
      <w:r w:rsidR="005F2DB6" w:rsidRPr="003F4CE4">
        <w:rPr>
          <w:rFonts w:ascii="Times New Roman" w:hAnsi="Times New Roman" w:cs="Times New Roman"/>
          <w:sz w:val="28"/>
          <w:szCs w:val="24"/>
        </w:rPr>
        <w:t>;</w:t>
      </w:r>
    </w:p>
    <w:p w:rsidR="005F2DB6" w:rsidRPr="008A587F" w:rsidRDefault="00995F2B" w:rsidP="002305FF">
      <w:pPr>
        <w:pStyle w:val="a5"/>
        <w:numPr>
          <w:ilvl w:val="0"/>
          <w:numId w:val="3"/>
        </w:numPr>
        <w:spacing w:before="0" w:line="240" w:lineRule="auto"/>
        <w:ind w:left="709"/>
        <w:rPr>
          <w:rFonts w:ascii="Times New Roman" w:hAnsi="Times New Roman" w:cs="Times New Roman"/>
          <w:sz w:val="28"/>
          <w:szCs w:val="24"/>
        </w:rPr>
      </w:pPr>
      <w:r>
        <w:rPr>
          <w:rFonts w:ascii="Times New Roman" w:hAnsi="Times New Roman" w:cs="Times New Roman"/>
          <w:sz w:val="28"/>
          <w:szCs w:val="24"/>
          <w:lang w:val="ky-KG"/>
        </w:rPr>
        <w:t>коргонуучу</w:t>
      </w:r>
      <w:r w:rsidR="005F2DB6" w:rsidRPr="008A587F">
        <w:rPr>
          <w:rFonts w:ascii="Times New Roman" w:hAnsi="Times New Roman" w:cs="Times New Roman"/>
          <w:sz w:val="28"/>
          <w:szCs w:val="24"/>
        </w:rPr>
        <w:t xml:space="preserve"> костюм</w:t>
      </w:r>
      <w:r>
        <w:rPr>
          <w:rFonts w:ascii="Times New Roman" w:hAnsi="Times New Roman" w:cs="Times New Roman"/>
          <w:sz w:val="28"/>
          <w:szCs w:val="24"/>
          <w:lang w:val="ky-KG"/>
        </w:rPr>
        <w:t>дарды/көз айнектерди</w:t>
      </w:r>
      <w:r>
        <w:rPr>
          <w:rFonts w:ascii="Times New Roman" w:hAnsi="Times New Roman" w:cs="Times New Roman"/>
          <w:sz w:val="28"/>
          <w:szCs w:val="24"/>
        </w:rPr>
        <w:t xml:space="preserve">, </w:t>
      </w:r>
      <w:proofErr w:type="spellStart"/>
      <w:r>
        <w:rPr>
          <w:rFonts w:ascii="Times New Roman" w:hAnsi="Times New Roman" w:cs="Times New Roman"/>
          <w:sz w:val="28"/>
          <w:szCs w:val="24"/>
        </w:rPr>
        <w:t>ма</w:t>
      </w:r>
      <w:proofErr w:type="spellEnd"/>
      <w:r>
        <w:rPr>
          <w:rFonts w:ascii="Times New Roman" w:hAnsi="Times New Roman" w:cs="Times New Roman"/>
          <w:sz w:val="28"/>
          <w:szCs w:val="24"/>
          <w:lang w:val="ky-KG"/>
        </w:rPr>
        <w:t>скаларды</w:t>
      </w:r>
      <w:r w:rsidR="005F2DB6" w:rsidRPr="008A587F">
        <w:rPr>
          <w:rFonts w:ascii="Times New Roman" w:hAnsi="Times New Roman" w:cs="Times New Roman"/>
          <w:sz w:val="28"/>
          <w:szCs w:val="24"/>
        </w:rPr>
        <w:t>, антисептик</w:t>
      </w:r>
      <w:r>
        <w:rPr>
          <w:rFonts w:ascii="Times New Roman" w:hAnsi="Times New Roman" w:cs="Times New Roman"/>
          <w:sz w:val="28"/>
          <w:szCs w:val="24"/>
          <w:lang w:val="ky-KG"/>
        </w:rPr>
        <w:t>терди</w:t>
      </w:r>
      <w:r>
        <w:rPr>
          <w:rFonts w:ascii="Times New Roman" w:hAnsi="Times New Roman" w:cs="Times New Roman"/>
          <w:sz w:val="28"/>
          <w:szCs w:val="24"/>
        </w:rPr>
        <w:t xml:space="preserve">, </w:t>
      </w:r>
      <w:proofErr w:type="spellStart"/>
      <w:r>
        <w:rPr>
          <w:rFonts w:ascii="Times New Roman" w:hAnsi="Times New Roman" w:cs="Times New Roman"/>
          <w:sz w:val="28"/>
          <w:szCs w:val="24"/>
        </w:rPr>
        <w:t>тепловизор</w:t>
      </w:r>
      <w:proofErr w:type="spellEnd"/>
      <w:r>
        <w:rPr>
          <w:rFonts w:ascii="Times New Roman" w:hAnsi="Times New Roman" w:cs="Times New Roman"/>
          <w:sz w:val="28"/>
          <w:szCs w:val="24"/>
          <w:lang w:val="ky-KG"/>
        </w:rPr>
        <w:t>лорду жана</w:t>
      </w:r>
      <w:r>
        <w:rPr>
          <w:rFonts w:ascii="Times New Roman" w:hAnsi="Times New Roman" w:cs="Times New Roman"/>
          <w:sz w:val="28"/>
          <w:szCs w:val="24"/>
        </w:rPr>
        <w:t xml:space="preserve"> респиратор</w:t>
      </w:r>
      <w:r>
        <w:rPr>
          <w:rFonts w:ascii="Times New Roman" w:hAnsi="Times New Roman" w:cs="Times New Roman"/>
          <w:sz w:val="28"/>
          <w:szCs w:val="24"/>
          <w:lang w:val="ky-KG"/>
        </w:rPr>
        <w:t>лорду сатып алуу</w:t>
      </w:r>
      <w:r w:rsidR="005F2DB6">
        <w:rPr>
          <w:rFonts w:ascii="Times New Roman" w:hAnsi="Times New Roman" w:cs="Times New Roman"/>
          <w:sz w:val="28"/>
          <w:szCs w:val="24"/>
        </w:rPr>
        <w:t>;</w:t>
      </w:r>
    </w:p>
    <w:p w:rsidR="005F2DB6" w:rsidRPr="008A587F" w:rsidRDefault="00995F2B" w:rsidP="002305FF">
      <w:pPr>
        <w:pStyle w:val="a5"/>
        <w:numPr>
          <w:ilvl w:val="0"/>
          <w:numId w:val="3"/>
        </w:numPr>
        <w:spacing w:before="0" w:line="240" w:lineRule="auto"/>
        <w:ind w:left="709"/>
        <w:rPr>
          <w:rFonts w:ascii="Times New Roman" w:hAnsi="Times New Roman" w:cs="Times New Roman"/>
          <w:sz w:val="28"/>
          <w:szCs w:val="24"/>
        </w:rPr>
      </w:pPr>
      <w:r>
        <w:rPr>
          <w:rFonts w:ascii="Times New Roman" w:hAnsi="Times New Roman" w:cs="Times New Roman"/>
          <w:sz w:val="28"/>
          <w:szCs w:val="24"/>
          <w:lang w:val="ky-KG"/>
        </w:rPr>
        <w:t>муктаж жарандарга азык-түлүк (ун, кум шекер, өсүмдүк майы ж.б.) менен жардам көрсөтүү</w:t>
      </w:r>
      <w:r w:rsidR="005F2DB6">
        <w:rPr>
          <w:rFonts w:ascii="Times New Roman" w:hAnsi="Times New Roman" w:cs="Times New Roman"/>
          <w:sz w:val="28"/>
          <w:szCs w:val="24"/>
        </w:rPr>
        <w:t>;</w:t>
      </w:r>
    </w:p>
    <w:p w:rsidR="005F2DB6" w:rsidRPr="008A587F" w:rsidRDefault="00995F2B" w:rsidP="002305FF">
      <w:pPr>
        <w:pStyle w:val="a5"/>
        <w:numPr>
          <w:ilvl w:val="0"/>
          <w:numId w:val="3"/>
        </w:numPr>
        <w:spacing w:before="0" w:line="240" w:lineRule="auto"/>
        <w:ind w:left="709"/>
        <w:rPr>
          <w:rFonts w:ascii="Times New Roman" w:hAnsi="Times New Roman" w:cs="Times New Roman"/>
          <w:sz w:val="28"/>
          <w:szCs w:val="24"/>
        </w:rPr>
      </w:pPr>
      <w:r>
        <w:rPr>
          <w:rFonts w:ascii="Times New Roman" w:hAnsi="Times New Roman" w:cs="Times New Roman"/>
          <w:sz w:val="28"/>
          <w:szCs w:val="24"/>
          <w:lang w:val="ky-KG"/>
        </w:rPr>
        <w:lastRenderedPageBreak/>
        <w:t>өткөрмө тосмолорун уюштуруу, алардын ишин камсыз кылуу</w:t>
      </w:r>
      <w:r w:rsidR="005F2DB6">
        <w:rPr>
          <w:rFonts w:ascii="Times New Roman" w:hAnsi="Times New Roman" w:cs="Times New Roman"/>
          <w:sz w:val="28"/>
          <w:szCs w:val="24"/>
        </w:rPr>
        <w:t>.</w:t>
      </w:r>
    </w:p>
    <w:p w:rsidR="00EA35E1" w:rsidRPr="00EA35E1" w:rsidRDefault="00EA35E1" w:rsidP="005F2DB6">
      <w:pPr>
        <w:spacing w:before="0" w:line="240" w:lineRule="auto"/>
        <w:ind w:firstLine="708"/>
        <w:contextualSpacing/>
        <w:rPr>
          <w:rFonts w:ascii="Times New Roman" w:hAnsi="Times New Roman" w:cs="Times New Roman"/>
          <w:sz w:val="28"/>
          <w:szCs w:val="24"/>
          <w:lang w:val="ky-KG"/>
        </w:rPr>
      </w:pPr>
      <w:r>
        <w:rPr>
          <w:rFonts w:ascii="Times New Roman" w:hAnsi="Times New Roman" w:cs="Times New Roman"/>
          <w:sz w:val="28"/>
          <w:szCs w:val="24"/>
          <w:lang w:val="ky-KG"/>
        </w:rPr>
        <w:t>Аталган чыг</w:t>
      </w:r>
      <w:r w:rsidR="00B52468">
        <w:rPr>
          <w:rFonts w:ascii="Times New Roman" w:hAnsi="Times New Roman" w:cs="Times New Roman"/>
          <w:sz w:val="28"/>
          <w:szCs w:val="24"/>
          <w:lang w:val="ky-KG"/>
        </w:rPr>
        <w:t>ымдардын</w:t>
      </w:r>
      <w:r w:rsidR="00DD5C23">
        <w:rPr>
          <w:rFonts w:ascii="Times New Roman" w:hAnsi="Times New Roman" w:cs="Times New Roman"/>
          <w:sz w:val="28"/>
          <w:szCs w:val="24"/>
          <w:lang w:val="ky-KG"/>
        </w:rPr>
        <w:t xml:space="preserve"> кайсыл бир бөлүгү ЖӨ</w:t>
      </w:r>
      <w:r>
        <w:rPr>
          <w:rFonts w:ascii="Times New Roman" w:hAnsi="Times New Roman" w:cs="Times New Roman"/>
          <w:sz w:val="28"/>
          <w:szCs w:val="24"/>
          <w:lang w:val="ky-KG"/>
        </w:rPr>
        <w:t>Б органдарынын түздөн түз функциясына кирбейт. Мисалы, медицина кызматкерлерине</w:t>
      </w:r>
      <w:r w:rsidRPr="00EA35E1">
        <w:rPr>
          <w:rFonts w:ascii="Times New Roman" w:hAnsi="Times New Roman" w:cs="Times New Roman"/>
          <w:sz w:val="28"/>
          <w:szCs w:val="24"/>
          <w:lang w:val="ky-KG"/>
        </w:rPr>
        <w:t xml:space="preserve"> </w:t>
      </w:r>
      <w:r>
        <w:rPr>
          <w:rFonts w:ascii="Times New Roman" w:hAnsi="Times New Roman" w:cs="Times New Roman"/>
          <w:sz w:val="28"/>
          <w:szCs w:val="24"/>
          <w:lang w:val="ky-KG"/>
        </w:rPr>
        <w:t>коргонуучу</w:t>
      </w:r>
      <w:r w:rsidRPr="008A587F">
        <w:rPr>
          <w:rFonts w:ascii="Times New Roman" w:hAnsi="Times New Roman" w:cs="Times New Roman"/>
          <w:sz w:val="28"/>
          <w:szCs w:val="24"/>
        </w:rPr>
        <w:t xml:space="preserve"> к</w:t>
      </w:r>
      <w:r>
        <w:rPr>
          <w:rFonts w:ascii="Times New Roman" w:hAnsi="Times New Roman" w:cs="Times New Roman"/>
          <w:sz w:val="28"/>
          <w:szCs w:val="24"/>
          <w:lang w:val="ky-KG"/>
        </w:rPr>
        <w:t xml:space="preserve">аражаттарды сатып берүү же массалык түрдө материалдык жардам көрсөтүү. </w:t>
      </w:r>
    </w:p>
    <w:p w:rsidR="00EA35E1" w:rsidRDefault="00EA35E1" w:rsidP="005F2DB6">
      <w:pPr>
        <w:spacing w:before="0" w:line="240" w:lineRule="auto"/>
        <w:ind w:firstLine="708"/>
        <w:contextualSpacing/>
        <w:rPr>
          <w:rFonts w:ascii="Times New Roman" w:hAnsi="Times New Roman" w:cs="Times New Roman"/>
          <w:sz w:val="28"/>
          <w:szCs w:val="24"/>
          <w:lang w:val="ky-KG"/>
        </w:rPr>
      </w:pPr>
      <w:r w:rsidRPr="00EA35E1">
        <w:rPr>
          <w:rFonts w:ascii="Times New Roman" w:hAnsi="Times New Roman" w:cs="Times New Roman"/>
          <w:sz w:val="28"/>
          <w:szCs w:val="24"/>
          <w:lang w:val="ky-KG"/>
        </w:rPr>
        <w:t>COVID-19</w:t>
      </w:r>
      <w:r>
        <w:rPr>
          <w:rFonts w:ascii="Times New Roman" w:hAnsi="Times New Roman" w:cs="Times New Roman"/>
          <w:sz w:val="28"/>
          <w:szCs w:val="24"/>
          <w:lang w:val="ky-KG"/>
        </w:rPr>
        <w:t>ду жуктуруп алгандарды дарылоо үчүн саламаттыкты сактоо объекттерини</w:t>
      </w:r>
      <w:r w:rsidR="00DD5C23">
        <w:rPr>
          <w:rFonts w:ascii="Times New Roman" w:hAnsi="Times New Roman" w:cs="Times New Roman"/>
          <w:sz w:val="28"/>
          <w:szCs w:val="24"/>
          <w:lang w:val="ky-KG"/>
        </w:rPr>
        <w:t>н даярдыгын камсыздоо боюнча ЖӨ</w:t>
      </w:r>
      <w:r>
        <w:rPr>
          <w:rFonts w:ascii="Times New Roman" w:hAnsi="Times New Roman" w:cs="Times New Roman"/>
          <w:sz w:val="28"/>
          <w:szCs w:val="24"/>
          <w:lang w:val="ky-KG"/>
        </w:rPr>
        <w:t xml:space="preserve">Б органдарынын каржылык мүмкүнчүлүктөрү өзгөчө тынчсыздандырууну жаратат. </w:t>
      </w:r>
    </w:p>
    <w:p w:rsidR="00EA35E1" w:rsidRPr="00EA35E1" w:rsidRDefault="009C20F6" w:rsidP="005F2DB6">
      <w:pPr>
        <w:spacing w:before="0" w:line="240" w:lineRule="auto"/>
        <w:ind w:firstLine="708"/>
        <w:contextualSpacing/>
        <w:rPr>
          <w:rFonts w:ascii="Times New Roman" w:hAnsi="Times New Roman" w:cs="Times New Roman"/>
          <w:sz w:val="28"/>
          <w:szCs w:val="24"/>
          <w:lang w:val="ky-KG"/>
        </w:rPr>
      </w:pPr>
      <w:r>
        <w:rPr>
          <w:rFonts w:ascii="Times New Roman" w:hAnsi="Times New Roman" w:cs="Times New Roman"/>
          <w:sz w:val="28"/>
          <w:szCs w:val="24"/>
          <w:lang w:val="ky-KG"/>
        </w:rPr>
        <w:t>Жергиликтүү бюджеттен каржыланган саламаттыкты сактоо объекттери менен КР Саламат</w:t>
      </w:r>
      <w:r w:rsidR="00DD5C23">
        <w:rPr>
          <w:rFonts w:ascii="Times New Roman" w:hAnsi="Times New Roman" w:cs="Times New Roman"/>
          <w:sz w:val="28"/>
          <w:szCs w:val="24"/>
          <w:lang w:val="ky-KG"/>
        </w:rPr>
        <w:t>т</w:t>
      </w:r>
      <w:r>
        <w:rPr>
          <w:rFonts w:ascii="Times New Roman" w:hAnsi="Times New Roman" w:cs="Times New Roman"/>
          <w:sz w:val="28"/>
          <w:szCs w:val="24"/>
          <w:lang w:val="ky-KG"/>
        </w:rPr>
        <w:t>ыкты сактоо министрлиги тарабынан каржыланган</w:t>
      </w:r>
      <w:r w:rsidRPr="009C20F6">
        <w:rPr>
          <w:rFonts w:ascii="Times New Roman" w:hAnsi="Times New Roman" w:cs="Times New Roman"/>
          <w:sz w:val="28"/>
          <w:szCs w:val="24"/>
          <w:lang w:val="ky-KG"/>
        </w:rPr>
        <w:t xml:space="preserve"> </w:t>
      </w:r>
      <w:r>
        <w:rPr>
          <w:rFonts w:ascii="Times New Roman" w:hAnsi="Times New Roman" w:cs="Times New Roman"/>
          <w:sz w:val="28"/>
          <w:szCs w:val="24"/>
          <w:lang w:val="ky-KG"/>
        </w:rPr>
        <w:t xml:space="preserve">объекттердин ортосундагы материалдык-техникалык жактан камсыздалышындагы бир топ айырмачылыктар дарыгерлер үчүн, алардын үй-бүлөлөрү үчүн жана ошондой эле коомчулук үчүн терс көрүнүштөрдү алып келиши мүмкүн. </w:t>
      </w:r>
      <w:r w:rsidR="00B52468">
        <w:rPr>
          <w:rFonts w:ascii="Times New Roman" w:hAnsi="Times New Roman" w:cs="Times New Roman"/>
          <w:sz w:val="28"/>
          <w:szCs w:val="24"/>
          <w:lang w:val="ky-KG"/>
        </w:rPr>
        <w:t>Негизи эле, Кыр</w:t>
      </w:r>
      <w:r w:rsidR="00DD5C23">
        <w:rPr>
          <w:rFonts w:ascii="Times New Roman" w:hAnsi="Times New Roman" w:cs="Times New Roman"/>
          <w:sz w:val="28"/>
          <w:szCs w:val="24"/>
          <w:lang w:val="ky-KG"/>
        </w:rPr>
        <w:t>гыз Республикасында көпчүлүк ЖӨ</w:t>
      </w:r>
      <w:r w:rsidR="00B52468">
        <w:rPr>
          <w:rFonts w:ascii="Times New Roman" w:hAnsi="Times New Roman" w:cs="Times New Roman"/>
          <w:sz w:val="28"/>
          <w:szCs w:val="24"/>
          <w:lang w:val="ky-KG"/>
        </w:rPr>
        <w:t>Б органдары</w:t>
      </w:r>
      <w:r w:rsidR="00B52468" w:rsidRPr="00B52468">
        <w:rPr>
          <w:rFonts w:ascii="Times New Roman" w:hAnsi="Times New Roman" w:cs="Times New Roman"/>
          <w:sz w:val="28"/>
          <w:szCs w:val="24"/>
          <w:lang w:val="ky-KG"/>
        </w:rPr>
        <w:t xml:space="preserve"> </w:t>
      </w:r>
      <w:r w:rsidR="00B52468">
        <w:rPr>
          <w:rFonts w:ascii="Times New Roman" w:hAnsi="Times New Roman" w:cs="Times New Roman"/>
          <w:sz w:val="28"/>
          <w:szCs w:val="24"/>
          <w:lang w:val="ky-KG"/>
        </w:rPr>
        <w:t xml:space="preserve">муниципалдык менчикте турган саламаттыкты сактоо объекттеринин кээ бир чыгымдарын жергиликтүү бюджеттен каржылоону улантып келишет. </w:t>
      </w:r>
    </w:p>
    <w:p w:rsidR="00B52468" w:rsidRDefault="00BF328A" w:rsidP="005F2DB6">
      <w:pPr>
        <w:spacing w:before="0" w:line="240" w:lineRule="auto"/>
        <w:ind w:firstLine="708"/>
        <w:contextualSpacing/>
        <w:rPr>
          <w:rFonts w:ascii="Times New Roman" w:hAnsi="Times New Roman" w:cs="Times New Roman"/>
          <w:sz w:val="28"/>
          <w:szCs w:val="24"/>
          <w:lang w:val="ky-KG"/>
        </w:rPr>
      </w:pPr>
      <w:r>
        <w:rPr>
          <w:rFonts w:ascii="Times New Roman" w:hAnsi="Times New Roman" w:cs="Times New Roman"/>
          <w:sz w:val="28"/>
          <w:szCs w:val="24"/>
          <w:lang w:val="ky-KG"/>
        </w:rPr>
        <w:t>Билим берүү объект</w:t>
      </w:r>
      <w:r w:rsidR="00DD5C23">
        <w:rPr>
          <w:rFonts w:ascii="Times New Roman" w:hAnsi="Times New Roman" w:cs="Times New Roman"/>
          <w:sz w:val="28"/>
          <w:szCs w:val="24"/>
          <w:lang w:val="ky-KG"/>
        </w:rPr>
        <w:t>т</w:t>
      </w:r>
      <w:r>
        <w:rPr>
          <w:rFonts w:ascii="Times New Roman" w:hAnsi="Times New Roman" w:cs="Times New Roman"/>
          <w:sz w:val="28"/>
          <w:szCs w:val="24"/>
          <w:lang w:val="ky-KG"/>
        </w:rPr>
        <w:t xml:space="preserve">еринин – жалпыга билим берүү мектептеринин жана бала-бакчалардын санитардык абалын талаптагыдай камсыз кылуу </w:t>
      </w:r>
      <w:r w:rsidR="003B7FBC">
        <w:rPr>
          <w:rFonts w:ascii="Times New Roman" w:hAnsi="Times New Roman" w:cs="Times New Roman"/>
          <w:sz w:val="28"/>
          <w:szCs w:val="24"/>
          <w:lang w:val="ky-KG"/>
        </w:rPr>
        <w:t>боюнча</w:t>
      </w:r>
      <w:r w:rsidR="00DD5C23">
        <w:rPr>
          <w:rFonts w:ascii="Times New Roman" w:hAnsi="Times New Roman" w:cs="Times New Roman"/>
          <w:sz w:val="28"/>
          <w:szCs w:val="24"/>
          <w:lang w:val="ky-KG"/>
        </w:rPr>
        <w:t xml:space="preserve"> ЖӨ</w:t>
      </w:r>
      <w:r>
        <w:rPr>
          <w:rFonts w:ascii="Times New Roman" w:hAnsi="Times New Roman" w:cs="Times New Roman"/>
          <w:sz w:val="28"/>
          <w:szCs w:val="24"/>
          <w:lang w:val="ky-KG"/>
        </w:rPr>
        <w:t>Б органдарындагы каржылык мүмкүнчүлүктөрүнүн абалы да тынчсыздандырууну жаратат.</w:t>
      </w:r>
      <w:r w:rsidR="003B7FBC">
        <w:rPr>
          <w:rFonts w:ascii="Times New Roman" w:hAnsi="Times New Roman" w:cs="Times New Roman"/>
          <w:sz w:val="28"/>
          <w:szCs w:val="24"/>
          <w:lang w:val="ky-KG"/>
        </w:rPr>
        <w:t xml:space="preserve"> Көпчүлүк айылдык мектептерде ичүүчү таза суу күнүнө 3-5 саатка гана берилсе, дээрлик көпчүлүгүндө канализация жок, ысык суу жок жана жуунгучтар (умывальниктер) жетишсиз. Жалпы жергиликтүү</w:t>
      </w:r>
      <w:r w:rsidR="00B80775">
        <w:rPr>
          <w:rFonts w:ascii="Times New Roman" w:hAnsi="Times New Roman" w:cs="Times New Roman"/>
          <w:sz w:val="28"/>
          <w:szCs w:val="24"/>
          <w:lang w:val="ky-KG"/>
        </w:rPr>
        <w:t xml:space="preserve"> бюджеттердин учурдагы абал</w:t>
      </w:r>
      <w:r w:rsidR="003B7FBC">
        <w:rPr>
          <w:rFonts w:ascii="Times New Roman" w:hAnsi="Times New Roman" w:cs="Times New Roman"/>
          <w:sz w:val="28"/>
          <w:szCs w:val="24"/>
          <w:lang w:val="ky-KG"/>
        </w:rPr>
        <w:t>ы</w:t>
      </w:r>
      <w:r w:rsidR="00B80775">
        <w:rPr>
          <w:rFonts w:ascii="Times New Roman" w:hAnsi="Times New Roman" w:cs="Times New Roman"/>
          <w:sz w:val="28"/>
          <w:szCs w:val="24"/>
          <w:lang w:val="ky-KG"/>
        </w:rPr>
        <w:t>н</w:t>
      </w:r>
      <w:r w:rsidR="00DD5C23">
        <w:rPr>
          <w:rFonts w:ascii="Times New Roman" w:hAnsi="Times New Roman" w:cs="Times New Roman"/>
          <w:sz w:val="28"/>
          <w:szCs w:val="24"/>
          <w:lang w:val="ky-KG"/>
        </w:rPr>
        <w:t xml:space="preserve"> эске алганда, ЖӨ</w:t>
      </w:r>
      <w:r w:rsidR="003B7FBC">
        <w:rPr>
          <w:rFonts w:ascii="Times New Roman" w:hAnsi="Times New Roman" w:cs="Times New Roman"/>
          <w:sz w:val="28"/>
          <w:szCs w:val="24"/>
          <w:lang w:val="ky-KG"/>
        </w:rPr>
        <w:t>Б органдары</w:t>
      </w:r>
      <w:r w:rsidR="00B80775">
        <w:rPr>
          <w:rFonts w:ascii="Times New Roman" w:hAnsi="Times New Roman" w:cs="Times New Roman"/>
          <w:sz w:val="28"/>
          <w:szCs w:val="24"/>
          <w:lang w:val="ky-KG"/>
        </w:rPr>
        <w:t>нын</w:t>
      </w:r>
      <w:r w:rsidR="003B7FBC">
        <w:rPr>
          <w:rFonts w:ascii="Times New Roman" w:hAnsi="Times New Roman" w:cs="Times New Roman"/>
          <w:sz w:val="28"/>
          <w:szCs w:val="24"/>
          <w:lang w:val="ky-KG"/>
        </w:rPr>
        <w:t xml:space="preserve"> жаңы о</w:t>
      </w:r>
      <w:r w:rsidR="000260AD">
        <w:rPr>
          <w:rFonts w:ascii="Times New Roman" w:hAnsi="Times New Roman" w:cs="Times New Roman"/>
          <w:sz w:val="28"/>
          <w:szCs w:val="24"/>
          <w:lang w:val="ky-KG"/>
        </w:rPr>
        <w:t>куу жылынын башталышына чейи</w:t>
      </w:r>
      <w:r w:rsidR="003B7FBC">
        <w:rPr>
          <w:rFonts w:ascii="Times New Roman" w:hAnsi="Times New Roman" w:cs="Times New Roman"/>
          <w:sz w:val="28"/>
          <w:szCs w:val="24"/>
          <w:lang w:val="ky-KG"/>
        </w:rPr>
        <w:t xml:space="preserve">н </w:t>
      </w:r>
      <w:r w:rsidR="00B80775">
        <w:rPr>
          <w:rFonts w:ascii="Times New Roman" w:hAnsi="Times New Roman" w:cs="Times New Roman"/>
          <w:sz w:val="28"/>
          <w:szCs w:val="24"/>
          <w:lang w:val="ky-KG"/>
        </w:rPr>
        <w:t>мектептердеги маселелерди чечип,</w:t>
      </w:r>
      <w:r w:rsidR="003B7FBC">
        <w:rPr>
          <w:rFonts w:ascii="Times New Roman" w:hAnsi="Times New Roman" w:cs="Times New Roman"/>
          <w:sz w:val="28"/>
          <w:szCs w:val="24"/>
          <w:lang w:val="ky-KG"/>
        </w:rPr>
        <w:t xml:space="preserve"> эпидемиологиялык коопсуздукту камсыз кыл</w:t>
      </w:r>
      <w:r w:rsidR="00B80775">
        <w:rPr>
          <w:rFonts w:ascii="Times New Roman" w:hAnsi="Times New Roman" w:cs="Times New Roman"/>
          <w:sz w:val="28"/>
          <w:szCs w:val="24"/>
          <w:lang w:val="ky-KG"/>
        </w:rPr>
        <w:t xml:space="preserve">а ала тургандыгы күмөн жаратат. </w:t>
      </w:r>
      <w:r w:rsidR="003B7FBC">
        <w:rPr>
          <w:rFonts w:ascii="Times New Roman" w:hAnsi="Times New Roman" w:cs="Times New Roman"/>
          <w:sz w:val="28"/>
          <w:szCs w:val="24"/>
          <w:lang w:val="ky-KG"/>
        </w:rPr>
        <w:t xml:space="preserve"> </w:t>
      </w:r>
    </w:p>
    <w:p w:rsidR="00B80775" w:rsidRDefault="00116184" w:rsidP="005F2DB6">
      <w:pPr>
        <w:spacing w:before="0" w:line="240" w:lineRule="auto"/>
        <w:ind w:firstLine="708"/>
        <w:contextualSpacing/>
        <w:rPr>
          <w:rFonts w:ascii="Times New Roman" w:hAnsi="Times New Roman" w:cs="Times New Roman"/>
          <w:sz w:val="28"/>
          <w:szCs w:val="24"/>
          <w:lang w:val="ky-KG"/>
        </w:rPr>
      </w:pPr>
      <w:r>
        <w:rPr>
          <w:rFonts w:ascii="Times New Roman" w:hAnsi="Times New Roman" w:cs="Times New Roman"/>
          <w:sz w:val="28"/>
          <w:szCs w:val="24"/>
          <w:lang w:val="ky-KG"/>
        </w:rPr>
        <w:t>Ошол эле мезгилде</w:t>
      </w:r>
      <w:r w:rsidR="000260AD">
        <w:rPr>
          <w:rFonts w:ascii="Times New Roman" w:hAnsi="Times New Roman" w:cs="Times New Roman"/>
          <w:sz w:val="28"/>
          <w:szCs w:val="24"/>
          <w:lang w:val="ky-KG"/>
        </w:rPr>
        <w:t>,</w:t>
      </w:r>
      <w:r w:rsidR="00B80775">
        <w:rPr>
          <w:rFonts w:ascii="Times New Roman" w:hAnsi="Times New Roman" w:cs="Times New Roman"/>
          <w:sz w:val="28"/>
          <w:szCs w:val="24"/>
          <w:lang w:val="ky-KG"/>
        </w:rPr>
        <w:t xml:space="preserve"> билим берүү функциясы жергиликтүү маанидеги маселе эмес, бирок учурда бийлик жана коом</w:t>
      </w:r>
      <w:r>
        <w:rPr>
          <w:rFonts w:ascii="Times New Roman" w:hAnsi="Times New Roman" w:cs="Times New Roman"/>
          <w:sz w:val="28"/>
          <w:szCs w:val="24"/>
          <w:lang w:val="ky-KG"/>
        </w:rPr>
        <w:t xml:space="preserve">чулук </w:t>
      </w:r>
      <w:r w:rsidR="00B80775">
        <w:rPr>
          <w:rFonts w:ascii="Times New Roman" w:hAnsi="Times New Roman" w:cs="Times New Roman"/>
          <w:sz w:val="28"/>
          <w:szCs w:val="24"/>
          <w:lang w:val="ky-KG"/>
        </w:rPr>
        <w:t xml:space="preserve">балдардын </w:t>
      </w:r>
      <w:r>
        <w:rPr>
          <w:rFonts w:ascii="Times New Roman" w:hAnsi="Times New Roman" w:cs="Times New Roman"/>
          <w:sz w:val="28"/>
          <w:szCs w:val="24"/>
          <w:lang w:val="ky-KG"/>
        </w:rPr>
        <w:t>ден соолугу</w:t>
      </w:r>
      <w:r w:rsidR="00B80775">
        <w:rPr>
          <w:rFonts w:ascii="Times New Roman" w:hAnsi="Times New Roman" w:cs="Times New Roman"/>
          <w:sz w:val="28"/>
          <w:szCs w:val="24"/>
          <w:lang w:val="ky-KG"/>
        </w:rPr>
        <w:t xml:space="preserve"> жана өмүрү</w:t>
      </w:r>
      <w:r w:rsidR="00DD5C23">
        <w:rPr>
          <w:rFonts w:ascii="Times New Roman" w:hAnsi="Times New Roman" w:cs="Times New Roman"/>
          <w:sz w:val="28"/>
          <w:szCs w:val="24"/>
          <w:lang w:val="ky-KG"/>
        </w:rPr>
        <w:t xml:space="preserve"> үчүн жоопкерчиликти ЖӨ</w:t>
      </w:r>
      <w:r>
        <w:rPr>
          <w:rFonts w:ascii="Times New Roman" w:hAnsi="Times New Roman" w:cs="Times New Roman"/>
          <w:sz w:val="28"/>
          <w:szCs w:val="24"/>
          <w:lang w:val="ky-KG"/>
        </w:rPr>
        <w:t xml:space="preserve">Б органдарына ыйгарууда, анткени 2020-жылдын 1-сентябрына чейин </w:t>
      </w:r>
      <w:r w:rsidRPr="00116184">
        <w:rPr>
          <w:rFonts w:ascii="Times New Roman" w:hAnsi="Times New Roman" w:cs="Times New Roman"/>
          <w:sz w:val="28"/>
          <w:szCs w:val="24"/>
          <w:lang w:val="ky-KG"/>
        </w:rPr>
        <w:t>COVID-19</w:t>
      </w:r>
      <w:r>
        <w:rPr>
          <w:rFonts w:ascii="Times New Roman" w:hAnsi="Times New Roman" w:cs="Times New Roman"/>
          <w:sz w:val="28"/>
          <w:szCs w:val="24"/>
          <w:lang w:val="ky-KG"/>
        </w:rPr>
        <w:t xml:space="preserve"> жуктуруу коркунучу толугу менен жок болот деген кепилдик да жок. Дагы бир көңүлүңүздөрдү бура турган маселе, 2018-2019-жылдар аралыгында КР Өкмөтү жалпыга билим берүү объектилерин </w:t>
      </w:r>
      <w:r w:rsidR="00DE34A5">
        <w:rPr>
          <w:rFonts w:ascii="Times New Roman" w:hAnsi="Times New Roman" w:cs="Times New Roman"/>
          <w:sz w:val="28"/>
          <w:szCs w:val="24"/>
          <w:lang w:val="ky-KG"/>
        </w:rPr>
        <w:t xml:space="preserve">мамлекеттик менчикке өткөрүү маселелерин караган, бирок кабыл алынган чечимдерге карабастан маселе дагы эле чечилген жок. </w:t>
      </w:r>
    </w:p>
    <w:p w:rsidR="005F2DB6" w:rsidRPr="00574799" w:rsidRDefault="00DE34A5" w:rsidP="005F2DB6">
      <w:pPr>
        <w:spacing w:before="0" w:line="240" w:lineRule="auto"/>
        <w:ind w:firstLine="708"/>
        <w:contextualSpacing/>
        <w:rPr>
          <w:rFonts w:ascii="Times New Roman" w:hAnsi="Times New Roman" w:cs="Times New Roman"/>
          <w:sz w:val="28"/>
          <w:szCs w:val="28"/>
          <w:lang w:val="ky-KG"/>
        </w:rPr>
      </w:pPr>
      <w:r>
        <w:rPr>
          <w:rFonts w:ascii="Times New Roman" w:hAnsi="Times New Roman" w:cs="Times New Roman"/>
          <w:sz w:val="28"/>
          <w:shd w:val="clear" w:color="auto" w:fill="FFFFFF"/>
          <w:lang w:val="ky-KG"/>
        </w:rPr>
        <w:t xml:space="preserve">Жогорудагылардын негизинде </w:t>
      </w:r>
      <w:r w:rsidRPr="00503331">
        <w:rPr>
          <w:rFonts w:ascii="Times New Roman" w:hAnsi="Times New Roman" w:cs="Times New Roman"/>
          <w:sz w:val="28"/>
          <w:shd w:val="clear" w:color="auto" w:fill="FFFFFF"/>
          <w:lang w:val="ky-KG"/>
        </w:rPr>
        <w:t>Кыргыз Республикасынын</w:t>
      </w:r>
      <w:r>
        <w:rPr>
          <w:rFonts w:ascii="Times New Roman" w:hAnsi="Times New Roman" w:cs="Times New Roman"/>
          <w:sz w:val="28"/>
          <w:shd w:val="clear" w:color="auto" w:fill="FFFFFF"/>
          <w:lang w:val="ky-KG"/>
        </w:rPr>
        <w:t xml:space="preserve"> 2021-2023-жылдарга</w:t>
      </w:r>
      <w:r w:rsidRPr="00503331">
        <w:rPr>
          <w:rFonts w:ascii="Times New Roman" w:hAnsi="Times New Roman" w:cs="Times New Roman"/>
          <w:sz w:val="28"/>
          <w:shd w:val="clear" w:color="auto" w:fill="FFFFFF"/>
          <w:lang w:val="ky-KG"/>
        </w:rPr>
        <w:t xml:space="preserve"> Бюд</w:t>
      </w:r>
      <w:r>
        <w:rPr>
          <w:rFonts w:ascii="Times New Roman" w:hAnsi="Times New Roman" w:cs="Times New Roman"/>
          <w:sz w:val="28"/>
          <w:shd w:val="clear" w:color="auto" w:fill="FFFFFF"/>
          <w:lang w:val="ky-KG"/>
        </w:rPr>
        <w:t xml:space="preserve">жеттик </w:t>
      </w:r>
      <w:r w:rsidR="00EB0ED4">
        <w:rPr>
          <w:rFonts w:ascii="Times New Roman" w:hAnsi="Times New Roman" w:cs="Times New Roman"/>
          <w:sz w:val="28"/>
          <w:shd w:val="clear" w:color="auto" w:fill="FFFFFF"/>
          <w:lang w:val="ky-KG"/>
        </w:rPr>
        <w:t>резолюциясы</w:t>
      </w:r>
      <w:r>
        <w:rPr>
          <w:rFonts w:ascii="Times New Roman" w:hAnsi="Times New Roman" w:cs="Times New Roman"/>
          <w:sz w:val="28"/>
          <w:shd w:val="clear" w:color="auto" w:fill="FFFFFF"/>
          <w:lang w:val="ky-KG"/>
        </w:rPr>
        <w:t xml:space="preserve">нын долбооруна төмөнкү маселелерди сунуш кылабыз: </w:t>
      </w:r>
    </w:p>
    <w:p w:rsidR="005F2DB6" w:rsidRPr="00574799" w:rsidRDefault="00574799" w:rsidP="002305FF">
      <w:pPr>
        <w:numPr>
          <w:ilvl w:val="0"/>
          <w:numId w:val="2"/>
        </w:numPr>
        <w:shd w:val="clear" w:color="auto" w:fill="FFFFFF"/>
        <w:spacing w:before="0" w:line="240" w:lineRule="auto"/>
        <w:contextualSpacing/>
        <w:rPr>
          <w:rFonts w:ascii="Times New Roman" w:eastAsia="Times New Roman" w:hAnsi="Times New Roman" w:cs="Times New Roman"/>
          <w:i/>
          <w:sz w:val="28"/>
          <w:szCs w:val="28"/>
          <w:lang w:val="ky-KG" w:eastAsia="ru-RU"/>
        </w:rPr>
      </w:pPr>
      <w:r>
        <w:rPr>
          <w:rFonts w:ascii="Times New Roman" w:eastAsia="Times New Roman" w:hAnsi="Times New Roman" w:cs="Times New Roman"/>
          <w:i/>
          <w:sz w:val="28"/>
          <w:szCs w:val="28"/>
          <w:lang w:val="ky-KG" w:eastAsia="ru-RU"/>
        </w:rPr>
        <w:t>Т</w:t>
      </w:r>
      <w:r w:rsidR="00DE34A5">
        <w:rPr>
          <w:rFonts w:ascii="Times New Roman" w:eastAsia="Times New Roman" w:hAnsi="Times New Roman" w:cs="Times New Roman"/>
          <w:i/>
          <w:sz w:val="28"/>
          <w:szCs w:val="28"/>
          <w:lang w:val="ky-KG" w:eastAsia="ru-RU"/>
        </w:rPr>
        <w:t>ез аранын ичинде саламаттыкты сактоо жана билим берүү объектилерин</w:t>
      </w:r>
      <w:r w:rsidR="00C65971">
        <w:rPr>
          <w:rFonts w:ascii="Times New Roman" w:eastAsia="Times New Roman" w:hAnsi="Times New Roman" w:cs="Times New Roman"/>
          <w:i/>
          <w:sz w:val="28"/>
          <w:szCs w:val="28"/>
          <w:lang w:val="ky-KG" w:eastAsia="ru-RU"/>
        </w:rPr>
        <w:t>ин каржылоосун</w:t>
      </w:r>
      <w:r w:rsidR="00DE34A5">
        <w:rPr>
          <w:rFonts w:ascii="Times New Roman" w:eastAsia="Times New Roman" w:hAnsi="Times New Roman" w:cs="Times New Roman"/>
          <w:i/>
          <w:sz w:val="28"/>
          <w:szCs w:val="28"/>
          <w:lang w:val="ky-KG" w:eastAsia="ru-RU"/>
        </w:rPr>
        <w:t xml:space="preserve"> республикалык бюджеттен каржылоого өткөрүү</w:t>
      </w:r>
      <w:r w:rsidR="00C65971">
        <w:rPr>
          <w:rFonts w:ascii="Times New Roman" w:eastAsia="Times New Roman" w:hAnsi="Times New Roman" w:cs="Times New Roman"/>
          <w:i/>
          <w:sz w:val="28"/>
          <w:szCs w:val="28"/>
          <w:lang w:val="ky-KG" w:eastAsia="ru-RU"/>
        </w:rPr>
        <w:t xml:space="preserve"> же болбосо жалпыреспубликалык салыктардан жергиликтүү бюджеттерге жана республикалык бюджетке чегерүүлөрдүн системасын өзгөртүү</w:t>
      </w:r>
      <w:r w:rsidR="005F2DB6" w:rsidRPr="00574799">
        <w:rPr>
          <w:rFonts w:ascii="Times New Roman" w:eastAsia="Times New Roman" w:hAnsi="Times New Roman" w:cs="Times New Roman"/>
          <w:i/>
          <w:sz w:val="28"/>
          <w:szCs w:val="28"/>
          <w:lang w:val="ky-KG" w:eastAsia="ru-RU"/>
        </w:rPr>
        <w:t>;</w:t>
      </w:r>
    </w:p>
    <w:p w:rsidR="00574799" w:rsidRPr="00574799" w:rsidRDefault="00574799" w:rsidP="002305FF">
      <w:pPr>
        <w:numPr>
          <w:ilvl w:val="0"/>
          <w:numId w:val="2"/>
        </w:numPr>
        <w:shd w:val="clear" w:color="auto" w:fill="FFFFFF"/>
        <w:spacing w:before="0" w:line="240" w:lineRule="auto"/>
        <w:contextualSpacing/>
        <w:rPr>
          <w:rFonts w:ascii="Times New Roman" w:eastAsia="Times New Roman" w:hAnsi="Times New Roman" w:cs="Times New Roman"/>
          <w:i/>
          <w:sz w:val="28"/>
          <w:szCs w:val="28"/>
          <w:lang w:val="ky-KG" w:eastAsia="ru-RU"/>
        </w:rPr>
      </w:pPr>
      <w:r w:rsidRPr="00574799">
        <w:rPr>
          <w:rFonts w:ascii="Times New Roman" w:eastAsia="Times New Roman" w:hAnsi="Times New Roman" w:cs="Times New Roman"/>
          <w:i/>
          <w:iCs/>
          <w:sz w:val="28"/>
          <w:szCs w:val="28"/>
          <w:lang w:val="ky-KG" w:eastAsia="ru-RU"/>
        </w:rPr>
        <w:t xml:space="preserve">Баштагы кабыл алынган Бюджеттер аралык мамилелерди өнүктүрүү Концепциясынын аткарылбагандыгынын себептерине анализ жүргүзүү жана </w:t>
      </w:r>
      <w:r>
        <w:rPr>
          <w:rFonts w:ascii="Times New Roman" w:eastAsia="Times New Roman" w:hAnsi="Times New Roman" w:cs="Times New Roman"/>
          <w:i/>
          <w:iCs/>
          <w:sz w:val="28"/>
          <w:szCs w:val="28"/>
          <w:lang w:val="ky-KG" w:eastAsia="ru-RU"/>
        </w:rPr>
        <w:t xml:space="preserve">алдыдагы </w:t>
      </w:r>
      <w:r w:rsidRPr="00574799">
        <w:rPr>
          <w:rFonts w:ascii="Times New Roman" w:eastAsia="Times New Roman" w:hAnsi="Times New Roman" w:cs="Times New Roman"/>
          <w:i/>
          <w:iCs/>
          <w:sz w:val="28"/>
          <w:szCs w:val="28"/>
          <w:lang w:val="ky-KG" w:eastAsia="ru-RU"/>
        </w:rPr>
        <w:t xml:space="preserve">орто мөөнөттүк мезгилге жаңы Концепцияны иштеп чыгуу; </w:t>
      </w:r>
    </w:p>
    <w:p w:rsidR="00574799" w:rsidRPr="00DD5C23" w:rsidRDefault="00574799" w:rsidP="002305FF">
      <w:pPr>
        <w:numPr>
          <w:ilvl w:val="0"/>
          <w:numId w:val="2"/>
        </w:numPr>
        <w:shd w:val="clear" w:color="auto" w:fill="FFFFFF"/>
        <w:spacing w:before="60" w:after="100" w:afterAutospacing="1" w:line="240" w:lineRule="auto"/>
        <w:contextualSpacing/>
        <w:rPr>
          <w:rFonts w:ascii="Times New Roman" w:eastAsia="Times New Roman" w:hAnsi="Times New Roman" w:cs="Times New Roman"/>
          <w:sz w:val="28"/>
          <w:szCs w:val="28"/>
          <w:lang w:val="ky-KG" w:eastAsia="ru-RU"/>
        </w:rPr>
      </w:pPr>
      <w:r w:rsidRPr="00574799">
        <w:rPr>
          <w:rFonts w:ascii="Times New Roman" w:eastAsia="Times New Roman" w:hAnsi="Times New Roman" w:cs="Times New Roman"/>
          <w:i/>
          <w:iCs/>
          <w:sz w:val="28"/>
          <w:szCs w:val="28"/>
          <w:lang w:val="ky-KG" w:eastAsia="ru-RU"/>
        </w:rPr>
        <w:lastRenderedPageBreak/>
        <w:t xml:space="preserve">Жергиликтүү бюджеттердин өсүү темпинин республикалык бюджеттин өсүү темпине шайкеш болуусун камсыз кылуу; </w:t>
      </w:r>
    </w:p>
    <w:p w:rsidR="005F2DB6" w:rsidRPr="00DD5C23" w:rsidRDefault="0085549F" w:rsidP="002305FF">
      <w:pPr>
        <w:numPr>
          <w:ilvl w:val="0"/>
          <w:numId w:val="2"/>
        </w:numPr>
        <w:shd w:val="clear" w:color="auto" w:fill="FFFFFF"/>
        <w:spacing w:before="60" w:after="100" w:afterAutospacing="1" w:line="240" w:lineRule="auto"/>
        <w:contextualSpacing/>
        <w:rPr>
          <w:rFonts w:ascii="Times New Roman" w:eastAsia="Times New Roman" w:hAnsi="Times New Roman" w:cs="Times New Roman"/>
          <w:sz w:val="28"/>
          <w:szCs w:val="28"/>
          <w:lang w:val="ky-KG" w:eastAsia="ru-RU"/>
        </w:rPr>
      </w:pPr>
      <w:r>
        <w:rPr>
          <w:rFonts w:ascii="Times New Roman" w:hAnsi="Times New Roman" w:cs="Times New Roman"/>
          <w:i/>
          <w:sz w:val="28"/>
          <w:szCs w:val="28"/>
          <w:shd w:val="clear" w:color="auto" w:fill="FFFFFF"/>
          <w:lang w:val="ky-KG"/>
        </w:rPr>
        <w:t>М</w:t>
      </w:r>
      <w:r w:rsidR="000260AD">
        <w:rPr>
          <w:rFonts w:ascii="Times New Roman" w:hAnsi="Times New Roman" w:cs="Times New Roman"/>
          <w:i/>
          <w:sz w:val="28"/>
          <w:szCs w:val="28"/>
          <w:shd w:val="clear" w:color="auto" w:fill="FFFFFF"/>
          <w:lang w:val="ky-KG"/>
        </w:rPr>
        <w:t>ун</w:t>
      </w:r>
      <w:r>
        <w:rPr>
          <w:rFonts w:ascii="Times New Roman" w:hAnsi="Times New Roman" w:cs="Times New Roman"/>
          <w:i/>
          <w:sz w:val="28"/>
          <w:szCs w:val="28"/>
          <w:shd w:val="clear" w:color="auto" w:fill="FFFFFF"/>
          <w:lang w:val="ky-KG"/>
        </w:rPr>
        <w:t>иципалдык кызматкерлердин к</w:t>
      </w:r>
      <w:r w:rsidR="00574799">
        <w:rPr>
          <w:rFonts w:ascii="Times New Roman" w:hAnsi="Times New Roman" w:cs="Times New Roman"/>
          <w:i/>
          <w:sz w:val="28"/>
          <w:szCs w:val="28"/>
          <w:shd w:val="clear" w:color="auto" w:fill="FFFFFF"/>
          <w:lang w:val="ky-KG"/>
        </w:rPr>
        <w:t>ызматтык ыйгарым укук</w:t>
      </w:r>
      <w:r>
        <w:rPr>
          <w:rFonts w:ascii="Times New Roman" w:hAnsi="Times New Roman" w:cs="Times New Roman"/>
          <w:i/>
          <w:sz w:val="28"/>
          <w:szCs w:val="28"/>
          <w:shd w:val="clear" w:color="auto" w:fill="FFFFFF"/>
          <w:lang w:val="ky-KG"/>
        </w:rPr>
        <w:t xml:space="preserve">тарын жана </w:t>
      </w:r>
      <w:r w:rsidR="002305FF">
        <w:rPr>
          <w:rFonts w:ascii="Times New Roman" w:hAnsi="Times New Roman" w:cs="Times New Roman"/>
          <w:i/>
          <w:sz w:val="28"/>
          <w:szCs w:val="28"/>
          <w:shd w:val="clear" w:color="auto" w:fill="FFFFFF"/>
          <w:lang w:val="ky-KG"/>
        </w:rPr>
        <w:t xml:space="preserve">аларга жүктөлгөн функцияларды </w:t>
      </w:r>
      <w:r w:rsidR="00DD5C23">
        <w:rPr>
          <w:rFonts w:ascii="Times New Roman" w:hAnsi="Times New Roman" w:cs="Times New Roman"/>
          <w:i/>
          <w:sz w:val="28"/>
          <w:szCs w:val="28"/>
          <w:shd w:val="clear" w:color="auto" w:fill="FFFFFF"/>
          <w:lang w:val="ky-KG"/>
        </w:rPr>
        <w:t>так аныктоо максатында ЖӨ</w:t>
      </w:r>
      <w:r>
        <w:rPr>
          <w:rFonts w:ascii="Times New Roman" w:hAnsi="Times New Roman" w:cs="Times New Roman"/>
          <w:i/>
          <w:sz w:val="28"/>
          <w:szCs w:val="28"/>
          <w:shd w:val="clear" w:color="auto" w:fill="FFFFFF"/>
          <w:lang w:val="ky-KG"/>
        </w:rPr>
        <w:t>Б органдарына функционалдык анализ жүргүзүү</w:t>
      </w:r>
      <w:r w:rsidR="002305FF">
        <w:rPr>
          <w:rFonts w:ascii="Times New Roman" w:hAnsi="Times New Roman" w:cs="Times New Roman"/>
          <w:i/>
          <w:sz w:val="28"/>
          <w:szCs w:val="28"/>
          <w:shd w:val="clear" w:color="auto" w:fill="FFFFFF"/>
          <w:lang w:val="ky-KG"/>
        </w:rPr>
        <w:t>;</w:t>
      </w:r>
    </w:p>
    <w:p w:rsidR="005F2DB6" w:rsidRPr="00DD5C23" w:rsidRDefault="0085549F" w:rsidP="002305FF">
      <w:pPr>
        <w:pStyle w:val="tkTekst"/>
        <w:numPr>
          <w:ilvl w:val="0"/>
          <w:numId w:val="2"/>
        </w:numPr>
        <w:spacing w:line="240" w:lineRule="auto"/>
        <w:rPr>
          <w:rFonts w:ascii="Times New Roman" w:hAnsi="Times New Roman" w:cs="Times New Roman"/>
          <w:i/>
          <w:sz w:val="28"/>
          <w:szCs w:val="28"/>
          <w:lang w:val="ky-KG"/>
        </w:rPr>
      </w:pPr>
      <w:r>
        <w:rPr>
          <w:rFonts w:ascii="Times New Roman" w:hAnsi="Times New Roman" w:cs="Times New Roman"/>
          <w:i/>
          <w:sz w:val="28"/>
          <w:szCs w:val="28"/>
          <w:lang w:val="ky-KG"/>
        </w:rPr>
        <w:t xml:space="preserve">Мамлекеттик ыйгарым укуктардын баасын аныктоонун методикасын өркүндөтүү, анын ичинде өзгөчө кырдаалдар жана өзгөчө абалдар учурундагы, ошондой эле саламаттык сактоо, билим берүү жана социалдык өнүгүү чөйрөлөрүндөгү </w:t>
      </w:r>
      <w:r w:rsidR="000F52F2">
        <w:rPr>
          <w:rFonts w:ascii="Times New Roman" w:hAnsi="Times New Roman" w:cs="Times New Roman"/>
          <w:i/>
          <w:sz w:val="28"/>
          <w:szCs w:val="28"/>
          <w:lang w:val="ky-KG"/>
        </w:rPr>
        <w:t>маселелерди эске алуу;</w:t>
      </w:r>
      <w:r>
        <w:rPr>
          <w:rFonts w:ascii="Times New Roman" w:hAnsi="Times New Roman" w:cs="Times New Roman"/>
          <w:i/>
          <w:sz w:val="28"/>
          <w:szCs w:val="28"/>
          <w:lang w:val="ky-KG"/>
        </w:rPr>
        <w:t xml:space="preserve"> </w:t>
      </w:r>
    </w:p>
    <w:p w:rsidR="000F52F2" w:rsidRPr="002305FF" w:rsidRDefault="000F52F2" w:rsidP="002305FF">
      <w:pPr>
        <w:numPr>
          <w:ilvl w:val="0"/>
          <w:numId w:val="2"/>
        </w:numPr>
        <w:shd w:val="clear" w:color="auto" w:fill="FFFFFF"/>
        <w:spacing w:before="0" w:line="240" w:lineRule="auto"/>
        <w:contextualSpacing/>
        <w:rPr>
          <w:rFonts w:ascii="Times New Roman" w:eastAsia="Times New Roman" w:hAnsi="Times New Roman" w:cs="Times New Roman"/>
          <w:i/>
          <w:sz w:val="28"/>
          <w:szCs w:val="28"/>
          <w:lang w:val="ky-KG" w:eastAsia="ru-RU"/>
        </w:rPr>
      </w:pPr>
      <w:r w:rsidRPr="002305FF">
        <w:rPr>
          <w:rFonts w:ascii="Times New Roman" w:eastAsia="Times New Roman" w:hAnsi="Times New Roman" w:cs="Times New Roman"/>
          <w:i/>
          <w:sz w:val="28"/>
          <w:szCs w:val="28"/>
          <w:lang w:val="ky-KG" w:eastAsia="ru-RU"/>
        </w:rPr>
        <w:t>Тиешелүү аймакта салыктык базанын түрүнүн кайсыл бири үстөмдүк кылаарын эске алуу менен, аларды группаларга бөлүп, жалпы мамлекеттик салыктардан чегерилүүчү нормативдерди дифференциалдык анык</w:t>
      </w:r>
      <w:r w:rsidR="002B1C8F" w:rsidRPr="002305FF">
        <w:rPr>
          <w:rFonts w:ascii="Times New Roman" w:eastAsia="Times New Roman" w:hAnsi="Times New Roman" w:cs="Times New Roman"/>
          <w:i/>
          <w:sz w:val="28"/>
          <w:szCs w:val="28"/>
          <w:lang w:val="ky-KG" w:eastAsia="ru-RU"/>
        </w:rPr>
        <w:t>тоо механизмин киргизүү</w:t>
      </w:r>
      <w:r w:rsidR="002F620C" w:rsidRPr="002305FF">
        <w:rPr>
          <w:rFonts w:ascii="Times New Roman" w:eastAsia="Times New Roman" w:hAnsi="Times New Roman" w:cs="Times New Roman"/>
          <w:i/>
          <w:sz w:val="28"/>
          <w:szCs w:val="28"/>
          <w:lang w:val="ky-KG" w:eastAsia="ru-RU"/>
        </w:rPr>
        <w:t xml:space="preserve"> зарыл</w:t>
      </w:r>
      <w:r w:rsidR="002B1C8F" w:rsidRPr="002305FF">
        <w:rPr>
          <w:rFonts w:ascii="Times New Roman" w:eastAsia="Times New Roman" w:hAnsi="Times New Roman" w:cs="Times New Roman"/>
          <w:i/>
          <w:sz w:val="28"/>
          <w:szCs w:val="28"/>
          <w:lang w:val="ky-KG" w:eastAsia="ru-RU"/>
        </w:rPr>
        <w:t>. Мисалы, бир аймакта соода сатык тармагы өнүкпөгөн болуп, бюджети киреше салыгынан көбүрөөк көз каранды болсо, анда мындай аймактарга киреше салыгын көбүрөөк калтыруу керек. Ал эми тескерисинче аймакта соода сатык өнүккөн болсо, анда мындай аймактарга сатуудан салыктын көбүрөөк калуусун камсыз кылуу керек.</w:t>
      </w:r>
    </w:p>
    <w:p w:rsidR="002F620C" w:rsidRPr="002F620C" w:rsidRDefault="002F620C" w:rsidP="002305FF">
      <w:pPr>
        <w:numPr>
          <w:ilvl w:val="0"/>
          <w:numId w:val="2"/>
        </w:numPr>
        <w:shd w:val="clear" w:color="auto" w:fill="FFFFFF"/>
        <w:spacing w:before="0" w:line="240" w:lineRule="auto"/>
        <w:contextualSpacing/>
        <w:rPr>
          <w:rFonts w:ascii="Times New Roman" w:hAnsi="Times New Roman" w:cs="Times New Roman"/>
          <w:i/>
          <w:sz w:val="28"/>
          <w:szCs w:val="28"/>
          <w:shd w:val="clear" w:color="auto" w:fill="FFFFFF"/>
          <w:lang w:val="ky-KG"/>
        </w:rPr>
      </w:pPr>
      <w:r>
        <w:rPr>
          <w:rFonts w:ascii="Times New Roman" w:hAnsi="Times New Roman" w:cs="Times New Roman"/>
          <w:i/>
          <w:sz w:val="28"/>
          <w:szCs w:val="28"/>
          <w:shd w:val="clear" w:color="auto" w:fill="FFFFFF"/>
          <w:lang w:val="ky-KG"/>
        </w:rPr>
        <w:t xml:space="preserve">КР Өкмөтү </w:t>
      </w:r>
      <w:r w:rsidR="002657F5">
        <w:rPr>
          <w:rFonts w:ascii="Times New Roman" w:hAnsi="Times New Roman" w:cs="Times New Roman"/>
          <w:i/>
          <w:sz w:val="28"/>
          <w:szCs w:val="28"/>
          <w:shd w:val="clear" w:color="auto" w:fill="FFFFFF"/>
          <w:lang w:val="ky-KG"/>
        </w:rPr>
        <w:t xml:space="preserve">КР </w:t>
      </w:r>
      <w:r w:rsidR="00DD5C23">
        <w:rPr>
          <w:rFonts w:ascii="Times New Roman" w:hAnsi="Times New Roman" w:cs="Times New Roman"/>
          <w:i/>
          <w:sz w:val="28"/>
          <w:szCs w:val="28"/>
          <w:shd w:val="clear" w:color="auto" w:fill="FFFFFF"/>
          <w:lang w:val="ky-KG"/>
        </w:rPr>
        <w:t>ЖӨ</w:t>
      </w:r>
      <w:r>
        <w:rPr>
          <w:rFonts w:ascii="Times New Roman" w:hAnsi="Times New Roman" w:cs="Times New Roman"/>
          <w:i/>
          <w:sz w:val="28"/>
          <w:szCs w:val="28"/>
          <w:shd w:val="clear" w:color="auto" w:fill="FFFFFF"/>
          <w:lang w:val="ky-KG"/>
        </w:rPr>
        <w:t xml:space="preserve">Б Союзу менен биргеликте </w:t>
      </w:r>
      <w:r w:rsidR="002657F5">
        <w:rPr>
          <w:rFonts w:ascii="Times New Roman" w:hAnsi="Times New Roman" w:cs="Times New Roman"/>
          <w:i/>
          <w:sz w:val="28"/>
          <w:szCs w:val="28"/>
          <w:shd w:val="clear" w:color="auto" w:fill="FFFFFF"/>
          <w:lang w:val="ky-KG"/>
        </w:rPr>
        <w:t xml:space="preserve">бюджетти программалык негизде жүргүзүү жана маалыматтын ачык айкындуулук принциптерин негизге алып, </w:t>
      </w:r>
      <w:r>
        <w:rPr>
          <w:rFonts w:ascii="Times New Roman" w:hAnsi="Times New Roman" w:cs="Times New Roman"/>
          <w:i/>
          <w:sz w:val="28"/>
          <w:szCs w:val="28"/>
          <w:shd w:val="clear" w:color="auto" w:fill="FFFFFF"/>
          <w:lang w:val="ky-KG"/>
        </w:rPr>
        <w:t xml:space="preserve">КР Бюджеттик Кодексинин 29-беренесине ички бюджеттик инвестицияларды (капиталдык салымдар) пландоону камсыз кылуучу өзгөртүүлөрдү иштеп чыгып, Жогорку Кенештин кароосуна киргизишсин. </w:t>
      </w:r>
      <w:r w:rsidR="00DD5C23">
        <w:rPr>
          <w:rFonts w:ascii="Times New Roman" w:hAnsi="Times New Roman" w:cs="Times New Roman"/>
          <w:i/>
          <w:sz w:val="28"/>
          <w:szCs w:val="28"/>
          <w:shd w:val="clear" w:color="auto" w:fill="FFFFFF"/>
          <w:lang w:val="ky-KG"/>
        </w:rPr>
        <w:t>ЖӨ</w:t>
      </w:r>
      <w:r w:rsidR="002657F5">
        <w:rPr>
          <w:rFonts w:ascii="Times New Roman" w:hAnsi="Times New Roman" w:cs="Times New Roman"/>
          <w:i/>
          <w:sz w:val="28"/>
          <w:szCs w:val="28"/>
          <w:shd w:val="clear" w:color="auto" w:fill="FFFFFF"/>
          <w:lang w:val="ky-KG"/>
        </w:rPr>
        <w:t xml:space="preserve">Б органдары өздөрүнүн социалдык-экономикалык өнүгүү Программаларын жана жергиликтүү бюджеттердин долбоорлорун негиздүү </w:t>
      </w:r>
      <w:r w:rsidR="00FF5DE6">
        <w:rPr>
          <w:rFonts w:ascii="Times New Roman" w:hAnsi="Times New Roman" w:cs="Times New Roman"/>
          <w:i/>
          <w:sz w:val="28"/>
          <w:szCs w:val="28"/>
          <w:shd w:val="clear" w:color="auto" w:fill="FFFFFF"/>
          <w:lang w:val="ky-KG"/>
        </w:rPr>
        <w:t>пландоосу үчүн</w:t>
      </w:r>
      <w:r w:rsidR="002657F5">
        <w:rPr>
          <w:rFonts w:ascii="Times New Roman" w:hAnsi="Times New Roman" w:cs="Times New Roman"/>
          <w:i/>
          <w:sz w:val="28"/>
          <w:szCs w:val="28"/>
          <w:shd w:val="clear" w:color="auto" w:fill="FFFFFF"/>
          <w:lang w:val="ky-KG"/>
        </w:rPr>
        <w:t xml:space="preserve"> шарттарды түзүү</w:t>
      </w:r>
      <w:r w:rsidR="002305FF">
        <w:rPr>
          <w:rFonts w:ascii="Times New Roman" w:hAnsi="Times New Roman" w:cs="Times New Roman"/>
          <w:i/>
          <w:sz w:val="28"/>
          <w:szCs w:val="28"/>
          <w:shd w:val="clear" w:color="auto" w:fill="FFFFFF"/>
          <w:lang w:val="ky-KG"/>
        </w:rPr>
        <w:t xml:space="preserve"> зарыл;</w:t>
      </w:r>
    </w:p>
    <w:p w:rsidR="005F2DB6" w:rsidRPr="002305FF" w:rsidRDefault="00FF5DE6" w:rsidP="002305FF">
      <w:pPr>
        <w:pStyle w:val="msolistparagraphcxspfirstmailrucssattributepostfix"/>
        <w:numPr>
          <w:ilvl w:val="0"/>
          <w:numId w:val="2"/>
        </w:numPr>
        <w:shd w:val="clear" w:color="auto" w:fill="FFFFFF"/>
        <w:jc w:val="both"/>
        <w:rPr>
          <w:i/>
          <w:sz w:val="28"/>
          <w:szCs w:val="28"/>
          <w:lang w:val="ky-KG"/>
        </w:rPr>
      </w:pPr>
      <w:r w:rsidRPr="002305FF">
        <w:rPr>
          <w:i/>
          <w:sz w:val="28"/>
          <w:szCs w:val="28"/>
          <w:lang w:val="ky-KG"/>
        </w:rPr>
        <w:t xml:space="preserve">Жергиликтүү бюджеттердин чыгаша бөлүктөрүнүн бюджеттик классификацияга шайкеш келүүсүн  анализдеп, жыйынтыгы менен туура эмес көрүнүштөрдү </w:t>
      </w:r>
      <w:r w:rsidR="00841F36" w:rsidRPr="002305FF">
        <w:rPr>
          <w:i/>
          <w:sz w:val="28"/>
          <w:szCs w:val="28"/>
          <w:lang w:val="ky-KG"/>
        </w:rPr>
        <w:t>алдын алып, түшүндүрүү иштерин жүргүзүү керек</w:t>
      </w:r>
      <w:r w:rsidR="005F2DB6" w:rsidRPr="002305FF">
        <w:rPr>
          <w:i/>
          <w:sz w:val="28"/>
          <w:szCs w:val="28"/>
          <w:lang w:val="ky-KG"/>
        </w:rPr>
        <w:t>;</w:t>
      </w:r>
    </w:p>
    <w:p w:rsidR="00841F36" w:rsidRPr="00841F36" w:rsidRDefault="00841F36" w:rsidP="002305FF">
      <w:pPr>
        <w:pStyle w:val="msolistparagraphcxspfirstmailrucssattributepostfix"/>
        <w:numPr>
          <w:ilvl w:val="0"/>
          <w:numId w:val="2"/>
        </w:numPr>
        <w:shd w:val="clear" w:color="auto" w:fill="FFFFFF"/>
        <w:jc w:val="both"/>
        <w:rPr>
          <w:rFonts w:ascii="Arial" w:hAnsi="Arial" w:cs="Arial"/>
          <w:i/>
          <w:szCs w:val="23"/>
          <w:lang w:val="ky-KG"/>
        </w:rPr>
      </w:pPr>
      <w:r>
        <w:rPr>
          <w:i/>
          <w:sz w:val="28"/>
          <w:lang w:val="ky-KG"/>
        </w:rPr>
        <w:t xml:space="preserve">Жергиликтүү бюджеттерди иштеп чыгуу жана аткаруу маселелери боюнча мамлекеттик мекемелер менен </w:t>
      </w:r>
      <w:r w:rsidR="00DD5C23">
        <w:rPr>
          <w:i/>
          <w:sz w:val="28"/>
          <w:lang w:val="ky-KG"/>
        </w:rPr>
        <w:t>ЖӨ</w:t>
      </w:r>
      <w:r>
        <w:rPr>
          <w:i/>
          <w:sz w:val="28"/>
          <w:lang w:val="ky-KG"/>
        </w:rPr>
        <w:t>Б органдарынын бирге аракеттенүү регламентин иштеп чыгууну тездетүү</w:t>
      </w:r>
      <w:r w:rsidR="00FC68E0">
        <w:rPr>
          <w:i/>
          <w:sz w:val="28"/>
          <w:lang w:val="ky-KG"/>
        </w:rPr>
        <w:t xml:space="preserve"> зарыл</w:t>
      </w:r>
      <w:r>
        <w:rPr>
          <w:i/>
          <w:sz w:val="28"/>
          <w:lang w:val="ky-KG"/>
        </w:rPr>
        <w:t xml:space="preserve">;  </w:t>
      </w:r>
    </w:p>
    <w:p w:rsidR="005F2DB6" w:rsidRPr="00EB0ED4" w:rsidRDefault="00841F36" w:rsidP="002305FF">
      <w:pPr>
        <w:numPr>
          <w:ilvl w:val="0"/>
          <w:numId w:val="2"/>
        </w:numPr>
        <w:shd w:val="clear" w:color="auto" w:fill="FFFFFF"/>
        <w:spacing w:before="0" w:line="240" w:lineRule="auto"/>
        <w:contextualSpacing/>
        <w:rPr>
          <w:rFonts w:ascii="Times New Roman" w:hAnsi="Times New Roman" w:cs="Times New Roman"/>
          <w:i/>
          <w:sz w:val="28"/>
          <w:szCs w:val="28"/>
          <w:shd w:val="clear" w:color="auto" w:fill="FFFFFF"/>
          <w:lang w:val="ky-KG"/>
        </w:rPr>
      </w:pPr>
      <w:r>
        <w:rPr>
          <w:rFonts w:ascii="Times New Roman" w:hAnsi="Times New Roman" w:cs="Times New Roman"/>
          <w:i/>
          <w:sz w:val="28"/>
          <w:szCs w:val="28"/>
          <w:shd w:val="clear" w:color="auto" w:fill="FFFFFF"/>
          <w:lang w:val="ky-KG"/>
        </w:rPr>
        <w:t xml:space="preserve"> Өзгөчө статуска ээ айрым чек ара аймактарын өнүктүрүү боюнча Программанын аткарылышына анализ жүргүзүү жана </w:t>
      </w:r>
      <w:r>
        <w:rPr>
          <w:rFonts w:ascii="Times New Roman" w:eastAsia="Times New Roman" w:hAnsi="Times New Roman" w:cs="Times New Roman"/>
          <w:i/>
          <w:iCs/>
          <w:sz w:val="28"/>
          <w:szCs w:val="28"/>
          <w:lang w:val="ky-KG" w:eastAsia="ru-RU"/>
        </w:rPr>
        <w:t xml:space="preserve">алдыдагы </w:t>
      </w:r>
      <w:r w:rsidRPr="00574799">
        <w:rPr>
          <w:rFonts w:ascii="Times New Roman" w:eastAsia="Times New Roman" w:hAnsi="Times New Roman" w:cs="Times New Roman"/>
          <w:i/>
          <w:iCs/>
          <w:sz w:val="28"/>
          <w:szCs w:val="28"/>
          <w:lang w:val="ky-KG" w:eastAsia="ru-RU"/>
        </w:rPr>
        <w:t xml:space="preserve">орто мөөнөттүк мезгилге жаңы </w:t>
      </w:r>
      <w:r>
        <w:rPr>
          <w:rFonts w:ascii="Times New Roman" w:eastAsia="Times New Roman" w:hAnsi="Times New Roman" w:cs="Times New Roman"/>
          <w:i/>
          <w:iCs/>
          <w:sz w:val="28"/>
          <w:szCs w:val="28"/>
          <w:lang w:val="ky-KG" w:eastAsia="ru-RU"/>
        </w:rPr>
        <w:t>Программа</w:t>
      </w:r>
      <w:r w:rsidRPr="00574799">
        <w:rPr>
          <w:rFonts w:ascii="Times New Roman" w:eastAsia="Times New Roman" w:hAnsi="Times New Roman" w:cs="Times New Roman"/>
          <w:i/>
          <w:iCs/>
          <w:sz w:val="28"/>
          <w:szCs w:val="28"/>
          <w:lang w:val="ky-KG" w:eastAsia="ru-RU"/>
        </w:rPr>
        <w:t>ны иштеп чыгуу</w:t>
      </w:r>
      <w:r w:rsidR="005F2DB6" w:rsidRPr="00EB0ED4">
        <w:rPr>
          <w:rFonts w:ascii="Times New Roman" w:hAnsi="Times New Roman" w:cs="Times New Roman"/>
          <w:i/>
          <w:sz w:val="28"/>
          <w:szCs w:val="28"/>
          <w:shd w:val="clear" w:color="auto" w:fill="FFFFFF"/>
          <w:lang w:val="ky-KG"/>
        </w:rPr>
        <w:t>.  </w:t>
      </w:r>
    </w:p>
    <w:p w:rsidR="005F2DB6" w:rsidRPr="00EB0ED4" w:rsidRDefault="005F2DB6" w:rsidP="005F2DB6">
      <w:pPr>
        <w:spacing w:before="0" w:line="240" w:lineRule="auto"/>
        <w:ind w:left="720"/>
        <w:contextualSpacing/>
        <w:rPr>
          <w:lang w:val="ky-KG"/>
        </w:rPr>
      </w:pPr>
    </w:p>
    <w:p w:rsidR="00EB0ED4" w:rsidRDefault="00EB0ED4" w:rsidP="005F2DB6">
      <w:pPr>
        <w:spacing w:before="0" w:line="240" w:lineRule="auto"/>
        <w:ind w:firstLine="349"/>
        <w:contextualSpacing/>
        <w:rPr>
          <w:rFonts w:ascii="Times New Roman" w:hAnsi="Times New Roman" w:cs="Times New Roman"/>
          <w:sz w:val="28"/>
          <w:szCs w:val="24"/>
          <w:lang w:val="ky-KG"/>
        </w:rPr>
      </w:pPr>
      <w:r>
        <w:rPr>
          <w:rFonts w:ascii="Times New Roman" w:hAnsi="Times New Roman" w:cs="Times New Roman"/>
          <w:sz w:val="28"/>
          <w:szCs w:val="24"/>
          <w:lang w:val="ky-KG"/>
        </w:rPr>
        <w:t>Кошумча,</w:t>
      </w:r>
      <w:r w:rsidR="00FC68E0">
        <w:rPr>
          <w:rFonts w:ascii="Times New Roman" w:hAnsi="Times New Roman" w:cs="Times New Roman"/>
          <w:sz w:val="28"/>
          <w:szCs w:val="24"/>
          <w:lang w:val="ky-KG"/>
        </w:rPr>
        <w:t xml:space="preserve"> </w:t>
      </w:r>
      <w:r>
        <w:rPr>
          <w:rFonts w:ascii="Times New Roman" w:hAnsi="Times New Roman" w:cs="Times New Roman"/>
          <w:sz w:val="28"/>
          <w:szCs w:val="24"/>
          <w:lang w:val="ky-KG"/>
        </w:rPr>
        <w:t>Бюджеттик резолюциянын долбооруна төмөндөгүдөй редакциялык мүнөздөгү өзгөртүүлөрдү киргизүүнү сунуштайбыз:.</w:t>
      </w:r>
    </w:p>
    <w:p w:rsidR="00EB0ED4" w:rsidRDefault="00EB0ED4" w:rsidP="005F2DB6">
      <w:pPr>
        <w:pStyle w:val="tkZagolovok2"/>
        <w:numPr>
          <w:ilvl w:val="0"/>
          <w:numId w:val="4"/>
        </w:numPr>
        <w:tabs>
          <w:tab w:val="left" w:pos="851"/>
        </w:tabs>
        <w:spacing w:before="0" w:after="0" w:line="240" w:lineRule="auto"/>
        <w:ind w:left="709" w:right="-1"/>
        <w:contextualSpacing/>
        <w:jc w:val="both"/>
        <w:rPr>
          <w:rFonts w:ascii="Times New Roman" w:hAnsi="Times New Roman" w:cs="Times New Roman"/>
          <w:b w:val="0"/>
          <w:sz w:val="28"/>
          <w:szCs w:val="28"/>
          <w:lang w:val="ky-KG"/>
        </w:rPr>
      </w:pPr>
      <w:r w:rsidRPr="00EB0ED4">
        <w:rPr>
          <w:rFonts w:ascii="Times New Roman" w:hAnsi="Times New Roman" w:cs="Times New Roman"/>
          <w:b w:val="0"/>
          <w:sz w:val="28"/>
          <w:szCs w:val="28"/>
          <w:lang w:val="ky-KG"/>
        </w:rPr>
        <w:t>I б</w:t>
      </w:r>
      <w:r>
        <w:rPr>
          <w:rFonts w:ascii="Times New Roman" w:hAnsi="Times New Roman" w:cs="Times New Roman"/>
          <w:b w:val="0"/>
          <w:sz w:val="28"/>
          <w:szCs w:val="28"/>
          <w:lang w:val="ky-KG"/>
        </w:rPr>
        <w:t xml:space="preserve">өлүм. </w:t>
      </w:r>
      <w:r w:rsidRPr="00EB0ED4">
        <w:rPr>
          <w:rFonts w:ascii="Times New Roman" w:hAnsi="Times New Roman" w:cs="Times New Roman"/>
          <w:b w:val="0"/>
          <w:sz w:val="28"/>
          <w:szCs w:val="28"/>
          <w:lang w:val="ky-KG"/>
        </w:rPr>
        <w:t>«</w:t>
      </w:r>
      <w:r>
        <w:rPr>
          <w:rFonts w:ascii="Times New Roman" w:hAnsi="Times New Roman" w:cs="Times New Roman"/>
          <w:b w:val="0"/>
          <w:sz w:val="28"/>
          <w:szCs w:val="28"/>
          <w:lang w:val="ky-KG"/>
        </w:rPr>
        <w:t>КР 2021-2023-жылдарга бюджеттик саясатынын негизги багыттары</w:t>
      </w:r>
      <w:r w:rsidRPr="00EB0ED4">
        <w:rPr>
          <w:rFonts w:ascii="Times New Roman" w:hAnsi="Times New Roman" w:cs="Times New Roman"/>
          <w:b w:val="0"/>
          <w:sz w:val="28"/>
          <w:szCs w:val="28"/>
          <w:lang w:val="ky-KG"/>
        </w:rPr>
        <w:t>»</w:t>
      </w:r>
      <w:r>
        <w:rPr>
          <w:rFonts w:ascii="Times New Roman" w:hAnsi="Times New Roman" w:cs="Times New Roman"/>
          <w:b w:val="0"/>
          <w:sz w:val="28"/>
          <w:szCs w:val="28"/>
          <w:lang w:val="ky-KG"/>
        </w:rPr>
        <w:t>:</w:t>
      </w:r>
    </w:p>
    <w:p w:rsidR="009D6D15" w:rsidRPr="009D6D15" w:rsidRDefault="00EB0ED4" w:rsidP="002305FF">
      <w:pPr>
        <w:pStyle w:val="tkZagolovok2"/>
        <w:numPr>
          <w:ilvl w:val="1"/>
          <w:numId w:val="2"/>
        </w:numPr>
        <w:tabs>
          <w:tab w:val="left" w:pos="851"/>
        </w:tabs>
        <w:spacing w:before="0" w:after="0" w:line="240" w:lineRule="auto"/>
        <w:ind w:left="709" w:right="-1" w:hanging="283"/>
        <w:contextualSpacing/>
        <w:jc w:val="both"/>
        <w:rPr>
          <w:rFonts w:ascii="Times New Roman" w:hAnsi="Times New Roman" w:cs="Times New Roman"/>
          <w:b w:val="0"/>
          <w:sz w:val="28"/>
          <w:szCs w:val="28"/>
          <w:lang w:val="ky-KG"/>
        </w:rPr>
      </w:pPr>
      <w:r>
        <w:rPr>
          <w:rFonts w:ascii="Times New Roman" w:hAnsi="Times New Roman" w:cs="Times New Roman"/>
          <w:b w:val="0"/>
          <w:sz w:val="28"/>
          <w:szCs w:val="28"/>
          <w:lang w:val="ky-KG"/>
        </w:rPr>
        <w:t xml:space="preserve">10-пункт төмөнкүдөй редакцияда берилсин: </w:t>
      </w:r>
      <w:r w:rsidRPr="00E71E78">
        <w:rPr>
          <w:rFonts w:ascii="Times New Roman" w:hAnsi="Times New Roman" w:cs="Times New Roman"/>
          <w:b w:val="0"/>
          <w:sz w:val="28"/>
          <w:szCs w:val="28"/>
          <w:lang w:val="ky-KG"/>
        </w:rPr>
        <w:t>«</w:t>
      </w:r>
      <w:r w:rsidR="00DD5C23">
        <w:rPr>
          <w:rFonts w:ascii="Times New Roman" w:hAnsi="Times New Roman" w:cs="Times New Roman"/>
          <w:sz w:val="28"/>
          <w:szCs w:val="28"/>
          <w:lang w:val="ky-KG"/>
        </w:rPr>
        <w:t>ЖӨ</w:t>
      </w:r>
      <w:r w:rsidR="00E71E78" w:rsidRPr="009D6D15">
        <w:rPr>
          <w:rFonts w:ascii="Times New Roman" w:hAnsi="Times New Roman" w:cs="Times New Roman"/>
          <w:sz w:val="28"/>
          <w:szCs w:val="28"/>
          <w:lang w:val="ky-KG"/>
        </w:rPr>
        <w:t xml:space="preserve">Б органдарына аткаруу органынын структурасын жана штаттык санын бекитүү боюнча ыйгарым укук берилсин. Муниципалдык кызматчылардын санын негизсиз көбөйтүүнү болтурбоо үчүн, КР Өкмөтү максималдуу </w:t>
      </w:r>
      <w:r w:rsidR="00E71E78" w:rsidRPr="009D6D15">
        <w:rPr>
          <w:rFonts w:ascii="Times New Roman" w:hAnsi="Times New Roman" w:cs="Times New Roman"/>
          <w:sz w:val="28"/>
          <w:szCs w:val="28"/>
          <w:lang w:val="ky-KG"/>
        </w:rPr>
        <w:lastRenderedPageBreak/>
        <w:t xml:space="preserve">жана минималдуу штаттык </w:t>
      </w:r>
      <w:r w:rsidR="00DD5C23">
        <w:rPr>
          <w:rFonts w:ascii="Times New Roman" w:hAnsi="Times New Roman" w:cs="Times New Roman"/>
          <w:sz w:val="28"/>
          <w:szCs w:val="28"/>
          <w:lang w:val="ky-KG"/>
        </w:rPr>
        <w:t>сандын чегин бекитет, ал эми ЖӨ</w:t>
      </w:r>
      <w:r w:rsidR="00E71E78" w:rsidRPr="009D6D15">
        <w:rPr>
          <w:rFonts w:ascii="Times New Roman" w:hAnsi="Times New Roman" w:cs="Times New Roman"/>
          <w:sz w:val="28"/>
          <w:szCs w:val="28"/>
          <w:lang w:val="ky-KG"/>
        </w:rPr>
        <w:t>Б органдары ошол чектен чыкпастан функцияларына жана бюджетине жараша өз алдынча</w:t>
      </w:r>
      <w:r w:rsidR="009D6D15" w:rsidRPr="009D6D15">
        <w:rPr>
          <w:rFonts w:ascii="Times New Roman" w:hAnsi="Times New Roman" w:cs="Times New Roman"/>
          <w:sz w:val="28"/>
          <w:szCs w:val="28"/>
          <w:lang w:val="ky-KG"/>
        </w:rPr>
        <w:t xml:space="preserve"> структурасын жана штаттык санын бекитүү</w:t>
      </w:r>
      <w:r w:rsidR="00E71E78" w:rsidRPr="009D6D15">
        <w:rPr>
          <w:rFonts w:ascii="Times New Roman" w:hAnsi="Times New Roman" w:cs="Times New Roman"/>
          <w:sz w:val="28"/>
          <w:szCs w:val="28"/>
          <w:lang w:val="ky-KG"/>
        </w:rPr>
        <w:t>сү</w:t>
      </w:r>
      <w:r w:rsidR="009D6D15" w:rsidRPr="009D6D15">
        <w:rPr>
          <w:rFonts w:ascii="Times New Roman" w:hAnsi="Times New Roman" w:cs="Times New Roman"/>
          <w:sz w:val="28"/>
          <w:szCs w:val="28"/>
          <w:lang w:val="ky-KG"/>
        </w:rPr>
        <w:t xml:space="preserve"> зарыл</w:t>
      </w:r>
      <w:r w:rsidRPr="00E71E78">
        <w:rPr>
          <w:rFonts w:ascii="Times New Roman" w:hAnsi="Times New Roman" w:cs="Times New Roman"/>
          <w:b w:val="0"/>
          <w:sz w:val="28"/>
          <w:szCs w:val="28"/>
          <w:lang w:val="ky-KG"/>
        </w:rPr>
        <w:t>»</w:t>
      </w:r>
      <w:r w:rsidR="005F2DB6" w:rsidRPr="009D6D15">
        <w:rPr>
          <w:rFonts w:ascii="Times New Roman" w:hAnsi="Times New Roman" w:cs="Times New Roman"/>
          <w:i/>
          <w:sz w:val="28"/>
          <w:szCs w:val="28"/>
          <w:shd w:val="clear" w:color="auto" w:fill="FFFFFF"/>
          <w:lang w:val="ky-KG"/>
        </w:rPr>
        <w:t>;</w:t>
      </w:r>
    </w:p>
    <w:p w:rsidR="005F2DB6" w:rsidRPr="009D6D15" w:rsidRDefault="009D6D15" w:rsidP="002305FF">
      <w:pPr>
        <w:pStyle w:val="tkZagolovok2"/>
        <w:numPr>
          <w:ilvl w:val="1"/>
          <w:numId w:val="2"/>
        </w:numPr>
        <w:tabs>
          <w:tab w:val="left" w:pos="851"/>
        </w:tabs>
        <w:spacing w:before="0" w:after="0" w:line="240" w:lineRule="auto"/>
        <w:ind w:left="709" w:right="-1" w:hanging="283"/>
        <w:contextualSpacing/>
        <w:jc w:val="both"/>
        <w:rPr>
          <w:rFonts w:ascii="Times New Roman" w:hAnsi="Times New Roman" w:cs="Times New Roman"/>
          <w:b w:val="0"/>
          <w:sz w:val="28"/>
          <w:szCs w:val="28"/>
          <w:lang w:val="ky-KG"/>
        </w:rPr>
      </w:pPr>
      <w:r>
        <w:rPr>
          <w:rFonts w:ascii="Times New Roman" w:hAnsi="Times New Roman" w:cs="Times New Roman"/>
          <w:b w:val="0"/>
          <w:sz w:val="28"/>
          <w:szCs w:val="28"/>
          <w:shd w:val="clear" w:color="auto" w:fill="FFFFFF"/>
          <w:lang w:val="ky-KG"/>
        </w:rPr>
        <w:t xml:space="preserve">11-пункт алынып салынсын. </w:t>
      </w:r>
      <w:r w:rsidR="005F2DB6" w:rsidRPr="009D6D15">
        <w:rPr>
          <w:rFonts w:ascii="Times New Roman" w:hAnsi="Times New Roman" w:cs="Times New Roman"/>
          <w:i/>
          <w:sz w:val="28"/>
          <w:szCs w:val="28"/>
          <w:shd w:val="clear" w:color="auto" w:fill="FFFFFF"/>
          <w:lang w:val="ky-KG"/>
        </w:rPr>
        <w:t xml:space="preserve"> </w:t>
      </w:r>
    </w:p>
    <w:p w:rsidR="005F2DB6" w:rsidRPr="008A587F" w:rsidRDefault="005F2DB6" w:rsidP="005F2DB6">
      <w:pPr>
        <w:pStyle w:val="tkZagolovok2"/>
        <w:tabs>
          <w:tab w:val="left" w:pos="851"/>
        </w:tabs>
        <w:spacing w:before="0" w:after="0" w:line="240" w:lineRule="auto"/>
        <w:ind w:left="1429" w:right="-1"/>
        <w:contextualSpacing/>
        <w:jc w:val="both"/>
        <w:rPr>
          <w:rFonts w:ascii="Times New Roman" w:hAnsi="Times New Roman" w:cs="Times New Roman"/>
          <w:b w:val="0"/>
          <w:sz w:val="28"/>
          <w:szCs w:val="28"/>
        </w:rPr>
      </w:pPr>
    </w:p>
    <w:p w:rsidR="005F2DB6" w:rsidRPr="009D6D15" w:rsidRDefault="005F2DB6" w:rsidP="005F2DB6">
      <w:pPr>
        <w:pStyle w:val="tkZagolovok2"/>
        <w:numPr>
          <w:ilvl w:val="0"/>
          <w:numId w:val="4"/>
        </w:numPr>
        <w:tabs>
          <w:tab w:val="left" w:pos="851"/>
          <w:tab w:val="left" w:pos="1134"/>
        </w:tabs>
        <w:spacing w:before="0" w:after="0" w:line="240" w:lineRule="auto"/>
        <w:ind w:left="709" w:right="0"/>
        <w:contextualSpacing/>
        <w:jc w:val="both"/>
        <w:rPr>
          <w:rFonts w:ascii="Times New Roman" w:hAnsi="Times New Roman" w:cs="Times New Roman"/>
          <w:b w:val="0"/>
          <w:sz w:val="28"/>
          <w:szCs w:val="28"/>
        </w:rPr>
      </w:pPr>
      <w:r w:rsidRPr="008A587F">
        <w:rPr>
          <w:rFonts w:ascii="Times New Roman" w:hAnsi="Times New Roman" w:cs="Times New Roman"/>
          <w:b w:val="0"/>
          <w:sz w:val="28"/>
          <w:szCs w:val="28"/>
        </w:rPr>
        <w:t>IV</w:t>
      </w:r>
      <w:r w:rsidR="009D6D15">
        <w:rPr>
          <w:rFonts w:ascii="Times New Roman" w:hAnsi="Times New Roman" w:cs="Times New Roman"/>
          <w:b w:val="0"/>
          <w:sz w:val="28"/>
          <w:szCs w:val="28"/>
          <w:lang w:val="ky-KG"/>
        </w:rPr>
        <w:t xml:space="preserve"> </w:t>
      </w:r>
      <w:proofErr w:type="gramStart"/>
      <w:r w:rsidR="009D6D15">
        <w:rPr>
          <w:rFonts w:ascii="Times New Roman" w:hAnsi="Times New Roman" w:cs="Times New Roman"/>
          <w:b w:val="0"/>
          <w:sz w:val="28"/>
          <w:szCs w:val="28"/>
          <w:lang w:val="ky-KG"/>
        </w:rPr>
        <w:t>бөлүм.</w:t>
      </w:r>
      <w:r w:rsidRPr="008A587F">
        <w:rPr>
          <w:rFonts w:ascii="Times New Roman" w:hAnsi="Times New Roman" w:cs="Times New Roman"/>
          <w:b w:val="0"/>
          <w:sz w:val="28"/>
          <w:szCs w:val="28"/>
        </w:rPr>
        <w:t>«</w:t>
      </w:r>
      <w:proofErr w:type="gramEnd"/>
      <w:r w:rsidR="009D6D15">
        <w:rPr>
          <w:rFonts w:ascii="Times New Roman" w:hAnsi="Times New Roman" w:cs="Times New Roman"/>
          <w:b w:val="0"/>
          <w:sz w:val="28"/>
          <w:szCs w:val="28"/>
          <w:lang w:val="ky-KG"/>
        </w:rPr>
        <w:t>КР бюджеттер аралык мамилелерди өнүктүрүү</w:t>
      </w:r>
      <w:r w:rsidRPr="008A587F">
        <w:rPr>
          <w:rFonts w:ascii="Times New Roman" w:hAnsi="Times New Roman" w:cs="Times New Roman"/>
          <w:b w:val="0"/>
          <w:sz w:val="28"/>
          <w:szCs w:val="28"/>
        </w:rPr>
        <w:t>»</w:t>
      </w:r>
      <w:r>
        <w:rPr>
          <w:rFonts w:ascii="Times New Roman" w:hAnsi="Times New Roman" w:cs="Times New Roman"/>
          <w:b w:val="0"/>
          <w:sz w:val="28"/>
          <w:szCs w:val="28"/>
        </w:rPr>
        <w:t>:</w:t>
      </w:r>
    </w:p>
    <w:p w:rsidR="005F2DB6" w:rsidRDefault="009D6D15" w:rsidP="002305FF">
      <w:pPr>
        <w:pStyle w:val="tkZagolovok2"/>
        <w:tabs>
          <w:tab w:val="left" w:pos="851"/>
          <w:tab w:val="left" w:pos="1134"/>
        </w:tabs>
        <w:spacing w:before="0" w:after="0" w:line="240" w:lineRule="auto"/>
        <w:ind w:left="709" w:right="0" w:hanging="283"/>
        <w:contextualSpacing/>
        <w:jc w:val="both"/>
        <w:rPr>
          <w:rFonts w:ascii="Times New Roman" w:hAnsi="Times New Roman" w:cs="Times New Roman"/>
          <w:b w:val="0"/>
          <w:sz w:val="28"/>
          <w:szCs w:val="28"/>
        </w:rPr>
      </w:pPr>
      <w:r>
        <w:rPr>
          <w:rFonts w:ascii="Times New Roman" w:hAnsi="Times New Roman" w:cs="Times New Roman"/>
          <w:b w:val="0"/>
          <w:sz w:val="28"/>
          <w:szCs w:val="28"/>
          <w:lang w:val="ky-KG"/>
        </w:rPr>
        <w:t xml:space="preserve">- биринчи абзац төмөнкүдөй редакцияда берилсин: </w:t>
      </w:r>
      <w:r w:rsidR="00AC4225">
        <w:rPr>
          <w:rFonts w:ascii="Times New Roman" w:hAnsi="Times New Roman" w:cs="Times New Roman"/>
          <w:b w:val="0"/>
          <w:sz w:val="28"/>
          <w:szCs w:val="28"/>
        </w:rPr>
        <w:t>«</w:t>
      </w:r>
      <w:r w:rsidRPr="00AC4225">
        <w:rPr>
          <w:rFonts w:ascii="Times New Roman" w:hAnsi="Times New Roman" w:cs="Times New Roman"/>
          <w:sz w:val="28"/>
          <w:szCs w:val="28"/>
          <w:lang w:val="ky-KG"/>
        </w:rPr>
        <w:t>КР Жогорку Кенешинин 2019-жылдын 17-октябрындагы №3296-</w:t>
      </w:r>
      <w:r w:rsidRPr="00AC4225">
        <w:rPr>
          <w:rFonts w:ascii="Times New Roman" w:hAnsi="Times New Roman" w:cs="Times New Roman"/>
          <w:sz w:val="28"/>
          <w:szCs w:val="28"/>
        </w:rPr>
        <w:t>VI</w:t>
      </w:r>
      <w:r w:rsidRPr="00AC4225">
        <w:rPr>
          <w:rFonts w:ascii="Times New Roman" w:hAnsi="Times New Roman" w:cs="Times New Roman"/>
          <w:i/>
          <w:sz w:val="28"/>
          <w:szCs w:val="28"/>
          <w:lang w:val="ky-KG"/>
        </w:rPr>
        <w:t xml:space="preserve"> </w:t>
      </w:r>
      <w:r w:rsidRPr="00AC4225">
        <w:rPr>
          <w:rFonts w:ascii="Times New Roman" w:hAnsi="Times New Roman" w:cs="Times New Roman"/>
          <w:sz w:val="28"/>
          <w:szCs w:val="28"/>
          <w:lang w:val="ky-KG"/>
        </w:rPr>
        <w:t>токтомунун негизинд</w:t>
      </w:r>
      <w:r w:rsidR="00DD5C23">
        <w:rPr>
          <w:rFonts w:ascii="Times New Roman" w:hAnsi="Times New Roman" w:cs="Times New Roman"/>
          <w:sz w:val="28"/>
          <w:szCs w:val="28"/>
          <w:lang w:val="ky-KG"/>
        </w:rPr>
        <w:t>е мамлекеттик органдар менен ЖӨ</w:t>
      </w:r>
      <w:r w:rsidRPr="00AC4225">
        <w:rPr>
          <w:rFonts w:ascii="Times New Roman" w:hAnsi="Times New Roman" w:cs="Times New Roman"/>
          <w:sz w:val="28"/>
          <w:szCs w:val="28"/>
          <w:lang w:val="ky-KG"/>
        </w:rPr>
        <w:t>Б органдарынын функцияларын жана ыйгарым укуктарын жана республикалык бюджет менен жергиликтүү бюджеттердин чыгаша милдетте</w:t>
      </w:r>
      <w:r w:rsidR="00AC4225" w:rsidRPr="00AC4225">
        <w:rPr>
          <w:rFonts w:ascii="Times New Roman" w:hAnsi="Times New Roman" w:cs="Times New Roman"/>
          <w:sz w:val="28"/>
          <w:szCs w:val="28"/>
          <w:lang w:val="ky-KG"/>
        </w:rPr>
        <w:t>н</w:t>
      </w:r>
      <w:r w:rsidRPr="00AC4225">
        <w:rPr>
          <w:rFonts w:ascii="Times New Roman" w:hAnsi="Times New Roman" w:cs="Times New Roman"/>
          <w:sz w:val="28"/>
          <w:szCs w:val="28"/>
          <w:lang w:val="ky-KG"/>
        </w:rPr>
        <w:t xml:space="preserve">мелерин </w:t>
      </w:r>
      <w:r w:rsidR="00AC4225" w:rsidRPr="00AC4225">
        <w:rPr>
          <w:rFonts w:ascii="Times New Roman" w:hAnsi="Times New Roman" w:cs="Times New Roman"/>
          <w:sz w:val="28"/>
          <w:szCs w:val="28"/>
          <w:lang w:val="ky-KG"/>
        </w:rPr>
        <w:t>так ажыратып аныктоо</w:t>
      </w:r>
      <w:r w:rsidR="00AC4225">
        <w:rPr>
          <w:rFonts w:ascii="Times New Roman" w:hAnsi="Times New Roman" w:cs="Times New Roman"/>
          <w:b w:val="0"/>
          <w:sz w:val="28"/>
          <w:szCs w:val="28"/>
        </w:rPr>
        <w:t>»</w:t>
      </w:r>
      <w:r w:rsidR="005F2DB6">
        <w:rPr>
          <w:rFonts w:ascii="Times New Roman" w:eastAsia="Times New Roman" w:hAnsi="Times New Roman" w:cs="Times New Roman"/>
          <w:i/>
          <w:sz w:val="28"/>
          <w:szCs w:val="28"/>
        </w:rPr>
        <w:t>;</w:t>
      </w:r>
    </w:p>
    <w:p w:rsidR="00AC4225" w:rsidRPr="00AC4225" w:rsidRDefault="005F2DB6" w:rsidP="005F2DB6">
      <w:pPr>
        <w:pStyle w:val="tkZagolovok2"/>
        <w:tabs>
          <w:tab w:val="left" w:pos="851"/>
          <w:tab w:val="left" w:pos="1134"/>
        </w:tabs>
        <w:spacing w:before="0" w:after="0" w:line="240" w:lineRule="auto"/>
        <w:ind w:left="709" w:right="0" w:hanging="283"/>
        <w:contextualSpacing/>
        <w:jc w:val="both"/>
        <w:rPr>
          <w:rFonts w:ascii="Times New Roman" w:hAnsi="Times New Roman" w:cs="Times New Roman"/>
          <w:b w:val="0"/>
          <w:sz w:val="28"/>
          <w:szCs w:val="28"/>
          <w:lang w:val="ky-KG"/>
        </w:rPr>
      </w:pPr>
      <w:r>
        <w:rPr>
          <w:rFonts w:ascii="Times New Roman" w:hAnsi="Times New Roman" w:cs="Times New Roman"/>
          <w:b w:val="0"/>
          <w:sz w:val="28"/>
          <w:szCs w:val="28"/>
        </w:rPr>
        <w:t xml:space="preserve">- </w:t>
      </w:r>
      <w:r w:rsidR="00AC4225">
        <w:rPr>
          <w:rFonts w:ascii="Times New Roman" w:hAnsi="Times New Roman" w:cs="Times New Roman"/>
          <w:b w:val="0"/>
          <w:sz w:val="28"/>
          <w:szCs w:val="28"/>
          <w:lang w:val="ky-KG"/>
        </w:rPr>
        <w:t xml:space="preserve">алтынчы абзацтагы </w:t>
      </w:r>
      <w:r w:rsidR="00AC4225">
        <w:rPr>
          <w:rFonts w:ascii="Times New Roman" w:hAnsi="Times New Roman" w:cs="Times New Roman"/>
          <w:b w:val="0"/>
          <w:sz w:val="28"/>
          <w:szCs w:val="28"/>
        </w:rPr>
        <w:t>«</w:t>
      </w:r>
      <w:r w:rsidR="00AC4225">
        <w:rPr>
          <w:rFonts w:ascii="Times New Roman" w:hAnsi="Times New Roman" w:cs="Times New Roman"/>
          <w:b w:val="0"/>
          <w:sz w:val="28"/>
          <w:szCs w:val="28"/>
          <w:lang w:val="ky-KG"/>
        </w:rPr>
        <w:t>трансферттерди эсептөө</w:t>
      </w:r>
      <w:r w:rsidR="00FC68E0">
        <w:rPr>
          <w:rFonts w:ascii="Times New Roman" w:hAnsi="Times New Roman" w:cs="Times New Roman"/>
          <w:b w:val="0"/>
          <w:sz w:val="28"/>
          <w:szCs w:val="28"/>
          <w:lang w:val="ky-KG"/>
        </w:rPr>
        <w:t>нүн</w:t>
      </w:r>
      <w:r w:rsidR="00AC4225">
        <w:rPr>
          <w:rFonts w:ascii="Times New Roman" w:hAnsi="Times New Roman" w:cs="Times New Roman"/>
          <w:b w:val="0"/>
          <w:sz w:val="28"/>
          <w:szCs w:val="28"/>
          <w:lang w:val="ky-KG"/>
        </w:rPr>
        <w:t xml:space="preserve"> ачык</w:t>
      </w:r>
      <w:r w:rsidR="00FC68E0">
        <w:rPr>
          <w:rFonts w:ascii="Times New Roman" w:hAnsi="Times New Roman" w:cs="Times New Roman"/>
          <w:b w:val="0"/>
          <w:sz w:val="28"/>
          <w:szCs w:val="28"/>
          <w:lang w:val="ky-KG"/>
        </w:rPr>
        <w:t>-айкындуулугун</w:t>
      </w:r>
      <w:r w:rsidR="00AC4225">
        <w:rPr>
          <w:rFonts w:ascii="Times New Roman" w:hAnsi="Times New Roman" w:cs="Times New Roman"/>
          <w:b w:val="0"/>
          <w:sz w:val="28"/>
          <w:szCs w:val="28"/>
          <w:lang w:val="ky-KG"/>
        </w:rPr>
        <w:t xml:space="preserve"> жогорулатуу</w:t>
      </w:r>
      <w:r w:rsidR="00AC4225">
        <w:rPr>
          <w:rFonts w:ascii="Times New Roman" w:hAnsi="Times New Roman" w:cs="Times New Roman"/>
          <w:b w:val="0"/>
          <w:sz w:val="28"/>
          <w:szCs w:val="28"/>
        </w:rPr>
        <w:t>»</w:t>
      </w:r>
      <w:r w:rsidR="00AC4225">
        <w:rPr>
          <w:rFonts w:ascii="Times New Roman" w:hAnsi="Times New Roman" w:cs="Times New Roman"/>
          <w:b w:val="0"/>
          <w:sz w:val="28"/>
          <w:szCs w:val="28"/>
          <w:lang w:val="ky-KG"/>
        </w:rPr>
        <w:t xml:space="preserve"> деген сөздөр </w:t>
      </w:r>
      <w:r w:rsidR="00AC4225" w:rsidRPr="00AC4225">
        <w:rPr>
          <w:rFonts w:ascii="Times New Roman" w:hAnsi="Times New Roman" w:cs="Times New Roman"/>
          <w:sz w:val="28"/>
          <w:szCs w:val="28"/>
        </w:rPr>
        <w:t>«</w:t>
      </w:r>
      <w:r w:rsidR="00AC4225" w:rsidRPr="00AC4225">
        <w:rPr>
          <w:rFonts w:ascii="Times New Roman" w:hAnsi="Times New Roman" w:cs="Times New Roman"/>
          <w:sz w:val="28"/>
          <w:szCs w:val="28"/>
          <w:lang w:val="ky-KG"/>
        </w:rPr>
        <w:t>автоматташтыруу жана маалыматка жетүүнү камсыздоо аркылуу трансферттерди эсептөө</w:t>
      </w:r>
      <w:r w:rsidR="00FC68E0">
        <w:rPr>
          <w:rFonts w:ascii="Times New Roman" w:hAnsi="Times New Roman" w:cs="Times New Roman"/>
          <w:sz w:val="28"/>
          <w:szCs w:val="28"/>
          <w:lang w:val="ky-KG"/>
        </w:rPr>
        <w:t>нүн</w:t>
      </w:r>
      <w:r w:rsidR="00AC4225" w:rsidRPr="00AC4225">
        <w:rPr>
          <w:rFonts w:ascii="Times New Roman" w:hAnsi="Times New Roman" w:cs="Times New Roman"/>
          <w:sz w:val="28"/>
          <w:szCs w:val="28"/>
          <w:lang w:val="ky-KG"/>
        </w:rPr>
        <w:t xml:space="preserve"> ачык</w:t>
      </w:r>
      <w:r w:rsidR="00FC68E0">
        <w:rPr>
          <w:rFonts w:ascii="Times New Roman" w:hAnsi="Times New Roman" w:cs="Times New Roman"/>
          <w:sz w:val="28"/>
          <w:szCs w:val="28"/>
          <w:lang w:val="ky-KG"/>
        </w:rPr>
        <w:t>-айкындуулуг</w:t>
      </w:r>
      <w:r w:rsidR="00AC4225" w:rsidRPr="00AC4225">
        <w:rPr>
          <w:rFonts w:ascii="Times New Roman" w:hAnsi="Times New Roman" w:cs="Times New Roman"/>
          <w:sz w:val="28"/>
          <w:szCs w:val="28"/>
          <w:lang w:val="ky-KG"/>
        </w:rPr>
        <w:t>у</w:t>
      </w:r>
      <w:r w:rsidR="00FC68E0">
        <w:rPr>
          <w:rFonts w:ascii="Times New Roman" w:hAnsi="Times New Roman" w:cs="Times New Roman"/>
          <w:sz w:val="28"/>
          <w:szCs w:val="28"/>
          <w:lang w:val="ky-KG"/>
        </w:rPr>
        <w:t>н</w:t>
      </w:r>
      <w:r w:rsidR="00AC4225" w:rsidRPr="00AC4225">
        <w:rPr>
          <w:rFonts w:ascii="Times New Roman" w:hAnsi="Times New Roman" w:cs="Times New Roman"/>
          <w:sz w:val="28"/>
          <w:szCs w:val="28"/>
          <w:lang w:val="ky-KG"/>
        </w:rPr>
        <w:t xml:space="preserve"> жогорулатуу</w:t>
      </w:r>
      <w:r w:rsidR="00AC4225" w:rsidRPr="00AC4225">
        <w:rPr>
          <w:rFonts w:ascii="Times New Roman" w:hAnsi="Times New Roman" w:cs="Times New Roman"/>
          <w:sz w:val="28"/>
          <w:szCs w:val="28"/>
        </w:rPr>
        <w:t>»</w:t>
      </w:r>
      <w:r w:rsidR="00AC4225" w:rsidRPr="00AC4225">
        <w:rPr>
          <w:rFonts w:ascii="Times New Roman" w:hAnsi="Times New Roman" w:cs="Times New Roman"/>
          <w:sz w:val="28"/>
          <w:szCs w:val="28"/>
          <w:lang w:val="ky-KG"/>
        </w:rPr>
        <w:t xml:space="preserve"> </w:t>
      </w:r>
      <w:r w:rsidR="00AC4225" w:rsidRPr="00AC4225">
        <w:rPr>
          <w:rFonts w:ascii="Times New Roman" w:hAnsi="Times New Roman" w:cs="Times New Roman"/>
          <w:b w:val="0"/>
          <w:sz w:val="28"/>
          <w:szCs w:val="28"/>
          <w:lang w:val="ky-KG"/>
        </w:rPr>
        <w:t>деген сөздөр менен алмаштырылсын</w:t>
      </w:r>
      <w:r w:rsidR="00AC4225">
        <w:rPr>
          <w:rFonts w:ascii="Times New Roman" w:hAnsi="Times New Roman" w:cs="Times New Roman"/>
          <w:b w:val="0"/>
          <w:sz w:val="28"/>
          <w:szCs w:val="28"/>
          <w:lang w:val="ky-KG"/>
        </w:rPr>
        <w:t>.</w:t>
      </w:r>
    </w:p>
    <w:p w:rsidR="00AC4225" w:rsidRDefault="00AC4225" w:rsidP="005F2DB6">
      <w:pPr>
        <w:pStyle w:val="tkZagolovok2"/>
        <w:tabs>
          <w:tab w:val="left" w:pos="851"/>
          <w:tab w:val="left" w:pos="1134"/>
        </w:tabs>
        <w:spacing w:before="0" w:after="0" w:line="240" w:lineRule="auto"/>
        <w:ind w:left="709" w:right="0" w:hanging="283"/>
        <w:contextualSpacing/>
        <w:jc w:val="both"/>
        <w:rPr>
          <w:rFonts w:ascii="Times New Roman" w:hAnsi="Times New Roman" w:cs="Times New Roman"/>
          <w:b w:val="0"/>
          <w:sz w:val="28"/>
          <w:szCs w:val="28"/>
          <w:lang w:val="ky-KG"/>
        </w:rPr>
      </w:pPr>
    </w:p>
    <w:p w:rsidR="005F2DB6" w:rsidRDefault="005F2DB6" w:rsidP="005F2DB6">
      <w:pPr>
        <w:spacing w:before="0" w:line="240" w:lineRule="auto"/>
        <w:contextualSpacing/>
        <w:rPr>
          <w:rFonts w:ascii="Times New Roman" w:hAnsi="Times New Roman" w:cs="Times New Roman"/>
          <w:b/>
          <w:sz w:val="28"/>
          <w:szCs w:val="24"/>
        </w:rPr>
      </w:pPr>
    </w:p>
    <w:p w:rsidR="005F2DB6" w:rsidRDefault="005F2DB6" w:rsidP="005F2DB6">
      <w:pPr>
        <w:spacing w:before="0" w:line="240" w:lineRule="auto"/>
        <w:contextualSpacing/>
        <w:rPr>
          <w:rFonts w:ascii="Times New Roman" w:hAnsi="Times New Roman" w:cs="Times New Roman"/>
          <w:b/>
          <w:sz w:val="28"/>
          <w:szCs w:val="24"/>
        </w:rPr>
      </w:pPr>
    </w:p>
    <w:p w:rsidR="005F2DB6" w:rsidRDefault="005F2DB6" w:rsidP="005F2DB6">
      <w:pPr>
        <w:spacing w:before="0" w:line="240" w:lineRule="auto"/>
        <w:contextualSpacing/>
        <w:rPr>
          <w:rFonts w:ascii="Times New Roman" w:hAnsi="Times New Roman" w:cs="Times New Roman"/>
          <w:b/>
          <w:sz w:val="28"/>
          <w:szCs w:val="24"/>
        </w:rPr>
      </w:pPr>
    </w:p>
    <w:p w:rsidR="005F2DB6" w:rsidRPr="002305FF" w:rsidRDefault="00DD5C23" w:rsidP="005F2DB6">
      <w:pPr>
        <w:spacing w:line="240" w:lineRule="auto"/>
        <w:ind w:firstLine="708"/>
        <w:contextualSpacing/>
        <w:rPr>
          <w:rFonts w:ascii="Times New Roman" w:hAnsi="Times New Roman" w:cs="Times New Roman"/>
          <w:sz w:val="28"/>
          <w:szCs w:val="24"/>
        </w:rPr>
      </w:pPr>
      <w:r>
        <w:rPr>
          <w:rFonts w:ascii="Times New Roman" w:hAnsi="Times New Roman" w:cs="Times New Roman"/>
          <w:sz w:val="28"/>
          <w:szCs w:val="28"/>
          <w:shd w:val="clear" w:color="auto" w:fill="FFFFFF"/>
          <w:lang w:val="ky-KG"/>
        </w:rPr>
        <w:t>КР ЖӨ</w:t>
      </w:r>
      <w:r w:rsidR="00AC4225" w:rsidRPr="002305FF">
        <w:rPr>
          <w:rFonts w:ascii="Times New Roman" w:hAnsi="Times New Roman" w:cs="Times New Roman"/>
          <w:sz w:val="28"/>
          <w:szCs w:val="28"/>
          <w:shd w:val="clear" w:color="auto" w:fill="FFFFFF"/>
          <w:lang w:val="ky-KG"/>
        </w:rPr>
        <w:t>Б Союзу</w:t>
      </w:r>
      <w:r w:rsidR="002305FF">
        <w:rPr>
          <w:rFonts w:ascii="Times New Roman" w:hAnsi="Times New Roman" w:cs="Times New Roman"/>
          <w:sz w:val="28"/>
          <w:szCs w:val="28"/>
          <w:shd w:val="clear" w:color="auto" w:fill="FFFFFF"/>
          <w:lang w:val="ky-KG"/>
        </w:rPr>
        <w:t>нун</w:t>
      </w:r>
      <w:r w:rsidR="00AC4225" w:rsidRPr="002305FF">
        <w:rPr>
          <w:rFonts w:ascii="Times New Roman" w:hAnsi="Times New Roman" w:cs="Times New Roman"/>
          <w:sz w:val="28"/>
          <w:szCs w:val="28"/>
          <w:shd w:val="clear" w:color="auto" w:fill="FFFFFF"/>
          <w:lang w:val="ky-KG"/>
        </w:rPr>
        <w:t xml:space="preserve"> д</w:t>
      </w:r>
      <w:proofErr w:type="spellStart"/>
      <w:r w:rsidR="005F2DB6" w:rsidRPr="002305FF">
        <w:rPr>
          <w:rFonts w:ascii="Times New Roman" w:hAnsi="Times New Roman" w:cs="Times New Roman"/>
          <w:sz w:val="28"/>
          <w:szCs w:val="24"/>
        </w:rPr>
        <w:t>иректор</w:t>
      </w:r>
      <w:proofErr w:type="spellEnd"/>
      <w:r w:rsidR="00AC4225" w:rsidRPr="002305FF">
        <w:rPr>
          <w:rFonts w:ascii="Times New Roman" w:hAnsi="Times New Roman" w:cs="Times New Roman"/>
          <w:sz w:val="28"/>
          <w:szCs w:val="24"/>
          <w:lang w:val="ky-KG"/>
        </w:rPr>
        <w:t xml:space="preserve">у </w:t>
      </w:r>
      <w:r w:rsidR="005F2DB6" w:rsidRPr="002305FF">
        <w:rPr>
          <w:rFonts w:ascii="Times New Roman" w:hAnsi="Times New Roman" w:cs="Times New Roman"/>
          <w:sz w:val="28"/>
          <w:szCs w:val="24"/>
        </w:rPr>
        <w:t xml:space="preserve"> </w:t>
      </w:r>
    </w:p>
    <w:p w:rsidR="005F2DB6" w:rsidRPr="00557410" w:rsidRDefault="005F2DB6" w:rsidP="005F2DB6">
      <w:pPr>
        <w:spacing w:line="240" w:lineRule="auto"/>
        <w:ind w:firstLine="708"/>
        <w:contextualSpacing/>
        <w:rPr>
          <w:rFonts w:ascii="Times New Roman" w:hAnsi="Times New Roman" w:cs="Times New Roman"/>
          <w:b/>
          <w:i/>
          <w:sz w:val="28"/>
          <w:szCs w:val="24"/>
        </w:rPr>
      </w:pPr>
      <w:r w:rsidRPr="00557410">
        <w:rPr>
          <w:rFonts w:ascii="Times New Roman" w:hAnsi="Times New Roman" w:cs="Times New Roman"/>
          <w:b/>
          <w:i/>
          <w:sz w:val="28"/>
          <w:szCs w:val="24"/>
        </w:rPr>
        <w:t>АЛМАНБЕТОВ О. Б.</w:t>
      </w:r>
    </w:p>
    <w:p w:rsidR="005F2DB6" w:rsidRPr="00557410" w:rsidRDefault="005F2DB6" w:rsidP="005F2DB6">
      <w:pPr>
        <w:spacing w:line="240" w:lineRule="auto"/>
        <w:ind w:firstLine="708"/>
        <w:contextualSpacing/>
        <w:rPr>
          <w:rFonts w:ascii="Times New Roman" w:hAnsi="Times New Roman" w:cs="Times New Roman"/>
          <w:sz w:val="28"/>
          <w:szCs w:val="24"/>
          <w:lang w:val="kk-KZ"/>
        </w:rPr>
      </w:pPr>
    </w:p>
    <w:p w:rsidR="005F2DB6" w:rsidRPr="002305FF" w:rsidRDefault="002305FF" w:rsidP="005F2DB6">
      <w:pPr>
        <w:spacing w:line="240" w:lineRule="auto"/>
        <w:ind w:firstLine="708"/>
        <w:contextualSpacing/>
        <w:rPr>
          <w:rFonts w:ascii="Times New Roman" w:hAnsi="Times New Roman" w:cs="Times New Roman"/>
          <w:sz w:val="28"/>
          <w:szCs w:val="24"/>
          <w:lang w:val="ky-KG"/>
        </w:rPr>
      </w:pPr>
      <w:r>
        <w:rPr>
          <w:rFonts w:ascii="Times New Roman" w:hAnsi="Times New Roman" w:cs="Times New Roman"/>
          <w:sz w:val="28"/>
          <w:szCs w:val="24"/>
          <w:lang w:val="ky-KG"/>
        </w:rPr>
        <w:t>ӨСИ башкармалыгынын төрайымы</w:t>
      </w:r>
    </w:p>
    <w:p w:rsidR="005F2DB6" w:rsidRPr="00557410" w:rsidRDefault="005F2DB6" w:rsidP="005F2DB6">
      <w:pPr>
        <w:spacing w:line="240" w:lineRule="auto"/>
        <w:ind w:firstLine="708"/>
        <w:contextualSpacing/>
        <w:rPr>
          <w:rFonts w:ascii="Times New Roman" w:hAnsi="Times New Roman" w:cs="Times New Roman"/>
          <w:sz w:val="28"/>
          <w:szCs w:val="24"/>
        </w:rPr>
      </w:pPr>
      <w:r w:rsidRPr="00557410">
        <w:rPr>
          <w:rFonts w:ascii="Times New Roman" w:hAnsi="Times New Roman" w:cs="Times New Roman"/>
          <w:b/>
          <w:i/>
          <w:sz w:val="28"/>
          <w:szCs w:val="24"/>
        </w:rPr>
        <w:t>ДОБРЕЦОВА Н. Н.</w:t>
      </w:r>
    </w:p>
    <w:p w:rsidR="005F2DB6" w:rsidRPr="00557410" w:rsidRDefault="005F2DB6" w:rsidP="005F2DB6">
      <w:pPr>
        <w:spacing w:before="0" w:line="240" w:lineRule="auto"/>
        <w:contextualSpacing/>
        <w:rPr>
          <w:sz w:val="24"/>
        </w:rPr>
      </w:pPr>
    </w:p>
    <w:p w:rsidR="002F16FB" w:rsidRPr="005F2DB6" w:rsidRDefault="00176982">
      <w:pPr>
        <w:rPr>
          <w:lang w:val="ky-KG"/>
        </w:rPr>
      </w:pPr>
    </w:p>
    <w:sectPr w:rsidR="002F16FB" w:rsidRPr="005F2DB6" w:rsidSect="00853892">
      <w:footerReference w:type="default" r:id="rId12"/>
      <w:pgSz w:w="11906" w:h="16838"/>
      <w:pgMar w:top="993" w:right="850" w:bottom="1134" w:left="1418" w:header="708" w:footer="56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982" w:rsidRDefault="00176982" w:rsidP="005F2DB6">
      <w:pPr>
        <w:spacing w:before="0" w:line="240" w:lineRule="auto"/>
      </w:pPr>
      <w:r>
        <w:separator/>
      </w:r>
    </w:p>
  </w:endnote>
  <w:endnote w:type="continuationSeparator" w:id="0">
    <w:p w:rsidR="00176982" w:rsidRDefault="00176982" w:rsidP="005F2DB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636796"/>
      <w:docPartObj>
        <w:docPartGallery w:val="Page Numbers (Bottom of Page)"/>
        <w:docPartUnique/>
      </w:docPartObj>
    </w:sdtPr>
    <w:sdtEndPr/>
    <w:sdtContent>
      <w:p w:rsidR="00742F1A" w:rsidRDefault="00BC523D">
        <w:pPr>
          <w:pStyle w:val="a3"/>
          <w:jc w:val="center"/>
        </w:pPr>
        <w:r>
          <w:fldChar w:fldCharType="begin"/>
        </w:r>
        <w:r>
          <w:instrText>PAGE   \* MERGEFORMAT</w:instrText>
        </w:r>
        <w:r>
          <w:fldChar w:fldCharType="separate"/>
        </w:r>
        <w:r w:rsidR="00C97733">
          <w:rPr>
            <w:noProof/>
          </w:rPr>
          <w:t>4</w:t>
        </w:r>
        <w:r>
          <w:fldChar w:fldCharType="end"/>
        </w:r>
      </w:p>
    </w:sdtContent>
  </w:sdt>
  <w:p w:rsidR="00853892" w:rsidRDefault="00176982" w:rsidP="00853892">
    <w:pPr>
      <w:pStyle w:val="a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982" w:rsidRDefault="00176982" w:rsidP="005F2DB6">
      <w:pPr>
        <w:spacing w:before="0" w:line="240" w:lineRule="auto"/>
      </w:pPr>
      <w:r>
        <w:separator/>
      </w:r>
    </w:p>
  </w:footnote>
  <w:footnote w:type="continuationSeparator" w:id="0">
    <w:p w:rsidR="00176982" w:rsidRDefault="00176982" w:rsidP="005F2DB6">
      <w:pPr>
        <w:spacing w:before="0" w:line="240" w:lineRule="auto"/>
      </w:pPr>
      <w:r>
        <w:continuationSeparator/>
      </w:r>
    </w:p>
  </w:footnote>
  <w:footnote w:id="1">
    <w:p w:rsidR="00C97733" w:rsidRPr="00C97733" w:rsidRDefault="00C97733">
      <w:pPr>
        <w:pStyle w:val="a8"/>
        <w:rPr>
          <w:lang w:val="kk-KZ"/>
        </w:rPr>
      </w:pPr>
      <w:r>
        <w:rPr>
          <w:rStyle w:val="aa"/>
        </w:rPr>
        <w:footnoteRef/>
      </w:r>
      <w:r>
        <w:t xml:space="preserve"> </w:t>
      </w:r>
      <w:r>
        <w:rPr>
          <w:lang w:val="kk-KZ"/>
        </w:rPr>
        <w:t>Долбоор Швейцария өкмөтү тарабынан Швейцариянын Өнүктүрүү жана Кызматташтык Агенттиги (</w:t>
      </w:r>
      <w:r>
        <w:rPr>
          <w:lang w:val="en-US"/>
        </w:rPr>
        <w:t>SDC</w:t>
      </w:r>
      <w:r>
        <w:rPr>
          <w:lang w:val="kk-KZ"/>
        </w:rPr>
        <w:t>) аркылуу каржыланып, Өнүктүрүү саясат институту тарабынан аткарылат.</w:t>
      </w:r>
      <w:bookmarkStart w:id="2" w:name="_GoBack"/>
      <w:bookmarkEnd w:id="2"/>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72EBE"/>
    <w:multiLevelType w:val="hybridMultilevel"/>
    <w:tmpl w:val="CFBE59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8992B9A"/>
    <w:multiLevelType w:val="hybridMultilevel"/>
    <w:tmpl w:val="E8327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8B732CA"/>
    <w:multiLevelType w:val="multilevel"/>
    <w:tmpl w:val="DA2EAB4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6644E1"/>
    <w:multiLevelType w:val="hybridMultilevel"/>
    <w:tmpl w:val="3D126812"/>
    <w:lvl w:ilvl="0" w:tplc="E0E083E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B6"/>
    <w:rsid w:val="000260AD"/>
    <w:rsid w:val="000305C2"/>
    <w:rsid w:val="000972E4"/>
    <w:rsid w:val="000F52F2"/>
    <w:rsid w:val="00114BB5"/>
    <w:rsid w:val="00116184"/>
    <w:rsid w:val="00176982"/>
    <w:rsid w:val="001B5C02"/>
    <w:rsid w:val="002305FF"/>
    <w:rsid w:val="00231ADE"/>
    <w:rsid w:val="002657F5"/>
    <w:rsid w:val="002B1C8F"/>
    <w:rsid w:val="002C4D7F"/>
    <w:rsid w:val="002F620C"/>
    <w:rsid w:val="003B7FBC"/>
    <w:rsid w:val="003F4CE4"/>
    <w:rsid w:val="004A2BD4"/>
    <w:rsid w:val="004A38B4"/>
    <w:rsid w:val="00503331"/>
    <w:rsid w:val="00574799"/>
    <w:rsid w:val="00587B54"/>
    <w:rsid w:val="005F2DB6"/>
    <w:rsid w:val="00841F36"/>
    <w:rsid w:val="0085549F"/>
    <w:rsid w:val="00995F2B"/>
    <w:rsid w:val="009C20F6"/>
    <w:rsid w:val="009D6D15"/>
    <w:rsid w:val="00A0280D"/>
    <w:rsid w:val="00A842AF"/>
    <w:rsid w:val="00AC4225"/>
    <w:rsid w:val="00B52468"/>
    <w:rsid w:val="00B80775"/>
    <w:rsid w:val="00BA7D3B"/>
    <w:rsid w:val="00BC523D"/>
    <w:rsid w:val="00BF328A"/>
    <w:rsid w:val="00C65971"/>
    <w:rsid w:val="00C97733"/>
    <w:rsid w:val="00CA6FAA"/>
    <w:rsid w:val="00D020C4"/>
    <w:rsid w:val="00D66944"/>
    <w:rsid w:val="00DA5983"/>
    <w:rsid w:val="00DD5C23"/>
    <w:rsid w:val="00DE34A5"/>
    <w:rsid w:val="00E20215"/>
    <w:rsid w:val="00E71E78"/>
    <w:rsid w:val="00EA35E1"/>
    <w:rsid w:val="00EB0ED4"/>
    <w:rsid w:val="00F64EF3"/>
    <w:rsid w:val="00FC68E0"/>
    <w:rsid w:val="00FF5DE6"/>
    <w:rsid w:val="00FF7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6A3C86-A5B1-4B2F-A6B9-809EDBE1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DB6"/>
    <w:pPr>
      <w:spacing w:before="120" w:after="0" w:line="259" w:lineRule="auto"/>
      <w:jc w:val="both"/>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F2DB6"/>
    <w:pPr>
      <w:tabs>
        <w:tab w:val="center" w:pos="4677"/>
        <w:tab w:val="right" w:pos="9355"/>
      </w:tabs>
      <w:spacing w:before="0" w:line="240" w:lineRule="auto"/>
    </w:pPr>
  </w:style>
  <w:style w:type="character" w:customStyle="1" w:styleId="a4">
    <w:name w:val="Нижний колонтитул Знак"/>
    <w:basedOn w:val="a0"/>
    <w:link w:val="a3"/>
    <w:uiPriority w:val="99"/>
    <w:rsid w:val="005F2DB6"/>
    <w:rPr>
      <w:rFonts w:ascii="Arial" w:hAnsi="Arial" w:cs="Arial"/>
    </w:rPr>
  </w:style>
  <w:style w:type="paragraph" w:styleId="a5">
    <w:name w:val="List Paragraph"/>
    <w:basedOn w:val="a"/>
    <w:uiPriority w:val="34"/>
    <w:qFormat/>
    <w:rsid w:val="005F2DB6"/>
    <w:pPr>
      <w:ind w:left="720"/>
      <w:contextualSpacing/>
    </w:pPr>
  </w:style>
  <w:style w:type="character" w:styleId="a6">
    <w:name w:val="Hyperlink"/>
    <w:basedOn w:val="a0"/>
    <w:rsid w:val="005F2DB6"/>
    <w:rPr>
      <w:strike w:val="0"/>
      <w:dstrike w:val="0"/>
      <w:color w:val="505060"/>
      <w:sz w:val="16"/>
      <w:szCs w:val="16"/>
      <w:u w:val="none"/>
      <w:effect w:val="none"/>
    </w:rPr>
  </w:style>
  <w:style w:type="paragraph" w:customStyle="1" w:styleId="tkZagolovok2">
    <w:name w:val="_Заголовок Раздел (tkZagolovok2)"/>
    <w:basedOn w:val="a"/>
    <w:rsid w:val="005F2DB6"/>
    <w:pPr>
      <w:spacing w:before="200" w:after="200" w:line="276" w:lineRule="auto"/>
      <w:ind w:left="1134" w:right="1134"/>
      <w:jc w:val="center"/>
    </w:pPr>
    <w:rPr>
      <w:rFonts w:eastAsiaTheme="minorEastAsia"/>
      <w:b/>
      <w:bCs/>
      <w:sz w:val="24"/>
      <w:szCs w:val="24"/>
      <w:lang w:eastAsia="ru-RU"/>
    </w:rPr>
  </w:style>
  <w:style w:type="paragraph" w:customStyle="1" w:styleId="tkTekst">
    <w:name w:val="_Текст обычный (tkTekst)"/>
    <w:basedOn w:val="a"/>
    <w:rsid w:val="005F2DB6"/>
    <w:pPr>
      <w:spacing w:before="0" w:after="60" w:line="276" w:lineRule="auto"/>
      <w:ind w:firstLine="567"/>
    </w:pPr>
    <w:rPr>
      <w:rFonts w:eastAsiaTheme="minorEastAsia"/>
      <w:sz w:val="20"/>
      <w:szCs w:val="20"/>
      <w:lang w:eastAsia="ru-RU"/>
    </w:rPr>
  </w:style>
  <w:style w:type="table" w:styleId="a7">
    <w:name w:val="Table Grid"/>
    <w:basedOn w:val="a1"/>
    <w:uiPriority w:val="59"/>
    <w:rsid w:val="005F2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semiHidden/>
    <w:unhideWhenUsed/>
    <w:rsid w:val="005F2DB6"/>
    <w:pPr>
      <w:spacing w:before="0" w:line="240" w:lineRule="auto"/>
    </w:pPr>
    <w:rPr>
      <w:sz w:val="20"/>
      <w:szCs w:val="20"/>
    </w:rPr>
  </w:style>
  <w:style w:type="character" w:customStyle="1" w:styleId="a9">
    <w:name w:val="Текст сноски Знак"/>
    <w:basedOn w:val="a0"/>
    <w:link w:val="a8"/>
    <w:uiPriority w:val="99"/>
    <w:semiHidden/>
    <w:rsid w:val="005F2DB6"/>
    <w:rPr>
      <w:rFonts w:ascii="Arial" w:hAnsi="Arial" w:cs="Arial"/>
      <w:sz w:val="20"/>
      <w:szCs w:val="20"/>
    </w:rPr>
  </w:style>
  <w:style w:type="character" w:styleId="aa">
    <w:name w:val="footnote reference"/>
    <w:basedOn w:val="a0"/>
    <w:uiPriority w:val="99"/>
    <w:semiHidden/>
    <w:unhideWhenUsed/>
    <w:rsid w:val="005F2DB6"/>
    <w:rPr>
      <w:vertAlign w:val="superscript"/>
    </w:rPr>
  </w:style>
  <w:style w:type="paragraph" w:customStyle="1" w:styleId="msolistparagraphcxspfirstmailrucssattributepostfix">
    <w:name w:val="msolistparagraphcxspfirst_mailru_css_attribute_postfix"/>
    <w:basedOn w:val="a"/>
    <w:rsid w:val="005F2DB6"/>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5F2DB6"/>
    <w:pPr>
      <w:spacing w:before="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F2D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pi.kg" TargetMode="External"/><Relationship Id="rId5" Type="http://schemas.openxmlformats.org/officeDocument/2006/relationships/webSettings" Target="webSettings.xml"/><Relationship Id="rId10" Type="http://schemas.openxmlformats.org/officeDocument/2006/relationships/hyperlink" Target="http://www.citykr.k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22FB1-772B-45B3-8ACD-58B7C0922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1552</Words>
  <Characters>8849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Daniiar</dc:creator>
  <cp:lastModifiedBy>Nurgul Jamankulova</cp:lastModifiedBy>
  <cp:revision>2</cp:revision>
  <dcterms:created xsi:type="dcterms:W3CDTF">2020-04-28T08:48:00Z</dcterms:created>
  <dcterms:modified xsi:type="dcterms:W3CDTF">2020-04-28T08:48:00Z</dcterms:modified>
</cp:coreProperties>
</file>