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8BC72" w14:textId="734950B3" w:rsidR="00245DCD" w:rsidRDefault="008A14A0" w:rsidP="00245DCD">
      <w:pPr>
        <w:jc w:val="center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П</w:t>
      </w:r>
      <w:r w:rsidR="00895A0D">
        <w:rPr>
          <w:rFonts w:ascii="Arial" w:hAnsi="Arial" w:cs="Arial"/>
          <w:b/>
          <w:color w:val="31849B" w:themeColor="accent5" w:themeShade="BF"/>
        </w:rPr>
        <w:t>РЕСС РЕЛИЗ</w:t>
      </w:r>
    </w:p>
    <w:p w14:paraId="4D53092E" w14:textId="527DA382" w:rsidR="000A484A" w:rsidRPr="00A21F6D" w:rsidRDefault="006B4DB5" w:rsidP="00245D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</w:t>
      </w:r>
      <w:bookmarkStart w:id="0" w:name="_Hlk27951980"/>
      <w:proofErr w:type="spellStart"/>
      <w:r w:rsidRPr="006B4DB5">
        <w:rPr>
          <w:rFonts w:ascii="Arial" w:hAnsi="Arial" w:cs="Arial"/>
          <w:b/>
        </w:rPr>
        <w:t>Жергиликтүү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денгээлде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кызмат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</w:t>
      </w:r>
      <w:r w:rsidRPr="006B4DB5">
        <w:rPr>
          <w:rFonts w:ascii="Arial" w:hAnsi="Arial" w:cs="Arial"/>
          <w:b/>
        </w:rPr>
        <w:t>өр</w:t>
      </w:r>
      <w:r>
        <w:rPr>
          <w:rFonts w:ascii="Arial" w:hAnsi="Arial" w:cs="Arial"/>
          <w:b/>
        </w:rPr>
        <w:t>с</w:t>
      </w:r>
      <w:r w:rsidRPr="006B4DB5">
        <w:rPr>
          <w:rFonts w:ascii="Arial" w:hAnsi="Arial" w:cs="Arial"/>
          <w:b/>
        </w:rPr>
        <w:t>ө</w:t>
      </w:r>
      <w:r>
        <w:rPr>
          <w:rFonts w:ascii="Arial" w:hAnsi="Arial" w:cs="Arial"/>
          <w:b/>
        </w:rPr>
        <w:t>т</w:t>
      </w:r>
      <w:r w:rsidRPr="006B4DB5">
        <w:rPr>
          <w:rFonts w:ascii="Arial" w:hAnsi="Arial" w:cs="Arial"/>
          <w:b/>
        </w:rPr>
        <w:t>үү</w:t>
      </w:r>
      <w:r>
        <w:rPr>
          <w:rFonts w:ascii="Arial" w:hAnsi="Arial" w:cs="Arial"/>
          <w:b/>
        </w:rPr>
        <w:t>л</w:t>
      </w:r>
      <w:r w:rsidRPr="006B4DB5">
        <w:rPr>
          <w:rFonts w:ascii="Arial" w:hAnsi="Arial" w:cs="Arial"/>
          <w:b/>
        </w:rPr>
        <w:t>ө</w:t>
      </w:r>
      <w:r>
        <w:rPr>
          <w:rFonts w:ascii="Arial" w:hAnsi="Arial" w:cs="Arial"/>
          <w:b/>
        </w:rPr>
        <w:t>рд</w:t>
      </w:r>
      <w:r w:rsidRPr="006B4DB5">
        <w:rPr>
          <w:rFonts w:ascii="Arial" w:hAnsi="Arial" w:cs="Arial"/>
          <w:b/>
        </w:rPr>
        <w:t>ү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жакшыртуу</w:t>
      </w:r>
      <w:proofErr w:type="spellEnd"/>
      <w:r>
        <w:rPr>
          <w:rFonts w:ascii="Arial" w:hAnsi="Arial" w:cs="Arial"/>
          <w:b/>
        </w:rPr>
        <w:t xml:space="preserve">» </w:t>
      </w:r>
      <w:proofErr w:type="spellStart"/>
      <w:r>
        <w:rPr>
          <w:rFonts w:ascii="Arial" w:hAnsi="Arial" w:cs="Arial"/>
          <w:b/>
        </w:rPr>
        <w:t>д</w:t>
      </w:r>
      <w:r w:rsidRPr="006B4DB5">
        <w:rPr>
          <w:rFonts w:ascii="Arial" w:hAnsi="Arial" w:cs="Arial"/>
          <w:b/>
        </w:rPr>
        <w:t>олбоор</w:t>
      </w:r>
      <w:r>
        <w:rPr>
          <w:rFonts w:ascii="Arial" w:hAnsi="Arial" w:cs="Arial"/>
          <w:b/>
        </w:rPr>
        <w:t>ун</w:t>
      </w:r>
      <w:r w:rsidRPr="006B4DB5">
        <w:rPr>
          <w:rFonts w:ascii="Arial" w:hAnsi="Arial" w:cs="Arial"/>
          <w:b/>
        </w:rPr>
        <w:t>ун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командасы</w:t>
      </w:r>
      <w:proofErr w:type="spellEnd"/>
      <w:r w:rsidRPr="006B4DB5">
        <w:rPr>
          <w:rFonts w:ascii="Arial" w:hAnsi="Arial" w:cs="Arial"/>
          <w:b/>
        </w:rPr>
        <w:t xml:space="preserve"> </w:t>
      </w:r>
      <w:bookmarkStart w:id="1" w:name="_Hlk27952068"/>
      <w:bookmarkEnd w:id="0"/>
      <w:r>
        <w:rPr>
          <w:rFonts w:ascii="Arial" w:hAnsi="Arial" w:cs="Arial"/>
          <w:b/>
        </w:rPr>
        <w:t>«</w:t>
      </w:r>
      <w:proofErr w:type="spellStart"/>
      <w:r>
        <w:rPr>
          <w:rFonts w:ascii="Arial" w:hAnsi="Arial" w:cs="Arial"/>
          <w:b/>
        </w:rPr>
        <w:t>ж</w:t>
      </w:r>
      <w:r w:rsidRPr="006B4DB5">
        <w:rPr>
          <w:rFonts w:ascii="Arial" w:hAnsi="Arial" w:cs="Arial"/>
          <w:b/>
        </w:rPr>
        <w:t>ергиликтүү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денгээлде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кызмат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көрсөтүү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тармагына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социалдык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жана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гендердик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сезимтал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ыкмаларды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киргизүү</w:t>
      </w:r>
      <w:proofErr w:type="spellEnd"/>
      <w:r w:rsidRPr="006B4DB5">
        <w:rPr>
          <w:rFonts w:ascii="Arial" w:hAnsi="Arial" w:cs="Arial"/>
          <w:b/>
        </w:rPr>
        <w:t xml:space="preserve">" </w:t>
      </w:r>
      <w:proofErr w:type="spellStart"/>
      <w:r w:rsidRPr="006B4DB5">
        <w:rPr>
          <w:rFonts w:ascii="Arial" w:hAnsi="Arial" w:cs="Arial"/>
          <w:b/>
        </w:rPr>
        <w:t>темасы</w:t>
      </w:r>
      <w:r>
        <w:rPr>
          <w:rFonts w:ascii="Arial" w:hAnsi="Arial" w:cs="Arial"/>
          <w:b/>
        </w:rPr>
        <w:t>нд</w:t>
      </w:r>
      <w:r w:rsidRPr="006B4DB5">
        <w:rPr>
          <w:rFonts w:ascii="Arial" w:hAnsi="Arial" w:cs="Arial"/>
          <w:b/>
        </w:rPr>
        <w:t>а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гендердик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маселелер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боюнча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эксперттердин</w:t>
      </w:r>
      <w:proofErr w:type="spellEnd"/>
      <w:r w:rsidRPr="006B4DB5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катышуусу</w:t>
      </w:r>
      <w:r w:rsidR="00D57822">
        <w:rPr>
          <w:rFonts w:ascii="Arial" w:hAnsi="Arial" w:cs="Arial"/>
          <w:b/>
        </w:rPr>
        <w:t>нда</w:t>
      </w:r>
      <w:proofErr w:type="spellEnd"/>
      <w:r w:rsidR="00D57822">
        <w:rPr>
          <w:rFonts w:ascii="Arial" w:hAnsi="Arial" w:cs="Arial"/>
          <w:b/>
        </w:rPr>
        <w:t xml:space="preserve"> </w:t>
      </w:r>
      <w:proofErr w:type="spellStart"/>
      <w:r w:rsidRPr="006B4DB5">
        <w:rPr>
          <w:rFonts w:ascii="Arial" w:hAnsi="Arial" w:cs="Arial"/>
          <w:b/>
        </w:rPr>
        <w:t>тегерек</w:t>
      </w:r>
      <w:proofErr w:type="spellEnd"/>
      <w:r w:rsidRPr="006B4DB5">
        <w:rPr>
          <w:rFonts w:ascii="Arial" w:hAnsi="Arial" w:cs="Arial"/>
          <w:b/>
        </w:rPr>
        <w:t xml:space="preserve"> стол </w:t>
      </w:r>
      <w:proofErr w:type="spellStart"/>
      <w:r w:rsidRPr="006B4DB5">
        <w:rPr>
          <w:rFonts w:ascii="Arial" w:hAnsi="Arial" w:cs="Arial"/>
          <w:b/>
        </w:rPr>
        <w:t>өт</w:t>
      </w:r>
      <w:r>
        <w:rPr>
          <w:rFonts w:ascii="Arial" w:hAnsi="Arial" w:cs="Arial"/>
          <w:b/>
        </w:rPr>
        <w:t>к</w:t>
      </w:r>
      <w:r w:rsidRPr="006B4DB5">
        <w:rPr>
          <w:rFonts w:ascii="Arial" w:hAnsi="Arial" w:cs="Arial"/>
          <w:b/>
        </w:rPr>
        <w:t>ө</w:t>
      </w:r>
      <w:r>
        <w:rPr>
          <w:rFonts w:ascii="Arial" w:hAnsi="Arial" w:cs="Arial"/>
          <w:b/>
        </w:rPr>
        <w:t>рд</w:t>
      </w:r>
      <w:r w:rsidRPr="006B4DB5">
        <w:rPr>
          <w:rFonts w:ascii="Arial" w:hAnsi="Arial" w:cs="Arial"/>
          <w:b/>
        </w:rPr>
        <w:t>ү</w:t>
      </w:r>
      <w:bookmarkEnd w:id="1"/>
      <w:proofErr w:type="spellEnd"/>
    </w:p>
    <w:p w14:paraId="19E9F66D" w14:textId="260165CD" w:rsidR="00202FA3" w:rsidRDefault="009F71FD" w:rsidP="00DF21C1">
      <w:pPr>
        <w:pStyle w:val="a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2019</w:t>
      </w:r>
      <w:r w:rsidR="009B15FF">
        <w:rPr>
          <w:rFonts w:ascii="Arial" w:hAnsi="Arial" w:cs="Arial"/>
        </w:rPr>
        <w:t>-жылдын</w:t>
      </w:r>
      <w:r>
        <w:rPr>
          <w:rFonts w:ascii="Arial" w:hAnsi="Arial" w:cs="Arial"/>
        </w:rPr>
        <w:t xml:space="preserve"> </w:t>
      </w:r>
      <w:r w:rsidR="009B15FF">
        <w:rPr>
          <w:rFonts w:ascii="Arial" w:hAnsi="Arial" w:cs="Arial"/>
        </w:rPr>
        <w:t xml:space="preserve">16-декабрында </w:t>
      </w:r>
      <w:r w:rsidR="00524777">
        <w:rPr>
          <w:rFonts w:ascii="Arial" w:hAnsi="Arial" w:cs="Arial"/>
        </w:rPr>
        <w:t>«</w:t>
      </w:r>
      <w:proofErr w:type="spellStart"/>
      <w:r w:rsidR="009B15FF" w:rsidRPr="009B15FF">
        <w:rPr>
          <w:rFonts w:ascii="Arial" w:hAnsi="Arial" w:cs="Arial"/>
        </w:rPr>
        <w:t>Жергиликтүү</w:t>
      </w:r>
      <w:proofErr w:type="spellEnd"/>
      <w:r w:rsidR="009B15FF" w:rsidRPr="009B15FF">
        <w:rPr>
          <w:rFonts w:ascii="Arial" w:hAnsi="Arial" w:cs="Arial"/>
        </w:rPr>
        <w:t xml:space="preserve"> </w:t>
      </w:r>
      <w:proofErr w:type="spellStart"/>
      <w:r w:rsidR="009B15FF" w:rsidRPr="009B15FF">
        <w:rPr>
          <w:rFonts w:ascii="Arial" w:hAnsi="Arial" w:cs="Arial"/>
        </w:rPr>
        <w:t>денгээлде</w:t>
      </w:r>
      <w:proofErr w:type="spellEnd"/>
      <w:r w:rsidR="009B15FF" w:rsidRPr="009B15FF">
        <w:rPr>
          <w:rFonts w:ascii="Arial" w:hAnsi="Arial" w:cs="Arial"/>
        </w:rPr>
        <w:t xml:space="preserve"> </w:t>
      </w:r>
      <w:proofErr w:type="spellStart"/>
      <w:r w:rsidR="009B15FF" w:rsidRPr="009B15FF">
        <w:rPr>
          <w:rFonts w:ascii="Arial" w:hAnsi="Arial" w:cs="Arial"/>
        </w:rPr>
        <w:t>кызмат</w:t>
      </w:r>
      <w:proofErr w:type="spellEnd"/>
      <w:r w:rsidR="009B15FF" w:rsidRPr="009B15FF">
        <w:rPr>
          <w:rFonts w:ascii="Arial" w:hAnsi="Arial" w:cs="Arial"/>
        </w:rPr>
        <w:t xml:space="preserve"> </w:t>
      </w:r>
      <w:proofErr w:type="spellStart"/>
      <w:r w:rsidR="009B15FF" w:rsidRPr="009B15FF">
        <w:rPr>
          <w:rFonts w:ascii="Arial" w:hAnsi="Arial" w:cs="Arial"/>
        </w:rPr>
        <w:t>көрсөтүүлөрдү</w:t>
      </w:r>
      <w:proofErr w:type="spellEnd"/>
      <w:r w:rsidR="009B15FF" w:rsidRPr="009B15FF">
        <w:rPr>
          <w:rFonts w:ascii="Arial" w:hAnsi="Arial" w:cs="Arial"/>
        </w:rPr>
        <w:t xml:space="preserve"> </w:t>
      </w:r>
      <w:proofErr w:type="spellStart"/>
      <w:r w:rsidR="009B15FF" w:rsidRPr="009B15FF">
        <w:rPr>
          <w:rFonts w:ascii="Arial" w:hAnsi="Arial" w:cs="Arial"/>
        </w:rPr>
        <w:t>жакшыртуу</w:t>
      </w:r>
      <w:proofErr w:type="spellEnd"/>
      <w:r w:rsidR="009B15FF" w:rsidRPr="009B15FF">
        <w:rPr>
          <w:rFonts w:ascii="Arial" w:hAnsi="Arial" w:cs="Arial"/>
        </w:rPr>
        <w:t xml:space="preserve">» </w:t>
      </w:r>
      <w:proofErr w:type="spellStart"/>
      <w:r w:rsidR="009B15FF" w:rsidRPr="009B15FF">
        <w:rPr>
          <w:rFonts w:ascii="Arial" w:hAnsi="Arial" w:cs="Arial"/>
        </w:rPr>
        <w:t>долбоорунун</w:t>
      </w:r>
      <w:proofErr w:type="spellEnd"/>
      <w:r w:rsidR="009B15FF" w:rsidRPr="009B15FF">
        <w:rPr>
          <w:rFonts w:ascii="Arial" w:hAnsi="Arial" w:cs="Arial"/>
        </w:rPr>
        <w:t xml:space="preserve"> </w:t>
      </w:r>
      <w:proofErr w:type="spellStart"/>
      <w:r w:rsidR="009B15FF" w:rsidRPr="009B15FF">
        <w:rPr>
          <w:rFonts w:ascii="Arial" w:hAnsi="Arial" w:cs="Arial"/>
        </w:rPr>
        <w:t>командасы</w:t>
      </w:r>
      <w:proofErr w:type="spellEnd"/>
      <w:r w:rsidR="00524777">
        <w:rPr>
          <w:rFonts w:ascii="Arial" w:hAnsi="Arial" w:cs="Arial"/>
        </w:rPr>
        <w:t>» (</w:t>
      </w:r>
      <w:proofErr w:type="spellStart"/>
      <w:r w:rsidR="009B15FF">
        <w:rPr>
          <w:rFonts w:ascii="Arial" w:hAnsi="Arial" w:cs="Arial"/>
        </w:rPr>
        <w:t>мындан</w:t>
      </w:r>
      <w:proofErr w:type="spellEnd"/>
      <w:r w:rsidR="009B15FF">
        <w:rPr>
          <w:rFonts w:ascii="Arial" w:hAnsi="Arial" w:cs="Arial"/>
        </w:rPr>
        <w:t xml:space="preserve"> ары-</w:t>
      </w:r>
      <w:r w:rsidR="00524777">
        <w:rPr>
          <w:rFonts w:ascii="Arial" w:hAnsi="Arial" w:cs="Arial"/>
        </w:rPr>
        <w:t xml:space="preserve"> </w:t>
      </w:r>
      <w:r w:rsidR="009B15FF">
        <w:rPr>
          <w:rFonts w:ascii="Arial" w:hAnsi="Arial" w:cs="Arial"/>
        </w:rPr>
        <w:t>ЖДККЖ</w:t>
      </w:r>
      <w:r w:rsidR="00524777">
        <w:rPr>
          <w:rFonts w:ascii="Arial" w:hAnsi="Arial" w:cs="Arial"/>
        </w:rPr>
        <w:t xml:space="preserve">) </w:t>
      </w:r>
      <w:r w:rsidR="00D57822" w:rsidRPr="00D57822">
        <w:rPr>
          <w:rFonts w:ascii="Arial" w:hAnsi="Arial" w:cs="Arial"/>
        </w:rPr>
        <w:t>«</w:t>
      </w:r>
      <w:bookmarkStart w:id="2" w:name="_Hlk27953771"/>
      <w:proofErr w:type="spellStart"/>
      <w:r w:rsidR="00D57822" w:rsidRPr="00D57822">
        <w:rPr>
          <w:rFonts w:ascii="Arial" w:hAnsi="Arial" w:cs="Arial"/>
        </w:rPr>
        <w:t>жергиликтүү</w:t>
      </w:r>
      <w:proofErr w:type="spellEnd"/>
      <w:r w:rsidR="00D57822" w:rsidRPr="00D57822">
        <w:rPr>
          <w:rFonts w:ascii="Arial" w:hAnsi="Arial" w:cs="Arial"/>
        </w:rPr>
        <w:t xml:space="preserve"> </w:t>
      </w:r>
      <w:proofErr w:type="spellStart"/>
      <w:r w:rsidR="00D57822" w:rsidRPr="00D57822">
        <w:rPr>
          <w:rFonts w:ascii="Arial" w:hAnsi="Arial" w:cs="Arial"/>
        </w:rPr>
        <w:t>денгээлде</w:t>
      </w:r>
      <w:proofErr w:type="spellEnd"/>
      <w:r w:rsidR="00D57822" w:rsidRPr="00D57822">
        <w:rPr>
          <w:rFonts w:ascii="Arial" w:hAnsi="Arial" w:cs="Arial"/>
        </w:rPr>
        <w:t xml:space="preserve"> </w:t>
      </w:r>
      <w:proofErr w:type="spellStart"/>
      <w:r w:rsidR="00D57822" w:rsidRPr="00D57822">
        <w:rPr>
          <w:rFonts w:ascii="Arial" w:hAnsi="Arial" w:cs="Arial"/>
        </w:rPr>
        <w:t>кызмат</w:t>
      </w:r>
      <w:proofErr w:type="spellEnd"/>
      <w:r w:rsidR="00D57822" w:rsidRPr="00D57822">
        <w:rPr>
          <w:rFonts w:ascii="Arial" w:hAnsi="Arial" w:cs="Arial"/>
        </w:rPr>
        <w:t xml:space="preserve"> </w:t>
      </w:r>
      <w:proofErr w:type="spellStart"/>
      <w:r w:rsidR="00D57822" w:rsidRPr="00D57822">
        <w:rPr>
          <w:rFonts w:ascii="Arial" w:hAnsi="Arial" w:cs="Arial"/>
        </w:rPr>
        <w:t>көрсөтүү</w:t>
      </w:r>
      <w:proofErr w:type="spellEnd"/>
      <w:r w:rsidR="00D57822" w:rsidRPr="00D57822">
        <w:rPr>
          <w:rFonts w:ascii="Arial" w:hAnsi="Arial" w:cs="Arial"/>
        </w:rPr>
        <w:t xml:space="preserve"> </w:t>
      </w:r>
      <w:proofErr w:type="spellStart"/>
      <w:r w:rsidR="00D57822" w:rsidRPr="00D57822">
        <w:rPr>
          <w:rFonts w:ascii="Arial" w:hAnsi="Arial" w:cs="Arial"/>
        </w:rPr>
        <w:t>тармагына</w:t>
      </w:r>
      <w:proofErr w:type="spellEnd"/>
      <w:r w:rsidR="00D57822" w:rsidRPr="00D57822">
        <w:rPr>
          <w:rFonts w:ascii="Arial" w:hAnsi="Arial" w:cs="Arial"/>
        </w:rPr>
        <w:t xml:space="preserve"> </w:t>
      </w:r>
      <w:proofErr w:type="spellStart"/>
      <w:r w:rsidR="00D57822" w:rsidRPr="00D57822">
        <w:rPr>
          <w:rFonts w:ascii="Arial" w:hAnsi="Arial" w:cs="Arial"/>
        </w:rPr>
        <w:t>социалдык</w:t>
      </w:r>
      <w:proofErr w:type="spellEnd"/>
      <w:r w:rsidR="00D57822" w:rsidRPr="00D57822">
        <w:rPr>
          <w:rFonts w:ascii="Arial" w:hAnsi="Arial" w:cs="Arial"/>
        </w:rPr>
        <w:t xml:space="preserve"> </w:t>
      </w:r>
      <w:proofErr w:type="spellStart"/>
      <w:r w:rsidR="00D57822" w:rsidRPr="00D57822">
        <w:rPr>
          <w:rFonts w:ascii="Arial" w:hAnsi="Arial" w:cs="Arial"/>
        </w:rPr>
        <w:t>жана</w:t>
      </w:r>
      <w:proofErr w:type="spellEnd"/>
      <w:r w:rsidR="00D57822" w:rsidRPr="00D57822">
        <w:rPr>
          <w:rFonts w:ascii="Arial" w:hAnsi="Arial" w:cs="Arial"/>
        </w:rPr>
        <w:t xml:space="preserve"> </w:t>
      </w:r>
      <w:proofErr w:type="spellStart"/>
      <w:r w:rsidR="00D57822" w:rsidRPr="00D57822">
        <w:rPr>
          <w:rFonts w:ascii="Arial" w:hAnsi="Arial" w:cs="Arial"/>
        </w:rPr>
        <w:t>гендердик</w:t>
      </w:r>
      <w:proofErr w:type="spellEnd"/>
      <w:r w:rsidR="00D57822" w:rsidRPr="00D57822">
        <w:rPr>
          <w:rFonts w:ascii="Arial" w:hAnsi="Arial" w:cs="Arial"/>
        </w:rPr>
        <w:t xml:space="preserve"> </w:t>
      </w:r>
      <w:proofErr w:type="spellStart"/>
      <w:r w:rsidR="00D57822" w:rsidRPr="00D57822">
        <w:rPr>
          <w:rFonts w:ascii="Arial" w:hAnsi="Arial" w:cs="Arial"/>
        </w:rPr>
        <w:t>сезимтал</w:t>
      </w:r>
      <w:proofErr w:type="spellEnd"/>
      <w:r w:rsidR="00D57822" w:rsidRPr="00D57822">
        <w:rPr>
          <w:rFonts w:ascii="Arial" w:hAnsi="Arial" w:cs="Arial"/>
        </w:rPr>
        <w:t xml:space="preserve"> </w:t>
      </w:r>
      <w:proofErr w:type="spellStart"/>
      <w:r w:rsidR="00D57822" w:rsidRPr="00D57822">
        <w:rPr>
          <w:rFonts w:ascii="Arial" w:hAnsi="Arial" w:cs="Arial"/>
        </w:rPr>
        <w:t>ыкмаларды</w:t>
      </w:r>
      <w:proofErr w:type="spellEnd"/>
      <w:r w:rsidR="00D57822" w:rsidRPr="00D57822">
        <w:rPr>
          <w:rFonts w:ascii="Arial" w:hAnsi="Arial" w:cs="Arial"/>
        </w:rPr>
        <w:t xml:space="preserve"> </w:t>
      </w:r>
      <w:proofErr w:type="spellStart"/>
      <w:r w:rsidR="00D57822" w:rsidRPr="00D57822">
        <w:rPr>
          <w:rFonts w:ascii="Arial" w:hAnsi="Arial" w:cs="Arial"/>
        </w:rPr>
        <w:t>киргизүү</w:t>
      </w:r>
      <w:bookmarkEnd w:id="2"/>
      <w:proofErr w:type="spellEnd"/>
      <w:r w:rsidR="00D57822" w:rsidRPr="00D57822">
        <w:rPr>
          <w:rFonts w:ascii="Arial" w:hAnsi="Arial" w:cs="Arial"/>
        </w:rPr>
        <w:t xml:space="preserve">" </w:t>
      </w:r>
      <w:proofErr w:type="spellStart"/>
      <w:r w:rsidR="00D57822" w:rsidRPr="00D57822">
        <w:rPr>
          <w:rFonts w:ascii="Arial" w:hAnsi="Arial" w:cs="Arial"/>
        </w:rPr>
        <w:t>темасында</w:t>
      </w:r>
      <w:proofErr w:type="spellEnd"/>
      <w:r w:rsidR="00D57822" w:rsidRPr="00D57822">
        <w:rPr>
          <w:rFonts w:ascii="Arial" w:hAnsi="Arial" w:cs="Arial"/>
        </w:rPr>
        <w:t xml:space="preserve"> </w:t>
      </w:r>
      <w:proofErr w:type="spellStart"/>
      <w:r w:rsidR="00D57822" w:rsidRPr="00D57822">
        <w:rPr>
          <w:rFonts w:ascii="Arial" w:hAnsi="Arial" w:cs="Arial"/>
        </w:rPr>
        <w:t>тегерек</w:t>
      </w:r>
      <w:proofErr w:type="spellEnd"/>
      <w:r w:rsidR="00D57822" w:rsidRPr="00D57822">
        <w:rPr>
          <w:rFonts w:ascii="Arial" w:hAnsi="Arial" w:cs="Arial"/>
        </w:rPr>
        <w:t xml:space="preserve"> стол </w:t>
      </w:r>
      <w:proofErr w:type="spellStart"/>
      <w:r w:rsidR="00D57822" w:rsidRPr="00D57822">
        <w:rPr>
          <w:rFonts w:ascii="Arial" w:hAnsi="Arial" w:cs="Arial"/>
        </w:rPr>
        <w:t>өткөрдү</w:t>
      </w:r>
      <w:proofErr w:type="spellEnd"/>
      <w:r w:rsidR="00B14239">
        <w:rPr>
          <w:rFonts w:ascii="Arial" w:hAnsi="Arial" w:cs="Arial"/>
        </w:rPr>
        <w:t xml:space="preserve">. </w:t>
      </w:r>
      <w:proofErr w:type="spellStart"/>
      <w:r w:rsidR="00B14239">
        <w:rPr>
          <w:rFonts w:ascii="Arial" w:hAnsi="Arial" w:cs="Arial"/>
        </w:rPr>
        <w:t>Бул</w:t>
      </w:r>
      <w:proofErr w:type="spellEnd"/>
      <w:r w:rsidR="00B14239">
        <w:rPr>
          <w:rFonts w:ascii="Arial" w:hAnsi="Arial" w:cs="Arial"/>
        </w:rPr>
        <w:t xml:space="preserve"> </w:t>
      </w:r>
      <w:proofErr w:type="spellStart"/>
      <w:r w:rsidR="00B14239">
        <w:rPr>
          <w:rFonts w:ascii="Arial" w:hAnsi="Arial" w:cs="Arial"/>
        </w:rPr>
        <w:t>иш</w:t>
      </w:r>
      <w:proofErr w:type="spellEnd"/>
      <w:r w:rsidR="00B14239">
        <w:rPr>
          <w:rFonts w:ascii="Arial" w:hAnsi="Arial" w:cs="Arial"/>
        </w:rPr>
        <w:t xml:space="preserve">-чара Бишкек </w:t>
      </w:r>
      <w:proofErr w:type="spellStart"/>
      <w:r w:rsidR="00B14239">
        <w:rPr>
          <w:rFonts w:ascii="Arial" w:hAnsi="Arial" w:cs="Arial"/>
        </w:rPr>
        <w:t>шаарындагы</w:t>
      </w:r>
      <w:proofErr w:type="spellEnd"/>
      <w:r w:rsidR="00B14239">
        <w:rPr>
          <w:rFonts w:ascii="Arial" w:hAnsi="Arial" w:cs="Arial"/>
        </w:rPr>
        <w:t xml:space="preserve"> Парк Отель </w:t>
      </w:r>
      <w:proofErr w:type="spellStart"/>
      <w:r w:rsidR="00B14239">
        <w:rPr>
          <w:rFonts w:ascii="Arial" w:hAnsi="Arial" w:cs="Arial"/>
        </w:rPr>
        <w:t>мейманканасында</w:t>
      </w:r>
      <w:proofErr w:type="spellEnd"/>
      <w:r w:rsidR="00B14239">
        <w:rPr>
          <w:rFonts w:ascii="Arial" w:hAnsi="Arial" w:cs="Arial"/>
        </w:rPr>
        <w:t xml:space="preserve"> </w:t>
      </w:r>
      <w:proofErr w:type="spellStart"/>
      <w:r w:rsidR="00B14239">
        <w:rPr>
          <w:rFonts w:ascii="Arial" w:hAnsi="Arial" w:cs="Arial"/>
        </w:rPr>
        <w:t>болуп</w:t>
      </w:r>
      <w:proofErr w:type="spellEnd"/>
      <w:r w:rsid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өттү</w:t>
      </w:r>
      <w:proofErr w:type="spellEnd"/>
      <w:r w:rsidR="00B14239">
        <w:rPr>
          <w:rFonts w:ascii="Arial" w:hAnsi="Arial" w:cs="Arial"/>
        </w:rPr>
        <w:t xml:space="preserve">. </w:t>
      </w:r>
      <w:proofErr w:type="spellStart"/>
      <w:r w:rsidR="00B14239">
        <w:rPr>
          <w:rFonts w:ascii="Arial" w:hAnsi="Arial" w:cs="Arial"/>
        </w:rPr>
        <w:t>Иш-чарада</w:t>
      </w:r>
      <w:proofErr w:type="spellEnd"/>
      <w:r w:rsidR="00B14239">
        <w:rPr>
          <w:rFonts w:ascii="Arial" w:hAnsi="Arial" w:cs="Arial"/>
        </w:rPr>
        <w:t xml:space="preserve"> </w:t>
      </w:r>
      <w:proofErr w:type="spellStart"/>
      <w:r w:rsidR="00B14239">
        <w:rPr>
          <w:rFonts w:ascii="Arial" w:hAnsi="Arial" w:cs="Arial"/>
        </w:rPr>
        <w:t>г</w:t>
      </w:r>
      <w:r w:rsidR="00B14239" w:rsidRPr="00B14239">
        <w:rPr>
          <w:rFonts w:ascii="Arial" w:hAnsi="Arial" w:cs="Arial"/>
        </w:rPr>
        <w:t>ендердик</w:t>
      </w:r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маселелер</w:t>
      </w:r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>
        <w:rPr>
          <w:rFonts w:ascii="Arial" w:hAnsi="Arial" w:cs="Arial"/>
        </w:rPr>
        <w:t>жаатында</w:t>
      </w:r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адистешкен</w:t>
      </w:r>
      <w:proofErr w:type="spellEnd"/>
      <w:r w:rsidR="00B14239" w:rsidRPr="00B14239">
        <w:rPr>
          <w:rFonts w:ascii="Arial" w:hAnsi="Arial" w:cs="Arial"/>
        </w:rPr>
        <w:t xml:space="preserve"> эл </w:t>
      </w:r>
      <w:proofErr w:type="spellStart"/>
      <w:r w:rsidR="00B14239" w:rsidRPr="00B14239">
        <w:rPr>
          <w:rFonts w:ascii="Arial" w:hAnsi="Arial" w:cs="Arial"/>
        </w:rPr>
        <w:t>аралык</w:t>
      </w:r>
      <w:bookmarkStart w:id="3" w:name="_GoBack"/>
      <w:bookmarkEnd w:id="3"/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уюмдардын</w:t>
      </w:r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өкүлдөрү</w:t>
      </w:r>
      <w:proofErr w:type="spellEnd"/>
      <w:r w:rsidR="00B14239">
        <w:rPr>
          <w:rFonts w:ascii="Arial" w:hAnsi="Arial" w:cs="Arial"/>
        </w:rPr>
        <w:t>,</w:t>
      </w:r>
      <w:r w:rsidR="00B14239" w:rsidRPr="00B14239">
        <w:t xml:space="preserve"> </w:t>
      </w:r>
      <w:proofErr w:type="spellStart"/>
      <w:r w:rsidR="00B14239" w:rsidRPr="00B14239">
        <w:rPr>
          <w:rFonts w:ascii="Arial" w:hAnsi="Arial" w:cs="Arial"/>
        </w:rPr>
        <w:t>аялдардын</w:t>
      </w:r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укуктарын</w:t>
      </w:r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коргоо</w:t>
      </w:r>
      <w:r w:rsidR="00B14239">
        <w:rPr>
          <w:rFonts w:ascii="Arial" w:hAnsi="Arial" w:cs="Arial"/>
        </w:rPr>
        <w:t>до</w:t>
      </w:r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жана</w:t>
      </w:r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коомду</w:t>
      </w:r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өнүктүрүү</w:t>
      </w:r>
      <w:r w:rsidR="00B14239">
        <w:rPr>
          <w:rFonts w:ascii="Arial" w:hAnsi="Arial" w:cs="Arial"/>
        </w:rPr>
        <w:t>д</w:t>
      </w:r>
      <w:r w:rsidR="00B14239" w:rsidRPr="00B14239">
        <w:rPr>
          <w:rFonts w:ascii="Arial" w:hAnsi="Arial" w:cs="Arial"/>
        </w:rPr>
        <w:t>ө</w:t>
      </w:r>
      <w:proofErr w:type="spellEnd"/>
      <w:r w:rsidR="00B14239">
        <w:rPr>
          <w:rFonts w:ascii="Arial" w:hAnsi="Arial" w:cs="Arial"/>
        </w:rPr>
        <w:t xml:space="preserve"> </w:t>
      </w:r>
      <w:proofErr w:type="spellStart"/>
      <w:r w:rsidR="00B14239">
        <w:rPr>
          <w:rFonts w:ascii="Arial" w:hAnsi="Arial" w:cs="Arial"/>
        </w:rPr>
        <w:t>иш</w:t>
      </w:r>
      <w:proofErr w:type="spellEnd"/>
      <w:r w:rsidR="00B14239">
        <w:rPr>
          <w:rFonts w:ascii="Arial" w:hAnsi="Arial" w:cs="Arial"/>
        </w:rPr>
        <w:t xml:space="preserve"> </w:t>
      </w:r>
      <w:proofErr w:type="spellStart"/>
      <w:r w:rsidR="00B14239">
        <w:rPr>
          <w:rFonts w:ascii="Arial" w:hAnsi="Arial" w:cs="Arial"/>
        </w:rPr>
        <w:t>алып</w:t>
      </w:r>
      <w:proofErr w:type="spellEnd"/>
      <w:r w:rsidR="00B14239">
        <w:rPr>
          <w:rFonts w:ascii="Arial" w:hAnsi="Arial" w:cs="Arial"/>
        </w:rPr>
        <w:t xml:space="preserve"> </w:t>
      </w:r>
      <w:proofErr w:type="spellStart"/>
      <w:r w:rsidR="00B14239">
        <w:rPr>
          <w:rFonts w:ascii="Arial" w:hAnsi="Arial" w:cs="Arial"/>
        </w:rPr>
        <w:t>барган</w:t>
      </w:r>
      <w:proofErr w:type="spellEnd"/>
      <w:r w:rsid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жарандык</w:t>
      </w:r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коом</w:t>
      </w:r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уюмдарынын</w:t>
      </w:r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өкүлдөрү</w:t>
      </w:r>
      <w:proofErr w:type="spellEnd"/>
      <w:r w:rsidR="00B14239">
        <w:rPr>
          <w:rFonts w:ascii="Arial" w:hAnsi="Arial" w:cs="Arial"/>
        </w:rPr>
        <w:t>,</w:t>
      </w:r>
      <w:r w:rsidR="00B14239" w:rsidRPr="00B14239">
        <w:t xml:space="preserve"> </w:t>
      </w:r>
      <w:proofErr w:type="spellStart"/>
      <w:r w:rsidR="00B14239" w:rsidRPr="00B14239">
        <w:rPr>
          <w:rFonts w:ascii="Arial" w:hAnsi="Arial" w:cs="Arial"/>
        </w:rPr>
        <w:t>көз</w:t>
      </w:r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карандысыз</w:t>
      </w:r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эксперттер</w:t>
      </w:r>
      <w:proofErr w:type="spellEnd"/>
      <w:r w:rsidR="00B14239" w:rsidRP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жана</w:t>
      </w:r>
      <w:proofErr w:type="spellEnd"/>
      <w:r w:rsidR="00B14239">
        <w:rPr>
          <w:rFonts w:ascii="Arial" w:hAnsi="Arial" w:cs="Arial"/>
        </w:rPr>
        <w:t xml:space="preserve"> </w:t>
      </w:r>
      <w:proofErr w:type="spellStart"/>
      <w:r w:rsidR="00B14239">
        <w:rPr>
          <w:rFonts w:ascii="Arial" w:hAnsi="Arial" w:cs="Arial"/>
        </w:rPr>
        <w:t>Кыргыз</w:t>
      </w:r>
      <w:proofErr w:type="spellEnd"/>
      <w:r w:rsidR="00B14239">
        <w:rPr>
          <w:rFonts w:ascii="Arial" w:hAnsi="Arial" w:cs="Arial"/>
        </w:rPr>
        <w:t xml:space="preserve"> </w:t>
      </w:r>
      <w:proofErr w:type="spellStart"/>
      <w:r w:rsidR="00B14239">
        <w:rPr>
          <w:rFonts w:ascii="Arial" w:hAnsi="Arial" w:cs="Arial"/>
        </w:rPr>
        <w:t>Республикасындагы</w:t>
      </w:r>
      <w:proofErr w:type="spellEnd"/>
      <w:r w:rsidR="00B14239">
        <w:rPr>
          <w:rFonts w:ascii="Arial" w:hAnsi="Arial" w:cs="Arial"/>
        </w:rPr>
        <w:t xml:space="preserve"> Швейцария </w:t>
      </w:r>
      <w:proofErr w:type="spellStart"/>
      <w:r w:rsidR="00B14239">
        <w:rPr>
          <w:rFonts w:ascii="Arial" w:hAnsi="Arial" w:cs="Arial"/>
        </w:rPr>
        <w:t>элчилигинин</w:t>
      </w:r>
      <w:proofErr w:type="spellEnd"/>
      <w:r w:rsidR="00B14239">
        <w:rPr>
          <w:rFonts w:ascii="Arial" w:hAnsi="Arial" w:cs="Arial"/>
        </w:rPr>
        <w:t xml:space="preserve"> </w:t>
      </w:r>
      <w:proofErr w:type="spellStart"/>
      <w:r w:rsidR="00B14239" w:rsidRPr="00B14239">
        <w:rPr>
          <w:rFonts w:ascii="Arial" w:hAnsi="Arial" w:cs="Arial"/>
        </w:rPr>
        <w:t>өкүлү</w:t>
      </w:r>
      <w:proofErr w:type="spellEnd"/>
      <w:r w:rsidR="00B14239">
        <w:rPr>
          <w:rFonts w:ascii="Arial" w:hAnsi="Arial" w:cs="Arial"/>
        </w:rPr>
        <w:t xml:space="preserve"> </w:t>
      </w:r>
      <w:proofErr w:type="spellStart"/>
      <w:r w:rsidR="00B14239">
        <w:rPr>
          <w:rFonts w:ascii="Arial" w:hAnsi="Arial" w:cs="Arial"/>
        </w:rPr>
        <w:t>катышышты</w:t>
      </w:r>
      <w:proofErr w:type="spellEnd"/>
      <w:r w:rsidR="00B14239">
        <w:rPr>
          <w:rFonts w:ascii="Arial" w:hAnsi="Arial" w:cs="Arial"/>
        </w:rPr>
        <w:t>.</w:t>
      </w:r>
    </w:p>
    <w:p w14:paraId="51B1CC2D" w14:textId="2F4C3715" w:rsidR="009B15FF" w:rsidRDefault="00B14239" w:rsidP="00DF21C1">
      <w:pPr>
        <w:pStyle w:val="a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438D8A1" w14:textId="59E6DFCD" w:rsidR="00B14239" w:rsidRDefault="00B14239" w:rsidP="00DF21C1">
      <w:pPr>
        <w:pStyle w:val="a5"/>
        <w:ind w:firstLine="708"/>
        <w:jc w:val="both"/>
        <w:rPr>
          <w:rFonts w:ascii="Arial" w:hAnsi="Arial" w:cs="Arial"/>
        </w:rPr>
      </w:pPr>
      <w:proofErr w:type="spellStart"/>
      <w:r w:rsidRPr="00B14239">
        <w:rPr>
          <w:rFonts w:ascii="Arial" w:hAnsi="Arial" w:cs="Arial"/>
        </w:rPr>
        <w:t>Катышуучулардын</w:t>
      </w:r>
      <w:proofErr w:type="spellEnd"/>
      <w:r w:rsidRPr="00B14239">
        <w:rPr>
          <w:rFonts w:ascii="Arial" w:hAnsi="Arial" w:cs="Arial"/>
        </w:rPr>
        <w:t xml:space="preserve"> </w:t>
      </w:r>
      <w:proofErr w:type="spellStart"/>
      <w:r w:rsidRPr="00B14239">
        <w:rPr>
          <w:rFonts w:ascii="Arial" w:hAnsi="Arial" w:cs="Arial"/>
        </w:rPr>
        <w:t>жалпы</w:t>
      </w:r>
      <w:proofErr w:type="spellEnd"/>
      <w:r w:rsidRPr="00B14239">
        <w:rPr>
          <w:rFonts w:ascii="Arial" w:hAnsi="Arial" w:cs="Arial"/>
        </w:rPr>
        <w:t xml:space="preserve"> саны 17 </w:t>
      </w:r>
      <w:proofErr w:type="spellStart"/>
      <w:r w:rsidRPr="00B14239">
        <w:rPr>
          <w:rFonts w:ascii="Arial" w:hAnsi="Arial" w:cs="Arial"/>
        </w:rPr>
        <w:t>адам</w:t>
      </w:r>
      <w:r>
        <w:rPr>
          <w:rFonts w:ascii="Arial" w:hAnsi="Arial" w:cs="Arial"/>
        </w:rPr>
        <w:t>ды</w:t>
      </w:r>
      <w:proofErr w:type="spellEnd"/>
      <w:r w:rsidRPr="00B1423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Pr="00B14239">
        <w:rPr>
          <w:rFonts w:ascii="Arial" w:hAnsi="Arial" w:cs="Arial"/>
        </w:rPr>
        <w:t>ү</w:t>
      </w:r>
      <w:r>
        <w:rPr>
          <w:rFonts w:ascii="Arial" w:hAnsi="Arial" w:cs="Arial"/>
        </w:rPr>
        <w:t>зд</w:t>
      </w:r>
      <w:r w:rsidRPr="00B14239">
        <w:rPr>
          <w:rFonts w:ascii="Arial" w:hAnsi="Arial" w:cs="Arial"/>
        </w:rPr>
        <w:t>ү</w:t>
      </w:r>
      <w:proofErr w:type="spellEnd"/>
      <w:r w:rsidRPr="00B14239">
        <w:rPr>
          <w:rFonts w:ascii="Arial" w:hAnsi="Arial" w:cs="Arial"/>
        </w:rPr>
        <w:t>.</w:t>
      </w:r>
    </w:p>
    <w:p w14:paraId="7883E9C0" w14:textId="77777777" w:rsidR="009B15FF" w:rsidRDefault="009B15FF" w:rsidP="00DF21C1">
      <w:pPr>
        <w:pStyle w:val="a5"/>
        <w:ind w:firstLine="708"/>
        <w:jc w:val="both"/>
        <w:rPr>
          <w:rFonts w:ascii="Arial" w:hAnsi="Arial" w:cs="Arial"/>
        </w:rPr>
      </w:pPr>
    </w:p>
    <w:p w14:paraId="42E5DD08" w14:textId="45828E62" w:rsidR="00402E8D" w:rsidRDefault="009F7D9F" w:rsidP="00447E5F">
      <w:pPr>
        <w:pStyle w:val="a5"/>
        <w:ind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</w:t>
      </w:r>
      <w:r w:rsidR="00771529" w:rsidRPr="00771529">
        <w:rPr>
          <w:rFonts w:ascii="Arial" w:hAnsi="Arial" w:cs="Arial"/>
        </w:rPr>
        <w:t>ш-чара</w:t>
      </w:r>
      <w:r>
        <w:rPr>
          <w:rFonts w:ascii="Arial" w:hAnsi="Arial" w:cs="Arial"/>
        </w:rPr>
        <w:t>нын</w:t>
      </w:r>
      <w:proofErr w:type="spellEnd"/>
      <w:r w:rsidR="00771529" w:rsidRPr="00771529">
        <w:rPr>
          <w:rFonts w:ascii="Arial" w:hAnsi="Arial" w:cs="Arial"/>
        </w:rPr>
        <w:t xml:space="preserve"> </w:t>
      </w:r>
      <w:proofErr w:type="spellStart"/>
      <w:r w:rsidR="00771529" w:rsidRPr="00771529">
        <w:rPr>
          <w:rFonts w:ascii="Arial" w:hAnsi="Arial" w:cs="Arial"/>
        </w:rPr>
        <w:t>программасы</w:t>
      </w:r>
      <w:proofErr w:type="spellEnd"/>
      <w:r w:rsidR="00771529" w:rsidRPr="00771529">
        <w:rPr>
          <w:rFonts w:ascii="Arial" w:hAnsi="Arial" w:cs="Arial"/>
        </w:rPr>
        <w:t xml:space="preserve"> </w:t>
      </w:r>
      <w:proofErr w:type="spellStart"/>
      <w:r w:rsidR="00771529" w:rsidRPr="00771529">
        <w:rPr>
          <w:rFonts w:ascii="Arial" w:hAnsi="Arial" w:cs="Arial"/>
        </w:rPr>
        <w:t>эки</w:t>
      </w:r>
      <w:proofErr w:type="spellEnd"/>
      <w:r w:rsidR="00771529" w:rsidRPr="0077152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Pr="00B14239">
        <w:rPr>
          <w:rFonts w:ascii="Arial" w:hAnsi="Arial" w:cs="Arial"/>
        </w:rPr>
        <w:t>ө</w:t>
      </w:r>
      <w:r>
        <w:rPr>
          <w:rFonts w:ascii="Arial" w:hAnsi="Arial" w:cs="Arial"/>
        </w:rPr>
        <w:t>л</w:t>
      </w:r>
      <w:r w:rsidRPr="00771529">
        <w:rPr>
          <w:rFonts w:ascii="Arial" w:hAnsi="Arial" w:cs="Arial"/>
        </w:rPr>
        <w:t>ү</w:t>
      </w:r>
      <w:r>
        <w:rPr>
          <w:rFonts w:ascii="Arial" w:hAnsi="Arial" w:cs="Arial"/>
        </w:rPr>
        <w:t>кт</w:t>
      </w:r>
      <w:r w:rsidRPr="00B14239">
        <w:rPr>
          <w:rFonts w:ascii="Arial" w:hAnsi="Arial" w:cs="Arial"/>
        </w:rPr>
        <w:t>ө</w:t>
      </w:r>
      <w:r>
        <w:rPr>
          <w:rFonts w:ascii="Arial" w:hAnsi="Arial" w:cs="Arial"/>
        </w:rPr>
        <w:t>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71529" w:rsidRPr="00771529">
        <w:rPr>
          <w:rFonts w:ascii="Arial" w:hAnsi="Arial" w:cs="Arial"/>
        </w:rPr>
        <w:t>тур</w:t>
      </w:r>
      <w:r>
        <w:rPr>
          <w:rFonts w:ascii="Arial" w:hAnsi="Arial" w:cs="Arial"/>
        </w:rPr>
        <w:t>уп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771529" w:rsidRPr="00771529">
        <w:rPr>
          <w:rFonts w:ascii="Arial" w:hAnsi="Arial" w:cs="Arial"/>
        </w:rPr>
        <w:t>биринчи</w:t>
      </w:r>
      <w:proofErr w:type="spellEnd"/>
      <w:r w:rsidR="00771529" w:rsidRPr="00771529">
        <w:rPr>
          <w:rFonts w:ascii="Arial" w:hAnsi="Arial" w:cs="Arial"/>
        </w:rPr>
        <w:t xml:space="preserve"> </w:t>
      </w:r>
      <w:proofErr w:type="spellStart"/>
      <w:r w:rsidR="00771529" w:rsidRPr="00771529">
        <w:rPr>
          <w:rFonts w:ascii="Arial" w:hAnsi="Arial" w:cs="Arial"/>
        </w:rPr>
        <w:t>сессиясы</w:t>
      </w:r>
      <w:proofErr w:type="spellEnd"/>
      <w:r w:rsidR="00771529" w:rsidRPr="00771529">
        <w:rPr>
          <w:rFonts w:ascii="Arial" w:hAnsi="Arial" w:cs="Arial"/>
        </w:rPr>
        <w:t xml:space="preserve"> </w:t>
      </w:r>
      <w:proofErr w:type="spellStart"/>
      <w:r w:rsidR="00BB328D">
        <w:rPr>
          <w:rFonts w:ascii="Arial" w:hAnsi="Arial" w:cs="Arial"/>
        </w:rPr>
        <w:t>базалык</w:t>
      </w:r>
      <w:proofErr w:type="spellEnd"/>
      <w:r w:rsidR="00BB328D">
        <w:rPr>
          <w:rFonts w:ascii="Arial" w:hAnsi="Arial" w:cs="Arial"/>
        </w:rPr>
        <w:t xml:space="preserve"> </w:t>
      </w:r>
      <w:proofErr w:type="spellStart"/>
      <w:r w:rsidR="00E240EE" w:rsidRPr="00E240EE">
        <w:rPr>
          <w:rFonts w:ascii="Arial" w:hAnsi="Arial" w:cs="Arial"/>
        </w:rPr>
        <w:t>изилдөө</w:t>
      </w:r>
      <w:r w:rsidR="00BB328D">
        <w:rPr>
          <w:rFonts w:ascii="Arial" w:hAnsi="Arial" w:cs="Arial"/>
        </w:rPr>
        <w:t>н</w:t>
      </w:r>
      <w:r w:rsidR="00E240EE" w:rsidRPr="00E240EE">
        <w:rPr>
          <w:rFonts w:ascii="Arial" w:hAnsi="Arial" w:cs="Arial"/>
        </w:rPr>
        <w:t>үн</w:t>
      </w:r>
      <w:proofErr w:type="spellEnd"/>
      <w:r w:rsidR="00E240EE" w:rsidRPr="00E240EE">
        <w:rPr>
          <w:rFonts w:ascii="Arial" w:hAnsi="Arial" w:cs="Arial"/>
        </w:rPr>
        <w:t xml:space="preserve"> </w:t>
      </w:r>
      <w:proofErr w:type="spellStart"/>
      <w:r w:rsidR="00E240EE" w:rsidRPr="00E240EE">
        <w:rPr>
          <w:rFonts w:ascii="Arial" w:hAnsi="Arial" w:cs="Arial"/>
        </w:rPr>
        <w:t>жыйынтыктарына</w:t>
      </w:r>
      <w:proofErr w:type="spellEnd"/>
      <w:r w:rsidR="00BB328D">
        <w:rPr>
          <w:rFonts w:ascii="Arial" w:hAnsi="Arial" w:cs="Arial"/>
        </w:rPr>
        <w:t xml:space="preserve"> </w:t>
      </w:r>
      <w:proofErr w:type="spellStart"/>
      <w:r w:rsidR="00BB328D">
        <w:rPr>
          <w:rFonts w:ascii="Arial" w:hAnsi="Arial" w:cs="Arial"/>
        </w:rPr>
        <w:t>жана</w:t>
      </w:r>
      <w:proofErr w:type="spellEnd"/>
      <w:r w:rsidR="00E240EE" w:rsidRPr="00E240EE">
        <w:rPr>
          <w:rFonts w:ascii="Arial" w:hAnsi="Arial" w:cs="Arial"/>
        </w:rPr>
        <w:t xml:space="preserve"> </w:t>
      </w:r>
      <w:proofErr w:type="spellStart"/>
      <w:r w:rsidRPr="009F7D9F">
        <w:rPr>
          <w:rFonts w:ascii="Arial" w:hAnsi="Arial" w:cs="Arial"/>
        </w:rPr>
        <w:t>айыл</w:t>
      </w:r>
      <w:proofErr w:type="spellEnd"/>
      <w:r w:rsidRPr="009F7D9F">
        <w:rPr>
          <w:rFonts w:ascii="Arial" w:hAnsi="Arial" w:cs="Arial"/>
        </w:rPr>
        <w:t xml:space="preserve"> </w:t>
      </w:r>
      <w:proofErr w:type="spellStart"/>
      <w:r w:rsidRPr="009F7D9F">
        <w:rPr>
          <w:rFonts w:ascii="Arial" w:hAnsi="Arial" w:cs="Arial"/>
        </w:rPr>
        <w:t>жергесинде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B15FF">
        <w:rPr>
          <w:rFonts w:ascii="Arial" w:hAnsi="Arial" w:cs="Arial"/>
        </w:rPr>
        <w:t>кызмат</w:t>
      </w:r>
      <w:proofErr w:type="spellEnd"/>
      <w:r w:rsidRPr="009B15FF">
        <w:rPr>
          <w:rFonts w:ascii="Arial" w:hAnsi="Arial" w:cs="Arial"/>
        </w:rPr>
        <w:t xml:space="preserve"> </w:t>
      </w:r>
      <w:proofErr w:type="spellStart"/>
      <w:r w:rsidRPr="009B15FF">
        <w:rPr>
          <w:rFonts w:ascii="Arial" w:hAnsi="Arial" w:cs="Arial"/>
        </w:rPr>
        <w:t>көрсөтүүлөрдү</w:t>
      </w:r>
      <w:proofErr w:type="spellEnd"/>
      <w:r w:rsidRPr="009B15FF">
        <w:rPr>
          <w:rFonts w:ascii="Arial" w:hAnsi="Arial" w:cs="Arial"/>
        </w:rPr>
        <w:t xml:space="preserve"> </w:t>
      </w:r>
      <w:proofErr w:type="spellStart"/>
      <w:r w:rsidRPr="009B15FF">
        <w:rPr>
          <w:rFonts w:ascii="Arial" w:hAnsi="Arial" w:cs="Arial"/>
        </w:rPr>
        <w:t>жакшыртуу</w:t>
      </w:r>
      <w:r w:rsidR="00C766F7">
        <w:rPr>
          <w:rFonts w:ascii="Arial" w:hAnsi="Arial" w:cs="Arial"/>
        </w:rPr>
        <w:t>га</w:t>
      </w:r>
      <w:proofErr w:type="spellEnd"/>
      <w:r>
        <w:rPr>
          <w:rFonts w:ascii="Arial" w:hAnsi="Arial" w:cs="Arial"/>
        </w:rPr>
        <w:t xml:space="preserve"> </w:t>
      </w:r>
      <w:r w:rsidRPr="00771529">
        <w:rPr>
          <w:rFonts w:ascii="Arial" w:hAnsi="Arial" w:cs="Arial"/>
        </w:rPr>
        <w:t xml:space="preserve">(таза </w:t>
      </w:r>
      <w:proofErr w:type="spellStart"/>
      <w:r w:rsidRPr="00771529">
        <w:rPr>
          <w:rFonts w:ascii="Arial" w:hAnsi="Arial" w:cs="Arial"/>
        </w:rPr>
        <w:t>суу</w:t>
      </w:r>
      <w:proofErr w:type="spellEnd"/>
      <w:r w:rsidRPr="009F7D9F">
        <w:rPr>
          <w:rFonts w:ascii="Arial" w:hAnsi="Arial" w:cs="Arial"/>
        </w:rPr>
        <w:t xml:space="preserve"> </w:t>
      </w:r>
      <w:proofErr w:type="spellStart"/>
      <w:r w:rsidRPr="00771529">
        <w:rPr>
          <w:rFonts w:ascii="Arial" w:hAnsi="Arial" w:cs="Arial"/>
        </w:rPr>
        <w:t>менен</w:t>
      </w:r>
      <w:proofErr w:type="spellEnd"/>
      <w:r w:rsidRPr="00771529">
        <w:rPr>
          <w:rFonts w:ascii="Arial" w:hAnsi="Arial" w:cs="Arial"/>
        </w:rPr>
        <w:t xml:space="preserve"> </w:t>
      </w:r>
      <w:proofErr w:type="spellStart"/>
      <w:r w:rsidRPr="00771529">
        <w:rPr>
          <w:rFonts w:ascii="Arial" w:hAnsi="Arial" w:cs="Arial"/>
        </w:rPr>
        <w:t>камсыз</w:t>
      </w:r>
      <w:proofErr w:type="spellEnd"/>
      <w:r w:rsidRPr="00771529">
        <w:rPr>
          <w:rFonts w:ascii="Arial" w:hAnsi="Arial" w:cs="Arial"/>
        </w:rPr>
        <w:t xml:space="preserve"> </w:t>
      </w:r>
      <w:proofErr w:type="spellStart"/>
      <w:r w:rsidRPr="00771529">
        <w:rPr>
          <w:rFonts w:ascii="Arial" w:hAnsi="Arial" w:cs="Arial"/>
        </w:rPr>
        <w:t>кылуу</w:t>
      </w:r>
      <w:proofErr w:type="spellEnd"/>
      <w:r>
        <w:rPr>
          <w:rFonts w:ascii="Arial" w:hAnsi="Arial" w:cs="Arial"/>
        </w:rPr>
        <w:t>)</w:t>
      </w:r>
      <w:r w:rsidR="00C766F7">
        <w:rPr>
          <w:rFonts w:ascii="Arial" w:hAnsi="Arial" w:cs="Arial"/>
        </w:rPr>
        <w:t xml:space="preserve"> </w:t>
      </w:r>
      <w:proofErr w:type="spellStart"/>
      <w:r w:rsidR="00C766F7">
        <w:rPr>
          <w:rFonts w:ascii="Arial" w:hAnsi="Arial" w:cs="Arial"/>
        </w:rPr>
        <w:t>багытталган</w:t>
      </w:r>
      <w:proofErr w:type="spellEnd"/>
      <w:r w:rsidR="00C766F7">
        <w:rPr>
          <w:rFonts w:ascii="Arial" w:hAnsi="Arial" w:cs="Arial"/>
        </w:rPr>
        <w:t xml:space="preserve"> </w:t>
      </w:r>
      <w:proofErr w:type="spellStart"/>
      <w:r w:rsidR="00C766F7" w:rsidRPr="00771529">
        <w:rPr>
          <w:rFonts w:ascii="Arial" w:hAnsi="Arial" w:cs="Arial"/>
        </w:rPr>
        <w:t>гендердик-сез</w:t>
      </w:r>
      <w:r w:rsidR="00BB328D">
        <w:rPr>
          <w:rFonts w:ascii="Arial" w:hAnsi="Arial" w:cs="Arial"/>
        </w:rPr>
        <w:t>имтал</w:t>
      </w:r>
      <w:proofErr w:type="spellEnd"/>
      <w:r w:rsidR="00C766F7" w:rsidRPr="00771529">
        <w:rPr>
          <w:rFonts w:ascii="Arial" w:hAnsi="Arial" w:cs="Arial"/>
        </w:rPr>
        <w:t xml:space="preserve"> </w:t>
      </w:r>
      <w:proofErr w:type="spellStart"/>
      <w:r w:rsidR="00C766F7" w:rsidRPr="00771529">
        <w:rPr>
          <w:rFonts w:ascii="Arial" w:hAnsi="Arial" w:cs="Arial"/>
        </w:rPr>
        <w:t>изилдөө</w:t>
      </w:r>
      <w:r w:rsidR="00BB328D">
        <w:rPr>
          <w:rFonts w:ascii="Arial" w:hAnsi="Arial" w:cs="Arial"/>
        </w:rPr>
        <w:t>н</w:t>
      </w:r>
      <w:r w:rsidR="00C766F7" w:rsidRPr="00771529">
        <w:rPr>
          <w:rFonts w:ascii="Arial" w:hAnsi="Arial" w:cs="Arial"/>
        </w:rPr>
        <w:t>үн</w:t>
      </w:r>
      <w:proofErr w:type="spellEnd"/>
      <w:r w:rsidR="00C766F7" w:rsidRPr="00771529">
        <w:rPr>
          <w:rFonts w:ascii="Arial" w:hAnsi="Arial" w:cs="Arial"/>
        </w:rPr>
        <w:t xml:space="preserve"> </w:t>
      </w:r>
      <w:proofErr w:type="spellStart"/>
      <w:r w:rsidR="00BB328D">
        <w:rPr>
          <w:rFonts w:ascii="Arial" w:hAnsi="Arial" w:cs="Arial"/>
        </w:rPr>
        <w:t>натыйжал</w:t>
      </w:r>
      <w:r w:rsidR="00C766F7" w:rsidRPr="00771529">
        <w:rPr>
          <w:rFonts w:ascii="Arial" w:hAnsi="Arial" w:cs="Arial"/>
        </w:rPr>
        <w:t>арына</w:t>
      </w:r>
      <w:proofErr w:type="spellEnd"/>
      <w:r w:rsidR="00C766F7" w:rsidRPr="00771529">
        <w:rPr>
          <w:rFonts w:ascii="Arial" w:hAnsi="Arial" w:cs="Arial"/>
        </w:rPr>
        <w:t xml:space="preserve"> </w:t>
      </w:r>
      <w:proofErr w:type="spellStart"/>
      <w:r w:rsidR="00C766F7" w:rsidRPr="00771529">
        <w:rPr>
          <w:rFonts w:ascii="Arial" w:hAnsi="Arial" w:cs="Arial"/>
        </w:rPr>
        <w:t>арнал</w:t>
      </w:r>
      <w:r w:rsidR="00202FA3">
        <w:rPr>
          <w:rFonts w:ascii="Arial" w:hAnsi="Arial" w:cs="Arial"/>
        </w:rPr>
        <w:t>ды</w:t>
      </w:r>
      <w:proofErr w:type="spellEnd"/>
      <w:r w:rsidR="00BB328D">
        <w:rPr>
          <w:rFonts w:ascii="Arial" w:hAnsi="Arial" w:cs="Arial"/>
        </w:rPr>
        <w:t>.</w:t>
      </w:r>
      <w:r w:rsidR="00402E8D">
        <w:rPr>
          <w:rFonts w:ascii="Arial" w:hAnsi="Arial" w:cs="Arial"/>
        </w:rPr>
        <w:t xml:space="preserve"> Ал </w:t>
      </w:r>
      <w:proofErr w:type="spellStart"/>
      <w:r w:rsidR="00402E8D">
        <w:rPr>
          <w:rFonts w:ascii="Arial" w:hAnsi="Arial" w:cs="Arial"/>
        </w:rPr>
        <w:t>эми</w:t>
      </w:r>
      <w:proofErr w:type="spellEnd"/>
      <w:r w:rsidR="00402E8D">
        <w:rPr>
          <w:rFonts w:ascii="Arial" w:hAnsi="Arial" w:cs="Arial"/>
        </w:rPr>
        <w:t xml:space="preserve"> </w:t>
      </w:r>
      <w:proofErr w:type="spellStart"/>
      <w:r w:rsidR="00771529" w:rsidRPr="00771529">
        <w:rPr>
          <w:rFonts w:ascii="Arial" w:hAnsi="Arial" w:cs="Arial"/>
        </w:rPr>
        <w:t>экинчи</w:t>
      </w:r>
      <w:proofErr w:type="spellEnd"/>
      <w:r w:rsidR="00771529" w:rsidRPr="00771529">
        <w:rPr>
          <w:rFonts w:ascii="Arial" w:hAnsi="Arial" w:cs="Arial"/>
        </w:rPr>
        <w:t xml:space="preserve"> сессия </w:t>
      </w:r>
      <w:proofErr w:type="spellStart"/>
      <w:r w:rsidR="00202FA3" w:rsidRPr="00E240EE">
        <w:rPr>
          <w:rFonts w:ascii="Arial" w:hAnsi="Arial" w:cs="Arial"/>
        </w:rPr>
        <w:t>изилдөө</w:t>
      </w:r>
      <w:r w:rsidR="00202FA3">
        <w:rPr>
          <w:rFonts w:ascii="Arial" w:hAnsi="Arial" w:cs="Arial"/>
        </w:rPr>
        <w:t>н</w:t>
      </w:r>
      <w:r w:rsidR="00202FA3" w:rsidRPr="00E240EE">
        <w:rPr>
          <w:rFonts w:ascii="Arial" w:hAnsi="Arial" w:cs="Arial"/>
        </w:rPr>
        <w:t>үн</w:t>
      </w:r>
      <w:proofErr w:type="spellEnd"/>
      <w:r w:rsidR="00202FA3">
        <w:rPr>
          <w:rFonts w:ascii="Arial" w:hAnsi="Arial" w:cs="Arial"/>
        </w:rPr>
        <w:t xml:space="preserve"> </w:t>
      </w:r>
      <w:proofErr w:type="spellStart"/>
      <w:r w:rsidR="00202FA3">
        <w:rPr>
          <w:rFonts w:ascii="Arial" w:hAnsi="Arial" w:cs="Arial"/>
        </w:rPr>
        <w:t>негизинде</w:t>
      </w:r>
      <w:proofErr w:type="spellEnd"/>
      <w:r w:rsidR="00202FA3">
        <w:rPr>
          <w:rFonts w:ascii="Arial" w:hAnsi="Arial" w:cs="Arial"/>
        </w:rPr>
        <w:t xml:space="preserve"> </w:t>
      </w:r>
      <w:proofErr w:type="spellStart"/>
      <w:r w:rsidR="00402E8D">
        <w:rPr>
          <w:rFonts w:ascii="Arial" w:hAnsi="Arial" w:cs="Arial"/>
        </w:rPr>
        <w:t>тандалып</w:t>
      </w:r>
      <w:proofErr w:type="spellEnd"/>
      <w:r w:rsidR="00402E8D">
        <w:rPr>
          <w:rFonts w:ascii="Arial" w:hAnsi="Arial" w:cs="Arial"/>
        </w:rPr>
        <w:t xml:space="preserve"> </w:t>
      </w:r>
      <w:proofErr w:type="spellStart"/>
      <w:r w:rsidR="00402E8D">
        <w:rPr>
          <w:rFonts w:ascii="Arial" w:hAnsi="Arial" w:cs="Arial"/>
        </w:rPr>
        <w:t>алынган</w:t>
      </w:r>
      <w:proofErr w:type="spellEnd"/>
      <w:r w:rsidR="00402E8D">
        <w:rPr>
          <w:rFonts w:ascii="Arial" w:hAnsi="Arial" w:cs="Arial"/>
        </w:rPr>
        <w:t xml:space="preserve"> </w:t>
      </w:r>
      <w:proofErr w:type="spellStart"/>
      <w:r w:rsidR="00402E8D">
        <w:rPr>
          <w:rFonts w:ascii="Arial" w:hAnsi="Arial" w:cs="Arial"/>
        </w:rPr>
        <w:t>Ж</w:t>
      </w:r>
      <w:r w:rsidR="00402E8D" w:rsidRPr="00402E8D">
        <w:rPr>
          <w:rFonts w:ascii="Arial" w:hAnsi="Arial" w:cs="Arial"/>
        </w:rPr>
        <w:t>Ө</w:t>
      </w:r>
      <w:r w:rsidR="00402E8D">
        <w:rPr>
          <w:rFonts w:ascii="Arial" w:hAnsi="Arial" w:cs="Arial"/>
        </w:rPr>
        <w:t>Бт</w:t>
      </w:r>
      <w:r w:rsidR="00402E8D" w:rsidRPr="00771529">
        <w:rPr>
          <w:rFonts w:ascii="Arial" w:hAnsi="Arial" w:cs="Arial"/>
        </w:rPr>
        <w:t>ө</w:t>
      </w:r>
      <w:r w:rsidR="00402E8D">
        <w:rPr>
          <w:rFonts w:ascii="Arial" w:hAnsi="Arial" w:cs="Arial"/>
        </w:rPr>
        <w:t>рд</w:t>
      </w:r>
      <w:r w:rsidR="00402E8D" w:rsidRPr="00771529">
        <w:rPr>
          <w:rFonts w:ascii="Arial" w:hAnsi="Arial" w:cs="Arial"/>
        </w:rPr>
        <w:t>ү</w:t>
      </w:r>
      <w:r w:rsidR="00402E8D">
        <w:rPr>
          <w:rFonts w:ascii="Arial" w:hAnsi="Arial" w:cs="Arial"/>
        </w:rPr>
        <w:t>н</w:t>
      </w:r>
      <w:proofErr w:type="spellEnd"/>
      <w:r w:rsidR="00771529" w:rsidRPr="00771529">
        <w:rPr>
          <w:rFonts w:ascii="Arial" w:hAnsi="Arial" w:cs="Arial"/>
        </w:rPr>
        <w:t xml:space="preserve"> </w:t>
      </w:r>
      <w:proofErr w:type="spellStart"/>
      <w:r w:rsidR="00771529" w:rsidRPr="00771529">
        <w:rPr>
          <w:rFonts w:ascii="Arial" w:hAnsi="Arial" w:cs="Arial"/>
        </w:rPr>
        <w:t>жергиликтүү</w:t>
      </w:r>
      <w:proofErr w:type="spellEnd"/>
      <w:r w:rsidR="00771529" w:rsidRPr="00771529">
        <w:rPr>
          <w:rFonts w:ascii="Arial" w:hAnsi="Arial" w:cs="Arial"/>
        </w:rPr>
        <w:t xml:space="preserve"> </w:t>
      </w:r>
      <w:proofErr w:type="spellStart"/>
      <w:r w:rsidR="00771529" w:rsidRPr="00771529">
        <w:rPr>
          <w:rFonts w:ascii="Arial" w:hAnsi="Arial" w:cs="Arial"/>
        </w:rPr>
        <w:t>стратегиялык</w:t>
      </w:r>
      <w:proofErr w:type="spellEnd"/>
      <w:r w:rsidR="00771529" w:rsidRPr="00771529">
        <w:rPr>
          <w:rFonts w:ascii="Arial" w:hAnsi="Arial" w:cs="Arial"/>
        </w:rPr>
        <w:t xml:space="preserve"> </w:t>
      </w:r>
      <w:proofErr w:type="spellStart"/>
      <w:r w:rsidR="00771529" w:rsidRPr="00771529">
        <w:rPr>
          <w:rFonts w:ascii="Arial" w:hAnsi="Arial" w:cs="Arial"/>
        </w:rPr>
        <w:t>документтер</w:t>
      </w:r>
      <w:r w:rsidR="00402E8D">
        <w:rPr>
          <w:rFonts w:ascii="Arial" w:hAnsi="Arial" w:cs="Arial"/>
        </w:rPr>
        <w:t>инин</w:t>
      </w:r>
      <w:proofErr w:type="spellEnd"/>
      <w:r w:rsidR="00771529" w:rsidRPr="00771529">
        <w:rPr>
          <w:rFonts w:ascii="Arial" w:hAnsi="Arial" w:cs="Arial"/>
        </w:rPr>
        <w:t xml:space="preserve"> </w:t>
      </w:r>
      <w:proofErr w:type="spellStart"/>
      <w:r w:rsidR="00771529" w:rsidRPr="00771529">
        <w:rPr>
          <w:rFonts w:ascii="Arial" w:hAnsi="Arial" w:cs="Arial"/>
        </w:rPr>
        <w:t>гендердик</w:t>
      </w:r>
      <w:proofErr w:type="spellEnd"/>
      <w:r w:rsidR="00771529" w:rsidRPr="00771529">
        <w:rPr>
          <w:rFonts w:ascii="Arial" w:hAnsi="Arial" w:cs="Arial"/>
        </w:rPr>
        <w:t xml:space="preserve"> </w:t>
      </w:r>
      <w:proofErr w:type="spellStart"/>
      <w:r w:rsidR="00771529" w:rsidRPr="00771529">
        <w:rPr>
          <w:rFonts w:ascii="Arial" w:hAnsi="Arial" w:cs="Arial"/>
        </w:rPr>
        <w:t>талдоо</w:t>
      </w:r>
      <w:r w:rsidR="00402E8D">
        <w:rPr>
          <w:rFonts w:ascii="Arial" w:hAnsi="Arial" w:cs="Arial"/>
        </w:rPr>
        <w:t>сунун</w:t>
      </w:r>
      <w:proofErr w:type="spellEnd"/>
      <w:r w:rsidR="00771529" w:rsidRPr="00771529">
        <w:rPr>
          <w:rFonts w:ascii="Arial" w:hAnsi="Arial" w:cs="Arial"/>
        </w:rPr>
        <w:t xml:space="preserve"> </w:t>
      </w:r>
      <w:proofErr w:type="spellStart"/>
      <w:r w:rsidR="00402E8D">
        <w:rPr>
          <w:rFonts w:ascii="Arial" w:hAnsi="Arial" w:cs="Arial"/>
        </w:rPr>
        <w:t>презентациясына</w:t>
      </w:r>
      <w:proofErr w:type="spellEnd"/>
      <w:r w:rsidR="00402E8D">
        <w:rPr>
          <w:rFonts w:ascii="Arial" w:hAnsi="Arial" w:cs="Arial"/>
        </w:rPr>
        <w:t xml:space="preserve"> </w:t>
      </w:r>
      <w:proofErr w:type="spellStart"/>
      <w:r w:rsidR="00F60D40">
        <w:rPr>
          <w:rFonts w:ascii="Arial" w:hAnsi="Arial" w:cs="Arial"/>
        </w:rPr>
        <w:t>берилди</w:t>
      </w:r>
      <w:proofErr w:type="spellEnd"/>
      <w:r w:rsidR="00771529" w:rsidRPr="00771529">
        <w:rPr>
          <w:rFonts w:ascii="Arial" w:hAnsi="Arial" w:cs="Arial"/>
        </w:rPr>
        <w:t xml:space="preserve">. </w:t>
      </w:r>
      <w:proofErr w:type="spellStart"/>
      <w:r w:rsidR="00771529" w:rsidRPr="00771529">
        <w:rPr>
          <w:rFonts w:ascii="Arial" w:hAnsi="Arial" w:cs="Arial"/>
        </w:rPr>
        <w:t>Иш-чаранын</w:t>
      </w:r>
      <w:proofErr w:type="spellEnd"/>
      <w:r w:rsidR="00771529" w:rsidRPr="00771529">
        <w:rPr>
          <w:rFonts w:ascii="Arial" w:hAnsi="Arial" w:cs="Arial"/>
        </w:rPr>
        <w:t xml:space="preserve"> </w:t>
      </w:r>
      <w:proofErr w:type="spellStart"/>
      <w:r w:rsidR="00771529" w:rsidRPr="00771529">
        <w:rPr>
          <w:rFonts w:ascii="Arial" w:hAnsi="Arial" w:cs="Arial"/>
        </w:rPr>
        <w:t>жүрүшүндө</w:t>
      </w:r>
      <w:proofErr w:type="spellEnd"/>
      <w:r w:rsidR="00593579">
        <w:rPr>
          <w:rFonts w:ascii="Arial" w:hAnsi="Arial" w:cs="Arial"/>
        </w:rPr>
        <w:t>,</w:t>
      </w:r>
      <w:r w:rsidR="00771529" w:rsidRPr="00771529">
        <w:rPr>
          <w:rFonts w:ascii="Arial" w:hAnsi="Arial" w:cs="Arial"/>
        </w:rPr>
        <w:t xml:space="preserve"> </w:t>
      </w:r>
      <w:proofErr w:type="spellStart"/>
      <w:r w:rsidR="00771529" w:rsidRPr="00771529">
        <w:rPr>
          <w:rFonts w:ascii="Arial" w:hAnsi="Arial" w:cs="Arial"/>
        </w:rPr>
        <w:t>ошондой</w:t>
      </w:r>
      <w:proofErr w:type="spellEnd"/>
      <w:r w:rsidR="00771529" w:rsidRPr="00771529">
        <w:rPr>
          <w:rFonts w:ascii="Arial" w:hAnsi="Arial" w:cs="Arial"/>
        </w:rPr>
        <w:t xml:space="preserve"> эле</w:t>
      </w:r>
      <w:r w:rsidR="00593579">
        <w:rPr>
          <w:rFonts w:ascii="Arial" w:hAnsi="Arial" w:cs="Arial"/>
        </w:rPr>
        <w:t>,</w:t>
      </w:r>
      <w:r w:rsidR="00771529" w:rsidRPr="00771529">
        <w:rPr>
          <w:rFonts w:ascii="Arial" w:hAnsi="Arial" w:cs="Arial"/>
        </w:rPr>
        <w:t xml:space="preserve"> </w:t>
      </w:r>
      <w:r w:rsidR="00402E8D">
        <w:rPr>
          <w:rFonts w:ascii="Arial" w:hAnsi="Arial" w:cs="Arial"/>
        </w:rPr>
        <w:t>ЖДККЖ</w:t>
      </w:r>
      <w:r w:rsidR="00402E8D" w:rsidRPr="00771529">
        <w:rPr>
          <w:rFonts w:ascii="Arial" w:hAnsi="Arial" w:cs="Arial"/>
        </w:rPr>
        <w:t xml:space="preserve"> </w:t>
      </w:r>
      <w:proofErr w:type="spellStart"/>
      <w:r w:rsidR="00402E8D" w:rsidRPr="00771529">
        <w:rPr>
          <w:rFonts w:ascii="Arial" w:hAnsi="Arial" w:cs="Arial"/>
        </w:rPr>
        <w:t>долбоорун</w:t>
      </w:r>
      <w:r w:rsidR="00402E8D">
        <w:rPr>
          <w:rFonts w:ascii="Arial" w:hAnsi="Arial" w:cs="Arial"/>
        </w:rPr>
        <w:t>ун</w:t>
      </w:r>
      <w:proofErr w:type="spellEnd"/>
      <w:r w:rsidR="00402E8D" w:rsidRPr="00771529">
        <w:rPr>
          <w:rFonts w:ascii="Arial" w:hAnsi="Arial" w:cs="Arial"/>
        </w:rPr>
        <w:t xml:space="preserve"> </w:t>
      </w:r>
      <w:proofErr w:type="spellStart"/>
      <w:r w:rsidR="00402E8D" w:rsidRPr="00402E8D">
        <w:rPr>
          <w:rFonts w:ascii="Arial" w:hAnsi="Arial" w:cs="Arial"/>
        </w:rPr>
        <w:t>жергиликтүү</w:t>
      </w:r>
      <w:proofErr w:type="spellEnd"/>
      <w:r w:rsidR="00402E8D" w:rsidRPr="00402E8D">
        <w:rPr>
          <w:rFonts w:ascii="Arial" w:hAnsi="Arial" w:cs="Arial"/>
        </w:rPr>
        <w:t xml:space="preserve"> </w:t>
      </w:r>
      <w:proofErr w:type="spellStart"/>
      <w:r w:rsidR="00402E8D" w:rsidRPr="00402E8D">
        <w:rPr>
          <w:rFonts w:ascii="Arial" w:hAnsi="Arial" w:cs="Arial"/>
        </w:rPr>
        <w:t>денгээлде</w:t>
      </w:r>
      <w:proofErr w:type="spellEnd"/>
      <w:r w:rsidR="00402E8D" w:rsidRPr="00402E8D">
        <w:rPr>
          <w:rFonts w:ascii="Arial" w:hAnsi="Arial" w:cs="Arial"/>
        </w:rPr>
        <w:t xml:space="preserve"> </w:t>
      </w:r>
      <w:proofErr w:type="spellStart"/>
      <w:r w:rsidR="00402E8D" w:rsidRPr="00402E8D">
        <w:rPr>
          <w:rFonts w:ascii="Arial" w:hAnsi="Arial" w:cs="Arial"/>
        </w:rPr>
        <w:t>кызмат</w:t>
      </w:r>
      <w:proofErr w:type="spellEnd"/>
      <w:r w:rsidR="00402E8D" w:rsidRPr="00402E8D">
        <w:rPr>
          <w:rFonts w:ascii="Arial" w:hAnsi="Arial" w:cs="Arial"/>
        </w:rPr>
        <w:t xml:space="preserve"> </w:t>
      </w:r>
      <w:proofErr w:type="spellStart"/>
      <w:r w:rsidR="00402E8D" w:rsidRPr="00402E8D">
        <w:rPr>
          <w:rFonts w:ascii="Arial" w:hAnsi="Arial" w:cs="Arial"/>
        </w:rPr>
        <w:t>көрсөтүү</w:t>
      </w:r>
      <w:proofErr w:type="spellEnd"/>
      <w:r w:rsidR="00402E8D" w:rsidRPr="00402E8D">
        <w:rPr>
          <w:rFonts w:ascii="Arial" w:hAnsi="Arial" w:cs="Arial"/>
        </w:rPr>
        <w:t xml:space="preserve"> </w:t>
      </w:r>
      <w:proofErr w:type="spellStart"/>
      <w:r w:rsidR="00402E8D" w:rsidRPr="00402E8D">
        <w:rPr>
          <w:rFonts w:ascii="Arial" w:hAnsi="Arial" w:cs="Arial"/>
        </w:rPr>
        <w:t>тармагына</w:t>
      </w:r>
      <w:proofErr w:type="spellEnd"/>
      <w:r w:rsidR="00402E8D" w:rsidRPr="00402E8D">
        <w:rPr>
          <w:rFonts w:ascii="Arial" w:hAnsi="Arial" w:cs="Arial"/>
        </w:rPr>
        <w:t xml:space="preserve"> </w:t>
      </w:r>
      <w:proofErr w:type="spellStart"/>
      <w:r w:rsidR="00402E8D" w:rsidRPr="00402E8D">
        <w:rPr>
          <w:rFonts w:ascii="Arial" w:hAnsi="Arial" w:cs="Arial"/>
        </w:rPr>
        <w:t>социалдык</w:t>
      </w:r>
      <w:proofErr w:type="spellEnd"/>
      <w:r w:rsidR="00402E8D" w:rsidRPr="00402E8D">
        <w:rPr>
          <w:rFonts w:ascii="Arial" w:hAnsi="Arial" w:cs="Arial"/>
        </w:rPr>
        <w:t xml:space="preserve"> </w:t>
      </w:r>
      <w:proofErr w:type="spellStart"/>
      <w:r w:rsidR="00402E8D" w:rsidRPr="00402E8D">
        <w:rPr>
          <w:rFonts w:ascii="Arial" w:hAnsi="Arial" w:cs="Arial"/>
        </w:rPr>
        <w:t>жана</w:t>
      </w:r>
      <w:proofErr w:type="spellEnd"/>
      <w:r w:rsidR="00402E8D" w:rsidRPr="00402E8D">
        <w:rPr>
          <w:rFonts w:ascii="Arial" w:hAnsi="Arial" w:cs="Arial"/>
        </w:rPr>
        <w:t xml:space="preserve"> </w:t>
      </w:r>
      <w:proofErr w:type="spellStart"/>
      <w:r w:rsidR="00402E8D" w:rsidRPr="00402E8D">
        <w:rPr>
          <w:rFonts w:ascii="Arial" w:hAnsi="Arial" w:cs="Arial"/>
        </w:rPr>
        <w:t>гендердик</w:t>
      </w:r>
      <w:proofErr w:type="spellEnd"/>
      <w:r w:rsidR="00402E8D" w:rsidRPr="00402E8D">
        <w:rPr>
          <w:rFonts w:ascii="Arial" w:hAnsi="Arial" w:cs="Arial"/>
        </w:rPr>
        <w:t xml:space="preserve"> </w:t>
      </w:r>
      <w:proofErr w:type="spellStart"/>
      <w:r w:rsidR="00402E8D" w:rsidRPr="00402E8D">
        <w:rPr>
          <w:rFonts w:ascii="Arial" w:hAnsi="Arial" w:cs="Arial"/>
        </w:rPr>
        <w:t>сезимтал</w:t>
      </w:r>
      <w:proofErr w:type="spellEnd"/>
      <w:r w:rsidR="00402E8D" w:rsidRPr="00402E8D">
        <w:rPr>
          <w:rFonts w:ascii="Arial" w:hAnsi="Arial" w:cs="Arial"/>
        </w:rPr>
        <w:t xml:space="preserve"> </w:t>
      </w:r>
      <w:proofErr w:type="spellStart"/>
      <w:r w:rsidR="00402E8D" w:rsidRPr="00402E8D">
        <w:rPr>
          <w:rFonts w:ascii="Arial" w:hAnsi="Arial" w:cs="Arial"/>
        </w:rPr>
        <w:t>ыкмаларды</w:t>
      </w:r>
      <w:proofErr w:type="spellEnd"/>
      <w:r w:rsidR="00402E8D" w:rsidRPr="00402E8D">
        <w:rPr>
          <w:rFonts w:ascii="Arial" w:hAnsi="Arial" w:cs="Arial"/>
        </w:rPr>
        <w:t xml:space="preserve"> </w:t>
      </w:r>
      <w:proofErr w:type="spellStart"/>
      <w:r w:rsidR="00402E8D" w:rsidRPr="00402E8D">
        <w:rPr>
          <w:rFonts w:ascii="Arial" w:hAnsi="Arial" w:cs="Arial"/>
        </w:rPr>
        <w:t>киргизүү</w:t>
      </w:r>
      <w:proofErr w:type="spellEnd"/>
      <w:r w:rsidR="00402E8D">
        <w:rPr>
          <w:rFonts w:ascii="Arial" w:hAnsi="Arial" w:cs="Arial"/>
        </w:rPr>
        <w:t xml:space="preserve"> </w:t>
      </w:r>
      <w:proofErr w:type="spellStart"/>
      <w:r w:rsidR="00402E8D">
        <w:rPr>
          <w:rFonts w:ascii="Arial" w:hAnsi="Arial" w:cs="Arial"/>
        </w:rPr>
        <w:t>максатына</w:t>
      </w:r>
      <w:proofErr w:type="spellEnd"/>
      <w:r w:rsidR="00402E8D">
        <w:rPr>
          <w:rFonts w:ascii="Arial" w:hAnsi="Arial" w:cs="Arial"/>
        </w:rPr>
        <w:t xml:space="preserve"> </w:t>
      </w:r>
      <w:proofErr w:type="spellStart"/>
      <w:r w:rsidR="00402E8D">
        <w:rPr>
          <w:rFonts w:ascii="Arial" w:hAnsi="Arial" w:cs="Arial"/>
        </w:rPr>
        <w:t>багытталган</w:t>
      </w:r>
      <w:proofErr w:type="spellEnd"/>
      <w:r w:rsidR="00402E8D" w:rsidRPr="00402E8D">
        <w:rPr>
          <w:rFonts w:ascii="Arial" w:hAnsi="Arial" w:cs="Arial"/>
        </w:rPr>
        <w:t xml:space="preserve"> </w:t>
      </w:r>
      <w:proofErr w:type="spellStart"/>
      <w:r w:rsidR="00402E8D" w:rsidRPr="00771529">
        <w:rPr>
          <w:rFonts w:ascii="Arial" w:hAnsi="Arial" w:cs="Arial"/>
        </w:rPr>
        <w:t>стратегиясы</w:t>
      </w:r>
      <w:proofErr w:type="spellEnd"/>
      <w:r w:rsidR="00402E8D">
        <w:rPr>
          <w:rFonts w:ascii="Arial" w:hAnsi="Arial" w:cs="Arial"/>
        </w:rPr>
        <w:t xml:space="preserve"> </w:t>
      </w:r>
      <w:proofErr w:type="spellStart"/>
      <w:r w:rsidR="00402E8D">
        <w:rPr>
          <w:rFonts w:ascii="Arial" w:hAnsi="Arial" w:cs="Arial"/>
        </w:rPr>
        <w:t>сунушталып</w:t>
      </w:r>
      <w:proofErr w:type="spellEnd"/>
      <w:r w:rsidR="00402E8D">
        <w:rPr>
          <w:rFonts w:ascii="Arial" w:hAnsi="Arial" w:cs="Arial"/>
        </w:rPr>
        <w:t>,</w:t>
      </w:r>
      <w:r w:rsidR="00F2580D">
        <w:rPr>
          <w:rFonts w:ascii="Arial" w:hAnsi="Arial" w:cs="Arial"/>
        </w:rPr>
        <w:t xml:space="preserve"> </w:t>
      </w:r>
      <w:proofErr w:type="spellStart"/>
      <w:r w:rsidR="00F2580D">
        <w:rPr>
          <w:rFonts w:ascii="Arial" w:hAnsi="Arial" w:cs="Arial"/>
        </w:rPr>
        <w:t>пикир</w:t>
      </w:r>
      <w:proofErr w:type="spellEnd"/>
      <w:r w:rsidR="00F2580D">
        <w:rPr>
          <w:rFonts w:ascii="Arial" w:hAnsi="Arial" w:cs="Arial"/>
        </w:rPr>
        <w:t xml:space="preserve"> </w:t>
      </w:r>
      <w:proofErr w:type="spellStart"/>
      <w:r w:rsidR="00F2580D">
        <w:rPr>
          <w:rFonts w:ascii="Arial" w:hAnsi="Arial" w:cs="Arial"/>
        </w:rPr>
        <w:t>жана</w:t>
      </w:r>
      <w:proofErr w:type="spellEnd"/>
      <w:r w:rsidR="00F2580D">
        <w:rPr>
          <w:rFonts w:ascii="Arial" w:hAnsi="Arial" w:cs="Arial"/>
        </w:rPr>
        <w:t xml:space="preserve"> </w:t>
      </w:r>
      <w:proofErr w:type="spellStart"/>
      <w:r w:rsidR="00F2580D" w:rsidRPr="00771529">
        <w:rPr>
          <w:rFonts w:ascii="Arial" w:hAnsi="Arial" w:cs="Arial"/>
        </w:rPr>
        <w:t>тажрыйба</w:t>
      </w:r>
      <w:proofErr w:type="spellEnd"/>
      <w:r w:rsidR="00F2580D">
        <w:rPr>
          <w:rFonts w:ascii="Arial" w:hAnsi="Arial" w:cs="Arial"/>
        </w:rPr>
        <w:t xml:space="preserve"> </w:t>
      </w:r>
      <w:proofErr w:type="spellStart"/>
      <w:r w:rsidR="00F2580D">
        <w:rPr>
          <w:rFonts w:ascii="Arial" w:hAnsi="Arial" w:cs="Arial"/>
        </w:rPr>
        <w:t>алмашуу</w:t>
      </w:r>
      <w:r w:rsidR="00F60D40">
        <w:rPr>
          <w:rFonts w:ascii="Arial" w:hAnsi="Arial" w:cs="Arial"/>
        </w:rPr>
        <w:t>га</w:t>
      </w:r>
      <w:proofErr w:type="spellEnd"/>
      <w:r w:rsidR="00F2580D">
        <w:rPr>
          <w:rFonts w:ascii="Arial" w:hAnsi="Arial" w:cs="Arial"/>
        </w:rPr>
        <w:t xml:space="preserve"> </w:t>
      </w:r>
      <w:proofErr w:type="spellStart"/>
      <w:r w:rsidR="00F2580D">
        <w:rPr>
          <w:rFonts w:ascii="Arial" w:hAnsi="Arial" w:cs="Arial"/>
        </w:rPr>
        <w:t>жана</w:t>
      </w:r>
      <w:proofErr w:type="spellEnd"/>
      <w:r w:rsidR="00593579">
        <w:rPr>
          <w:rFonts w:ascii="Arial" w:hAnsi="Arial" w:cs="Arial"/>
        </w:rPr>
        <w:t xml:space="preserve"> </w:t>
      </w:r>
      <w:proofErr w:type="spellStart"/>
      <w:r w:rsidR="00F60D40" w:rsidRPr="00771529">
        <w:rPr>
          <w:rFonts w:ascii="Arial" w:hAnsi="Arial" w:cs="Arial"/>
        </w:rPr>
        <w:t>келечекте</w:t>
      </w:r>
      <w:proofErr w:type="spellEnd"/>
      <w:r w:rsidR="00F60D40" w:rsidRPr="00771529">
        <w:rPr>
          <w:rFonts w:ascii="Arial" w:hAnsi="Arial" w:cs="Arial"/>
        </w:rPr>
        <w:t xml:space="preserve"> </w:t>
      </w:r>
      <w:proofErr w:type="spellStart"/>
      <w:r w:rsidR="00593579" w:rsidRPr="00771529">
        <w:rPr>
          <w:rFonts w:ascii="Arial" w:hAnsi="Arial" w:cs="Arial"/>
        </w:rPr>
        <w:t>мүмкүн</w:t>
      </w:r>
      <w:proofErr w:type="spellEnd"/>
      <w:r w:rsidR="00F2580D" w:rsidRPr="00F2580D">
        <w:rPr>
          <w:rFonts w:ascii="Arial" w:hAnsi="Arial" w:cs="Arial"/>
        </w:rPr>
        <w:t xml:space="preserve"> </w:t>
      </w:r>
      <w:proofErr w:type="spellStart"/>
      <w:r w:rsidR="00593579">
        <w:rPr>
          <w:rFonts w:ascii="Arial" w:hAnsi="Arial" w:cs="Arial"/>
        </w:rPr>
        <w:t>болгон</w:t>
      </w:r>
      <w:proofErr w:type="spellEnd"/>
      <w:r w:rsidR="00593579">
        <w:rPr>
          <w:rFonts w:ascii="Arial" w:hAnsi="Arial" w:cs="Arial"/>
        </w:rPr>
        <w:t xml:space="preserve"> </w:t>
      </w:r>
      <w:proofErr w:type="spellStart"/>
      <w:r w:rsidR="00F2580D" w:rsidRPr="00771529">
        <w:rPr>
          <w:rFonts w:ascii="Arial" w:hAnsi="Arial" w:cs="Arial"/>
        </w:rPr>
        <w:t>кызматташуу</w:t>
      </w:r>
      <w:proofErr w:type="spellEnd"/>
      <w:r w:rsidR="00B212EF">
        <w:rPr>
          <w:rFonts w:ascii="Arial" w:hAnsi="Arial" w:cs="Arial"/>
        </w:rPr>
        <w:t xml:space="preserve"> </w:t>
      </w:r>
      <w:proofErr w:type="spellStart"/>
      <w:r w:rsidR="00B212EF">
        <w:rPr>
          <w:rFonts w:ascii="Arial" w:hAnsi="Arial" w:cs="Arial"/>
        </w:rPr>
        <w:t>жолдорун</w:t>
      </w:r>
      <w:proofErr w:type="spellEnd"/>
      <w:r w:rsidR="00593579">
        <w:rPr>
          <w:rFonts w:ascii="Arial" w:hAnsi="Arial" w:cs="Arial"/>
        </w:rPr>
        <w:t xml:space="preserve"> </w:t>
      </w:r>
      <w:proofErr w:type="spellStart"/>
      <w:r w:rsidR="00F2580D" w:rsidRPr="00771529">
        <w:rPr>
          <w:rFonts w:ascii="Arial" w:hAnsi="Arial" w:cs="Arial"/>
        </w:rPr>
        <w:t>талкуу</w:t>
      </w:r>
      <w:r w:rsidR="00F2580D">
        <w:rPr>
          <w:rFonts w:ascii="Arial" w:hAnsi="Arial" w:cs="Arial"/>
        </w:rPr>
        <w:t>лоого</w:t>
      </w:r>
      <w:proofErr w:type="spellEnd"/>
      <w:r w:rsidR="00F2580D">
        <w:rPr>
          <w:rFonts w:ascii="Arial" w:hAnsi="Arial" w:cs="Arial"/>
        </w:rPr>
        <w:t xml:space="preserve"> </w:t>
      </w:r>
      <w:proofErr w:type="spellStart"/>
      <w:r w:rsidR="00F2580D">
        <w:rPr>
          <w:rFonts w:ascii="Arial" w:hAnsi="Arial" w:cs="Arial"/>
        </w:rPr>
        <w:t>шарт</w:t>
      </w:r>
      <w:proofErr w:type="spellEnd"/>
      <w:r w:rsidR="00F2580D">
        <w:rPr>
          <w:rFonts w:ascii="Arial" w:hAnsi="Arial" w:cs="Arial"/>
        </w:rPr>
        <w:t xml:space="preserve"> </w:t>
      </w:r>
      <w:proofErr w:type="spellStart"/>
      <w:r w:rsidR="00F2580D">
        <w:rPr>
          <w:rFonts w:ascii="Arial" w:hAnsi="Arial" w:cs="Arial"/>
        </w:rPr>
        <w:t>жаратты</w:t>
      </w:r>
      <w:proofErr w:type="spellEnd"/>
      <w:r w:rsidR="00F2580D">
        <w:rPr>
          <w:rFonts w:ascii="Arial" w:hAnsi="Arial" w:cs="Arial"/>
        </w:rPr>
        <w:t xml:space="preserve">. </w:t>
      </w:r>
    </w:p>
    <w:p w14:paraId="65EF1470" w14:textId="28AE74C0" w:rsidR="009F71FD" w:rsidRDefault="009F71FD" w:rsidP="008E3666">
      <w:pPr>
        <w:pStyle w:val="a5"/>
        <w:tabs>
          <w:tab w:val="left" w:pos="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E3666">
        <w:rPr>
          <w:rFonts w:ascii="Arial" w:hAnsi="Arial" w:cs="Arial"/>
        </w:rPr>
        <w:tab/>
      </w:r>
      <w:proofErr w:type="spellStart"/>
      <w:r w:rsidR="008E3666" w:rsidRPr="008E3666">
        <w:rPr>
          <w:rFonts w:ascii="Arial" w:hAnsi="Arial" w:cs="Arial"/>
        </w:rPr>
        <w:t>Эки</w:t>
      </w:r>
      <w:proofErr w:type="spellEnd"/>
      <w:r w:rsidR="008E3666" w:rsidRPr="008E3666">
        <w:rPr>
          <w:rFonts w:ascii="Arial" w:hAnsi="Arial" w:cs="Arial"/>
        </w:rPr>
        <w:t xml:space="preserve"> </w:t>
      </w:r>
      <w:proofErr w:type="spellStart"/>
      <w:r w:rsidR="008E3666">
        <w:rPr>
          <w:rFonts w:ascii="Arial" w:hAnsi="Arial" w:cs="Arial"/>
        </w:rPr>
        <w:t>облуста</w:t>
      </w:r>
      <w:proofErr w:type="spellEnd"/>
      <w:r w:rsidR="008E3666" w:rsidRPr="008E3666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жүргүзүл</w:t>
      </w:r>
      <w:r w:rsidR="008E3666">
        <w:rPr>
          <w:rFonts w:ascii="Arial" w:hAnsi="Arial" w:cs="Arial"/>
        </w:rPr>
        <w:t>г</w:t>
      </w:r>
      <w:r w:rsidR="008E3666" w:rsidRPr="008E3666">
        <w:rPr>
          <w:rFonts w:ascii="Arial" w:hAnsi="Arial" w:cs="Arial"/>
        </w:rPr>
        <w:t>ө</w:t>
      </w:r>
      <w:r w:rsidR="008E3666">
        <w:rPr>
          <w:rFonts w:ascii="Arial" w:hAnsi="Arial" w:cs="Arial"/>
        </w:rPr>
        <w:t>н</w:t>
      </w:r>
      <w:proofErr w:type="spellEnd"/>
      <w:r w:rsidR="008E3666" w:rsidRPr="008E3666">
        <w:rPr>
          <w:rFonts w:ascii="Arial" w:hAnsi="Arial" w:cs="Arial"/>
        </w:rPr>
        <w:t xml:space="preserve"> </w:t>
      </w:r>
      <w:r w:rsidR="008E3666">
        <w:rPr>
          <w:rFonts w:ascii="Arial" w:hAnsi="Arial" w:cs="Arial"/>
        </w:rPr>
        <w:t>фокус</w:t>
      </w:r>
      <w:r w:rsidR="008E3666" w:rsidRPr="008E3666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топтордун</w:t>
      </w:r>
      <w:proofErr w:type="spellEnd"/>
      <w:r w:rsidR="008E3666" w:rsidRPr="008E3666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алдын</w:t>
      </w:r>
      <w:proofErr w:type="spellEnd"/>
      <w:r w:rsidR="008E3666" w:rsidRPr="008E3666">
        <w:rPr>
          <w:rFonts w:ascii="Arial" w:hAnsi="Arial" w:cs="Arial"/>
        </w:rPr>
        <w:t xml:space="preserve"> ала </w:t>
      </w:r>
      <w:proofErr w:type="spellStart"/>
      <w:r w:rsidR="008E3666" w:rsidRPr="008E3666">
        <w:rPr>
          <w:rFonts w:ascii="Arial" w:hAnsi="Arial" w:cs="Arial"/>
        </w:rPr>
        <w:t>жыйынтыктары</w:t>
      </w:r>
      <w:proofErr w:type="spellEnd"/>
      <w:r w:rsidR="00447E5F">
        <w:rPr>
          <w:rFonts w:ascii="Arial" w:hAnsi="Arial" w:cs="Arial"/>
        </w:rPr>
        <w:t>,</w:t>
      </w:r>
      <w:r w:rsidR="008E3666" w:rsidRPr="008E3666">
        <w:rPr>
          <w:rFonts w:ascii="Arial" w:hAnsi="Arial" w:cs="Arial"/>
        </w:rPr>
        <w:t xml:space="preserve"> таза </w:t>
      </w:r>
      <w:proofErr w:type="spellStart"/>
      <w:r w:rsidR="008E3666" w:rsidRPr="008E3666">
        <w:rPr>
          <w:rFonts w:ascii="Arial" w:hAnsi="Arial" w:cs="Arial"/>
        </w:rPr>
        <w:t>суу</w:t>
      </w:r>
      <w:proofErr w:type="spellEnd"/>
      <w:r w:rsidR="008E3666" w:rsidRPr="008E3666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менен</w:t>
      </w:r>
      <w:proofErr w:type="spellEnd"/>
      <w:r w:rsidR="008E3666" w:rsidRPr="008E3666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камсыз</w:t>
      </w:r>
      <w:proofErr w:type="spellEnd"/>
      <w:r w:rsidR="008E3666" w:rsidRPr="008E3666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кылуу</w:t>
      </w:r>
      <w:proofErr w:type="spellEnd"/>
      <w:r w:rsidR="008E3666" w:rsidRPr="008E3666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кызматы</w:t>
      </w:r>
      <w:r w:rsidR="00682062">
        <w:rPr>
          <w:rFonts w:ascii="Arial" w:hAnsi="Arial" w:cs="Arial"/>
        </w:rPr>
        <w:t>нын</w:t>
      </w:r>
      <w:proofErr w:type="spellEnd"/>
      <w:r w:rsidR="00682062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ялда</w:t>
      </w:r>
      <w:r w:rsidR="00AB140C">
        <w:rPr>
          <w:rFonts w:ascii="Arial" w:hAnsi="Arial" w:cs="Arial"/>
        </w:rPr>
        <w:t>рдын</w:t>
      </w:r>
      <w:proofErr w:type="spellEnd"/>
      <w:r w:rsidR="00AB140C">
        <w:rPr>
          <w:rFonts w:ascii="Arial" w:hAnsi="Arial" w:cs="Arial"/>
        </w:rPr>
        <w:t xml:space="preserve"> </w:t>
      </w:r>
      <w:proofErr w:type="spellStart"/>
      <w:r w:rsidR="00AB140C">
        <w:rPr>
          <w:rFonts w:ascii="Arial" w:hAnsi="Arial" w:cs="Arial"/>
        </w:rPr>
        <w:t>к</w:t>
      </w:r>
      <w:r w:rsidR="00AB140C" w:rsidRPr="008E3666">
        <w:rPr>
          <w:rFonts w:ascii="Arial" w:hAnsi="Arial" w:cs="Arial"/>
        </w:rPr>
        <w:t>ү</w:t>
      </w:r>
      <w:r w:rsidR="00AB140C">
        <w:rPr>
          <w:rFonts w:ascii="Arial" w:hAnsi="Arial" w:cs="Arial"/>
        </w:rPr>
        <w:t>н</w:t>
      </w:r>
      <w:r w:rsidR="00AB140C" w:rsidRPr="008E3666">
        <w:rPr>
          <w:rFonts w:ascii="Arial" w:hAnsi="Arial" w:cs="Arial"/>
        </w:rPr>
        <w:t>ү</w:t>
      </w:r>
      <w:r w:rsidR="00AB140C">
        <w:rPr>
          <w:rFonts w:ascii="Arial" w:hAnsi="Arial" w:cs="Arial"/>
        </w:rPr>
        <w:t>мд</w:t>
      </w:r>
      <w:r w:rsidR="00AB140C" w:rsidRPr="008E3666">
        <w:rPr>
          <w:rFonts w:ascii="Arial" w:hAnsi="Arial" w:cs="Arial"/>
        </w:rPr>
        <w:t>ү</w:t>
      </w:r>
      <w:r w:rsidR="00AB140C">
        <w:rPr>
          <w:rFonts w:ascii="Arial" w:hAnsi="Arial" w:cs="Arial"/>
        </w:rPr>
        <w:t>к</w:t>
      </w:r>
      <w:proofErr w:type="spellEnd"/>
      <w:r w:rsidR="00AB140C">
        <w:rPr>
          <w:rFonts w:ascii="Arial" w:hAnsi="Arial" w:cs="Arial"/>
        </w:rPr>
        <w:t xml:space="preserve"> </w:t>
      </w:r>
      <w:proofErr w:type="spellStart"/>
      <w:r w:rsidR="00AB140C">
        <w:rPr>
          <w:rFonts w:ascii="Arial" w:hAnsi="Arial" w:cs="Arial"/>
        </w:rPr>
        <w:t>турмушу</w:t>
      </w:r>
      <w:r w:rsidR="00682062">
        <w:rPr>
          <w:rFonts w:ascii="Arial" w:hAnsi="Arial" w:cs="Arial"/>
        </w:rPr>
        <w:t>на</w:t>
      </w:r>
      <w:proofErr w:type="spellEnd"/>
      <w:r w:rsidR="008E3666" w:rsidRPr="008E3666">
        <w:rPr>
          <w:rFonts w:ascii="Arial" w:hAnsi="Arial" w:cs="Arial"/>
        </w:rPr>
        <w:t xml:space="preserve">, </w:t>
      </w:r>
      <w:proofErr w:type="spellStart"/>
      <w:r w:rsidR="008E3666" w:rsidRPr="008E3666">
        <w:rPr>
          <w:rFonts w:ascii="Arial" w:hAnsi="Arial" w:cs="Arial"/>
        </w:rPr>
        <w:t>ден</w:t>
      </w:r>
      <w:proofErr w:type="spellEnd"/>
      <w:r w:rsidR="008E3666" w:rsidRPr="008E3666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соолу</w:t>
      </w:r>
      <w:r w:rsidR="00AB140C">
        <w:rPr>
          <w:rFonts w:ascii="Arial" w:hAnsi="Arial" w:cs="Arial"/>
        </w:rPr>
        <w:t>гу</w:t>
      </w:r>
      <w:r w:rsidR="00682062">
        <w:rPr>
          <w:rFonts w:ascii="Arial" w:hAnsi="Arial" w:cs="Arial"/>
        </w:rPr>
        <w:t>на</w:t>
      </w:r>
      <w:proofErr w:type="spellEnd"/>
      <w:r w:rsidR="008E3666" w:rsidRPr="008E3666">
        <w:rPr>
          <w:rFonts w:ascii="Arial" w:hAnsi="Arial" w:cs="Arial"/>
        </w:rPr>
        <w:t xml:space="preserve">, </w:t>
      </w:r>
      <w:proofErr w:type="spellStart"/>
      <w:r w:rsidR="008E3666" w:rsidRPr="008E3666">
        <w:rPr>
          <w:rFonts w:ascii="Arial" w:hAnsi="Arial" w:cs="Arial"/>
        </w:rPr>
        <w:t>үй-бүлөө</w:t>
      </w:r>
      <w:proofErr w:type="spellEnd"/>
      <w:r w:rsidR="008E3666" w:rsidRPr="008E3666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ортосундагы</w:t>
      </w:r>
      <w:proofErr w:type="spellEnd"/>
      <w:r w:rsidR="008E3666" w:rsidRPr="008E3666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мамилел</w:t>
      </w:r>
      <w:r w:rsidR="00682062">
        <w:rPr>
          <w:rFonts w:ascii="Arial" w:hAnsi="Arial" w:cs="Arial"/>
        </w:rPr>
        <w:t>ерге</w:t>
      </w:r>
      <w:proofErr w:type="spellEnd"/>
      <w:r w:rsidR="008E3666" w:rsidRPr="008E3666">
        <w:rPr>
          <w:rFonts w:ascii="Arial" w:hAnsi="Arial" w:cs="Arial"/>
        </w:rPr>
        <w:t xml:space="preserve">, </w:t>
      </w:r>
      <w:proofErr w:type="spellStart"/>
      <w:r w:rsidR="008E3666" w:rsidRPr="008E3666">
        <w:rPr>
          <w:rFonts w:ascii="Arial" w:hAnsi="Arial" w:cs="Arial"/>
        </w:rPr>
        <w:t>балдар</w:t>
      </w:r>
      <w:r w:rsidR="008E3666">
        <w:rPr>
          <w:rFonts w:ascii="Arial" w:hAnsi="Arial" w:cs="Arial"/>
        </w:rPr>
        <w:t>дын</w:t>
      </w:r>
      <w:proofErr w:type="spellEnd"/>
      <w:r w:rsidR="008E3666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жашоо</w:t>
      </w:r>
      <w:r w:rsidR="008E3666">
        <w:rPr>
          <w:rFonts w:ascii="Arial" w:hAnsi="Arial" w:cs="Arial"/>
        </w:rPr>
        <w:t>су</w:t>
      </w:r>
      <w:r w:rsidR="00682062">
        <w:rPr>
          <w:rFonts w:ascii="Arial" w:hAnsi="Arial" w:cs="Arial"/>
        </w:rPr>
        <w:t>на</w:t>
      </w:r>
      <w:proofErr w:type="spellEnd"/>
      <w:r w:rsidR="008E3666" w:rsidRPr="008E3666">
        <w:rPr>
          <w:rFonts w:ascii="Arial" w:hAnsi="Arial" w:cs="Arial"/>
        </w:rPr>
        <w:t xml:space="preserve">, </w:t>
      </w:r>
      <w:proofErr w:type="spellStart"/>
      <w:r w:rsidR="008E3666" w:rsidRPr="008E3666">
        <w:rPr>
          <w:rFonts w:ascii="Arial" w:hAnsi="Arial" w:cs="Arial"/>
        </w:rPr>
        <w:t>жеке</w:t>
      </w:r>
      <w:proofErr w:type="spellEnd"/>
      <w:r w:rsidR="008E3666" w:rsidRPr="008E3666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гигиена</w:t>
      </w:r>
      <w:r w:rsidR="00AB140C">
        <w:rPr>
          <w:rFonts w:ascii="Arial" w:hAnsi="Arial" w:cs="Arial"/>
        </w:rPr>
        <w:t>сы</w:t>
      </w:r>
      <w:r w:rsidR="00682062">
        <w:rPr>
          <w:rFonts w:ascii="Arial" w:hAnsi="Arial" w:cs="Arial"/>
        </w:rPr>
        <w:t>на</w:t>
      </w:r>
      <w:proofErr w:type="spellEnd"/>
      <w:r w:rsidR="008E3666" w:rsidRPr="008E3666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жана</w:t>
      </w:r>
      <w:proofErr w:type="spellEnd"/>
      <w:r w:rsidR="008E3666" w:rsidRPr="008E3666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аялдардын</w:t>
      </w:r>
      <w:proofErr w:type="spellEnd"/>
      <w:r w:rsidR="008E3666" w:rsidRPr="008E3666">
        <w:rPr>
          <w:rFonts w:ascii="Arial" w:hAnsi="Arial" w:cs="Arial"/>
        </w:rPr>
        <w:t xml:space="preserve"> </w:t>
      </w:r>
      <w:proofErr w:type="spellStart"/>
      <w:r w:rsidR="008E3666" w:rsidRPr="008E3666">
        <w:rPr>
          <w:rFonts w:ascii="Arial" w:hAnsi="Arial" w:cs="Arial"/>
        </w:rPr>
        <w:t>коомдошуу</w:t>
      </w:r>
      <w:r w:rsidR="00AB140C">
        <w:rPr>
          <w:rFonts w:ascii="Arial" w:hAnsi="Arial" w:cs="Arial"/>
        </w:rPr>
        <w:t>сун</w:t>
      </w:r>
      <w:r w:rsidR="00682062">
        <w:rPr>
          <w:rFonts w:ascii="Arial" w:hAnsi="Arial" w:cs="Arial"/>
        </w:rPr>
        <w:t>а</w:t>
      </w:r>
      <w:proofErr w:type="spellEnd"/>
      <w:r w:rsidR="008E3666" w:rsidRPr="008E3666">
        <w:rPr>
          <w:rFonts w:ascii="Arial" w:hAnsi="Arial" w:cs="Arial"/>
        </w:rPr>
        <w:t xml:space="preserve"> </w:t>
      </w:r>
      <w:proofErr w:type="spellStart"/>
      <w:r w:rsidR="00682062">
        <w:rPr>
          <w:rFonts w:ascii="Arial" w:hAnsi="Arial" w:cs="Arial"/>
        </w:rPr>
        <w:t>тийгизген</w:t>
      </w:r>
      <w:proofErr w:type="spellEnd"/>
      <w:r w:rsidR="00682062">
        <w:rPr>
          <w:rFonts w:ascii="Arial" w:hAnsi="Arial" w:cs="Arial"/>
        </w:rPr>
        <w:t xml:space="preserve"> </w:t>
      </w:r>
      <w:proofErr w:type="spellStart"/>
      <w:r w:rsidR="00682062">
        <w:rPr>
          <w:rFonts w:ascii="Arial" w:hAnsi="Arial" w:cs="Arial"/>
        </w:rPr>
        <w:t>таасирин</w:t>
      </w:r>
      <w:proofErr w:type="spellEnd"/>
      <w:r w:rsidR="00682062">
        <w:rPr>
          <w:rFonts w:ascii="Arial" w:hAnsi="Arial" w:cs="Arial"/>
        </w:rPr>
        <w:t xml:space="preserve"> </w:t>
      </w:r>
      <w:proofErr w:type="spellStart"/>
      <w:r w:rsidR="00682062">
        <w:rPr>
          <w:rFonts w:ascii="Arial" w:hAnsi="Arial" w:cs="Arial"/>
        </w:rPr>
        <w:t>аныктады</w:t>
      </w:r>
      <w:proofErr w:type="spellEnd"/>
      <w:r w:rsidR="008E3666" w:rsidRPr="008E3666">
        <w:rPr>
          <w:rFonts w:ascii="Arial" w:hAnsi="Arial" w:cs="Arial"/>
        </w:rPr>
        <w:t>.</w:t>
      </w:r>
    </w:p>
    <w:p w14:paraId="69C4FA22" w14:textId="732A8F17" w:rsidR="008C15D3" w:rsidRDefault="00FF20DA" w:rsidP="00BC03CA">
      <w:pPr>
        <w:pStyle w:val="a5"/>
        <w:ind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</w:t>
      </w:r>
      <w:r w:rsidRPr="00FF20DA">
        <w:rPr>
          <w:rFonts w:ascii="Arial" w:hAnsi="Arial" w:cs="Arial"/>
        </w:rPr>
        <w:t>ендердик</w:t>
      </w:r>
      <w:proofErr w:type="spellEnd"/>
      <w:r w:rsidRPr="00FF20DA">
        <w:rPr>
          <w:rFonts w:ascii="Arial" w:hAnsi="Arial" w:cs="Arial"/>
        </w:rPr>
        <w:t xml:space="preserve"> </w:t>
      </w:r>
      <w:proofErr w:type="spellStart"/>
      <w:r w:rsidRPr="00FF20DA">
        <w:rPr>
          <w:rFonts w:ascii="Arial" w:hAnsi="Arial" w:cs="Arial"/>
        </w:rPr>
        <w:t>маселелер</w:t>
      </w:r>
      <w:proofErr w:type="spellEnd"/>
      <w:r w:rsidRPr="00FF20DA">
        <w:rPr>
          <w:rFonts w:ascii="Arial" w:hAnsi="Arial" w:cs="Arial"/>
        </w:rPr>
        <w:t xml:space="preserve"> </w:t>
      </w:r>
      <w:proofErr w:type="spellStart"/>
      <w:r w:rsidRPr="00FF20DA">
        <w:rPr>
          <w:rFonts w:ascii="Arial" w:hAnsi="Arial" w:cs="Arial"/>
        </w:rPr>
        <w:t>боюнча</w:t>
      </w:r>
      <w:proofErr w:type="spellEnd"/>
      <w:r w:rsidRPr="00FF20DA">
        <w:rPr>
          <w:rFonts w:ascii="Arial" w:hAnsi="Arial" w:cs="Arial"/>
        </w:rPr>
        <w:t xml:space="preserve"> эксперт, </w:t>
      </w:r>
      <w:proofErr w:type="spellStart"/>
      <w:r>
        <w:rPr>
          <w:rFonts w:ascii="Arial" w:hAnsi="Arial" w:cs="Arial"/>
        </w:rPr>
        <w:t>Зульфия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Кочорбаева</w:t>
      </w:r>
      <w:proofErr w:type="spellEnd"/>
      <w:r>
        <w:rPr>
          <w:rFonts w:ascii="Arial" w:hAnsi="Arial" w:cs="Arial"/>
        </w:rPr>
        <w:t>,</w:t>
      </w:r>
      <w:r w:rsidRPr="00FF20DA">
        <w:rPr>
          <w:rFonts w:ascii="Arial" w:hAnsi="Arial" w:cs="Arial"/>
        </w:rPr>
        <w:t xml:space="preserve"> </w:t>
      </w:r>
      <w:proofErr w:type="spellStart"/>
      <w:r w:rsidRPr="00FF20DA">
        <w:rPr>
          <w:rFonts w:ascii="Arial" w:hAnsi="Arial" w:cs="Arial"/>
        </w:rPr>
        <w:t>базалык</w:t>
      </w:r>
      <w:proofErr w:type="spellEnd"/>
      <w:r w:rsidRPr="00FF20DA">
        <w:rPr>
          <w:rFonts w:ascii="Arial" w:hAnsi="Arial" w:cs="Arial"/>
        </w:rPr>
        <w:t xml:space="preserve"> </w:t>
      </w:r>
      <w:proofErr w:type="spellStart"/>
      <w:r w:rsidRPr="00FF20DA">
        <w:rPr>
          <w:rFonts w:ascii="Arial" w:hAnsi="Arial" w:cs="Arial"/>
        </w:rPr>
        <w:t>изилдөө</w:t>
      </w:r>
      <w:r>
        <w:rPr>
          <w:rFonts w:ascii="Arial" w:hAnsi="Arial" w:cs="Arial"/>
        </w:rPr>
        <w:t>г</w:t>
      </w:r>
      <w:r w:rsidRPr="00FF20DA">
        <w:rPr>
          <w:rFonts w:ascii="Arial" w:hAnsi="Arial" w:cs="Arial"/>
        </w:rPr>
        <w:t>ө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F20DA">
        <w:rPr>
          <w:rFonts w:ascii="Arial" w:hAnsi="Arial" w:cs="Arial"/>
        </w:rPr>
        <w:t>катышуу</w:t>
      </w:r>
      <w:proofErr w:type="spellEnd"/>
      <w:r w:rsidRPr="00FF20D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менен</w:t>
      </w:r>
      <w:proofErr w:type="spellEnd"/>
      <w:r>
        <w:rPr>
          <w:rFonts w:ascii="Arial" w:hAnsi="Arial" w:cs="Arial"/>
        </w:rPr>
        <w:t>,</w:t>
      </w:r>
      <w:r w:rsidRPr="00FF20DA">
        <w:rPr>
          <w:rFonts w:ascii="Arial" w:hAnsi="Arial" w:cs="Arial"/>
        </w:rPr>
        <w:t xml:space="preserve"> </w:t>
      </w:r>
      <w:bookmarkStart w:id="4" w:name="_Hlk27956804"/>
      <w:r w:rsidRPr="00FF20DA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</w:t>
      </w:r>
      <w:bookmarkStart w:id="5" w:name="_Hlk27955313"/>
      <w:r>
        <w:rPr>
          <w:rFonts w:ascii="Arial" w:hAnsi="Arial" w:cs="Arial"/>
        </w:rPr>
        <w:t>Ж</w:t>
      </w:r>
      <w:r w:rsidRPr="00402E8D">
        <w:rPr>
          <w:rFonts w:ascii="Arial" w:hAnsi="Arial" w:cs="Arial"/>
        </w:rPr>
        <w:t>Ө</w:t>
      </w:r>
      <w:r>
        <w:rPr>
          <w:rFonts w:ascii="Arial" w:hAnsi="Arial" w:cs="Arial"/>
        </w:rPr>
        <w:t xml:space="preserve">Б </w:t>
      </w:r>
      <w:proofErr w:type="spellStart"/>
      <w:r>
        <w:rPr>
          <w:rFonts w:ascii="Arial" w:hAnsi="Arial" w:cs="Arial"/>
        </w:rPr>
        <w:t>органдарынын</w:t>
      </w:r>
      <w:proofErr w:type="spellEnd"/>
      <w:r w:rsidRPr="00FF20DA">
        <w:rPr>
          <w:rFonts w:ascii="Arial" w:hAnsi="Arial" w:cs="Arial"/>
        </w:rPr>
        <w:t xml:space="preserve"> </w:t>
      </w:r>
      <w:bookmarkEnd w:id="4"/>
      <w:proofErr w:type="spellStart"/>
      <w:r w:rsidRPr="00FF20DA">
        <w:rPr>
          <w:rFonts w:ascii="Arial" w:hAnsi="Arial" w:cs="Arial"/>
        </w:rPr>
        <w:t>жергиликтүү</w:t>
      </w:r>
      <w:proofErr w:type="spellEnd"/>
      <w:r w:rsidRPr="00FF20DA">
        <w:rPr>
          <w:rFonts w:ascii="Arial" w:hAnsi="Arial" w:cs="Arial"/>
        </w:rPr>
        <w:t xml:space="preserve"> </w:t>
      </w:r>
      <w:proofErr w:type="spellStart"/>
      <w:r w:rsidRPr="00FF20DA">
        <w:rPr>
          <w:rFonts w:ascii="Arial" w:hAnsi="Arial" w:cs="Arial"/>
        </w:rPr>
        <w:t>стратегиялык</w:t>
      </w:r>
      <w:proofErr w:type="spellEnd"/>
      <w:r w:rsidRPr="00FF20DA">
        <w:rPr>
          <w:rFonts w:ascii="Arial" w:hAnsi="Arial" w:cs="Arial"/>
        </w:rPr>
        <w:t xml:space="preserve"> </w:t>
      </w:r>
      <w:proofErr w:type="spellStart"/>
      <w:r w:rsidRPr="00FF20DA">
        <w:rPr>
          <w:rFonts w:ascii="Arial" w:hAnsi="Arial" w:cs="Arial"/>
        </w:rPr>
        <w:t>документтери</w:t>
      </w:r>
      <w:r>
        <w:rPr>
          <w:rFonts w:ascii="Arial" w:hAnsi="Arial" w:cs="Arial"/>
        </w:rPr>
        <w:t>нин</w:t>
      </w:r>
      <w:bookmarkEnd w:id="5"/>
      <w:proofErr w:type="spellEnd"/>
      <w:r w:rsidRPr="00FF20DA">
        <w:rPr>
          <w:rFonts w:ascii="Arial" w:hAnsi="Arial" w:cs="Arial"/>
        </w:rPr>
        <w:t xml:space="preserve"> </w:t>
      </w:r>
      <w:proofErr w:type="spellStart"/>
      <w:r w:rsidRPr="00FF20DA">
        <w:rPr>
          <w:rFonts w:ascii="Arial" w:hAnsi="Arial" w:cs="Arial"/>
        </w:rPr>
        <w:t>гендердик</w:t>
      </w:r>
      <w:proofErr w:type="spellEnd"/>
      <w:r w:rsidRPr="00FF20DA">
        <w:rPr>
          <w:rFonts w:ascii="Arial" w:hAnsi="Arial" w:cs="Arial"/>
        </w:rPr>
        <w:t xml:space="preserve"> </w:t>
      </w:r>
      <w:proofErr w:type="spellStart"/>
      <w:r w:rsidRPr="00FF20DA">
        <w:rPr>
          <w:rFonts w:ascii="Arial" w:hAnsi="Arial" w:cs="Arial"/>
        </w:rPr>
        <w:t>талдоо</w:t>
      </w:r>
      <w:r>
        <w:rPr>
          <w:rFonts w:ascii="Arial" w:hAnsi="Arial" w:cs="Arial"/>
        </w:rPr>
        <w:t>дон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кийинки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F20DA">
        <w:rPr>
          <w:rFonts w:ascii="Arial" w:hAnsi="Arial" w:cs="Arial"/>
        </w:rPr>
        <w:t>натыйжаларын</w:t>
      </w:r>
      <w:proofErr w:type="spellEnd"/>
      <w:r w:rsidRPr="00FF20DA">
        <w:rPr>
          <w:rFonts w:ascii="Arial" w:hAnsi="Arial" w:cs="Arial"/>
        </w:rPr>
        <w:t xml:space="preserve"> </w:t>
      </w:r>
      <w:proofErr w:type="spellStart"/>
      <w:r w:rsidRPr="00FF20DA">
        <w:rPr>
          <w:rFonts w:ascii="Arial" w:hAnsi="Arial" w:cs="Arial"/>
        </w:rPr>
        <w:t>сунуштады</w:t>
      </w:r>
      <w:proofErr w:type="spellEnd"/>
      <w:r w:rsidRPr="00FF20DA">
        <w:rPr>
          <w:rFonts w:ascii="Arial" w:hAnsi="Arial" w:cs="Arial"/>
        </w:rPr>
        <w:t xml:space="preserve">. </w:t>
      </w:r>
      <w:r w:rsidR="005A6853" w:rsidRPr="005A6853">
        <w:rPr>
          <w:rFonts w:ascii="Arial" w:hAnsi="Arial" w:cs="Arial"/>
        </w:rPr>
        <w:t xml:space="preserve">Ал </w:t>
      </w:r>
      <w:proofErr w:type="spellStart"/>
      <w:r w:rsidR="005A6853" w:rsidRPr="005A6853">
        <w:rPr>
          <w:rFonts w:ascii="Arial" w:hAnsi="Arial" w:cs="Arial"/>
        </w:rPr>
        <w:t>жергиликтүү</w:t>
      </w:r>
      <w:proofErr w:type="spellEnd"/>
      <w:r w:rsidR="005A6853" w:rsidRPr="005A6853">
        <w:rPr>
          <w:rFonts w:ascii="Arial" w:hAnsi="Arial" w:cs="Arial"/>
        </w:rPr>
        <w:t xml:space="preserve"> </w:t>
      </w:r>
      <w:proofErr w:type="spellStart"/>
      <w:r w:rsidR="005A6853" w:rsidRPr="005A6853">
        <w:rPr>
          <w:rFonts w:ascii="Arial" w:hAnsi="Arial" w:cs="Arial"/>
        </w:rPr>
        <w:t>стратегиялык</w:t>
      </w:r>
      <w:proofErr w:type="spellEnd"/>
      <w:r w:rsidR="005A6853" w:rsidRPr="005A6853">
        <w:rPr>
          <w:rFonts w:ascii="Arial" w:hAnsi="Arial" w:cs="Arial"/>
        </w:rPr>
        <w:t xml:space="preserve"> </w:t>
      </w:r>
      <w:proofErr w:type="spellStart"/>
      <w:r w:rsidR="005A6853" w:rsidRPr="005A6853">
        <w:rPr>
          <w:rFonts w:ascii="Arial" w:hAnsi="Arial" w:cs="Arial"/>
        </w:rPr>
        <w:t>документтер</w:t>
      </w:r>
      <w:r w:rsidR="005A6853">
        <w:rPr>
          <w:rFonts w:ascii="Arial" w:hAnsi="Arial" w:cs="Arial"/>
        </w:rPr>
        <w:t>д</w:t>
      </w:r>
      <w:r w:rsidR="005A6853" w:rsidRPr="005A6853">
        <w:rPr>
          <w:rFonts w:ascii="Arial" w:hAnsi="Arial" w:cs="Arial"/>
        </w:rPr>
        <w:t>ин</w:t>
      </w:r>
      <w:proofErr w:type="spellEnd"/>
      <w:r w:rsidR="005A6853" w:rsidRPr="005A6853">
        <w:rPr>
          <w:rFonts w:ascii="Arial" w:hAnsi="Arial" w:cs="Arial"/>
        </w:rPr>
        <w:t xml:space="preserve"> </w:t>
      </w:r>
      <w:proofErr w:type="spellStart"/>
      <w:r w:rsidR="005A6853" w:rsidRPr="005A6853">
        <w:rPr>
          <w:rFonts w:ascii="Arial" w:hAnsi="Arial" w:cs="Arial"/>
        </w:rPr>
        <w:t>дээрлик</w:t>
      </w:r>
      <w:proofErr w:type="spellEnd"/>
      <w:r w:rsidR="005A6853" w:rsidRPr="005A6853">
        <w:rPr>
          <w:rFonts w:ascii="Arial" w:hAnsi="Arial" w:cs="Arial"/>
        </w:rPr>
        <w:t xml:space="preserve"> </w:t>
      </w:r>
      <w:proofErr w:type="spellStart"/>
      <w:r w:rsidR="005A6853" w:rsidRPr="005A6853">
        <w:rPr>
          <w:rFonts w:ascii="Arial" w:hAnsi="Arial" w:cs="Arial"/>
        </w:rPr>
        <w:t>барды</w:t>
      </w:r>
      <w:r w:rsidR="005A6853">
        <w:rPr>
          <w:rFonts w:ascii="Arial" w:hAnsi="Arial" w:cs="Arial"/>
        </w:rPr>
        <w:t>гы</w:t>
      </w:r>
      <w:proofErr w:type="spellEnd"/>
      <w:r w:rsidR="005A6853" w:rsidRPr="005A6853">
        <w:rPr>
          <w:rFonts w:ascii="Arial" w:hAnsi="Arial" w:cs="Arial"/>
        </w:rPr>
        <w:t xml:space="preserve"> </w:t>
      </w:r>
      <w:proofErr w:type="spellStart"/>
      <w:r w:rsidR="005A6853" w:rsidRPr="005A6853">
        <w:rPr>
          <w:rFonts w:ascii="Arial" w:hAnsi="Arial" w:cs="Arial"/>
        </w:rPr>
        <w:t>гендердик</w:t>
      </w:r>
      <w:proofErr w:type="spellEnd"/>
      <w:r w:rsidR="005A6853" w:rsidRPr="005A6853">
        <w:rPr>
          <w:rFonts w:ascii="Arial" w:hAnsi="Arial" w:cs="Arial"/>
        </w:rPr>
        <w:t xml:space="preserve"> </w:t>
      </w:r>
      <w:proofErr w:type="spellStart"/>
      <w:r w:rsidR="005A6853" w:rsidRPr="005A6853">
        <w:rPr>
          <w:rFonts w:ascii="Arial" w:hAnsi="Arial" w:cs="Arial"/>
        </w:rPr>
        <w:t>жана</w:t>
      </w:r>
      <w:proofErr w:type="spellEnd"/>
      <w:r w:rsidR="005A6853" w:rsidRPr="005A6853">
        <w:rPr>
          <w:rFonts w:ascii="Arial" w:hAnsi="Arial" w:cs="Arial"/>
        </w:rPr>
        <w:t xml:space="preserve"> </w:t>
      </w:r>
      <w:proofErr w:type="spellStart"/>
      <w:r w:rsidR="005A6853">
        <w:rPr>
          <w:rFonts w:ascii="Arial" w:hAnsi="Arial" w:cs="Arial"/>
        </w:rPr>
        <w:t>социалдык</w:t>
      </w:r>
      <w:proofErr w:type="spellEnd"/>
      <w:r w:rsidR="005A6853">
        <w:rPr>
          <w:rFonts w:ascii="Arial" w:hAnsi="Arial" w:cs="Arial"/>
        </w:rPr>
        <w:t xml:space="preserve"> </w:t>
      </w:r>
      <w:proofErr w:type="spellStart"/>
      <w:r w:rsidR="005A6853">
        <w:rPr>
          <w:rFonts w:ascii="Arial" w:hAnsi="Arial" w:cs="Arial"/>
        </w:rPr>
        <w:t>сезимталдык</w:t>
      </w:r>
      <w:proofErr w:type="spellEnd"/>
      <w:r w:rsidR="005A6853" w:rsidRPr="005A6853">
        <w:rPr>
          <w:rFonts w:ascii="Arial" w:hAnsi="Arial" w:cs="Arial"/>
        </w:rPr>
        <w:t xml:space="preserve"> </w:t>
      </w:r>
      <w:proofErr w:type="spellStart"/>
      <w:r w:rsidR="005A6853" w:rsidRPr="005A6853">
        <w:rPr>
          <w:rFonts w:ascii="Arial" w:hAnsi="Arial" w:cs="Arial"/>
        </w:rPr>
        <w:t>критерийлер</w:t>
      </w:r>
      <w:r w:rsidR="005A6853">
        <w:rPr>
          <w:rFonts w:ascii="Arial" w:hAnsi="Arial" w:cs="Arial"/>
        </w:rPr>
        <w:t>ине</w:t>
      </w:r>
      <w:proofErr w:type="spellEnd"/>
      <w:r w:rsidR="005A6853">
        <w:rPr>
          <w:rFonts w:ascii="Arial" w:hAnsi="Arial" w:cs="Arial"/>
        </w:rPr>
        <w:t xml:space="preserve"> </w:t>
      </w:r>
      <w:proofErr w:type="spellStart"/>
      <w:r w:rsidR="005A6853">
        <w:rPr>
          <w:rFonts w:ascii="Arial" w:hAnsi="Arial" w:cs="Arial"/>
        </w:rPr>
        <w:t>жооп</w:t>
      </w:r>
      <w:proofErr w:type="spellEnd"/>
      <w:r w:rsidR="005A6853">
        <w:rPr>
          <w:rFonts w:ascii="Arial" w:hAnsi="Arial" w:cs="Arial"/>
        </w:rPr>
        <w:t xml:space="preserve"> </w:t>
      </w:r>
      <w:proofErr w:type="spellStart"/>
      <w:r w:rsidR="005A6853">
        <w:rPr>
          <w:rFonts w:ascii="Arial" w:hAnsi="Arial" w:cs="Arial"/>
        </w:rPr>
        <w:t>бербегендигин</w:t>
      </w:r>
      <w:proofErr w:type="spellEnd"/>
      <w:r w:rsidR="005A6853">
        <w:rPr>
          <w:rFonts w:ascii="Arial" w:hAnsi="Arial" w:cs="Arial"/>
        </w:rPr>
        <w:t xml:space="preserve"> баса </w:t>
      </w:r>
      <w:proofErr w:type="spellStart"/>
      <w:r w:rsidR="005A6853">
        <w:rPr>
          <w:rFonts w:ascii="Arial" w:hAnsi="Arial" w:cs="Arial"/>
        </w:rPr>
        <w:t>белгилеп</w:t>
      </w:r>
      <w:proofErr w:type="spellEnd"/>
      <w:r w:rsidR="005A6853">
        <w:rPr>
          <w:rFonts w:ascii="Arial" w:hAnsi="Arial" w:cs="Arial"/>
        </w:rPr>
        <w:t xml:space="preserve"> </w:t>
      </w:r>
      <w:proofErr w:type="spellStart"/>
      <w:r w:rsidR="005A6853">
        <w:rPr>
          <w:rFonts w:ascii="Arial" w:hAnsi="Arial" w:cs="Arial"/>
        </w:rPr>
        <w:t>кетти</w:t>
      </w:r>
      <w:proofErr w:type="spellEnd"/>
      <w:r w:rsidR="005A6853" w:rsidRPr="005A6853">
        <w:rPr>
          <w:rFonts w:ascii="Arial" w:hAnsi="Arial" w:cs="Arial"/>
        </w:rPr>
        <w:t>.</w:t>
      </w:r>
      <w:r w:rsidR="00083845">
        <w:rPr>
          <w:rFonts w:ascii="Arial" w:hAnsi="Arial" w:cs="Arial"/>
        </w:rPr>
        <w:t xml:space="preserve"> </w:t>
      </w:r>
      <w:proofErr w:type="spellStart"/>
      <w:r w:rsidR="00083845">
        <w:rPr>
          <w:rFonts w:ascii="Arial" w:hAnsi="Arial" w:cs="Arial"/>
        </w:rPr>
        <w:t>Арасынан</w:t>
      </w:r>
      <w:proofErr w:type="spellEnd"/>
      <w:r w:rsidR="00083845">
        <w:rPr>
          <w:rFonts w:ascii="Arial" w:hAnsi="Arial" w:cs="Arial"/>
        </w:rPr>
        <w:t xml:space="preserve"> </w:t>
      </w:r>
      <w:proofErr w:type="spellStart"/>
      <w:r w:rsidR="00083845">
        <w:rPr>
          <w:rFonts w:ascii="Arial" w:hAnsi="Arial" w:cs="Arial"/>
        </w:rPr>
        <w:t>а</w:t>
      </w:r>
      <w:r w:rsidR="00083845" w:rsidRPr="00083845">
        <w:rPr>
          <w:rFonts w:ascii="Arial" w:hAnsi="Arial" w:cs="Arial"/>
        </w:rPr>
        <w:t>йрым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документтердин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өз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контекст</w:t>
      </w:r>
      <w:r w:rsidR="00083845">
        <w:rPr>
          <w:rFonts w:ascii="Arial" w:hAnsi="Arial" w:cs="Arial"/>
        </w:rPr>
        <w:t>инд</w:t>
      </w:r>
      <w:r w:rsidR="00083845" w:rsidRPr="00083845">
        <w:rPr>
          <w:rFonts w:ascii="Arial" w:hAnsi="Arial" w:cs="Arial"/>
        </w:rPr>
        <w:t>е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гендердик-сез</w:t>
      </w:r>
      <w:r w:rsidR="00083845">
        <w:rPr>
          <w:rFonts w:ascii="Arial" w:hAnsi="Arial" w:cs="Arial"/>
        </w:rPr>
        <w:t>имтал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маселелер</w:t>
      </w:r>
      <w:r w:rsidR="00083845">
        <w:rPr>
          <w:rFonts w:ascii="Arial" w:hAnsi="Arial" w:cs="Arial"/>
        </w:rPr>
        <w:t>ди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камты</w:t>
      </w:r>
      <w:r w:rsidR="00083845">
        <w:rPr>
          <w:rFonts w:ascii="Arial" w:hAnsi="Arial" w:cs="Arial"/>
        </w:rPr>
        <w:t>ганын</w:t>
      </w:r>
      <w:proofErr w:type="spellEnd"/>
      <w:r w:rsidR="00083845">
        <w:rPr>
          <w:rFonts w:ascii="Arial" w:hAnsi="Arial" w:cs="Arial"/>
        </w:rPr>
        <w:t xml:space="preserve"> </w:t>
      </w:r>
      <w:proofErr w:type="spellStart"/>
      <w:r w:rsidR="00083845">
        <w:rPr>
          <w:rFonts w:ascii="Arial" w:hAnsi="Arial" w:cs="Arial"/>
        </w:rPr>
        <w:t>чекке</w:t>
      </w:r>
      <w:proofErr w:type="spellEnd"/>
      <w:r w:rsidR="00083845">
        <w:rPr>
          <w:rFonts w:ascii="Arial" w:hAnsi="Arial" w:cs="Arial"/>
        </w:rPr>
        <w:t xml:space="preserve"> </w:t>
      </w:r>
      <w:proofErr w:type="spellStart"/>
      <w:r w:rsidR="00083845">
        <w:rPr>
          <w:rFonts w:ascii="Arial" w:hAnsi="Arial" w:cs="Arial"/>
        </w:rPr>
        <w:t>кагууга</w:t>
      </w:r>
      <w:proofErr w:type="spellEnd"/>
      <w:r w:rsidR="00083845">
        <w:rPr>
          <w:rFonts w:ascii="Arial" w:hAnsi="Arial" w:cs="Arial"/>
        </w:rPr>
        <w:t xml:space="preserve"> </w:t>
      </w:r>
      <w:proofErr w:type="spellStart"/>
      <w:r w:rsidR="00083845">
        <w:rPr>
          <w:rFonts w:ascii="Arial" w:hAnsi="Arial" w:cs="Arial"/>
        </w:rPr>
        <w:t>болбойт</w:t>
      </w:r>
      <w:proofErr w:type="spellEnd"/>
      <w:r w:rsidR="00083845" w:rsidRPr="00083845">
        <w:rPr>
          <w:rFonts w:ascii="Arial" w:hAnsi="Arial" w:cs="Arial"/>
        </w:rPr>
        <w:t>.</w:t>
      </w:r>
      <w:r w:rsidR="00083845">
        <w:rPr>
          <w:rFonts w:ascii="Arial" w:hAnsi="Arial" w:cs="Arial"/>
        </w:rPr>
        <w:t xml:space="preserve"> Бирок, </w:t>
      </w:r>
      <w:proofErr w:type="spellStart"/>
      <w:r w:rsidR="00083845">
        <w:rPr>
          <w:rFonts w:ascii="Arial" w:hAnsi="Arial" w:cs="Arial"/>
        </w:rPr>
        <w:t>о</w:t>
      </w:r>
      <w:r w:rsidR="00083845" w:rsidRPr="00083845">
        <w:rPr>
          <w:rFonts w:ascii="Arial" w:hAnsi="Arial" w:cs="Arial"/>
        </w:rPr>
        <w:t>шол</w:t>
      </w:r>
      <w:proofErr w:type="spellEnd"/>
      <w:r w:rsidR="00083845" w:rsidRPr="00083845">
        <w:rPr>
          <w:rFonts w:ascii="Arial" w:hAnsi="Arial" w:cs="Arial"/>
        </w:rPr>
        <w:t xml:space="preserve"> эле </w:t>
      </w:r>
      <w:proofErr w:type="spellStart"/>
      <w:r w:rsidR="00083845" w:rsidRPr="00083845">
        <w:rPr>
          <w:rFonts w:ascii="Arial" w:hAnsi="Arial" w:cs="Arial"/>
        </w:rPr>
        <w:t>учурда</w:t>
      </w:r>
      <w:proofErr w:type="spellEnd"/>
      <w:r w:rsidR="00083845" w:rsidRPr="00083845">
        <w:rPr>
          <w:rFonts w:ascii="Arial" w:hAnsi="Arial" w:cs="Arial"/>
        </w:rPr>
        <w:t xml:space="preserve">, </w:t>
      </w:r>
      <w:proofErr w:type="spellStart"/>
      <w:r w:rsidR="00083845" w:rsidRPr="00083845">
        <w:rPr>
          <w:rFonts w:ascii="Arial" w:hAnsi="Arial" w:cs="Arial"/>
        </w:rPr>
        <w:t>алардын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бюджет</w:t>
      </w:r>
      <w:r w:rsidR="00D455E4">
        <w:rPr>
          <w:rFonts w:ascii="Arial" w:hAnsi="Arial" w:cs="Arial"/>
        </w:rPr>
        <w:t>тен</w:t>
      </w:r>
      <w:proofErr w:type="spellEnd"/>
      <w:r w:rsidR="00D455E4">
        <w:rPr>
          <w:rFonts w:ascii="Arial" w:hAnsi="Arial" w:cs="Arial"/>
        </w:rPr>
        <w:t xml:space="preserve"> </w:t>
      </w:r>
      <w:proofErr w:type="spellStart"/>
      <w:r w:rsidR="00D455E4">
        <w:rPr>
          <w:rFonts w:ascii="Arial" w:hAnsi="Arial" w:cs="Arial"/>
        </w:rPr>
        <w:t>каражат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жетишсиздиги</w:t>
      </w:r>
      <w:r w:rsidR="00D455E4">
        <w:rPr>
          <w:rFonts w:ascii="Arial" w:hAnsi="Arial" w:cs="Arial"/>
        </w:rPr>
        <w:t>не</w:t>
      </w:r>
      <w:proofErr w:type="spellEnd"/>
      <w:r w:rsidR="00083845" w:rsidRPr="00083845">
        <w:rPr>
          <w:rFonts w:ascii="Arial" w:hAnsi="Arial" w:cs="Arial"/>
        </w:rPr>
        <w:t xml:space="preserve">, </w:t>
      </w:r>
      <w:proofErr w:type="spellStart"/>
      <w:r w:rsidR="00083845" w:rsidRPr="00083845">
        <w:rPr>
          <w:rFonts w:ascii="Arial" w:hAnsi="Arial" w:cs="Arial"/>
        </w:rPr>
        <w:t>саясий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эрк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жок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бол</w:t>
      </w:r>
      <w:r w:rsidR="00D455E4">
        <w:rPr>
          <w:rFonts w:ascii="Arial" w:hAnsi="Arial" w:cs="Arial"/>
        </w:rPr>
        <w:t>гонуна</w:t>
      </w:r>
      <w:proofErr w:type="spellEnd"/>
      <w:r w:rsidR="00682062">
        <w:rPr>
          <w:rFonts w:ascii="Arial" w:hAnsi="Arial" w:cs="Arial"/>
        </w:rPr>
        <w:t>,</w:t>
      </w:r>
      <w:r w:rsidR="00D455E4">
        <w:rPr>
          <w:rFonts w:ascii="Arial" w:hAnsi="Arial" w:cs="Arial"/>
        </w:rPr>
        <w:t xml:space="preserve"> же</w:t>
      </w:r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кээ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бир</w:t>
      </w:r>
      <w:proofErr w:type="spellEnd"/>
      <w:r w:rsidR="00083845" w:rsidRPr="00083845">
        <w:rPr>
          <w:rFonts w:ascii="Arial" w:hAnsi="Arial" w:cs="Arial"/>
        </w:rPr>
        <w:t xml:space="preserve"> башка </w:t>
      </w:r>
      <w:proofErr w:type="spellStart"/>
      <w:r w:rsidR="00083845" w:rsidRPr="00083845">
        <w:rPr>
          <w:rFonts w:ascii="Arial" w:hAnsi="Arial" w:cs="Arial"/>
        </w:rPr>
        <w:t>себептер</w:t>
      </w:r>
      <w:r w:rsidR="00D455E4">
        <w:rPr>
          <w:rFonts w:ascii="Arial" w:hAnsi="Arial" w:cs="Arial"/>
        </w:rPr>
        <w:t>де</w:t>
      </w:r>
      <w:r w:rsidR="00083845" w:rsidRPr="00083845">
        <w:rPr>
          <w:rFonts w:ascii="Arial" w:hAnsi="Arial" w:cs="Arial"/>
        </w:rPr>
        <w:t>н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D455E4">
        <w:rPr>
          <w:rFonts w:ascii="Arial" w:hAnsi="Arial" w:cs="Arial"/>
        </w:rPr>
        <w:t>улам</w:t>
      </w:r>
      <w:proofErr w:type="spellEnd"/>
      <w:r w:rsidR="00D455E4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аялдардын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жана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калктын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ая</w:t>
      </w:r>
      <w:r w:rsidR="00D455E4">
        <w:rPr>
          <w:rFonts w:ascii="Arial" w:hAnsi="Arial" w:cs="Arial"/>
        </w:rPr>
        <w:t>р</w:t>
      </w:r>
      <w:r w:rsidR="00083845" w:rsidRPr="00083845">
        <w:rPr>
          <w:rFonts w:ascii="Arial" w:hAnsi="Arial" w:cs="Arial"/>
        </w:rPr>
        <w:t>луу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топторунун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муктаждыктарына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D455E4">
        <w:rPr>
          <w:rFonts w:ascii="Arial" w:hAnsi="Arial" w:cs="Arial"/>
        </w:rPr>
        <w:t>багытталган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кызматтарды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көрсөтүүгө</w:t>
      </w:r>
      <w:proofErr w:type="spellEnd"/>
      <w:r w:rsidR="00083845" w:rsidRPr="00083845">
        <w:rPr>
          <w:rFonts w:ascii="Arial" w:hAnsi="Arial" w:cs="Arial"/>
        </w:rPr>
        <w:t xml:space="preserve"> </w:t>
      </w:r>
      <w:proofErr w:type="spellStart"/>
      <w:r w:rsidR="00083845" w:rsidRPr="00083845">
        <w:rPr>
          <w:rFonts w:ascii="Arial" w:hAnsi="Arial" w:cs="Arial"/>
        </w:rPr>
        <w:t>тоскоолдук</w:t>
      </w:r>
      <w:r w:rsidR="00D455E4">
        <w:rPr>
          <w:rFonts w:ascii="Arial" w:hAnsi="Arial" w:cs="Arial"/>
        </w:rPr>
        <w:t>тар</w:t>
      </w:r>
      <w:proofErr w:type="spellEnd"/>
      <w:r w:rsidR="00D455E4">
        <w:rPr>
          <w:rFonts w:ascii="Arial" w:hAnsi="Arial" w:cs="Arial"/>
        </w:rPr>
        <w:t xml:space="preserve"> </w:t>
      </w:r>
      <w:proofErr w:type="spellStart"/>
      <w:r w:rsidR="00D455E4">
        <w:rPr>
          <w:rFonts w:ascii="Arial" w:hAnsi="Arial" w:cs="Arial"/>
        </w:rPr>
        <w:t>жаралып</w:t>
      </w:r>
      <w:proofErr w:type="spellEnd"/>
      <w:r w:rsidR="00D455E4">
        <w:rPr>
          <w:rFonts w:ascii="Arial" w:hAnsi="Arial" w:cs="Arial"/>
        </w:rPr>
        <w:t xml:space="preserve"> </w:t>
      </w:r>
      <w:proofErr w:type="spellStart"/>
      <w:r w:rsidR="00D455E4">
        <w:rPr>
          <w:rFonts w:ascii="Arial" w:hAnsi="Arial" w:cs="Arial"/>
        </w:rPr>
        <w:t>ишке</w:t>
      </w:r>
      <w:proofErr w:type="spellEnd"/>
      <w:r w:rsidR="00D455E4">
        <w:rPr>
          <w:rFonts w:ascii="Arial" w:hAnsi="Arial" w:cs="Arial"/>
        </w:rPr>
        <w:t xml:space="preserve"> </w:t>
      </w:r>
      <w:proofErr w:type="spellStart"/>
      <w:r w:rsidR="00D455E4">
        <w:rPr>
          <w:rFonts w:ascii="Arial" w:hAnsi="Arial" w:cs="Arial"/>
        </w:rPr>
        <w:t>ашпай</w:t>
      </w:r>
      <w:proofErr w:type="spellEnd"/>
      <w:r w:rsidR="00D455E4">
        <w:rPr>
          <w:rFonts w:ascii="Arial" w:hAnsi="Arial" w:cs="Arial"/>
        </w:rPr>
        <w:t xml:space="preserve"> </w:t>
      </w:r>
      <w:proofErr w:type="spellStart"/>
      <w:r w:rsidR="00D455E4">
        <w:rPr>
          <w:rFonts w:ascii="Arial" w:hAnsi="Arial" w:cs="Arial"/>
        </w:rPr>
        <w:t>келген</w:t>
      </w:r>
      <w:r w:rsidR="00682062">
        <w:rPr>
          <w:rFonts w:ascii="Arial" w:hAnsi="Arial" w:cs="Arial"/>
        </w:rPr>
        <w:t>ин</w:t>
      </w:r>
      <w:proofErr w:type="spellEnd"/>
      <w:r w:rsidR="00682062">
        <w:rPr>
          <w:rFonts w:ascii="Arial" w:hAnsi="Arial" w:cs="Arial"/>
        </w:rPr>
        <w:t xml:space="preserve"> </w:t>
      </w:r>
      <w:proofErr w:type="spellStart"/>
      <w:r w:rsidR="00682062">
        <w:rPr>
          <w:rFonts w:ascii="Arial" w:hAnsi="Arial" w:cs="Arial"/>
        </w:rPr>
        <w:t>к</w:t>
      </w:r>
      <w:r w:rsidR="00682062" w:rsidRPr="00D31035">
        <w:rPr>
          <w:rFonts w:ascii="Arial" w:hAnsi="Arial" w:cs="Arial"/>
        </w:rPr>
        <w:t>ө</w:t>
      </w:r>
      <w:r w:rsidR="00682062">
        <w:rPr>
          <w:rFonts w:ascii="Arial" w:hAnsi="Arial" w:cs="Arial"/>
        </w:rPr>
        <w:t>рс</w:t>
      </w:r>
      <w:r w:rsidR="00682062" w:rsidRPr="00D31035">
        <w:rPr>
          <w:rFonts w:ascii="Arial" w:hAnsi="Arial" w:cs="Arial"/>
        </w:rPr>
        <w:t>ө</w:t>
      </w:r>
      <w:r w:rsidR="00682062">
        <w:rPr>
          <w:rFonts w:ascii="Arial" w:hAnsi="Arial" w:cs="Arial"/>
        </w:rPr>
        <w:t>тт</w:t>
      </w:r>
      <w:r w:rsidR="00682062" w:rsidRPr="00D31035">
        <w:rPr>
          <w:rFonts w:ascii="Arial" w:hAnsi="Arial" w:cs="Arial"/>
        </w:rPr>
        <w:t>ү</w:t>
      </w:r>
      <w:proofErr w:type="spellEnd"/>
      <w:r w:rsidR="00083845" w:rsidRPr="00083845">
        <w:rPr>
          <w:rFonts w:ascii="Arial" w:hAnsi="Arial" w:cs="Arial"/>
        </w:rPr>
        <w:t>.</w:t>
      </w:r>
      <w:r w:rsidR="00A235A4">
        <w:rPr>
          <w:rFonts w:ascii="Arial" w:hAnsi="Arial" w:cs="Arial"/>
        </w:rPr>
        <w:t xml:space="preserve"> </w:t>
      </w:r>
      <w:proofErr w:type="spellStart"/>
      <w:r w:rsidR="00A235A4">
        <w:rPr>
          <w:rFonts w:ascii="Arial" w:hAnsi="Arial" w:cs="Arial"/>
        </w:rPr>
        <w:t>Аталган</w:t>
      </w:r>
      <w:proofErr w:type="spellEnd"/>
      <w:r w:rsidR="00A235A4">
        <w:rPr>
          <w:rFonts w:ascii="Arial" w:hAnsi="Arial" w:cs="Arial"/>
        </w:rPr>
        <w:t xml:space="preserve"> </w:t>
      </w:r>
      <w:proofErr w:type="spellStart"/>
      <w:r w:rsidR="00A235A4" w:rsidRPr="00A235A4">
        <w:rPr>
          <w:rFonts w:ascii="Arial" w:hAnsi="Arial" w:cs="Arial"/>
        </w:rPr>
        <w:t>документтер</w:t>
      </w:r>
      <w:proofErr w:type="spellEnd"/>
      <w:r w:rsidR="00A235A4" w:rsidRPr="00A235A4">
        <w:rPr>
          <w:rFonts w:ascii="Arial" w:hAnsi="Arial" w:cs="Arial"/>
        </w:rPr>
        <w:t xml:space="preserve"> 2015-жылы Экономика </w:t>
      </w:r>
      <w:proofErr w:type="spellStart"/>
      <w:r w:rsidR="009F185C">
        <w:rPr>
          <w:rFonts w:ascii="Arial" w:hAnsi="Arial" w:cs="Arial"/>
        </w:rPr>
        <w:t>М</w:t>
      </w:r>
      <w:r w:rsidR="00A235A4" w:rsidRPr="00A235A4">
        <w:rPr>
          <w:rFonts w:ascii="Arial" w:hAnsi="Arial" w:cs="Arial"/>
        </w:rPr>
        <w:t>инистрлиги</w:t>
      </w:r>
      <w:proofErr w:type="spellEnd"/>
      <w:r w:rsidR="00A235A4" w:rsidRPr="00A235A4">
        <w:rPr>
          <w:rFonts w:ascii="Arial" w:hAnsi="Arial" w:cs="Arial"/>
        </w:rPr>
        <w:t xml:space="preserve"> </w:t>
      </w:r>
      <w:proofErr w:type="spellStart"/>
      <w:r w:rsidR="00A235A4" w:rsidRPr="00A235A4">
        <w:rPr>
          <w:rFonts w:ascii="Arial" w:hAnsi="Arial" w:cs="Arial"/>
        </w:rPr>
        <w:t>тарабынан</w:t>
      </w:r>
      <w:proofErr w:type="spellEnd"/>
      <w:r w:rsidR="00A235A4" w:rsidRPr="00A235A4">
        <w:rPr>
          <w:rFonts w:ascii="Arial" w:hAnsi="Arial" w:cs="Arial"/>
        </w:rPr>
        <w:t xml:space="preserve"> </w:t>
      </w:r>
      <w:proofErr w:type="spellStart"/>
      <w:r w:rsidR="00A235A4" w:rsidRPr="00A235A4">
        <w:rPr>
          <w:rFonts w:ascii="Arial" w:hAnsi="Arial" w:cs="Arial"/>
        </w:rPr>
        <w:t>иштелип</w:t>
      </w:r>
      <w:proofErr w:type="spellEnd"/>
      <w:r w:rsidR="00A235A4" w:rsidRPr="00A235A4">
        <w:rPr>
          <w:rFonts w:ascii="Arial" w:hAnsi="Arial" w:cs="Arial"/>
        </w:rPr>
        <w:t xml:space="preserve"> </w:t>
      </w:r>
      <w:proofErr w:type="spellStart"/>
      <w:r w:rsidR="00A235A4" w:rsidRPr="00A235A4">
        <w:rPr>
          <w:rFonts w:ascii="Arial" w:hAnsi="Arial" w:cs="Arial"/>
        </w:rPr>
        <w:t>чыккан</w:t>
      </w:r>
      <w:proofErr w:type="spellEnd"/>
      <w:r w:rsidR="00A235A4" w:rsidRPr="00A235A4">
        <w:rPr>
          <w:rFonts w:ascii="Arial" w:hAnsi="Arial" w:cs="Arial"/>
        </w:rPr>
        <w:t xml:space="preserve"> </w:t>
      </w:r>
      <w:proofErr w:type="spellStart"/>
      <w:r w:rsidR="00A235A4" w:rsidRPr="00A235A4">
        <w:rPr>
          <w:rFonts w:ascii="Arial" w:hAnsi="Arial" w:cs="Arial"/>
        </w:rPr>
        <w:t>колдонмо</w:t>
      </w:r>
      <w:r w:rsidR="00A235A4">
        <w:rPr>
          <w:rFonts w:ascii="Arial" w:hAnsi="Arial" w:cs="Arial"/>
        </w:rPr>
        <w:t>н</w:t>
      </w:r>
      <w:r w:rsidR="00A235A4" w:rsidRPr="00A235A4">
        <w:rPr>
          <w:rFonts w:ascii="Arial" w:hAnsi="Arial" w:cs="Arial"/>
        </w:rPr>
        <w:t>ун</w:t>
      </w:r>
      <w:proofErr w:type="spellEnd"/>
      <w:r w:rsidR="00A235A4" w:rsidRPr="00A235A4">
        <w:rPr>
          <w:rFonts w:ascii="Arial" w:hAnsi="Arial" w:cs="Arial"/>
        </w:rPr>
        <w:t xml:space="preserve"> </w:t>
      </w:r>
      <w:proofErr w:type="spellStart"/>
      <w:r w:rsidR="00A235A4" w:rsidRPr="00A235A4">
        <w:rPr>
          <w:rFonts w:ascii="Arial" w:hAnsi="Arial" w:cs="Arial"/>
        </w:rPr>
        <w:t>негизинде</w:t>
      </w:r>
      <w:proofErr w:type="spellEnd"/>
      <w:r w:rsidR="00A235A4" w:rsidRPr="00A235A4">
        <w:rPr>
          <w:rFonts w:ascii="Arial" w:hAnsi="Arial" w:cs="Arial"/>
        </w:rPr>
        <w:t xml:space="preserve"> </w:t>
      </w:r>
      <w:proofErr w:type="spellStart"/>
      <w:r w:rsidR="00A235A4" w:rsidRPr="00A235A4">
        <w:rPr>
          <w:rFonts w:ascii="Arial" w:hAnsi="Arial" w:cs="Arial"/>
        </w:rPr>
        <w:t>талдоого</w:t>
      </w:r>
      <w:proofErr w:type="spellEnd"/>
      <w:r w:rsidR="00A235A4" w:rsidRPr="00A235A4">
        <w:rPr>
          <w:rFonts w:ascii="Arial" w:hAnsi="Arial" w:cs="Arial"/>
        </w:rPr>
        <w:t xml:space="preserve"> </w:t>
      </w:r>
      <w:proofErr w:type="spellStart"/>
      <w:r w:rsidR="00A235A4" w:rsidRPr="00A235A4">
        <w:rPr>
          <w:rFonts w:ascii="Arial" w:hAnsi="Arial" w:cs="Arial"/>
        </w:rPr>
        <w:t>алынган</w:t>
      </w:r>
      <w:proofErr w:type="spellEnd"/>
      <w:r w:rsidR="00A235A4" w:rsidRPr="00A235A4">
        <w:rPr>
          <w:rFonts w:ascii="Arial" w:hAnsi="Arial" w:cs="Arial"/>
        </w:rPr>
        <w:t xml:space="preserve">. </w:t>
      </w:r>
      <w:proofErr w:type="spellStart"/>
      <w:r w:rsidR="00D31035">
        <w:rPr>
          <w:rFonts w:ascii="Arial" w:hAnsi="Arial" w:cs="Arial"/>
        </w:rPr>
        <w:t>Колдонмо</w:t>
      </w:r>
      <w:proofErr w:type="spellEnd"/>
      <w:r w:rsidR="00D31035">
        <w:rPr>
          <w:rFonts w:ascii="Arial" w:hAnsi="Arial" w:cs="Arial"/>
        </w:rPr>
        <w:t xml:space="preserve">, </w:t>
      </w:r>
      <w:proofErr w:type="spellStart"/>
      <w:r w:rsidR="00D31035">
        <w:rPr>
          <w:rFonts w:ascii="Arial" w:hAnsi="Arial" w:cs="Arial"/>
        </w:rPr>
        <w:t>т</w:t>
      </w:r>
      <w:r w:rsidR="00D31035" w:rsidRPr="00D31035">
        <w:rPr>
          <w:rFonts w:ascii="Arial" w:hAnsi="Arial" w:cs="Arial"/>
        </w:rPr>
        <w:t>ө</w:t>
      </w:r>
      <w:r w:rsidR="00D31035">
        <w:rPr>
          <w:rFonts w:ascii="Arial" w:hAnsi="Arial" w:cs="Arial"/>
        </w:rPr>
        <w:t>м</w:t>
      </w:r>
      <w:r w:rsidR="00D31035" w:rsidRPr="00D31035">
        <w:rPr>
          <w:rFonts w:ascii="Arial" w:hAnsi="Arial" w:cs="Arial"/>
        </w:rPr>
        <w:t>ө</w:t>
      </w:r>
      <w:r w:rsidR="00D31035">
        <w:rPr>
          <w:rFonts w:ascii="Arial" w:hAnsi="Arial" w:cs="Arial"/>
        </w:rPr>
        <w:t>нк</w:t>
      </w:r>
      <w:r w:rsidR="00D31035" w:rsidRPr="00D31035">
        <w:rPr>
          <w:rFonts w:ascii="Arial" w:hAnsi="Arial" w:cs="Arial"/>
        </w:rPr>
        <w:t>ү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үч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көрсөткүчтүн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негизинде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жергиликтүү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саясаттын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категория</w:t>
      </w:r>
      <w:r w:rsidR="00D31035">
        <w:rPr>
          <w:rFonts w:ascii="Arial" w:hAnsi="Arial" w:cs="Arial"/>
        </w:rPr>
        <w:t>ларын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9F185C">
        <w:rPr>
          <w:rFonts w:ascii="Arial" w:hAnsi="Arial" w:cs="Arial"/>
        </w:rPr>
        <w:t>белгиле</w:t>
      </w:r>
      <w:r w:rsidR="00D31035" w:rsidRPr="00D31035">
        <w:rPr>
          <w:rFonts w:ascii="Arial" w:hAnsi="Arial" w:cs="Arial"/>
        </w:rPr>
        <w:t>йт</w:t>
      </w:r>
      <w:proofErr w:type="spellEnd"/>
      <w:r w:rsidR="00D31035" w:rsidRPr="00D31035">
        <w:rPr>
          <w:rFonts w:ascii="Arial" w:hAnsi="Arial" w:cs="Arial"/>
        </w:rPr>
        <w:t xml:space="preserve">: </w:t>
      </w:r>
      <w:proofErr w:type="spellStart"/>
      <w:r w:rsidR="00D31035" w:rsidRPr="00D31035">
        <w:rPr>
          <w:rFonts w:ascii="Arial" w:hAnsi="Arial" w:cs="Arial"/>
        </w:rPr>
        <w:t>гендердик-</w:t>
      </w:r>
      <w:r w:rsidR="00E90908">
        <w:rPr>
          <w:rFonts w:ascii="Arial" w:hAnsi="Arial" w:cs="Arial"/>
        </w:rPr>
        <w:t>сезимтал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стратегия</w:t>
      </w:r>
      <w:r w:rsidR="00E90908">
        <w:rPr>
          <w:rFonts w:ascii="Arial" w:hAnsi="Arial" w:cs="Arial"/>
        </w:rPr>
        <w:t>лык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E90908">
        <w:rPr>
          <w:rFonts w:ascii="Arial" w:hAnsi="Arial" w:cs="Arial"/>
        </w:rPr>
        <w:lastRenderedPageBreak/>
        <w:t>документтер</w:t>
      </w:r>
      <w:proofErr w:type="spellEnd"/>
      <w:r w:rsidR="00E90908" w:rsidRPr="00E90908">
        <w:rPr>
          <w:rFonts w:ascii="Arial" w:hAnsi="Arial" w:cs="Arial"/>
        </w:rPr>
        <w:t>/</w:t>
      </w:r>
      <w:proofErr w:type="spellStart"/>
      <w:r w:rsidR="00D31035" w:rsidRPr="00D31035">
        <w:rPr>
          <w:rFonts w:ascii="Arial" w:hAnsi="Arial" w:cs="Arial"/>
        </w:rPr>
        <w:t>программа</w:t>
      </w:r>
      <w:r w:rsidR="00E90908">
        <w:rPr>
          <w:rFonts w:ascii="Arial" w:hAnsi="Arial" w:cs="Arial"/>
        </w:rPr>
        <w:t>лар</w:t>
      </w:r>
      <w:proofErr w:type="spellEnd"/>
      <w:r w:rsidR="00D31035" w:rsidRPr="00D31035">
        <w:rPr>
          <w:rFonts w:ascii="Arial" w:hAnsi="Arial" w:cs="Arial"/>
        </w:rPr>
        <w:t xml:space="preserve"> (3-</w:t>
      </w:r>
      <w:r w:rsidR="00E90908">
        <w:rPr>
          <w:rFonts w:ascii="Arial" w:hAnsi="Arial" w:cs="Arial"/>
        </w:rPr>
        <w:t>балл</w:t>
      </w:r>
      <w:r w:rsidR="00D31035" w:rsidRPr="00D31035">
        <w:rPr>
          <w:rFonts w:ascii="Arial" w:hAnsi="Arial" w:cs="Arial"/>
        </w:rPr>
        <w:t xml:space="preserve">), </w:t>
      </w:r>
      <w:proofErr w:type="spellStart"/>
      <w:r w:rsidR="00D31035" w:rsidRPr="00D31035">
        <w:rPr>
          <w:rFonts w:ascii="Arial" w:hAnsi="Arial" w:cs="Arial"/>
        </w:rPr>
        <w:t>гендердик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E90908">
        <w:rPr>
          <w:rFonts w:ascii="Arial" w:hAnsi="Arial" w:cs="Arial"/>
        </w:rPr>
        <w:t>тендикке</w:t>
      </w:r>
      <w:proofErr w:type="spellEnd"/>
      <w:r w:rsidR="00E90908">
        <w:rPr>
          <w:rFonts w:ascii="Arial" w:hAnsi="Arial" w:cs="Arial"/>
        </w:rPr>
        <w:t xml:space="preserve"> </w:t>
      </w:r>
      <w:proofErr w:type="spellStart"/>
      <w:r w:rsidR="00E90908">
        <w:rPr>
          <w:rFonts w:ascii="Arial" w:hAnsi="Arial" w:cs="Arial"/>
        </w:rPr>
        <w:t>багытталган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институттук</w:t>
      </w:r>
      <w:proofErr w:type="spellEnd"/>
      <w:r w:rsidR="00D31035" w:rsidRPr="00D31035">
        <w:rPr>
          <w:rFonts w:ascii="Arial" w:hAnsi="Arial" w:cs="Arial"/>
        </w:rPr>
        <w:t xml:space="preserve"> механизм (3-</w:t>
      </w:r>
      <w:r w:rsidR="00E90908">
        <w:rPr>
          <w:rFonts w:ascii="Arial" w:hAnsi="Arial" w:cs="Arial"/>
        </w:rPr>
        <w:t>балл</w:t>
      </w:r>
      <w:r w:rsidR="00D31035" w:rsidRPr="00D31035">
        <w:rPr>
          <w:rFonts w:ascii="Arial" w:hAnsi="Arial" w:cs="Arial"/>
        </w:rPr>
        <w:t xml:space="preserve">), </w:t>
      </w:r>
      <w:proofErr w:type="spellStart"/>
      <w:r w:rsidR="00D31035" w:rsidRPr="00D31035">
        <w:rPr>
          <w:rFonts w:ascii="Arial" w:hAnsi="Arial" w:cs="Arial"/>
        </w:rPr>
        <w:t>жана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гендердик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маселелерди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чечүүгө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багытталган</w:t>
      </w:r>
      <w:proofErr w:type="spellEnd"/>
      <w:r w:rsidR="00D31035" w:rsidRPr="00D31035">
        <w:rPr>
          <w:rFonts w:ascii="Arial" w:hAnsi="Arial" w:cs="Arial"/>
        </w:rPr>
        <w:t xml:space="preserve"> бюджет (3-</w:t>
      </w:r>
      <w:r w:rsidR="00E90908">
        <w:rPr>
          <w:rFonts w:ascii="Arial" w:hAnsi="Arial" w:cs="Arial"/>
        </w:rPr>
        <w:t>балл</w:t>
      </w:r>
      <w:r w:rsidR="00D31035" w:rsidRPr="00D31035">
        <w:rPr>
          <w:rFonts w:ascii="Arial" w:hAnsi="Arial" w:cs="Arial"/>
        </w:rPr>
        <w:t xml:space="preserve">). </w:t>
      </w:r>
      <w:proofErr w:type="spellStart"/>
      <w:r w:rsidR="006A2842">
        <w:rPr>
          <w:rFonts w:ascii="Arial" w:hAnsi="Arial" w:cs="Arial"/>
        </w:rPr>
        <w:t>С</w:t>
      </w:r>
      <w:r w:rsidR="00D31035" w:rsidRPr="00D31035">
        <w:rPr>
          <w:rFonts w:ascii="Arial" w:hAnsi="Arial" w:cs="Arial"/>
        </w:rPr>
        <w:t>унушта</w:t>
      </w:r>
      <w:r w:rsidR="006A2842">
        <w:rPr>
          <w:rFonts w:ascii="Arial" w:hAnsi="Arial" w:cs="Arial"/>
        </w:rPr>
        <w:t>л</w:t>
      </w:r>
      <w:r w:rsidR="00D31035" w:rsidRPr="00D31035">
        <w:rPr>
          <w:rFonts w:ascii="Arial" w:hAnsi="Arial" w:cs="Arial"/>
        </w:rPr>
        <w:t>ган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баа</w:t>
      </w:r>
      <w:r w:rsidR="006A2842">
        <w:rPr>
          <w:rFonts w:ascii="Arial" w:hAnsi="Arial" w:cs="Arial"/>
        </w:rPr>
        <w:t>лоо</w:t>
      </w:r>
      <w:proofErr w:type="spellEnd"/>
      <w:r w:rsidR="006A2842">
        <w:rPr>
          <w:rFonts w:ascii="Arial" w:hAnsi="Arial" w:cs="Arial"/>
        </w:rPr>
        <w:t xml:space="preserve"> </w:t>
      </w:r>
      <w:proofErr w:type="spellStart"/>
      <w:r w:rsidR="006A2842">
        <w:rPr>
          <w:rFonts w:ascii="Arial" w:hAnsi="Arial" w:cs="Arial"/>
        </w:rPr>
        <w:t>ыкмасына</w:t>
      </w:r>
      <w:proofErr w:type="spellEnd"/>
      <w:r w:rsidR="006A2842">
        <w:rPr>
          <w:rFonts w:ascii="Arial" w:hAnsi="Arial" w:cs="Arial"/>
        </w:rPr>
        <w:t xml:space="preserve"> </w:t>
      </w:r>
      <w:proofErr w:type="spellStart"/>
      <w:r w:rsidR="006A2842">
        <w:rPr>
          <w:rFonts w:ascii="Arial" w:hAnsi="Arial" w:cs="Arial"/>
        </w:rPr>
        <w:t>таянсак</w:t>
      </w:r>
      <w:proofErr w:type="spellEnd"/>
      <w:r w:rsidR="00D31035" w:rsidRPr="00D31035">
        <w:rPr>
          <w:rFonts w:ascii="Arial" w:hAnsi="Arial" w:cs="Arial"/>
        </w:rPr>
        <w:t xml:space="preserve">, </w:t>
      </w:r>
      <w:proofErr w:type="spellStart"/>
      <w:r w:rsidR="00D31035" w:rsidRPr="00D31035">
        <w:rPr>
          <w:rFonts w:ascii="Arial" w:hAnsi="Arial" w:cs="Arial"/>
        </w:rPr>
        <w:t>төмөнкү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6A2842">
        <w:rPr>
          <w:rFonts w:ascii="Arial" w:hAnsi="Arial" w:cs="Arial"/>
        </w:rPr>
        <w:t>саясаттар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аныктал</w:t>
      </w:r>
      <w:r w:rsidR="00964F5C">
        <w:rPr>
          <w:rFonts w:ascii="Arial" w:hAnsi="Arial" w:cs="Arial"/>
        </w:rPr>
        <w:t>г</w:t>
      </w:r>
      <w:r w:rsidR="00D31035" w:rsidRPr="00D31035">
        <w:rPr>
          <w:rFonts w:ascii="Arial" w:hAnsi="Arial" w:cs="Arial"/>
        </w:rPr>
        <w:t>а</w:t>
      </w:r>
      <w:r w:rsidR="00964F5C">
        <w:rPr>
          <w:rFonts w:ascii="Arial" w:hAnsi="Arial" w:cs="Arial"/>
        </w:rPr>
        <w:t>н</w:t>
      </w:r>
      <w:proofErr w:type="spellEnd"/>
      <w:r w:rsidR="00D31035" w:rsidRPr="00D31035">
        <w:rPr>
          <w:rFonts w:ascii="Arial" w:hAnsi="Arial" w:cs="Arial"/>
        </w:rPr>
        <w:t xml:space="preserve">: 6-9 </w:t>
      </w:r>
      <w:proofErr w:type="spellStart"/>
      <w:r w:rsidR="00D31035" w:rsidRPr="00D31035">
        <w:rPr>
          <w:rFonts w:ascii="Arial" w:hAnsi="Arial" w:cs="Arial"/>
        </w:rPr>
        <w:t>баллга</w:t>
      </w:r>
      <w:proofErr w:type="spellEnd"/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чейин</w:t>
      </w:r>
      <w:proofErr w:type="spellEnd"/>
      <w:r w:rsidR="00D31035" w:rsidRPr="00D31035">
        <w:rPr>
          <w:rFonts w:ascii="Arial" w:hAnsi="Arial" w:cs="Arial"/>
        </w:rPr>
        <w:t xml:space="preserve"> </w:t>
      </w:r>
      <w:r w:rsidR="00964F5C">
        <w:rPr>
          <w:rFonts w:ascii="Arial" w:hAnsi="Arial" w:cs="Arial"/>
        </w:rPr>
        <w:t>–</w:t>
      </w:r>
      <w:r w:rsidR="00D31035" w:rsidRPr="00D31035">
        <w:rPr>
          <w:rFonts w:ascii="Arial" w:hAnsi="Arial" w:cs="Arial"/>
        </w:rPr>
        <w:t xml:space="preserve"> </w:t>
      </w:r>
      <w:proofErr w:type="spellStart"/>
      <w:r w:rsidR="00D31035" w:rsidRPr="00D31035">
        <w:rPr>
          <w:rFonts w:ascii="Arial" w:hAnsi="Arial" w:cs="Arial"/>
        </w:rPr>
        <w:t>гендердик</w:t>
      </w:r>
      <w:proofErr w:type="spellEnd"/>
      <w:r w:rsidR="00964F5C">
        <w:rPr>
          <w:rFonts w:ascii="Arial" w:hAnsi="Arial" w:cs="Arial"/>
        </w:rPr>
        <w:t xml:space="preserve"> </w:t>
      </w:r>
      <w:proofErr w:type="spellStart"/>
      <w:r w:rsidR="00964F5C">
        <w:rPr>
          <w:rFonts w:ascii="Arial" w:hAnsi="Arial" w:cs="Arial"/>
        </w:rPr>
        <w:t>о</w:t>
      </w:r>
      <w:r w:rsidR="00964F5C" w:rsidRPr="00964F5C">
        <w:rPr>
          <w:rFonts w:ascii="Arial" w:hAnsi="Arial" w:cs="Arial"/>
        </w:rPr>
        <w:t>ң</w:t>
      </w:r>
      <w:proofErr w:type="spellEnd"/>
      <w:r w:rsidR="00964F5C">
        <w:rPr>
          <w:rFonts w:ascii="Arial" w:hAnsi="Arial" w:cs="Arial"/>
        </w:rPr>
        <w:t xml:space="preserve"> (</w:t>
      </w:r>
      <w:proofErr w:type="spellStart"/>
      <w:r w:rsidR="00964F5C">
        <w:rPr>
          <w:rFonts w:ascii="Arial" w:hAnsi="Arial" w:cs="Arial"/>
        </w:rPr>
        <w:t>позитивд</w:t>
      </w:r>
      <w:r w:rsidR="00964F5C" w:rsidRPr="00D31035">
        <w:rPr>
          <w:rFonts w:ascii="Arial" w:hAnsi="Arial" w:cs="Arial"/>
        </w:rPr>
        <w:t>үү</w:t>
      </w:r>
      <w:proofErr w:type="spellEnd"/>
      <w:r w:rsidR="00EB437A">
        <w:rPr>
          <w:rFonts w:ascii="Arial" w:hAnsi="Arial" w:cs="Arial"/>
        </w:rPr>
        <w:t>)</w:t>
      </w:r>
      <w:r w:rsidR="00964F5C">
        <w:rPr>
          <w:rFonts w:ascii="Arial" w:hAnsi="Arial" w:cs="Arial"/>
        </w:rPr>
        <w:t xml:space="preserve"> </w:t>
      </w:r>
      <w:proofErr w:type="spellStart"/>
      <w:r w:rsidR="00964F5C">
        <w:rPr>
          <w:rFonts w:ascii="Arial" w:hAnsi="Arial" w:cs="Arial"/>
        </w:rPr>
        <w:t>саясат</w:t>
      </w:r>
      <w:proofErr w:type="spellEnd"/>
      <w:r w:rsidR="00964F5C">
        <w:rPr>
          <w:rFonts w:ascii="Arial" w:hAnsi="Arial" w:cs="Arial"/>
        </w:rPr>
        <w:t xml:space="preserve">; </w:t>
      </w:r>
      <w:r w:rsidR="00964F5C" w:rsidRPr="00964F5C">
        <w:rPr>
          <w:rFonts w:ascii="Arial" w:hAnsi="Arial" w:cs="Arial"/>
        </w:rPr>
        <w:t xml:space="preserve">3-5 </w:t>
      </w:r>
      <w:proofErr w:type="spellStart"/>
      <w:r w:rsidR="00964F5C" w:rsidRPr="00964F5C">
        <w:rPr>
          <w:rFonts w:ascii="Arial" w:hAnsi="Arial" w:cs="Arial"/>
        </w:rPr>
        <w:t>баллга</w:t>
      </w:r>
      <w:proofErr w:type="spellEnd"/>
      <w:r w:rsidR="00964F5C" w:rsidRPr="00964F5C">
        <w:rPr>
          <w:rFonts w:ascii="Arial" w:hAnsi="Arial" w:cs="Arial"/>
        </w:rPr>
        <w:t xml:space="preserve"> </w:t>
      </w:r>
      <w:proofErr w:type="spellStart"/>
      <w:r w:rsidR="00964F5C" w:rsidRPr="00964F5C">
        <w:rPr>
          <w:rFonts w:ascii="Arial" w:hAnsi="Arial" w:cs="Arial"/>
        </w:rPr>
        <w:t>чейин</w:t>
      </w:r>
      <w:proofErr w:type="spellEnd"/>
      <w:r w:rsidR="00964F5C" w:rsidRPr="00964F5C">
        <w:rPr>
          <w:rFonts w:ascii="Arial" w:hAnsi="Arial" w:cs="Arial"/>
        </w:rPr>
        <w:t xml:space="preserve"> - </w:t>
      </w:r>
      <w:proofErr w:type="spellStart"/>
      <w:r w:rsidR="00964F5C" w:rsidRPr="00964F5C">
        <w:rPr>
          <w:rFonts w:ascii="Arial" w:hAnsi="Arial" w:cs="Arial"/>
        </w:rPr>
        <w:t>гендердик</w:t>
      </w:r>
      <w:proofErr w:type="spellEnd"/>
      <w:r w:rsidR="00964F5C" w:rsidRPr="00964F5C">
        <w:rPr>
          <w:rFonts w:ascii="Arial" w:hAnsi="Arial" w:cs="Arial"/>
        </w:rPr>
        <w:t xml:space="preserve"> </w:t>
      </w:r>
      <w:proofErr w:type="spellStart"/>
      <w:r w:rsidR="00964F5C" w:rsidRPr="00964F5C">
        <w:rPr>
          <w:rFonts w:ascii="Arial" w:hAnsi="Arial" w:cs="Arial"/>
        </w:rPr>
        <w:t>маселелерди</w:t>
      </w:r>
      <w:proofErr w:type="spellEnd"/>
      <w:r w:rsidR="00964F5C" w:rsidRPr="00964F5C">
        <w:rPr>
          <w:rFonts w:ascii="Arial" w:hAnsi="Arial" w:cs="Arial"/>
        </w:rPr>
        <w:t xml:space="preserve"> </w:t>
      </w:r>
      <w:proofErr w:type="spellStart"/>
      <w:r w:rsidR="00964F5C" w:rsidRPr="00964F5C">
        <w:rPr>
          <w:rFonts w:ascii="Arial" w:hAnsi="Arial" w:cs="Arial"/>
        </w:rPr>
        <w:t>чечүүгө</w:t>
      </w:r>
      <w:proofErr w:type="spellEnd"/>
      <w:r w:rsidR="00964F5C" w:rsidRPr="00964F5C">
        <w:rPr>
          <w:rFonts w:ascii="Arial" w:hAnsi="Arial" w:cs="Arial"/>
        </w:rPr>
        <w:t xml:space="preserve"> </w:t>
      </w:r>
      <w:proofErr w:type="spellStart"/>
      <w:r w:rsidR="00964F5C" w:rsidRPr="00964F5C">
        <w:rPr>
          <w:rFonts w:ascii="Arial" w:hAnsi="Arial" w:cs="Arial"/>
        </w:rPr>
        <w:t>багытталган</w:t>
      </w:r>
      <w:proofErr w:type="spellEnd"/>
      <w:r w:rsidR="00964F5C" w:rsidRPr="00964F5C">
        <w:rPr>
          <w:rFonts w:ascii="Arial" w:hAnsi="Arial" w:cs="Arial"/>
        </w:rPr>
        <w:t xml:space="preserve"> </w:t>
      </w:r>
      <w:proofErr w:type="spellStart"/>
      <w:r w:rsidR="00964F5C" w:rsidRPr="00964F5C">
        <w:rPr>
          <w:rFonts w:ascii="Arial" w:hAnsi="Arial" w:cs="Arial"/>
        </w:rPr>
        <w:t>саясат</w:t>
      </w:r>
      <w:proofErr w:type="spellEnd"/>
      <w:r w:rsidR="00964F5C" w:rsidRPr="00964F5C">
        <w:rPr>
          <w:rFonts w:ascii="Arial" w:hAnsi="Arial" w:cs="Arial"/>
        </w:rPr>
        <w:t xml:space="preserve"> </w:t>
      </w:r>
      <w:proofErr w:type="spellStart"/>
      <w:r w:rsidR="00964F5C" w:rsidRPr="00964F5C">
        <w:rPr>
          <w:rFonts w:ascii="Arial" w:hAnsi="Arial" w:cs="Arial"/>
        </w:rPr>
        <w:t>жана</w:t>
      </w:r>
      <w:proofErr w:type="spellEnd"/>
      <w:r w:rsidR="00964F5C" w:rsidRPr="00964F5C">
        <w:rPr>
          <w:rFonts w:ascii="Arial" w:hAnsi="Arial" w:cs="Arial"/>
        </w:rPr>
        <w:t xml:space="preserve"> 0-2 </w:t>
      </w:r>
      <w:proofErr w:type="spellStart"/>
      <w:r w:rsidR="00964F5C" w:rsidRPr="00964F5C">
        <w:rPr>
          <w:rFonts w:ascii="Arial" w:hAnsi="Arial" w:cs="Arial"/>
        </w:rPr>
        <w:t>баллга</w:t>
      </w:r>
      <w:proofErr w:type="spellEnd"/>
      <w:r w:rsidR="00964F5C" w:rsidRPr="00964F5C">
        <w:rPr>
          <w:rFonts w:ascii="Arial" w:hAnsi="Arial" w:cs="Arial"/>
        </w:rPr>
        <w:t xml:space="preserve"> </w:t>
      </w:r>
      <w:proofErr w:type="spellStart"/>
      <w:r w:rsidR="00964F5C" w:rsidRPr="00964F5C">
        <w:rPr>
          <w:rFonts w:ascii="Arial" w:hAnsi="Arial" w:cs="Arial"/>
        </w:rPr>
        <w:t>чейин</w:t>
      </w:r>
      <w:proofErr w:type="spellEnd"/>
      <w:r w:rsidR="00964F5C" w:rsidRPr="00964F5C">
        <w:rPr>
          <w:rFonts w:ascii="Arial" w:hAnsi="Arial" w:cs="Arial"/>
        </w:rPr>
        <w:t xml:space="preserve"> </w:t>
      </w:r>
      <w:proofErr w:type="spellStart"/>
      <w:r w:rsidR="00964F5C">
        <w:rPr>
          <w:rFonts w:ascii="Arial" w:hAnsi="Arial" w:cs="Arial"/>
        </w:rPr>
        <w:t>гендердик</w:t>
      </w:r>
      <w:proofErr w:type="spellEnd"/>
      <w:r w:rsidR="00964F5C">
        <w:rPr>
          <w:rFonts w:ascii="Arial" w:hAnsi="Arial" w:cs="Arial"/>
        </w:rPr>
        <w:t xml:space="preserve"> «</w:t>
      </w:r>
      <w:proofErr w:type="spellStart"/>
      <w:r w:rsidR="00964F5C" w:rsidRPr="00964F5C">
        <w:rPr>
          <w:rFonts w:ascii="Arial" w:hAnsi="Arial" w:cs="Arial"/>
        </w:rPr>
        <w:t>сокур</w:t>
      </w:r>
      <w:proofErr w:type="spellEnd"/>
      <w:r w:rsidR="00964F5C">
        <w:rPr>
          <w:rFonts w:ascii="Arial" w:hAnsi="Arial" w:cs="Arial"/>
        </w:rPr>
        <w:t>»</w:t>
      </w:r>
      <w:r w:rsidR="00964F5C" w:rsidRPr="00964F5C">
        <w:rPr>
          <w:rFonts w:ascii="Arial" w:hAnsi="Arial" w:cs="Arial"/>
        </w:rPr>
        <w:t xml:space="preserve"> </w:t>
      </w:r>
      <w:proofErr w:type="spellStart"/>
      <w:r w:rsidR="00964F5C" w:rsidRPr="00964F5C">
        <w:rPr>
          <w:rFonts w:ascii="Arial" w:hAnsi="Arial" w:cs="Arial"/>
        </w:rPr>
        <w:t>саясат</w:t>
      </w:r>
      <w:proofErr w:type="spellEnd"/>
      <w:r w:rsidR="00964F5C" w:rsidRPr="00964F5C">
        <w:rPr>
          <w:rFonts w:ascii="Arial" w:hAnsi="Arial" w:cs="Arial"/>
        </w:rPr>
        <w:t>.</w:t>
      </w:r>
      <w:r w:rsidR="00964F5C">
        <w:rPr>
          <w:rFonts w:ascii="Arial" w:hAnsi="Arial" w:cs="Arial"/>
        </w:rPr>
        <w:t xml:space="preserve"> </w:t>
      </w:r>
      <w:proofErr w:type="spellStart"/>
      <w:r w:rsidR="00297A05">
        <w:rPr>
          <w:rFonts w:ascii="Arial" w:hAnsi="Arial" w:cs="Arial"/>
        </w:rPr>
        <w:t>Тандалып</w:t>
      </w:r>
      <w:proofErr w:type="spellEnd"/>
      <w:r w:rsidR="00297A05">
        <w:rPr>
          <w:rFonts w:ascii="Arial" w:hAnsi="Arial" w:cs="Arial"/>
        </w:rPr>
        <w:t xml:space="preserve"> </w:t>
      </w:r>
      <w:proofErr w:type="spellStart"/>
      <w:r w:rsidR="00297A05">
        <w:rPr>
          <w:rFonts w:ascii="Arial" w:hAnsi="Arial" w:cs="Arial"/>
        </w:rPr>
        <w:t>алынган</w:t>
      </w:r>
      <w:proofErr w:type="spellEnd"/>
      <w:r w:rsidR="00297A05">
        <w:rPr>
          <w:rFonts w:ascii="Arial" w:hAnsi="Arial" w:cs="Arial"/>
        </w:rPr>
        <w:t xml:space="preserve"> </w:t>
      </w:r>
      <w:r w:rsidR="00297A05" w:rsidRPr="00297A05">
        <w:rPr>
          <w:rFonts w:ascii="Arial" w:hAnsi="Arial" w:cs="Arial"/>
        </w:rPr>
        <w:t xml:space="preserve">40 ЖӨБ </w:t>
      </w:r>
      <w:proofErr w:type="spellStart"/>
      <w:r w:rsidR="00297A05" w:rsidRPr="00297A05">
        <w:rPr>
          <w:rFonts w:ascii="Arial" w:hAnsi="Arial" w:cs="Arial"/>
        </w:rPr>
        <w:t>органдарынын</w:t>
      </w:r>
      <w:proofErr w:type="spellEnd"/>
      <w:r w:rsidR="00297A05">
        <w:rPr>
          <w:rFonts w:ascii="Arial" w:hAnsi="Arial" w:cs="Arial"/>
        </w:rPr>
        <w:t xml:space="preserve"> </w:t>
      </w:r>
      <w:proofErr w:type="spellStart"/>
      <w:r w:rsidR="00297A05">
        <w:rPr>
          <w:rFonts w:ascii="Arial" w:hAnsi="Arial" w:cs="Arial"/>
        </w:rPr>
        <w:t>ичинен</w:t>
      </w:r>
      <w:proofErr w:type="spellEnd"/>
      <w:r w:rsidR="00297A05" w:rsidRPr="00297A05">
        <w:rPr>
          <w:rFonts w:ascii="Arial" w:hAnsi="Arial" w:cs="Arial"/>
        </w:rPr>
        <w:t xml:space="preserve"> </w:t>
      </w:r>
      <w:proofErr w:type="spellStart"/>
      <w:r w:rsidR="00297A05" w:rsidRPr="00297A05">
        <w:rPr>
          <w:rFonts w:ascii="Arial" w:hAnsi="Arial" w:cs="Arial"/>
        </w:rPr>
        <w:t>болжол</w:t>
      </w:r>
      <w:proofErr w:type="spellEnd"/>
      <w:r w:rsidR="00297A05" w:rsidRPr="00297A05">
        <w:rPr>
          <w:rFonts w:ascii="Arial" w:hAnsi="Arial" w:cs="Arial"/>
        </w:rPr>
        <w:t xml:space="preserve"> </w:t>
      </w:r>
      <w:proofErr w:type="spellStart"/>
      <w:r w:rsidR="00297A05" w:rsidRPr="00297A05">
        <w:rPr>
          <w:rFonts w:ascii="Arial" w:hAnsi="Arial" w:cs="Arial"/>
        </w:rPr>
        <w:t>менен</w:t>
      </w:r>
      <w:proofErr w:type="spellEnd"/>
      <w:r w:rsidR="00297A05" w:rsidRPr="00297A05">
        <w:rPr>
          <w:rFonts w:ascii="Arial" w:hAnsi="Arial" w:cs="Arial"/>
        </w:rPr>
        <w:t xml:space="preserve"> 59% </w:t>
      </w:r>
      <w:proofErr w:type="spellStart"/>
      <w:r w:rsidR="00297A05" w:rsidRPr="00964F5C">
        <w:rPr>
          <w:rFonts w:ascii="Arial" w:hAnsi="Arial" w:cs="Arial"/>
        </w:rPr>
        <w:t>гендердик</w:t>
      </w:r>
      <w:proofErr w:type="spellEnd"/>
      <w:r w:rsidR="00297A05" w:rsidRPr="00964F5C">
        <w:rPr>
          <w:rFonts w:ascii="Arial" w:hAnsi="Arial" w:cs="Arial"/>
        </w:rPr>
        <w:t xml:space="preserve"> </w:t>
      </w:r>
      <w:proofErr w:type="spellStart"/>
      <w:r w:rsidR="00297A05" w:rsidRPr="00964F5C">
        <w:rPr>
          <w:rFonts w:ascii="Arial" w:hAnsi="Arial" w:cs="Arial"/>
        </w:rPr>
        <w:t>маселелерди</w:t>
      </w:r>
      <w:proofErr w:type="spellEnd"/>
      <w:r w:rsidR="00297A05" w:rsidRPr="00964F5C">
        <w:rPr>
          <w:rFonts w:ascii="Arial" w:hAnsi="Arial" w:cs="Arial"/>
        </w:rPr>
        <w:t xml:space="preserve"> </w:t>
      </w:r>
      <w:proofErr w:type="spellStart"/>
      <w:r w:rsidR="00297A05" w:rsidRPr="00964F5C">
        <w:rPr>
          <w:rFonts w:ascii="Arial" w:hAnsi="Arial" w:cs="Arial"/>
        </w:rPr>
        <w:t>чечүүгө</w:t>
      </w:r>
      <w:proofErr w:type="spellEnd"/>
      <w:r w:rsidR="00297A05" w:rsidRPr="00964F5C">
        <w:rPr>
          <w:rFonts w:ascii="Arial" w:hAnsi="Arial" w:cs="Arial"/>
        </w:rPr>
        <w:t xml:space="preserve"> </w:t>
      </w:r>
      <w:proofErr w:type="spellStart"/>
      <w:r w:rsidR="00297A05" w:rsidRPr="00964F5C">
        <w:rPr>
          <w:rFonts w:ascii="Arial" w:hAnsi="Arial" w:cs="Arial"/>
        </w:rPr>
        <w:t>багытталган</w:t>
      </w:r>
      <w:proofErr w:type="spellEnd"/>
      <w:r w:rsidR="00297A05" w:rsidRPr="00964F5C">
        <w:rPr>
          <w:rFonts w:ascii="Arial" w:hAnsi="Arial" w:cs="Arial"/>
        </w:rPr>
        <w:t xml:space="preserve"> </w:t>
      </w:r>
      <w:proofErr w:type="spellStart"/>
      <w:r w:rsidR="00297A05" w:rsidRPr="00964F5C">
        <w:rPr>
          <w:rFonts w:ascii="Arial" w:hAnsi="Arial" w:cs="Arial"/>
        </w:rPr>
        <w:t>саясат</w:t>
      </w:r>
      <w:proofErr w:type="spellEnd"/>
      <w:r w:rsidR="00297A05">
        <w:rPr>
          <w:rFonts w:ascii="Arial" w:hAnsi="Arial" w:cs="Arial"/>
        </w:rPr>
        <w:t xml:space="preserve"> </w:t>
      </w:r>
      <w:proofErr w:type="spellStart"/>
      <w:r w:rsidR="00297A05">
        <w:rPr>
          <w:rFonts w:ascii="Arial" w:hAnsi="Arial" w:cs="Arial"/>
        </w:rPr>
        <w:t>ж</w:t>
      </w:r>
      <w:r w:rsidR="00297A05" w:rsidRPr="00297A05">
        <w:rPr>
          <w:rFonts w:ascii="Arial" w:hAnsi="Arial" w:cs="Arial"/>
        </w:rPr>
        <w:t>ү</w:t>
      </w:r>
      <w:r w:rsidR="00297A05">
        <w:rPr>
          <w:rFonts w:ascii="Arial" w:hAnsi="Arial" w:cs="Arial"/>
        </w:rPr>
        <w:t>р</w:t>
      </w:r>
      <w:r w:rsidR="008C15D3" w:rsidRPr="00297A05">
        <w:rPr>
          <w:rFonts w:ascii="Arial" w:hAnsi="Arial" w:cs="Arial"/>
        </w:rPr>
        <w:t>ү</w:t>
      </w:r>
      <w:r w:rsidR="00297A05">
        <w:rPr>
          <w:rFonts w:ascii="Arial" w:hAnsi="Arial" w:cs="Arial"/>
        </w:rPr>
        <w:t>г</w:t>
      </w:r>
      <w:r w:rsidR="008C15D3" w:rsidRPr="00297A05">
        <w:rPr>
          <w:rFonts w:ascii="Arial" w:hAnsi="Arial" w:cs="Arial"/>
        </w:rPr>
        <w:t>ү</w:t>
      </w:r>
      <w:r w:rsidR="00297A05">
        <w:rPr>
          <w:rFonts w:ascii="Arial" w:hAnsi="Arial" w:cs="Arial"/>
        </w:rPr>
        <w:t>з</w:t>
      </w:r>
      <w:r w:rsidR="008C15D3">
        <w:rPr>
          <w:rFonts w:ascii="Arial" w:hAnsi="Arial" w:cs="Arial"/>
        </w:rPr>
        <w:t>г</w:t>
      </w:r>
      <w:r w:rsidR="008C15D3" w:rsidRPr="00964F5C">
        <w:rPr>
          <w:rFonts w:ascii="Arial" w:hAnsi="Arial" w:cs="Arial"/>
        </w:rPr>
        <w:t>ө</w:t>
      </w:r>
      <w:r w:rsidR="008C15D3">
        <w:rPr>
          <w:rFonts w:ascii="Arial" w:hAnsi="Arial" w:cs="Arial"/>
        </w:rPr>
        <w:t>н</w:t>
      </w:r>
      <w:r w:rsidR="008C15D3" w:rsidRPr="00964F5C">
        <w:rPr>
          <w:rFonts w:ascii="Arial" w:hAnsi="Arial" w:cs="Arial"/>
        </w:rPr>
        <w:t>ү</w:t>
      </w:r>
      <w:proofErr w:type="spellEnd"/>
      <w:r w:rsidR="008C15D3">
        <w:rPr>
          <w:rFonts w:ascii="Arial" w:hAnsi="Arial" w:cs="Arial"/>
        </w:rPr>
        <w:t xml:space="preserve"> </w:t>
      </w:r>
      <w:proofErr w:type="spellStart"/>
      <w:r w:rsidR="008C15D3">
        <w:rPr>
          <w:rFonts w:ascii="Arial" w:hAnsi="Arial" w:cs="Arial"/>
        </w:rPr>
        <w:t>менен</w:t>
      </w:r>
      <w:proofErr w:type="spellEnd"/>
      <w:r w:rsidR="008C15D3">
        <w:rPr>
          <w:rFonts w:ascii="Arial" w:hAnsi="Arial" w:cs="Arial"/>
        </w:rPr>
        <w:t xml:space="preserve"> </w:t>
      </w:r>
      <w:proofErr w:type="spellStart"/>
      <w:r w:rsidR="008C15D3" w:rsidRPr="00297A05">
        <w:rPr>
          <w:rFonts w:ascii="Arial" w:hAnsi="Arial" w:cs="Arial"/>
        </w:rPr>
        <w:t>жогору</w:t>
      </w:r>
      <w:r w:rsidR="008C15D3">
        <w:rPr>
          <w:rFonts w:ascii="Arial" w:hAnsi="Arial" w:cs="Arial"/>
        </w:rPr>
        <w:t>да</w:t>
      </w:r>
      <w:proofErr w:type="spellEnd"/>
      <w:r w:rsidR="008C15D3">
        <w:rPr>
          <w:rFonts w:ascii="Arial" w:hAnsi="Arial" w:cs="Arial"/>
        </w:rPr>
        <w:t xml:space="preserve"> </w:t>
      </w:r>
      <w:proofErr w:type="spellStart"/>
      <w:r w:rsidR="008C15D3">
        <w:rPr>
          <w:rFonts w:ascii="Arial" w:hAnsi="Arial" w:cs="Arial"/>
        </w:rPr>
        <w:t>аталган</w:t>
      </w:r>
      <w:proofErr w:type="spellEnd"/>
      <w:r w:rsidR="008C15D3">
        <w:rPr>
          <w:rFonts w:ascii="Arial" w:hAnsi="Arial" w:cs="Arial"/>
        </w:rPr>
        <w:t xml:space="preserve"> 3</w:t>
      </w:r>
      <w:r w:rsidR="00297A05" w:rsidRPr="00297A05">
        <w:rPr>
          <w:rFonts w:ascii="Arial" w:hAnsi="Arial" w:cs="Arial"/>
        </w:rPr>
        <w:t xml:space="preserve"> </w:t>
      </w:r>
      <w:proofErr w:type="spellStart"/>
      <w:r w:rsidR="00297A05" w:rsidRPr="00297A05">
        <w:rPr>
          <w:rFonts w:ascii="Arial" w:hAnsi="Arial" w:cs="Arial"/>
        </w:rPr>
        <w:t>көрсөткүч</w:t>
      </w:r>
      <w:r w:rsidR="008C15D3">
        <w:rPr>
          <w:rFonts w:ascii="Arial" w:hAnsi="Arial" w:cs="Arial"/>
        </w:rPr>
        <w:t>т</w:t>
      </w:r>
      <w:r w:rsidR="00297A05" w:rsidRPr="00297A05">
        <w:rPr>
          <w:rFonts w:ascii="Arial" w:hAnsi="Arial" w:cs="Arial"/>
        </w:rPr>
        <w:t>ү</w:t>
      </w:r>
      <w:r w:rsidR="008C15D3">
        <w:rPr>
          <w:rFonts w:ascii="Arial" w:hAnsi="Arial" w:cs="Arial"/>
        </w:rPr>
        <w:t>н</w:t>
      </w:r>
      <w:proofErr w:type="spellEnd"/>
      <w:r w:rsidR="00297A05" w:rsidRPr="00297A05">
        <w:rPr>
          <w:rFonts w:ascii="Arial" w:hAnsi="Arial" w:cs="Arial"/>
        </w:rPr>
        <w:t xml:space="preserve"> </w:t>
      </w:r>
      <w:proofErr w:type="spellStart"/>
      <w:r w:rsidR="008C15D3">
        <w:rPr>
          <w:rFonts w:ascii="Arial" w:hAnsi="Arial" w:cs="Arial"/>
        </w:rPr>
        <w:t>бирин</w:t>
      </w:r>
      <w:proofErr w:type="spellEnd"/>
      <w:r w:rsidR="008C15D3">
        <w:rPr>
          <w:rFonts w:ascii="Arial" w:hAnsi="Arial" w:cs="Arial"/>
        </w:rPr>
        <w:t xml:space="preserve"> же </w:t>
      </w:r>
      <w:proofErr w:type="spellStart"/>
      <w:r w:rsidR="008C15D3">
        <w:rPr>
          <w:rFonts w:ascii="Arial" w:hAnsi="Arial" w:cs="Arial"/>
        </w:rPr>
        <w:t>эк</w:t>
      </w:r>
      <w:r w:rsidR="008C15D3" w:rsidRPr="00964F5C">
        <w:rPr>
          <w:rFonts w:ascii="Arial" w:hAnsi="Arial" w:cs="Arial"/>
        </w:rPr>
        <w:t>өө</w:t>
      </w:r>
      <w:r w:rsidR="008C15D3">
        <w:rPr>
          <w:rFonts w:ascii="Arial" w:hAnsi="Arial" w:cs="Arial"/>
        </w:rPr>
        <w:t>с</w:t>
      </w:r>
      <w:r w:rsidR="008C15D3" w:rsidRPr="00964F5C">
        <w:rPr>
          <w:rFonts w:ascii="Arial" w:hAnsi="Arial" w:cs="Arial"/>
        </w:rPr>
        <w:t>ү</w:t>
      </w:r>
      <w:r w:rsidR="008C15D3">
        <w:rPr>
          <w:rFonts w:ascii="Arial" w:hAnsi="Arial" w:cs="Arial"/>
        </w:rPr>
        <w:t>н</w:t>
      </w:r>
      <w:proofErr w:type="spellEnd"/>
      <w:r w:rsidR="008C15D3">
        <w:rPr>
          <w:rFonts w:ascii="Arial" w:hAnsi="Arial" w:cs="Arial"/>
        </w:rPr>
        <w:t xml:space="preserve"> </w:t>
      </w:r>
      <w:proofErr w:type="spellStart"/>
      <w:r w:rsidR="008C15D3">
        <w:rPr>
          <w:rFonts w:ascii="Arial" w:hAnsi="Arial" w:cs="Arial"/>
        </w:rPr>
        <w:t>гана</w:t>
      </w:r>
      <w:proofErr w:type="spellEnd"/>
      <w:r w:rsidR="008C15D3">
        <w:rPr>
          <w:rFonts w:ascii="Arial" w:hAnsi="Arial" w:cs="Arial"/>
        </w:rPr>
        <w:t xml:space="preserve"> </w:t>
      </w:r>
      <w:proofErr w:type="spellStart"/>
      <w:r w:rsidR="008C15D3">
        <w:rPr>
          <w:rFonts w:ascii="Arial" w:hAnsi="Arial" w:cs="Arial"/>
        </w:rPr>
        <w:t>камтыганы</w:t>
      </w:r>
      <w:proofErr w:type="spellEnd"/>
      <w:r w:rsidR="008C15D3">
        <w:rPr>
          <w:rFonts w:ascii="Arial" w:hAnsi="Arial" w:cs="Arial"/>
        </w:rPr>
        <w:t xml:space="preserve"> </w:t>
      </w:r>
      <w:proofErr w:type="spellStart"/>
      <w:r w:rsidR="008C15D3">
        <w:rPr>
          <w:rFonts w:ascii="Arial" w:hAnsi="Arial" w:cs="Arial"/>
        </w:rPr>
        <w:t>аныкталган</w:t>
      </w:r>
      <w:proofErr w:type="spellEnd"/>
      <w:r w:rsidR="00297A05" w:rsidRPr="00297A05">
        <w:rPr>
          <w:rFonts w:ascii="Arial" w:hAnsi="Arial" w:cs="Arial"/>
        </w:rPr>
        <w:t xml:space="preserve">. </w:t>
      </w:r>
      <w:proofErr w:type="spellStart"/>
      <w:r w:rsidR="00FF3516" w:rsidRPr="00FF3516">
        <w:rPr>
          <w:rFonts w:ascii="Arial" w:hAnsi="Arial" w:cs="Arial"/>
        </w:rPr>
        <w:t>Изилдөө</w:t>
      </w:r>
      <w:proofErr w:type="spellEnd"/>
      <w:r w:rsidR="00FF3516" w:rsidRPr="00FF3516">
        <w:rPr>
          <w:rFonts w:ascii="Arial" w:hAnsi="Arial" w:cs="Arial"/>
        </w:rPr>
        <w:t xml:space="preserve"> </w:t>
      </w:r>
      <w:proofErr w:type="spellStart"/>
      <w:r w:rsidR="00FF3516" w:rsidRPr="00FF3516">
        <w:rPr>
          <w:rFonts w:ascii="Arial" w:hAnsi="Arial" w:cs="Arial"/>
        </w:rPr>
        <w:t>ошондой</w:t>
      </w:r>
      <w:proofErr w:type="spellEnd"/>
      <w:r w:rsidR="00FF3516" w:rsidRPr="00FF3516">
        <w:rPr>
          <w:rFonts w:ascii="Arial" w:hAnsi="Arial" w:cs="Arial"/>
        </w:rPr>
        <w:t xml:space="preserve"> эле</w:t>
      </w:r>
      <w:r w:rsidR="00FF3516">
        <w:rPr>
          <w:rFonts w:ascii="Arial" w:hAnsi="Arial" w:cs="Arial"/>
        </w:rPr>
        <w:t xml:space="preserve">, </w:t>
      </w:r>
      <w:proofErr w:type="spellStart"/>
      <w:r w:rsidR="00FF3516">
        <w:rPr>
          <w:rFonts w:ascii="Arial" w:hAnsi="Arial" w:cs="Arial"/>
        </w:rPr>
        <w:t>гендердик</w:t>
      </w:r>
      <w:proofErr w:type="spellEnd"/>
      <w:r w:rsidR="00FF3516">
        <w:rPr>
          <w:rFonts w:ascii="Arial" w:hAnsi="Arial" w:cs="Arial"/>
        </w:rPr>
        <w:t xml:space="preserve"> </w:t>
      </w:r>
      <w:proofErr w:type="spellStart"/>
      <w:r w:rsidR="00FF3516">
        <w:rPr>
          <w:rFonts w:ascii="Arial" w:hAnsi="Arial" w:cs="Arial"/>
        </w:rPr>
        <w:t>жана</w:t>
      </w:r>
      <w:proofErr w:type="spellEnd"/>
      <w:r w:rsidR="00FF3516">
        <w:rPr>
          <w:rFonts w:ascii="Arial" w:hAnsi="Arial" w:cs="Arial"/>
        </w:rPr>
        <w:t xml:space="preserve"> </w:t>
      </w:r>
      <w:proofErr w:type="spellStart"/>
      <w:r w:rsidR="00FF3516">
        <w:rPr>
          <w:rFonts w:ascii="Arial" w:hAnsi="Arial" w:cs="Arial"/>
        </w:rPr>
        <w:t>социалдык</w:t>
      </w:r>
      <w:proofErr w:type="spellEnd"/>
      <w:r w:rsidR="00FF3516">
        <w:rPr>
          <w:rFonts w:ascii="Arial" w:hAnsi="Arial" w:cs="Arial"/>
        </w:rPr>
        <w:t xml:space="preserve"> </w:t>
      </w:r>
      <w:proofErr w:type="spellStart"/>
      <w:r w:rsidR="00FF3516">
        <w:rPr>
          <w:rFonts w:ascii="Arial" w:hAnsi="Arial" w:cs="Arial"/>
        </w:rPr>
        <w:t>сезимтал</w:t>
      </w:r>
      <w:proofErr w:type="spellEnd"/>
      <w:r w:rsidR="00FF3516">
        <w:rPr>
          <w:rFonts w:ascii="Arial" w:hAnsi="Arial" w:cs="Arial"/>
        </w:rPr>
        <w:t xml:space="preserve"> </w:t>
      </w:r>
      <w:proofErr w:type="spellStart"/>
      <w:r w:rsidR="00FF3516">
        <w:rPr>
          <w:rFonts w:ascii="Arial" w:hAnsi="Arial" w:cs="Arial"/>
        </w:rPr>
        <w:t>маселелерди</w:t>
      </w:r>
      <w:proofErr w:type="spellEnd"/>
      <w:r w:rsidR="00FF3516">
        <w:rPr>
          <w:rFonts w:ascii="Arial" w:hAnsi="Arial" w:cs="Arial"/>
        </w:rPr>
        <w:t xml:space="preserve"> </w:t>
      </w:r>
      <w:proofErr w:type="spellStart"/>
      <w:r w:rsidR="00FF3516" w:rsidRPr="00964F5C">
        <w:rPr>
          <w:rFonts w:ascii="Arial" w:hAnsi="Arial" w:cs="Arial"/>
        </w:rPr>
        <w:t>чечүү</w:t>
      </w:r>
      <w:r w:rsidR="00FF3516">
        <w:rPr>
          <w:rFonts w:ascii="Arial" w:hAnsi="Arial" w:cs="Arial"/>
        </w:rPr>
        <w:t>д</w:t>
      </w:r>
      <w:r w:rsidR="00FF3516" w:rsidRPr="00964F5C">
        <w:rPr>
          <w:rFonts w:ascii="Arial" w:hAnsi="Arial" w:cs="Arial"/>
        </w:rPr>
        <w:t>ө</w:t>
      </w:r>
      <w:proofErr w:type="spellEnd"/>
      <w:r w:rsidR="00FF3516">
        <w:rPr>
          <w:rFonts w:ascii="Arial" w:hAnsi="Arial" w:cs="Arial"/>
        </w:rPr>
        <w:t xml:space="preserve"> </w:t>
      </w:r>
      <w:proofErr w:type="spellStart"/>
      <w:r w:rsidR="00FF3516" w:rsidRPr="00FF3516">
        <w:rPr>
          <w:rFonts w:ascii="Arial" w:hAnsi="Arial" w:cs="Arial"/>
        </w:rPr>
        <w:t>жаңы</w:t>
      </w:r>
      <w:proofErr w:type="spellEnd"/>
      <w:r w:rsidR="00FF3516" w:rsidRPr="00FF3516">
        <w:rPr>
          <w:rFonts w:ascii="Arial" w:hAnsi="Arial" w:cs="Arial"/>
        </w:rPr>
        <w:t xml:space="preserve"> </w:t>
      </w:r>
      <w:proofErr w:type="spellStart"/>
      <w:r w:rsidR="00FF3516" w:rsidRPr="00FF3516">
        <w:rPr>
          <w:rFonts w:ascii="Arial" w:hAnsi="Arial" w:cs="Arial"/>
        </w:rPr>
        <w:t>жумуш</w:t>
      </w:r>
      <w:proofErr w:type="spellEnd"/>
      <w:r w:rsidR="00FF3516" w:rsidRPr="00FF3516">
        <w:rPr>
          <w:rFonts w:ascii="Arial" w:hAnsi="Arial" w:cs="Arial"/>
        </w:rPr>
        <w:t xml:space="preserve"> </w:t>
      </w:r>
      <w:proofErr w:type="spellStart"/>
      <w:r w:rsidR="00FF3516" w:rsidRPr="00FF3516">
        <w:rPr>
          <w:rFonts w:ascii="Arial" w:hAnsi="Arial" w:cs="Arial"/>
        </w:rPr>
        <w:t>орундарын</w:t>
      </w:r>
      <w:proofErr w:type="spellEnd"/>
      <w:r w:rsidR="00FF3516" w:rsidRPr="00FF3516">
        <w:rPr>
          <w:rFonts w:ascii="Arial" w:hAnsi="Arial" w:cs="Arial"/>
        </w:rPr>
        <w:t xml:space="preserve"> </w:t>
      </w:r>
      <w:proofErr w:type="spellStart"/>
      <w:r w:rsidR="00FF3516" w:rsidRPr="00FF3516">
        <w:rPr>
          <w:rFonts w:ascii="Arial" w:hAnsi="Arial" w:cs="Arial"/>
        </w:rPr>
        <w:t>түзүү</w:t>
      </w:r>
      <w:proofErr w:type="spellEnd"/>
      <w:r w:rsidR="00FF3516">
        <w:rPr>
          <w:rFonts w:ascii="Arial" w:hAnsi="Arial" w:cs="Arial"/>
        </w:rPr>
        <w:t xml:space="preserve"> </w:t>
      </w:r>
      <w:proofErr w:type="spellStart"/>
      <w:r w:rsidR="00FF3516">
        <w:rPr>
          <w:rFonts w:ascii="Arial" w:hAnsi="Arial" w:cs="Arial"/>
        </w:rPr>
        <w:t>ордуна</w:t>
      </w:r>
      <w:proofErr w:type="spellEnd"/>
      <w:r w:rsidR="00BC03CA">
        <w:rPr>
          <w:rFonts w:ascii="Arial" w:hAnsi="Arial" w:cs="Arial"/>
        </w:rPr>
        <w:t>,</w:t>
      </w:r>
      <w:r w:rsidR="00FF3516">
        <w:rPr>
          <w:rFonts w:ascii="Arial" w:hAnsi="Arial" w:cs="Arial"/>
        </w:rPr>
        <w:t xml:space="preserve"> </w:t>
      </w:r>
      <w:proofErr w:type="spellStart"/>
      <w:r w:rsidR="00FF3516">
        <w:rPr>
          <w:rFonts w:ascii="Arial" w:hAnsi="Arial" w:cs="Arial"/>
        </w:rPr>
        <w:t>бул</w:t>
      </w:r>
      <w:proofErr w:type="spellEnd"/>
      <w:r w:rsidR="00FF3516">
        <w:rPr>
          <w:rFonts w:ascii="Arial" w:hAnsi="Arial" w:cs="Arial"/>
        </w:rPr>
        <w:t xml:space="preserve"> </w:t>
      </w:r>
      <w:proofErr w:type="spellStart"/>
      <w:r w:rsidR="00FF3516">
        <w:rPr>
          <w:rFonts w:ascii="Arial" w:hAnsi="Arial" w:cs="Arial"/>
        </w:rPr>
        <w:t>маселелерди</w:t>
      </w:r>
      <w:proofErr w:type="spellEnd"/>
      <w:r w:rsidR="00FF3516">
        <w:rPr>
          <w:rFonts w:ascii="Arial" w:hAnsi="Arial" w:cs="Arial"/>
        </w:rPr>
        <w:t xml:space="preserve"> </w:t>
      </w:r>
      <w:proofErr w:type="spellStart"/>
      <w:r w:rsidR="00FF3516" w:rsidRPr="00FF3516">
        <w:rPr>
          <w:rFonts w:ascii="Arial" w:hAnsi="Arial" w:cs="Arial"/>
        </w:rPr>
        <w:t>жергиликтүү</w:t>
      </w:r>
      <w:proofErr w:type="spellEnd"/>
      <w:r w:rsidR="00FF3516" w:rsidRPr="00FF3516">
        <w:rPr>
          <w:rFonts w:ascii="Arial" w:hAnsi="Arial" w:cs="Arial"/>
        </w:rPr>
        <w:t xml:space="preserve"> </w:t>
      </w:r>
      <w:proofErr w:type="spellStart"/>
      <w:r w:rsidR="00FF3516">
        <w:rPr>
          <w:rFonts w:ascii="Arial" w:hAnsi="Arial" w:cs="Arial"/>
        </w:rPr>
        <w:t>социалдык</w:t>
      </w:r>
      <w:proofErr w:type="spellEnd"/>
      <w:r w:rsidR="00FF3516" w:rsidRPr="00FF3516">
        <w:rPr>
          <w:rFonts w:ascii="Arial" w:hAnsi="Arial" w:cs="Arial"/>
        </w:rPr>
        <w:t xml:space="preserve"> </w:t>
      </w:r>
      <w:proofErr w:type="spellStart"/>
      <w:r w:rsidR="00FF3516" w:rsidRPr="00FF3516">
        <w:rPr>
          <w:rFonts w:ascii="Arial" w:hAnsi="Arial" w:cs="Arial"/>
        </w:rPr>
        <w:t>кызматкерлердин</w:t>
      </w:r>
      <w:proofErr w:type="spellEnd"/>
      <w:r w:rsidR="00FF3516" w:rsidRPr="00FF3516">
        <w:rPr>
          <w:rFonts w:ascii="Arial" w:hAnsi="Arial" w:cs="Arial"/>
        </w:rPr>
        <w:t xml:space="preserve"> </w:t>
      </w:r>
      <w:proofErr w:type="spellStart"/>
      <w:r w:rsidR="00FF3516" w:rsidRPr="00FF3516">
        <w:rPr>
          <w:rFonts w:ascii="Arial" w:hAnsi="Arial" w:cs="Arial"/>
        </w:rPr>
        <w:t>ийнине</w:t>
      </w:r>
      <w:proofErr w:type="spellEnd"/>
      <w:r w:rsidR="00FF3516">
        <w:rPr>
          <w:rFonts w:ascii="Arial" w:hAnsi="Arial" w:cs="Arial"/>
        </w:rPr>
        <w:t xml:space="preserve"> </w:t>
      </w:r>
      <w:proofErr w:type="spellStart"/>
      <w:r w:rsidR="00FF3516">
        <w:rPr>
          <w:rFonts w:ascii="Arial" w:hAnsi="Arial" w:cs="Arial"/>
        </w:rPr>
        <w:t>ж</w:t>
      </w:r>
      <w:r w:rsidR="00FF3516" w:rsidRPr="00964F5C">
        <w:rPr>
          <w:rFonts w:ascii="Arial" w:hAnsi="Arial" w:cs="Arial"/>
        </w:rPr>
        <w:t>ү</w:t>
      </w:r>
      <w:r w:rsidR="00FF3516">
        <w:rPr>
          <w:rFonts w:ascii="Arial" w:hAnsi="Arial" w:cs="Arial"/>
        </w:rPr>
        <w:t>кт</w:t>
      </w:r>
      <w:r w:rsidR="00FF3516" w:rsidRPr="00964F5C">
        <w:rPr>
          <w:rFonts w:ascii="Arial" w:hAnsi="Arial" w:cs="Arial"/>
        </w:rPr>
        <w:t>ө</w:t>
      </w:r>
      <w:r w:rsidR="00FF3516">
        <w:rPr>
          <w:rFonts w:ascii="Arial" w:hAnsi="Arial" w:cs="Arial"/>
        </w:rPr>
        <w:t>п</w:t>
      </w:r>
      <w:proofErr w:type="spellEnd"/>
      <w:r w:rsidR="000A407C">
        <w:rPr>
          <w:rFonts w:ascii="Arial" w:hAnsi="Arial" w:cs="Arial"/>
        </w:rPr>
        <w:t>,</w:t>
      </w:r>
      <w:r w:rsidR="00FF3516">
        <w:rPr>
          <w:rFonts w:ascii="Arial" w:hAnsi="Arial" w:cs="Arial"/>
        </w:rPr>
        <w:t xml:space="preserve"> </w:t>
      </w:r>
      <w:proofErr w:type="spellStart"/>
      <w:r w:rsidR="00FF3516" w:rsidRPr="00FF3516">
        <w:rPr>
          <w:rFonts w:ascii="Arial" w:hAnsi="Arial" w:cs="Arial"/>
        </w:rPr>
        <w:t>аларга</w:t>
      </w:r>
      <w:proofErr w:type="spellEnd"/>
      <w:r w:rsidR="00FF3516" w:rsidRPr="00FF3516">
        <w:rPr>
          <w:rFonts w:ascii="Arial" w:hAnsi="Arial" w:cs="Arial"/>
        </w:rPr>
        <w:t xml:space="preserve"> </w:t>
      </w:r>
      <w:proofErr w:type="spellStart"/>
      <w:r w:rsidR="00FF3516" w:rsidRPr="00FF3516">
        <w:rPr>
          <w:rFonts w:ascii="Arial" w:hAnsi="Arial" w:cs="Arial"/>
        </w:rPr>
        <w:t>кошумча</w:t>
      </w:r>
      <w:proofErr w:type="spellEnd"/>
      <w:r w:rsidR="00FF3516" w:rsidRPr="00FF3516">
        <w:rPr>
          <w:rFonts w:ascii="Arial" w:hAnsi="Arial" w:cs="Arial"/>
        </w:rPr>
        <w:t xml:space="preserve"> </w:t>
      </w:r>
      <w:proofErr w:type="spellStart"/>
      <w:r w:rsidR="00FF3516" w:rsidRPr="00FF3516">
        <w:rPr>
          <w:rFonts w:ascii="Arial" w:hAnsi="Arial" w:cs="Arial"/>
        </w:rPr>
        <w:t>кыйынчылыктарды</w:t>
      </w:r>
      <w:proofErr w:type="spellEnd"/>
      <w:r w:rsidR="00FF3516" w:rsidRPr="00FF3516">
        <w:rPr>
          <w:rFonts w:ascii="Arial" w:hAnsi="Arial" w:cs="Arial"/>
        </w:rPr>
        <w:t xml:space="preserve"> </w:t>
      </w:r>
      <w:proofErr w:type="spellStart"/>
      <w:r w:rsidR="00FF3516" w:rsidRPr="00FF3516">
        <w:rPr>
          <w:rFonts w:ascii="Arial" w:hAnsi="Arial" w:cs="Arial"/>
        </w:rPr>
        <w:t>жаратып</w:t>
      </w:r>
      <w:proofErr w:type="spellEnd"/>
      <w:r w:rsidR="00FF3516">
        <w:rPr>
          <w:rFonts w:ascii="Arial" w:hAnsi="Arial" w:cs="Arial"/>
        </w:rPr>
        <w:t xml:space="preserve"> </w:t>
      </w:r>
      <w:proofErr w:type="spellStart"/>
      <w:r w:rsidR="00FF3516">
        <w:rPr>
          <w:rFonts w:ascii="Arial" w:hAnsi="Arial" w:cs="Arial"/>
        </w:rPr>
        <w:t>келгенин</w:t>
      </w:r>
      <w:proofErr w:type="spellEnd"/>
      <w:r w:rsidR="00FF3516">
        <w:rPr>
          <w:rFonts w:ascii="Arial" w:hAnsi="Arial" w:cs="Arial"/>
        </w:rPr>
        <w:t xml:space="preserve"> </w:t>
      </w:r>
      <w:r w:rsidR="00BC03CA">
        <w:rPr>
          <w:rFonts w:ascii="Arial" w:hAnsi="Arial" w:cs="Arial"/>
        </w:rPr>
        <w:t xml:space="preserve">да </w:t>
      </w:r>
      <w:proofErr w:type="spellStart"/>
      <w:r w:rsidR="00FF3516">
        <w:rPr>
          <w:rFonts w:ascii="Arial" w:hAnsi="Arial" w:cs="Arial"/>
        </w:rPr>
        <w:t>к</w:t>
      </w:r>
      <w:r w:rsidR="00FF3516" w:rsidRPr="00964F5C">
        <w:rPr>
          <w:rFonts w:ascii="Arial" w:hAnsi="Arial" w:cs="Arial"/>
        </w:rPr>
        <w:t>ө</w:t>
      </w:r>
      <w:r w:rsidR="00FF3516">
        <w:rPr>
          <w:rFonts w:ascii="Arial" w:hAnsi="Arial" w:cs="Arial"/>
        </w:rPr>
        <w:t>рс</w:t>
      </w:r>
      <w:r w:rsidR="00FF3516" w:rsidRPr="00964F5C">
        <w:rPr>
          <w:rFonts w:ascii="Arial" w:hAnsi="Arial" w:cs="Arial"/>
        </w:rPr>
        <w:t>ө</w:t>
      </w:r>
      <w:r w:rsidR="00FF3516">
        <w:rPr>
          <w:rFonts w:ascii="Arial" w:hAnsi="Arial" w:cs="Arial"/>
        </w:rPr>
        <w:t>тт</w:t>
      </w:r>
      <w:r w:rsidR="00FF3516" w:rsidRPr="00964F5C">
        <w:rPr>
          <w:rFonts w:ascii="Arial" w:hAnsi="Arial" w:cs="Arial"/>
        </w:rPr>
        <w:t>ү</w:t>
      </w:r>
      <w:proofErr w:type="spellEnd"/>
      <w:r w:rsidR="00FF3516">
        <w:rPr>
          <w:rFonts w:ascii="Arial" w:hAnsi="Arial" w:cs="Arial"/>
        </w:rPr>
        <w:t xml:space="preserve">. </w:t>
      </w:r>
    </w:p>
    <w:p w14:paraId="44D1F2E2" w14:textId="77777777" w:rsidR="005A4F94" w:rsidRDefault="003F5371" w:rsidP="005A4F94">
      <w:pPr>
        <w:shd w:val="clear" w:color="auto" w:fill="FFFFFF"/>
        <w:ind w:firstLine="708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ЖДККЖ</w:t>
      </w:r>
      <w:r w:rsidRPr="003F5371">
        <w:rPr>
          <w:rFonts w:ascii="Arial" w:hAnsi="Arial" w:cs="Arial"/>
        </w:rPr>
        <w:t xml:space="preserve"> </w:t>
      </w:r>
      <w:proofErr w:type="spellStart"/>
      <w:r w:rsidRPr="003F5371">
        <w:rPr>
          <w:rFonts w:ascii="Arial" w:hAnsi="Arial" w:cs="Arial"/>
        </w:rPr>
        <w:t>долбоору</w:t>
      </w:r>
      <w:r>
        <w:rPr>
          <w:rFonts w:ascii="Arial" w:hAnsi="Arial" w:cs="Arial"/>
        </w:rPr>
        <w:t>нун</w:t>
      </w:r>
      <w:proofErr w:type="spellEnd"/>
      <w:r w:rsidRPr="003F5371">
        <w:rPr>
          <w:rFonts w:ascii="Arial" w:hAnsi="Arial" w:cs="Arial"/>
        </w:rPr>
        <w:t xml:space="preserve"> </w:t>
      </w:r>
      <w:proofErr w:type="spellStart"/>
      <w:r w:rsidRPr="003F5371">
        <w:rPr>
          <w:rFonts w:ascii="Arial" w:hAnsi="Arial" w:cs="Arial"/>
        </w:rPr>
        <w:t>стратегиясы</w:t>
      </w:r>
      <w:proofErr w:type="spellEnd"/>
      <w:r w:rsidRPr="003F53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</w:t>
      </w:r>
      <w:r w:rsidRPr="003F5371">
        <w:rPr>
          <w:rFonts w:ascii="Arial" w:hAnsi="Arial" w:cs="Arial"/>
        </w:rPr>
        <w:t>огоруда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аталган</w:t>
      </w:r>
      <w:proofErr w:type="spellEnd"/>
      <w:r w:rsidRPr="003F5371">
        <w:rPr>
          <w:rFonts w:ascii="Arial" w:hAnsi="Arial" w:cs="Arial"/>
        </w:rPr>
        <w:t xml:space="preserve"> </w:t>
      </w:r>
      <w:proofErr w:type="spellStart"/>
      <w:r w:rsidRPr="003F5371">
        <w:rPr>
          <w:rFonts w:ascii="Arial" w:hAnsi="Arial" w:cs="Arial"/>
        </w:rPr>
        <w:t>маселелерди</w:t>
      </w:r>
      <w:proofErr w:type="spellEnd"/>
      <w:r w:rsidRPr="003F5371">
        <w:rPr>
          <w:rFonts w:ascii="Arial" w:hAnsi="Arial" w:cs="Arial"/>
        </w:rPr>
        <w:t xml:space="preserve"> </w:t>
      </w:r>
      <w:proofErr w:type="spellStart"/>
      <w:r w:rsidRPr="003F5371">
        <w:rPr>
          <w:rFonts w:ascii="Arial" w:hAnsi="Arial" w:cs="Arial"/>
        </w:rPr>
        <w:t>чечүү</w:t>
      </w:r>
      <w:proofErr w:type="spellEnd"/>
      <w:r w:rsidRPr="003F5371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максатында</w:t>
      </w:r>
      <w:proofErr w:type="spellEnd"/>
      <w:r w:rsidRPr="003F5371">
        <w:rPr>
          <w:rFonts w:ascii="Arial" w:hAnsi="Arial" w:cs="Arial"/>
        </w:rPr>
        <w:t xml:space="preserve">, </w:t>
      </w:r>
      <w:proofErr w:type="spellStart"/>
      <w:r w:rsidR="00FF5940">
        <w:rPr>
          <w:rFonts w:ascii="Arial" w:hAnsi="Arial" w:cs="Arial"/>
        </w:rPr>
        <w:t>ошондой</w:t>
      </w:r>
      <w:proofErr w:type="spellEnd"/>
      <w:r w:rsidR="00FF5940">
        <w:rPr>
          <w:rFonts w:ascii="Arial" w:hAnsi="Arial" w:cs="Arial"/>
        </w:rPr>
        <w:t xml:space="preserve"> эле, </w:t>
      </w:r>
      <w:proofErr w:type="spellStart"/>
      <w:r w:rsidR="00FF5940">
        <w:rPr>
          <w:rFonts w:ascii="Arial" w:hAnsi="Arial" w:cs="Arial"/>
        </w:rPr>
        <w:t>б</w:t>
      </w:r>
      <w:r w:rsidRPr="003F5371">
        <w:rPr>
          <w:rFonts w:ascii="Arial" w:hAnsi="Arial" w:cs="Arial"/>
        </w:rPr>
        <w:t>иринчи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фазадан</w:t>
      </w:r>
      <w:proofErr w:type="spellEnd"/>
      <w:r w:rsidRPr="003F5371">
        <w:rPr>
          <w:rFonts w:ascii="Arial" w:hAnsi="Arial" w:cs="Arial"/>
        </w:rPr>
        <w:t xml:space="preserve"> </w:t>
      </w:r>
      <w:proofErr w:type="spellStart"/>
      <w:r w:rsidRPr="003F5371">
        <w:rPr>
          <w:rFonts w:ascii="Arial" w:hAnsi="Arial" w:cs="Arial"/>
        </w:rPr>
        <w:t>алынган</w:t>
      </w:r>
      <w:proofErr w:type="spellEnd"/>
      <w:r w:rsidRPr="003F5371">
        <w:rPr>
          <w:rFonts w:ascii="Arial" w:hAnsi="Arial" w:cs="Arial"/>
        </w:rPr>
        <w:t xml:space="preserve"> </w:t>
      </w:r>
      <w:proofErr w:type="spellStart"/>
      <w:r w:rsidRPr="003F5371">
        <w:rPr>
          <w:rFonts w:ascii="Arial" w:hAnsi="Arial" w:cs="Arial"/>
        </w:rPr>
        <w:t>сабактар</w:t>
      </w:r>
      <w:r w:rsidR="00FF5940">
        <w:rPr>
          <w:rFonts w:ascii="Arial" w:hAnsi="Arial" w:cs="Arial"/>
        </w:rPr>
        <w:t>дын</w:t>
      </w:r>
      <w:proofErr w:type="spellEnd"/>
      <w:r>
        <w:rPr>
          <w:rFonts w:ascii="Arial" w:hAnsi="Arial" w:cs="Arial"/>
        </w:rPr>
        <w:t>,</w:t>
      </w:r>
      <w:r w:rsidRPr="003F5371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базалык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Pr="003F5371">
        <w:rPr>
          <w:rFonts w:ascii="Arial" w:hAnsi="Arial" w:cs="Arial"/>
        </w:rPr>
        <w:t>изилдөөнүн</w:t>
      </w:r>
      <w:proofErr w:type="spellEnd"/>
      <w:r w:rsidRPr="003F5371">
        <w:rPr>
          <w:rFonts w:ascii="Arial" w:hAnsi="Arial" w:cs="Arial"/>
        </w:rPr>
        <w:t xml:space="preserve"> </w:t>
      </w:r>
      <w:proofErr w:type="spellStart"/>
      <w:r w:rsidRPr="003F5371">
        <w:rPr>
          <w:rFonts w:ascii="Arial" w:hAnsi="Arial" w:cs="Arial"/>
        </w:rPr>
        <w:t>натыйжалары</w:t>
      </w:r>
      <w:r>
        <w:rPr>
          <w:rFonts w:ascii="Arial" w:hAnsi="Arial" w:cs="Arial"/>
        </w:rPr>
        <w:t>нын</w:t>
      </w:r>
      <w:proofErr w:type="spellEnd"/>
      <w:r w:rsidRPr="003F5371">
        <w:rPr>
          <w:rFonts w:ascii="Arial" w:hAnsi="Arial" w:cs="Arial"/>
        </w:rPr>
        <w:t xml:space="preserve"> ​​</w:t>
      </w:r>
      <w:proofErr w:type="spellStart"/>
      <w:r w:rsidRPr="003F5371">
        <w:rPr>
          <w:rFonts w:ascii="Arial" w:hAnsi="Arial" w:cs="Arial"/>
        </w:rPr>
        <w:t>жана</w:t>
      </w:r>
      <w:proofErr w:type="spellEnd"/>
      <w:r w:rsidRPr="003F5371">
        <w:rPr>
          <w:rFonts w:ascii="Arial" w:hAnsi="Arial" w:cs="Arial"/>
        </w:rPr>
        <w:t xml:space="preserve"> </w:t>
      </w:r>
      <w:proofErr w:type="spellStart"/>
      <w:r w:rsidRPr="003F5371">
        <w:rPr>
          <w:rFonts w:ascii="Arial" w:hAnsi="Arial" w:cs="Arial"/>
        </w:rPr>
        <w:t>калктын</w:t>
      </w:r>
      <w:proofErr w:type="spellEnd"/>
      <w:r w:rsidRPr="003F5371">
        <w:rPr>
          <w:rFonts w:ascii="Arial" w:hAnsi="Arial" w:cs="Arial"/>
        </w:rPr>
        <w:t xml:space="preserve"> </w:t>
      </w:r>
      <w:proofErr w:type="spellStart"/>
      <w:r w:rsidRPr="003F5371">
        <w:rPr>
          <w:rFonts w:ascii="Arial" w:hAnsi="Arial" w:cs="Arial"/>
        </w:rPr>
        <w:t>ая</w:t>
      </w:r>
      <w:r>
        <w:rPr>
          <w:rFonts w:ascii="Arial" w:hAnsi="Arial" w:cs="Arial"/>
        </w:rPr>
        <w:t>р</w:t>
      </w:r>
      <w:r w:rsidRPr="003F5371">
        <w:rPr>
          <w:rFonts w:ascii="Arial" w:hAnsi="Arial" w:cs="Arial"/>
        </w:rPr>
        <w:t>луу</w:t>
      </w:r>
      <w:proofErr w:type="spellEnd"/>
      <w:r w:rsidRPr="003F5371">
        <w:rPr>
          <w:rFonts w:ascii="Arial" w:hAnsi="Arial" w:cs="Arial"/>
        </w:rPr>
        <w:t xml:space="preserve"> </w:t>
      </w:r>
      <w:proofErr w:type="spellStart"/>
      <w:r w:rsidRPr="003F5371">
        <w:rPr>
          <w:rFonts w:ascii="Arial" w:hAnsi="Arial" w:cs="Arial"/>
        </w:rPr>
        <w:t>топторунун</w:t>
      </w:r>
      <w:proofErr w:type="spellEnd"/>
      <w:r w:rsidRPr="003F5371">
        <w:rPr>
          <w:rFonts w:ascii="Arial" w:hAnsi="Arial" w:cs="Arial"/>
        </w:rPr>
        <w:t xml:space="preserve"> </w:t>
      </w:r>
      <w:proofErr w:type="spellStart"/>
      <w:r w:rsidRPr="003F5371">
        <w:rPr>
          <w:rFonts w:ascii="Arial" w:hAnsi="Arial" w:cs="Arial"/>
        </w:rPr>
        <w:t>өкүлдөрү</w:t>
      </w:r>
      <w:proofErr w:type="spellEnd"/>
      <w:r w:rsidRPr="003F5371">
        <w:rPr>
          <w:rFonts w:ascii="Arial" w:hAnsi="Arial" w:cs="Arial"/>
        </w:rPr>
        <w:t xml:space="preserve"> </w:t>
      </w:r>
      <w:proofErr w:type="spellStart"/>
      <w:r w:rsidRPr="003F5371">
        <w:rPr>
          <w:rFonts w:ascii="Arial" w:hAnsi="Arial" w:cs="Arial"/>
        </w:rPr>
        <w:t>менен</w:t>
      </w:r>
      <w:proofErr w:type="spellEnd"/>
      <w:r w:rsidRPr="003F5371">
        <w:rPr>
          <w:rFonts w:ascii="Arial" w:hAnsi="Arial" w:cs="Arial"/>
        </w:rPr>
        <w:t xml:space="preserve"> </w:t>
      </w:r>
      <w:proofErr w:type="spellStart"/>
      <w:r w:rsidR="00FF5940" w:rsidRPr="003F5371">
        <w:rPr>
          <w:rFonts w:ascii="Arial" w:hAnsi="Arial" w:cs="Arial"/>
        </w:rPr>
        <w:t>ө</w:t>
      </w:r>
      <w:r w:rsidR="00FF5940">
        <w:rPr>
          <w:rFonts w:ascii="Arial" w:hAnsi="Arial" w:cs="Arial"/>
        </w:rPr>
        <w:t>т</w:t>
      </w:r>
      <w:r w:rsidR="00FF5940" w:rsidRPr="003F5371">
        <w:rPr>
          <w:rFonts w:ascii="Arial" w:hAnsi="Arial" w:cs="Arial"/>
        </w:rPr>
        <w:t>кө</w:t>
      </w:r>
      <w:r w:rsidR="00FF5940">
        <w:rPr>
          <w:rFonts w:ascii="Arial" w:hAnsi="Arial" w:cs="Arial"/>
        </w:rPr>
        <w:t>р</w:t>
      </w:r>
      <w:r w:rsidR="00FF5940" w:rsidRPr="003F5371">
        <w:rPr>
          <w:rFonts w:ascii="Arial" w:hAnsi="Arial" w:cs="Arial"/>
        </w:rPr>
        <w:t>үл</w:t>
      </w:r>
      <w:r w:rsidR="00FF5940">
        <w:rPr>
          <w:rFonts w:ascii="Arial" w:hAnsi="Arial" w:cs="Arial"/>
        </w:rPr>
        <w:t>г</w:t>
      </w:r>
      <w:r w:rsidR="00FF5940" w:rsidRPr="003F5371">
        <w:rPr>
          <w:rFonts w:ascii="Arial" w:hAnsi="Arial" w:cs="Arial"/>
        </w:rPr>
        <w:t>ө</w:t>
      </w:r>
      <w:r w:rsidR="00FF5940">
        <w:rPr>
          <w:rFonts w:ascii="Arial" w:hAnsi="Arial" w:cs="Arial"/>
        </w:rPr>
        <w:t>н</w:t>
      </w:r>
      <w:proofErr w:type="spellEnd"/>
      <w:r w:rsidR="00FF5940">
        <w:rPr>
          <w:rFonts w:ascii="Arial" w:hAnsi="Arial" w:cs="Arial"/>
        </w:rPr>
        <w:t xml:space="preserve"> фокус </w:t>
      </w:r>
      <w:proofErr w:type="spellStart"/>
      <w:r w:rsidRPr="003F5371">
        <w:rPr>
          <w:rFonts w:ascii="Arial" w:hAnsi="Arial" w:cs="Arial"/>
        </w:rPr>
        <w:t>топтордун</w:t>
      </w:r>
      <w:proofErr w:type="spellEnd"/>
      <w:r w:rsidRPr="003F5371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жыйынтыктарынын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негизинде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иштелип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чыккан</w:t>
      </w:r>
      <w:proofErr w:type="spellEnd"/>
      <w:r w:rsidRPr="003F5371">
        <w:rPr>
          <w:rFonts w:ascii="Arial" w:hAnsi="Arial" w:cs="Arial"/>
        </w:rPr>
        <w:t>.</w:t>
      </w:r>
      <w:r w:rsidR="00FF5940" w:rsidRPr="00FF5940">
        <w:t xml:space="preserve"> </w:t>
      </w:r>
      <w:proofErr w:type="spellStart"/>
      <w:r w:rsidR="00FF5940" w:rsidRPr="00FF5940">
        <w:rPr>
          <w:rFonts w:ascii="Arial" w:hAnsi="Arial" w:cs="Arial"/>
        </w:rPr>
        <w:t>Стратегиянын</w:t>
      </w:r>
      <w:proofErr w:type="spellEnd"/>
      <w:r w:rsidR="00FF5940" w:rsidRPr="00FF5940">
        <w:rPr>
          <w:rFonts w:ascii="Arial" w:hAnsi="Arial" w:cs="Arial"/>
        </w:rPr>
        <w:t xml:space="preserve"> </w:t>
      </w:r>
      <w:proofErr w:type="spellStart"/>
      <w:r w:rsidR="00FF5940" w:rsidRPr="00FF5940">
        <w:rPr>
          <w:rFonts w:ascii="Arial" w:hAnsi="Arial" w:cs="Arial"/>
        </w:rPr>
        <w:t>негизги</w:t>
      </w:r>
      <w:proofErr w:type="spellEnd"/>
      <w:r w:rsidR="00FF5940" w:rsidRPr="00FF5940">
        <w:rPr>
          <w:rFonts w:ascii="Arial" w:hAnsi="Arial" w:cs="Arial"/>
        </w:rPr>
        <w:t xml:space="preserve"> </w:t>
      </w:r>
      <w:proofErr w:type="spellStart"/>
      <w:r w:rsidR="00FF5940" w:rsidRPr="00FF5940">
        <w:rPr>
          <w:rFonts w:ascii="Arial" w:hAnsi="Arial" w:cs="Arial"/>
        </w:rPr>
        <w:t>максаты</w:t>
      </w:r>
      <w:proofErr w:type="spellEnd"/>
      <w:r w:rsidR="00FF5940">
        <w:rPr>
          <w:rFonts w:ascii="Arial" w:hAnsi="Arial" w:cs="Arial"/>
        </w:rPr>
        <w:t xml:space="preserve">- </w:t>
      </w:r>
      <w:proofErr w:type="spellStart"/>
      <w:r w:rsidR="00FF5940">
        <w:rPr>
          <w:rFonts w:ascii="Arial" w:hAnsi="Arial" w:cs="Arial"/>
        </w:rPr>
        <w:t>долбоор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тарабынан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тандалып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алынган</w:t>
      </w:r>
      <w:proofErr w:type="spellEnd"/>
      <w:r w:rsidR="00FF5940">
        <w:rPr>
          <w:rFonts w:ascii="Arial" w:hAnsi="Arial" w:cs="Arial"/>
        </w:rPr>
        <w:t xml:space="preserve"> </w:t>
      </w:r>
      <w:r w:rsidR="00FF5940" w:rsidRPr="00297A05">
        <w:rPr>
          <w:rFonts w:ascii="Arial" w:hAnsi="Arial" w:cs="Arial"/>
        </w:rPr>
        <w:t xml:space="preserve">ЖӨБ </w:t>
      </w:r>
      <w:proofErr w:type="spellStart"/>
      <w:r w:rsidR="00FF5940" w:rsidRPr="00297A05">
        <w:rPr>
          <w:rFonts w:ascii="Arial" w:hAnsi="Arial" w:cs="Arial"/>
        </w:rPr>
        <w:t>органдарын</w:t>
      </w:r>
      <w:r w:rsidR="00FF5940">
        <w:rPr>
          <w:rFonts w:ascii="Arial" w:hAnsi="Arial" w:cs="Arial"/>
        </w:rPr>
        <w:t>ын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ж</w:t>
      </w:r>
      <w:r w:rsidR="00FF5940" w:rsidRPr="00FF5940">
        <w:rPr>
          <w:rFonts w:ascii="Arial" w:hAnsi="Arial" w:cs="Arial"/>
        </w:rPr>
        <w:t>ү</w:t>
      </w:r>
      <w:r w:rsidR="00FF5940">
        <w:rPr>
          <w:rFonts w:ascii="Arial" w:hAnsi="Arial" w:cs="Arial"/>
        </w:rPr>
        <w:t>рг</w:t>
      </w:r>
      <w:r w:rsidR="00FF5940" w:rsidRPr="00FF5940">
        <w:rPr>
          <w:rFonts w:ascii="Arial" w:hAnsi="Arial" w:cs="Arial"/>
        </w:rPr>
        <w:t>ү</w:t>
      </w:r>
      <w:r w:rsidR="00FF5940">
        <w:rPr>
          <w:rFonts w:ascii="Arial" w:hAnsi="Arial" w:cs="Arial"/>
        </w:rPr>
        <w:t>зг</w:t>
      </w:r>
      <w:r w:rsidR="00FF5940" w:rsidRPr="00FF5940">
        <w:rPr>
          <w:rFonts w:ascii="Arial" w:hAnsi="Arial" w:cs="Arial"/>
        </w:rPr>
        <w:t>ө</w:t>
      </w:r>
      <w:r w:rsidR="00FF5940">
        <w:rPr>
          <w:rFonts w:ascii="Arial" w:hAnsi="Arial" w:cs="Arial"/>
        </w:rPr>
        <w:t>н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ишине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эфективд</w:t>
      </w:r>
      <w:r w:rsidR="00FF5940" w:rsidRPr="00FF5940">
        <w:rPr>
          <w:rFonts w:ascii="Arial" w:hAnsi="Arial" w:cs="Arial"/>
        </w:rPr>
        <w:t>үү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т</w:t>
      </w:r>
      <w:r w:rsidR="00FF5940" w:rsidRPr="00FF5940">
        <w:rPr>
          <w:rFonts w:ascii="Arial" w:hAnsi="Arial" w:cs="Arial"/>
        </w:rPr>
        <w:t>ү</w:t>
      </w:r>
      <w:r w:rsidR="00FF5940">
        <w:rPr>
          <w:rFonts w:ascii="Arial" w:hAnsi="Arial" w:cs="Arial"/>
        </w:rPr>
        <w:t>рд</w:t>
      </w:r>
      <w:r w:rsidR="00FF5940" w:rsidRPr="00FF5940">
        <w:rPr>
          <w:rFonts w:ascii="Arial" w:hAnsi="Arial" w:cs="Arial"/>
        </w:rPr>
        <w:t>ө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 w:rsidRPr="00D57822">
        <w:rPr>
          <w:rFonts w:ascii="Arial" w:hAnsi="Arial" w:cs="Arial"/>
        </w:rPr>
        <w:t>социалдык</w:t>
      </w:r>
      <w:proofErr w:type="spellEnd"/>
      <w:r w:rsidR="00FF5940" w:rsidRPr="00D57822">
        <w:rPr>
          <w:rFonts w:ascii="Arial" w:hAnsi="Arial" w:cs="Arial"/>
        </w:rPr>
        <w:t xml:space="preserve"> </w:t>
      </w:r>
      <w:proofErr w:type="spellStart"/>
      <w:r w:rsidR="00FF5940" w:rsidRPr="00D57822">
        <w:rPr>
          <w:rFonts w:ascii="Arial" w:hAnsi="Arial" w:cs="Arial"/>
        </w:rPr>
        <w:t>жана</w:t>
      </w:r>
      <w:proofErr w:type="spellEnd"/>
      <w:r w:rsidR="00FF5940" w:rsidRPr="00D57822">
        <w:rPr>
          <w:rFonts w:ascii="Arial" w:hAnsi="Arial" w:cs="Arial"/>
        </w:rPr>
        <w:t xml:space="preserve"> </w:t>
      </w:r>
      <w:proofErr w:type="spellStart"/>
      <w:r w:rsidR="00FF5940" w:rsidRPr="00D57822">
        <w:rPr>
          <w:rFonts w:ascii="Arial" w:hAnsi="Arial" w:cs="Arial"/>
        </w:rPr>
        <w:t>гендердик</w:t>
      </w:r>
      <w:proofErr w:type="spellEnd"/>
      <w:r w:rsidR="00FF5940" w:rsidRPr="00D57822">
        <w:rPr>
          <w:rFonts w:ascii="Arial" w:hAnsi="Arial" w:cs="Arial"/>
        </w:rPr>
        <w:t xml:space="preserve"> </w:t>
      </w:r>
      <w:proofErr w:type="spellStart"/>
      <w:r w:rsidR="00FF5940" w:rsidRPr="00D57822">
        <w:rPr>
          <w:rFonts w:ascii="Arial" w:hAnsi="Arial" w:cs="Arial"/>
        </w:rPr>
        <w:t>сезимтал</w:t>
      </w:r>
      <w:proofErr w:type="spellEnd"/>
      <w:r w:rsidR="00FF5940" w:rsidRPr="00D57822">
        <w:rPr>
          <w:rFonts w:ascii="Arial" w:hAnsi="Arial" w:cs="Arial"/>
        </w:rPr>
        <w:t xml:space="preserve"> </w:t>
      </w:r>
      <w:proofErr w:type="spellStart"/>
      <w:r w:rsidR="00FF5940" w:rsidRPr="00D57822">
        <w:rPr>
          <w:rFonts w:ascii="Arial" w:hAnsi="Arial" w:cs="Arial"/>
        </w:rPr>
        <w:t>ыкмаларды</w:t>
      </w:r>
      <w:proofErr w:type="spellEnd"/>
      <w:r w:rsidR="00FF5940" w:rsidRPr="00D57822">
        <w:rPr>
          <w:rFonts w:ascii="Arial" w:hAnsi="Arial" w:cs="Arial"/>
        </w:rPr>
        <w:t xml:space="preserve"> </w:t>
      </w:r>
      <w:proofErr w:type="spellStart"/>
      <w:r w:rsidR="00FF5940" w:rsidRPr="00D57822">
        <w:rPr>
          <w:rFonts w:ascii="Arial" w:hAnsi="Arial" w:cs="Arial"/>
        </w:rPr>
        <w:t>киргизүү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жана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алардын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 w:rsidRPr="00FF5940">
        <w:rPr>
          <w:rFonts w:ascii="Arial" w:hAnsi="Arial" w:cs="Arial"/>
        </w:rPr>
        <w:t>жергиликтүү</w:t>
      </w:r>
      <w:proofErr w:type="spellEnd"/>
      <w:r w:rsidR="00FF5940" w:rsidRPr="00FF5940">
        <w:rPr>
          <w:rFonts w:ascii="Arial" w:hAnsi="Arial" w:cs="Arial"/>
        </w:rPr>
        <w:t xml:space="preserve"> </w:t>
      </w:r>
      <w:proofErr w:type="spellStart"/>
      <w:r w:rsidR="00FF5940" w:rsidRPr="00FF5940">
        <w:rPr>
          <w:rFonts w:ascii="Arial" w:hAnsi="Arial" w:cs="Arial"/>
        </w:rPr>
        <w:t>стратегиялык</w:t>
      </w:r>
      <w:proofErr w:type="spellEnd"/>
      <w:r w:rsidR="00FF5940" w:rsidRPr="00FF5940">
        <w:rPr>
          <w:rFonts w:ascii="Arial" w:hAnsi="Arial" w:cs="Arial"/>
        </w:rPr>
        <w:t xml:space="preserve"> </w:t>
      </w:r>
      <w:proofErr w:type="spellStart"/>
      <w:r w:rsidR="00FF5940" w:rsidRPr="00FF5940">
        <w:rPr>
          <w:rFonts w:ascii="Arial" w:hAnsi="Arial" w:cs="Arial"/>
        </w:rPr>
        <w:t>документтери</w:t>
      </w:r>
      <w:r w:rsidR="00FF5940">
        <w:rPr>
          <w:rFonts w:ascii="Arial" w:hAnsi="Arial" w:cs="Arial"/>
        </w:rPr>
        <w:t>н</w:t>
      </w:r>
      <w:proofErr w:type="spellEnd"/>
      <w:r w:rsidR="00FF5940" w:rsidRPr="00FF5940">
        <w:rPr>
          <w:rFonts w:ascii="Arial" w:hAnsi="Arial" w:cs="Arial"/>
        </w:rPr>
        <w:t xml:space="preserve">, </w:t>
      </w:r>
      <w:proofErr w:type="spellStart"/>
      <w:r w:rsidR="00FF5940" w:rsidRPr="00FF5940">
        <w:rPr>
          <w:rFonts w:ascii="Arial" w:hAnsi="Arial" w:cs="Arial"/>
        </w:rPr>
        <w:t>өнүктүрүү</w:t>
      </w:r>
      <w:proofErr w:type="spellEnd"/>
      <w:r w:rsidR="00FF5940" w:rsidRPr="00FF5940">
        <w:rPr>
          <w:rFonts w:ascii="Arial" w:hAnsi="Arial" w:cs="Arial"/>
        </w:rPr>
        <w:t xml:space="preserve"> </w:t>
      </w:r>
      <w:proofErr w:type="spellStart"/>
      <w:r w:rsidR="00FF5940" w:rsidRPr="00FF5940">
        <w:rPr>
          <w:rFonts w:ascii="Arial" w:hAnsi="Arial" w:cs="Arial"/>
        </w:rPr>
        <w:t>программалар</w:t>
      </w:r>
      <w:r w:rsidR="00FF5940">
        <w:rPr>
          <w:rFonts w:ascii="Arial" w:hAnsi="Arial" w:cs="Arial"/>
        </w:rPr>
        <w:t>ын</w:t>
      </w:r>
      <w:proofErr w:type="spellEnd"/>
      <w:r w:rsidR="00FF5940">
        <w:rPr>
          <w:rFonts w:ascii="Arial" w:hAnsi="Arial" w:cs="Arial"/>
        </w:rPr>
        <w:t>,</w:t>
      </w:r>
      <w:r w:rsidR="00FF5940" w:rsidRPr="00FF5940">
        <w:rPr>
          <w:rFonts w:ascii="Arial" w:hAnsi="Arial" w:cs="Arial"/>
        </w:rPr>
        <w:t xml:space="preserve"> </w:t>
      </w:r>
      <w:proofErr w:type="spellStart"/>
      <w:r w:rsidR="00FF5940" w:rsidRPr="00FF5940">
        <w:rPr>
          <w:rFonts w:ascii="Arial" w:hAnsi="Arial" w:cs="Arial"/>
        </w:rPr>
        <w:t>жергиликтүү</w:t>
      </w:r>
      <w:proofErr w:type="spellEnd"/>
      <w:r w:rsidR="00FF5940" w:rsidRPr="00FF5940">
        <w:rPr>
          <w:rFonts w:ascii="Arial" w:hAnsi="Arial" w:cs="Arial"/>
        </w:rPr>
        <w:t xml:space="preserve"> </w:t>
      </w:r>
      <w:proofErr w:type="spellStart"/>
      <w:r w:rsidR="00FF5940" w:rsidRPr="00FF5940">
        <w:rPr>
          <w:rFonts w:ascii="Arial" w:hAnsi="Arial" w:cs="Arial"/>
        </w:rPr>
        <w:t>бюджет</w:t>
      </w:r>
      <w:r w:rsidR="00FF5940">
        <w:rPr>
          <w:rFonts w:ascii="Arial" w:hAnsi="Arial" w:cs="Arial"/>
        </w:rPr>
        <w:t>ке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багытталган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докуметтерин</w:t>
      </w:r>
      <w:proofErr w:type="spellEnd"/>
      <w:r w:rsidR="00FF5940">
        <w:rPr>
          <w:rFonts w:ascii="Arial" w:hAnsi="Arial" w:cs="Arial"/>
        </w:rPr>
        <w:t xml:space="preserve"> кайра </w:t>
      </w:r>
      <w:proofErr w:type="spellStart"/>
      <w:r w:rsidR="00FF5940">
        <w:rPr>
          <w:rFonts w:ascii="Arial" w:hAnsi="Arial" w:cs="Arial"/>
        </w:rPr>
        <w:t>иштеп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чыгуусуна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жана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 w:rsidRPr="00FF5940">
        <w:rPr>
          <w:rFonts w:ascii="Arial" w:hAnsi="Arial" w:cs="Arial"/>
        </w:rPr>
        <w:t>натыйжалуу</w:t>
      </w:r>
      <w:proofErr w:type="spellEnd"/>
      <w:r w:rsidR="00FF5940" w:rsidRPr="00FF5940">
        <w:rPr>
          <w:rFonts w:ascii="Arial" w:hAnsi="Arial" w:cs="Arial"/>
        </w:rPr>
        <w:t xml:space="preserve"> </w:t>
      </w:r>
      <w:proofErr w:type="spellStart"/>
      <w:r w:rsidR="00FF5940" w:rsidRPr="00FF5940">
        <w:rPr>
          <w:rFonts w:ascii="Arial" w:hAnsi="Arial" w:cs="Arial"/>
        </w:rPr>
        <w:t>жүзөгө</w:t>
      </w:r>
      <w:proofErr w:type="spellEnd"/>
      <w:r w:rsidR="00FF5940" w:rsidRPr="00FF5940">
        <w:rPr>
          <w:rFonts w:ascii="Arial" w:hAnsi="Arial" w:cs="Arial"/>
        </w:rPr>
        <w:t xml:space="preserve"> </w:t>
      </w:r>
      <w:proofErr w:type="spellStart"/>
      <w:r w:rsidR="00FF5940" w:rsidRPr="00FF5940">
        <w:rPr>
          <w:rFonts w:ascii="Arial" w:hAnsi="Arial" w:cs="Arial"/>
        </w:rPr>
        <w:t>ашыру</w:t>
      </w:r>
      <w:r w:rsidR="00FF5940">
        <w:rPr>
          <w:rFonts w:ascii="Arial" w:hAnsi="Arial" w:cs="Arial"/>
        </w:rPr>
        <w:t>суна</w:t>
      </w:r>
      <w:proofErr w:type="spellEnd"/>
      <w:r w:rsidR="00FF5940" w:rsidRPr="00FF5940">
        <w:rPr>
          <w:rFonts w:ascii="Arial" w:hAnsi="Arial" w:cs="Arial"/>
        </w:rPr>
        <w:t xml:space="preserve"> </w:t>
      </w:r>
      <w:proofErr w:type="spellStart"/>
      <w:r w:rsidR="00FF5940" w:rsidRPr="00FF5940">
        <w:rPr>
          <w:rFonts w:ascii="Arial" w:hAnsi="Arial" w:cs="Arial"/>
        </w:rPr>
        <w:t>көмөк</w:t>
      </w:r>
      <w:proofErr w:type="spellEnd"/>
      <w:r w:rsidR="00FF5940" w:rsidRPr="00FF5940">
        <w:rPr>
          <w:rFonts w:ascii="Arial" w:hAnsi="Arial" w:cs="Arial"/>
        </w:rPr>
        <w:t xml:space="preserve"> </w:t>
      </w:r>
      <w:proofErr w:type="spellStart"/>
      <w:r w:rsidR="00FF5940" w:rsidRPr="00FF5940">
        <w:rPr>
          <w:rFonts w:ascii="Arial" w:hAnsi="Arial" w:cs="Arial"/>
        </w:rPr>
        <w:t>көрсөтүү</w:t>
      </w:r>
      <w:proofErr w:type="spellEnd"/>
      <w:r w:rsidR="00FF5940" w:rsidRPr="00FF5940">
        <w:rPr>
          <w:rFonts w:ascii="Arial" w:hAnsi="Arial" w:cs="Arial"/>
        </w:rPr>
        <w:t xml:space="preserve"> </w:t>
      </w:r>
      <w:proofErr w:type="spellStart"/>
      <w:r w:rsidR="00FF5940" w:rsidRPr="00FF5940">
        <w:rPr>
          <w:rFonts w:ascii="Arial" w:hAnsi="Arial" w:cs="Arial"/>
        </w:rPr>
        <w:t>болуп</w:t>
      </w:r>
      <w:proofErr w:type="spellEnd"/>
      <w:r w:rsidR="00FF5940" w:rsidRPr="00FF5940">
        <w:rPr>
          <w:rFonts w:ascii="Arial" w:hAnsi="Arial" w:cs="Arial"/>
        </w:rPr>
        <w:t xml:space="preserve"> </w:t>
      </w:r>
      <w:proofErr w:type="spellStart"/>
      <w:r w:rsidR="00FF5940" w:rsidRPr="00FF5940">
        <w:rPr>
          <w:rFonts w:ascii="Arial" w:hAnsi="Arial" w:cs="Arial"/>
        </w:rPr>
        <w:t>саналат</w:t>
      </w:r>
      <w:proofErr w:type="spellEnd"/>
      <w:r w:rsidR="00FF5940">
        <w:rPr>
          <w:rFonts w:ascii="Arial" w:hAnsi="Arial" w:cs="Arial"/>
        </w:rPr>
        <w:t xml:space="preserve">. </w:t>
      </w:r>
      <w:proofErr w:type="spellStart"/>
      <w:r w:rsidR="00FF5940">
        <w:rPr>
          <w:rFonts w:ascii="Arial" w:hAnsi="Arial" w:cs="Arial"/>
        </w:rPr>
        <w:t>Андан</w:t>
      </w:r>
      <w:proofErr w:type="spellEnd"/>
      <w:r w:rsidR="00FF5940">
        <w:rPr>
          <w:rFonts w:ascii="Arial" w:hAnsi="Arial" w:cs="Arial"/>
        </w:rPr>
        <w:t xml:space="preserve"> </w:t>
      </w:r>
      <w:proofErr w:type="spellStart"/>
      <w:r w:rsidR="00FF5940">
        <w:rPr>
          <w:rFonts w:ascii="Arial" w:hAnsi="Arial" w:cs="Arial"/>
        </w:rPr>
        <w:t>тышкар</w:t>
      </w:r>
      <w:r w:rsidR="005A4F94">
        <w:rPr>
          <w:rFonts w:ascii="Arial" w:hAnsi="Arial" w:cs="Arial"/>
        </w:rPr>
        <w:t>ы</w:t>
      </w:r>
      <w:proofErr w:type="spellEnd"/>
      <w:r w:rsidR="005A4F94">
        <w:rPr>
          <w:rFonts w:ascii="Arial" w:hAnsi="Arial" w:cs="Arial"/>
        </w:rPr>
        <w:t xml:space="preserve">, </w:t>
      </w:r>
      <w:proofErr w:type="spellStart"/>
      <w:r w:rsidR="005A4F94">
        <w:rPr>
          <w:rFonts w:ascii="Arial" w:hAnsi="Arial" w:cs="Arial"/>
        </w:rPr>
        <w:t>долбоор</w:t>
      </w:r>
      <w:proofErr w:type="spellEnd"/>
      <w:r w:rsidR="005A4F94">
        <w:rPr>
          <w:rFonts w:ascii="Arial" w:hAnsi="Arial" w:cs="Arial"/>
        </w:rPr>
        <w:t xml:space="preserve"> </w:t>
      </w:r>
      <w:proofErr w:type="spellStart"/>
      <w:r w:rsidR="005A4F94">
        <w:rPr>
          <w:rFonts w:ascii="Arial" w:hAnsi="Arial" w:cs="Arial"/>
        </w:rPr>
        <w:t>кайрадан</w:t>
      </w:r>
      <w:proofErr w:type="spellEnd"/>
      <w:r w:rsidR="005A4F94">
        <w:rPr>
          <w:rFonts w:ascii="Arial" w:hAnsi="Arial" w:cs="Arial"/>
        </w:rPr>
        <w:t xml:space="preserve"> </w:t>
      </w:r>
      <w:proofErr w:type="spellStart"/>
      <w:r w:rsidR="005A4F94">
        <w:rPr>
          <w:rFonts w:ascii="Arial" w:hAnsi="Arial" w:cs="Arial"/>
        </w:rPr>
        <w:t>иштелип</w:t>
      </w:r>
      <w:proofErr w:type="spellEnd"/>
      <w:r w:rsidR="005A4F94">
        <w:rPr>
          <w:rFonts w:ascii="Arial" w:hAnsi="Arial" w:cs="Arial"/>
        </w:rPr>
        <w:t xml:space="preserve"> </w:t>
      </w:r>
      <w:proofErr w:type="spellStart"/>
      <w:r w:rsidR="005A4F94">
        <w:rPr>
          <w:rFonts w:ascii="Arial" w:hAnsi="Arial" w:cs="Arial"/>
        </w:rPr>
        <w:t>чыккан</w:t>
      </w:r>
      <w:proofErr w:type="spellEnd"/>
      <w:r w:rsidR="005A4F94">
        <w:rPr>
          <w:rFonts w:ascii="Arial" w:hAnsi="Arial" w:cs="Arial"/>
        </w:rPr>
        <w:t xml:space="preserve"> </w:t>
      </w:r>
      <w:proofErr w:type="spellStart"/>
      <w:r w:rsidR="005A4F94">
        <w:rPr>
          <w:rFonts w:ascii="Arial" w:hAnsi="Arial" w:cs="Arial"/>
        </w:rPr>
        <w:t>докуметтердин</w:t>
      </w:r>
      <w:proofErr w:type="spellEnd"/>
      <w:r w:rsidR="005A4F94">
        <w:rPr>
          <w:rFonts w:ascii="Arial" w:hAnsi="Arial" w:cs="Arial"/>
        </w:rPr>
        <w:t xml:space="preserve"> </w:t>
      </w:r>
      <w:proofErr w:type="spellStart"/>
      <w:r w:rsidR="005A4F94" w:rsidRPr="005A4F94">
        <w:rPr>
          <w:rFonts w:ascii="Arial" w:hAnsi="Arial" w:cs="Arial"/>
        </w:rPr>
        <w:t>ишке</w:t>
      </w:r>
      <w:proofErr w:type="spellEnd"/>
      <w:r w:rsidR="005A4F94" w:rsidRPr="005A4F94">
        <w:rPr>
          <w:rFonts w:ascii="Arial" w:hAnsi="Arial" w:cs="Arial"/>
        </w:rPr>
        <w:t xml:space="preserve"> </w:t>
      </w:r>
      <w:proofErr w:type="spellStart"/>
      <w:r w:rsidR="005A4F94" w:rsidRPr="005A4F94">
        <w:rPr>
          <w:rFonts w:ascii="Arial" w:hAnsi="Arial" w:cs="Arial"/>
        </w:rPr>
        <w:t>ашыр</w:t>
      </w:r>
      <w:r w:rsidR="005A4F94">
        <w:rPr>
          <w:rFonts w:ascii="Arial" w:hAnsi="Arial" w:cs="Arial"/>
        </w:rPr>
        <w:t>ып</w:t>
      </w:r>
      <w:proofErr w:type="spellEnd"/>
      <w:r w:rsidR="005A4F94">
        <w:rPr>
          <w:rFonts w:ascii="Arial" w:hAnsi="Arial" w:cs="Arial"/>
        </w:rPr>
        <w:t xml:space="preserve"> </w:t>
      </w:r>
      <w:proofErr w:type="spellStart"/>
      <w:r w:rsidR="005A4F94">
        <w:rPr>
          <w:rFonts w:ascii="Arial" w:hAnsi="Arial" w:cs="Arial"/>
        </w:rPr>
        <w:t>жатканына</w:t>
      </w:r>
      <w:proofErr w:type="spellEnd"/>
      <w:r w:rsidR="005A4F94" w:rsidRPr="005A4F94">
        <w:rPr>
          <w:rFonts w:ascii="Arial" w:hAnsi="Arial" w:cs="Arial"/>
        </w:rPr>
        <w:t xml:space="preserve"> мониторинг </w:t>
      </w:r>
      <w:proofErr w:type="spellStart"/>
      <w:r w:rsidR="005A4F94" w:rsidRPr="005A4F94">
        <w:rPr>
          <w:rFonts w:ascii="Arial" w:hAnsi="Arial" w:cs="Arial"/>
        </w:rPr>
        <w:t>жүргүзүү</w:t>
      </w:r>
      <w:proofErr w:type="spellEnd"/>
      <w:r w:rsidR="005A4F94" w:rsidRPr="005A4F94">
        <w:rPr>
          <w:rFonts w:ascii="Arial" w:hAnsi="Arial" w:cs="Arial"/>
        </w:rPr>
        <w:t xml:space="preserve"> </w:t>
      </w:r>
      <w:proofErr w:type="spellStart"/>
      <w:r w:rsidR="005A4F94" w:rsidRPr="005A4F94">
        <w:rPr>
          <w:rFonts w:ascii="Arial" w:hAnsi="Arial" w:cs="Arial"/>
        </w:rPr>
        <w:t>үчүн</w:t>
      </w:r>
      <w:proofErr w:type="spellEnd"/>
      <w:r w:rsidR="005A4F94" w:rsidRPr="005A4F94">
        <w:rPr>
          <w:rFonts w:ascii="Arial" w:hAnsi="Arial" w:cs="Arial"/>
        </w:rPr>
        <w:t xml:space="preserve"> </w:t>
      </w:r>
      <w:proofErr w:type="spellStart"/>
      <w:r w:rsidR="005A4F94">
        <w:rPr>
          <w:rFonts w:ascii="Arial" w:hAnsi="Arial" w:cs="Arial"/>
        </w:rPr>
        <w:t>биргелешкен</w:t>
      </w:r>
      <w:proofErr w:type="spellEnd"/>
      <w:r w:rsidR="005A4F94" w:rsidRPr="005A4F94">
        <w:rPr>
          <w:rFonts w:ascii="Arial" w:hAnsi="Arial" w:cs="Arial"/>
        </w:rPr>
        <w:t xml:space="preserve"> </w:t>
      </w:r>
      <w:r w:rsidR="005A4F94">
        <w:rPr>
          <w:rFonts w:ascii="Arial" w:hAnsi="Arial" w:cs="Arial"/>
        </w:rPr>
        <w:t xml:space="preserve">мониторинг </w:t>
      </w:r>
      <w:proofErr w:type="spellStart"/>
      <w:r w:rsidR="005A4F94">
        <w:rPr>
          <w:rFonts w:ascii="Arial" w:hAnsi="Arial" w:cs="Arial"/>
        </w:rPr>
        <w:t>жана</w:t>
      </w:r>
      <w:proofErr w:type="spellEnd"/>
      <w:r w:rsidR="005A4F94">
        <w:rPr>
          <w:rFonts w:ascii="Arial" w:hAnsi="Arial" w:cs="Arial"/>
        </w:rPr>
        <w:t xml:space="preserve"> </w:t>
      </w:r>
      <w:proofErr w:type="spellStart"/>
      <w:r w:rsidR="005A4F94">
        <w:rPr>
          <w:rFonts w:ascii="Arial" w:hAnsi="Arial" w:cs="Arial"/>
        </w:rPr>
        <w:t>баалоо</w:t>
      </w:r>
      <w:proofErr w:type="spellEnd"/>
      <w:r w:rsidR="005A4F94">
        <w:rPr>
          <w:rFonts w:ascii="Arial" w:hAnsi="Arial" w:cs="Arial"/>
        </w:rPr>
        <w:t xml:space="preserve"> </w:t>
      </w:r>
      <w:proofErr w:type="spellStart"/>
      <w:r w:rsidR="005A4F94" w:rsidRPr="005A4F94">
        <w:rPr>
          <w:rFonts w:ascii="Arial" w:hAnsi="Arial" w:cs="Arial"/>
        </w:rPr>
        <w:t>топторду</w:t>
      </w:r>
      <w:proofErr w:type="spellEnd"/>
      <w:r w:rsidR="005A4F94" w:rsidRPr="005A4F94">
        <w:rPr>
          <w:rFonts w:ascii="Arial" w:hAnsi="Arial" w:cs="Arial"/>
        </w:rPr>
        <w:t xml:space="preserve"> </w:t>
      </w:r>
      <w:proofErr w:type="spellStart"/>
      <w:r w:rsidR="005A4F94" w:rsidRPr="005A4F94">
        <w:rPr>
          <w:rFonts w:ascii="Arial" w:hAnsi="Arial" w:cs="Arial"/>
        </w:rPr>
        <w:t>түзүүгө</w:t>
      </w:r>
      <w:proofErr w:type="spellEnd"/>
      <w:r w:rsidR="005A4F94" w:rsidRPr="005A4F94">
        <w:rPr>
          <w:rFonts w:ascii="Arial" w:hAnsi="Arial" w:cs="Arial"/>
        </w:rPr>
        <w:t xml:space="preserve"> </w:t>
      </w:r>
      <w:r w:rsidR="005A4F94">
        <w:rPr>
          <w:rFonts w:ascii="Arial" w:hAnsi="Arial" w:cs="Arial"/>
        </w:rPr>
        <w:t xml:space="preserve">да </w:t>
      </w:r>
      <w:proofErr w:type="spellStart"/>
      <w:r w:rsidR="005A4F94">
        <w:rPr>
          <w:rFonts w:ascii="Arial" w:hAnsi="Arial" w:cs="Arial"/>
        </w:rPr>
        <w:t>салым</w:t>
      </w:r>
      <w:proofErr w:type="spellEnd"/>
      <w:r w:rsidR="005A4F94">
        <w:rPr>
          <w:rFonts w:ascii="Arial" w:hAnsi="Arial" w:cs="Arial"/>
        </w:rPr>
        <w:t xml:space="preserve"> </w:t>
      </w:r>
      <w:proofErr w:type="spellStart"/>
      <w:r w:rsidR="005A4F94">
        <w:rPr>
          <w:rFonts w:ascii="Arial" w:hAnsi="Arial" w:cs="Arial"/>
        </w:rPr>
        <w:t>кошот</w:t>
      </w:r>
      <w:proofErr w:type="spellEnd"/>
      <w:r w:rsidR="005A4F94" w:rsidRPr="005A4F94">
        <w:rPr>
          <w:rFonts w:ascii="Arial" w:hAnsi="Arial" w:cs="Arial"/>
        </w:rPr>
        <w:t>.</w:t>
      </w:r>
    </w:p>
    <w:p w14:paraId="5778049D" w14:textId="77777777" w:rsidR="0080506A" w:rsidRDefault="005A4F94" w:rsidP="005A4F94">
      <w:pPr>
        <w:shd w:val="clear" w:color="auto" w:fill="FFFFFF"/>
        <w:ind w:firstLine="708"/>
        <w:jc w:val="both"/>
        <w:textAlignment w:val="top"/>
        <w:rPr>
          <w:rFonts w:ascii="Arial" w:hAnsi="Arial" w:cs="Arial"/>
        </w:rPr>
      </w:pPr>
      <w:proofErr w:type="spellStart"/>
      <w:r w:rsidRPr="005A4F94">
        <w:rPr>
          <w:rFonts w:ascii="Arial" w:hAnsi="Arial" w:cs="Arial"/>
        </w:rPr>
        <w:t>Тегерек</w:t>
      </w:r>
      <w:proofErr w:type="spellEnd"/>
      <w:r w:rsidRPr="005A4F94">
        <w:rPr>
          <w:rFonts w:ascii="Arial" w:hAnsi="Arial" w:cs="Arial"/>
        </w:rPr>
        <w:t xml:space="preserve"> </w:t>
      </w:r>
      <w:proofErr w:type="spellStart"/>
      <w:r w:rsidRPr="005A4F94">
        <w:rPr>
          <w:rFonts w:ascii="Arial" w:hAnsi="Arial" w:cs="Arial"/>
        </w:rPr>
        <w:t>столдун</w:t>
      </w:r>
      <w:proofErr w:type="spellEnd"/>
      <w:r w:rsidRPr="005A4F94">
        <w:rPr>
          <w:rFonts w:ascii="Arial" w:hAnsi="Arial" w:cs="Arial"/>
        </w:rPr>
        <w:t xml:space="preserve"> </w:t>
      </w:r>
      <w:proofErr w:type="spellStart"/>
      <w:r w:rsidRPr="005A4F94">
        <w:rPr>
          <w:rFonts w:ascii="Arial" w:hAnsi="Arial" w:cs="Arial"/>
        </w:rPr>
        <w:t>жыйынтыгы</w:t>
      </w:r>
      <w:r>
        <w:rPr>
          <w:rFonts w:ascii="Arial" w:hAnsi="Arial" w:cs="Arial"/>
        </w:rPr>
        <w:t>нда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A4F94">
        <w:rPr>
          <w:rFonts w:ascii="Arial" w:hAnsi="Arial" w:cs="Arial"/>
        </w:rPr>
        <w:t>катышуучулар</w:t>
      </w:r>
      <w:proofErr w:type="spellEnd"/>
      <w:r w:rsidRPr="005A4F94">
        <w:rPr>
          <w:rFonts w:ascii="Arial" w:hAnsi="Arial" w:cs="Arial"/>
        </w:rPr>
        <w:t xml:space="preserve"> </w:t>
      </w:r>
      <w:proofErr w:type="spellStart"/>
      <w:r w:rsidRPr="005A4F94">
        <w:rPr>
          <w:rFonts w:ascii="Arial" w:hAnsi="Arial" w:cs="Arial"/>
        </w:rPr>
        <w:t>өз</w:t>
      </w:r>
      <w:proofErr w:type="spellEnd"/>
      <w:r w:rsidRPr="005A4F94">
        <w:rPr>
          <w:rFonts w:ascii="Arial" w:hAnsi="Arial" w:cs="Arial"/>
        </w:rPr>
        <w:t xml:space="preserve"> </w:t>
      </w:r>
      <w:proofErr w:type="spellStart"/>
      <w:r w:rsidRPr="005A4F94">
        <w:rPr>
          <w:rFonts w:ascii="Arial" w:hAnsi="Arial" w:cs="Arial"/>
        </w:rPr>
        <w:t>пикирлерин</w:t>
      </w:r>
      <w:proofErr w:type="spellEnd"/>
      <w:r w:rsidRPr="005A4F94">
        <w:rPr>
          <w:rFonts w:ascii="Arial" w:hAnsi="Arial" w:cs="Arial"/>
        </w:rPr>
        <w:t xml:space="preserve"> </w:t>
      </w:r>
      <w:proofErr w:type="spellStart"/>
      <w:r w:rsidRPr="005A4F94">
        <w:rPr>
          <w:rFonts w:ascii="Arial" w:hAnsi="Arial" w:cs="Arial"/>
        </w:rPr>
        <w:t>бөлүшүү</w:t>
      </w:r>
      <w:proofErr w:type="spellEnd"/>
      <w:r w:rsidR="0043559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менен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бирге</w:t>
      </w:r>
      <w:proofErr w:type="spellEnd"/>
      <w:r w:rsidRPr="005A4F94">
        <w:rPr>
          <w:rFonts w:ascii="Arial" w:hAnsi="Arial" w:cs="Arial"/>
        </w:rPr>
        <w:t xml:space="preserve"> </w:t>
      </w:r>
      <w:proofErr w:type="spellStart"/>
      <w:r w:rsidRPr="005A4F94">
        <w:rPr>
          <w:rFonts w:ascii="Arial" w:hAnsi="Arial" w:cs="Arial"/>
        </w:rPr>
        <w:t>долбоордун</w:t>
      </w:r>
      <w:proofErr w:type="spellEnd"/>
      <w:r w:rsidRPr="005A4F9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иш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аракеттерин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жакшырт</w:t>
      </w:r>
      <w:r w:rsidRPr="005A4F94">
        <w:rPr>
          <w:rFonts w:ascii="Arial" w:hAnsi="Arial" w:cs="Arial"/>
        </w:rPr>
        <w:t>уу</w:t>
      </w:r>
      <w:proofErr w:type="spellEnd"/>
      <w:r w:rsidRPr="005A4F94">
        <w:rPr>
          <w:rFonts w:ascii="Arial" w:hAnsi="Arial" w:cs="Arial"/>
        </w:rPr>
        <w:t xml:space="preserve"> </w:t>
      </w:r>
      <w:proofErr w:type="spellStart"/>
      <w:r w:rsidRPr="005A4F94">
        <w:rPr>
          <w:rFonts w:ascii="Arial" w:hAnsi="Arial" w:cs="Arial"/>
        </w:rPr>
        <w:t>боюнча</w:t>
      </w:r>
      <w:proofErr w:type="spellEnd"/>
      <w:r w:rsidRPr="005A4F94">
        <w:rPr>
          <w:rFonts w:ascii="Arial" w:hAnsi="Arial" w:cs="Arial"/>
        </w:rPr>
        <w:t xml:space="preserve"> </w:t>
      </w:r>
      <w:proofErr w:type="spellStart"/>
      <w:r w:rsidRPr="005A4F94">
        <w:rPr>
          <w:rFonts w:ascii="Arial" w:hAnsi="Arial" w:cs="Arial"/>
        </w:rPr>
        <w:t>сунуштар</w:t>
      </w:r>
      <w:r>
        <w:rPr>
          <w:rFonts w:ascii="Arial" w:hAnsi="Arial" w:cs="Arial"/>
        </w:rPr>
        <w:t>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айтышты</w:t>
      </w:r>
      <w:proofErr w:type="spellEnd"/>
      <w:r w:rsidRPr="005A4F9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Аягында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иш</w:t>
      </w:r>
      <w:proofErr w:type="spellEnd"/>
      <w:r>
        <w:rPr>
          <w:rFonts w:ascii="Arial" w:hAnsi="Arial" w:cs="Arial"/>
        </w:rPr>
        <w:t xml:space="preserve">-чара, </w:t>
      </w:r>
      <w:proofErr w:type="spellStart"/>
      <w:r w:rsidRPr="005A4F94">
        <w:rPr>
          <w:rFonts w:ascii="Arial" w:hAnsi="Arial" w:cs="Arial"/>
        </w:rPr>
        <w:t>жалпы</w:t>
      </w:r>
      <w:proofErr w:type="spellEnd"/>
      <w:r w:rsidRPr="005A4F94">
        <w:rPr>
          <w:rFonts w:ascii="Arial" w:hAnsi="Arial" w:cs="Arial"/>
        </w:rPr>
        <w:t xml:space="preserve"> </w:t>
      </w:r>
      <w:proofErr w:type="spellStart"/>
      <w:r w:rsidRPr="005A4F94">
        <w:rPr>
          <w:rFonts w:ascii="Arial" w:hAnsi="Arial" w:cs="Arial"/>
        </w:rPr>
        <w:t>максаттарга</w:t>
      </w:r>
      <w:proofErr w:type="spellEnd"/>
      <w:r w:rsidRPr="005A4F94">
        <w:rPr>
          <w:rFonts w:ascii="Arial" w:hAnsi="Arial" w:cs="Arial"/>
        </w:rPr>
        <w:t xml:space="preserve"> </w:t>
      </w:r>
      <w:proofErr w:type="spellStart"/>
      <w:r w:rsidRPr="005A4F94">
        <w:rPr>
          <w:rFonts w:ascii="Arial" w:hAnsi="Arial" w:cs="Arial"/>
        </w:rPr>
        <w:t>жетүү</w:t>
      </w:r>
      <w:r>
        <w:rPr>
          <w:rFonts w:ascii="Arial" w:hAnsi="Arial" w:cs="Arial"/>
        </w:rPr>
        <w:t>д</w:t>
      </w:r>
      <w:r w:rsidRPr="005A4F94">
        <w:rPr>
          <w:rFonts w:ascii="Arial" w:hAnsi="Arial" w:cs="Arial"/>
        </w:rPr>
        <w:t>ө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A4F94">
        <w:rPr>
          <w:rFonts w:ascii="Arial" w:hAnsi="Arial" w:cs="Arial"/>
        </w:rPr>
        <w:t>биргелешип</w:t>
      </w:r>
      <w:proofErr w:type="spellEnd"/>
      <w:r w:rsidRPr="005A4F94">
        <w:rPr>
          <w:rFonts w:ascii="Arial" w:hAnsi="Arial" w:cs="Arial"/>
        </w:rPr>
        <w:t xml:space="preserve"> </w:t>
      </w:r>
      <w:proofErr w:type="spellStart"/>
      <w:r w:rsidRPr="005A4F94">
        <w:rPr>
          <w:rFonts w:ascii="Arial" w:hAnsi="Arial" w:cs="Arial"/>
        </w:rPr>
        <w:t>иштөөгө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чакыруу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менен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жыйынтыкталды</w:t>
      </w:r>
      <w:proofErr w:type="spellEnd"/>
      <w:r>
        <w:rPr>
          <w:rFonts w:ascii="Arial" w:hAnsi="Arial" w:cs="Arial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80506A" w14:paraId="21A7A96B" w14:textId="77777777" w:rsidTr="00C23EF6">
        <w:tc>
          <w:tcPr>
            <w:tcW w:w="4871" w:type="dxa"/>
          </w:tcPr>
          <w:p w14:paraId="30B6DF4A" w14:textId="77777777" w:rsidR="0080506A" w:rsidRDefault="0080506A" w:rsidP="00C23EF6">
            <w:pPr>
              <w:jc w:val="both"/>
              <w:textAlignment w:val="top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F48150" wp14:editId="6D119A93">
                  <wp:extent cx="2933700" cy="1955700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317" cy="1966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14:paraId="72A0E615" w14:textId="77777777" w:rsidR="0080506A" w:rsidRDefault="0080506A" w:rsidP="00C23EF6">
            <w:pPr>
              <w:jc w:val="both"/>
              <w:textAlignment w:val="top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63E24D" wp14:editId="2DED8934">
                  <wp:extent cx="2932898" cy="1955165"/>
                  <wp:effectExtent l="0" t="0" r="127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395" cy="196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1B3607" w14:textId="77777777" w:rsidR="0080506A" w:rsidRPr="00DB5872" w:rsidRDefault="0080506A" w:rsidP="0080506A">
      <w:pPr>
        <w:shd w:val="clear" w:color="auto" w:fill="FFFFFF"/>
        <w:ind w:firstLine="708"/>
        <w:jc w:val="both"/>
        <w:textAlignment w:val="top"/>
        <w:rPr>
          <w:rFonts w:ascii="Arial" w:hAnsi="Arial" w:cs="Arial"/>
        </w:rPr>
      </w:pPr>
    </w:p>
    <w:p w14:paraId="3736AC63" w14:textId="0415F08D" w:rsidR="00DF21C1" w:rsidRPr="00DB5872" w:rsidRDefault="00DF21C1" w:rsidP="005A4F94">
      <w:pPr>
        <w:shd w:val="clear" w:color="auto" w:fill="FFFFFF"/>
        <w:ind w:firstLine="708"/>
        <w:jc w:val="both"/>
        <w:textAlignment w:val="top"/>
        <w:rPr>
          <w:rFonts w:ascii="Arial" w:hAnsi="Arial" w:cs="Arial"/>
        </w:rPr>
      </w:pPr>
      <w:r w:rsidRPr="006C7770">
        <w:rPr>
          <w:rFonts w:ascii="Arial" w:hAnsi="Arial" w:cs="Arial"/>
        </w:rPr>
        <w:t xml:space="preserve"> </w:t>
      </w:r>
    </w:p>
    <w:p w14:paraId="4E1C8E30" w14:textId="1896DD2D" w:rsidR="0097054C" w:rsidRPr="006C7770" w:rsidRDefault="0097054C" w:rsidP="00BF0F02">
      <w:pPr>
        <w:pStyle w:val="a5"/>
        <w:spacing w:line="276" w:lineRule="auto"/>
        <w:ind w:firstLine="708"/>
        <w:jc w:val="both"/>
        <w:rPr>
          <w:rFonts w:ascii="Arial" w:hAnsi="Arial" w:cs="Arial"/>
        </w:rPr>
      </w:pPr>
    </w:p>
    <w:sectPr w:rsidR="0097054C" w:rsidRPr="006C7770" w:rsidSect="005D6A1F">
      <w:headerReference w:type="default" r:id="rId10"/>
      <w:footerReference w:type="default" r:id="rId11"/>
      <w:type w:val="continuous"/>
      <w:pgSz w:w="11906" w:h="16838"/>
      <w:pgMar w:top="851" w:right="1077" w:bottom="32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7102F" w14:textId="77777777" w:rsidR="00BE3A86" w:rsidRDefault="00BE3A86" w:rsidP="002D5788">
      <w:pPr>
        <w:spacing w:after="0" w:line="240" w:lineRule="auto"/>
      </w:pPr>
      <w:r>
        <w:separator/>
      </w:r>
    </w:p>
  </w:endnote>
  <w:endnote w:type="continuationSeparator" w:id="0">
    <w:p w14:paraId="528A47E6" w14:textId="77777777" w:rsidR="00BE3A86" w:rsidRDefault="00BE3A86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7DABA" w14:textId="77777777" w:rsidR="006D793A" w:rsidRDefault="005832A8">
    <w:pPr>
      <w:pStyle w:val="a9"/>
    </w:pPr>
    <w:r>
      <w:rPr>
        <w:noProof/>
        <w:lang w:eastAsia="ru-RU"/>
      </w:rPr>
      <w:drawing>
        <wp:anchor distT="0" distB="0" distL="114300" distR="114300" simplePos="0" relativeHeight="251674624" behindDoc="1" locked="0" layoutInCell="1" allowOverlap="1" wp14:anchorId="34584394" wp14:editId="392556D0">
          <wp:simplePos x="0" y="0"/>
          <wp:positionH relativeFrom="column">
            <wp:posOffset>135255</wp:posOffset>
          </wp:positionH>
          <wp:positionV relativeFrom="paragraph">
            <wp:posOffset>-1069975</wp:posOffset>
          </wp:positionV>
          <wp:extent cx="1749806" cy="790575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325" cy="791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2E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803F6E" wp14:editId="1B0E3EF2">
              <wp:simplePos x="0" y="0"/>
              <wp:positionH relativeFrom="margin">
                <wp:posOffset>68580</wp:posOffset>
              </wp:positionH>
              <wp:positionV relativeFrom="paragraph">
                <wp:posOffset>-1174750</wp:posOffset>
              </wp:positionV>
              <wp:extent cx="6000750" cy="0"/>
              <wp:effectExtent l="0" t="0" r="19050" b="19050"/>
              <wp:wrapNone/>
              <wp:docPr id="11" name="Прямая соединительная 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6B6F531" id="Прямая соединительная линия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-92.5pt" to="477.9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" strokecolor="#c00000" strokeweight="1.5pt">
              <w10:wrap anchorx="margin"/>
            </v:line>
          </w:pict>
        </mc:Fallback>
      </mc:AlternateContent>
    </w:r>
    <w:r w:rsidR="007F02E1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0C91978B" wp14:editId="486F69DD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53848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FEE523" w14:textId="77777777" w:rsidR="007F02E1" w:rsidRPr="006D793A" w:rsidRDefault="007F02E1" w:rsidP="007F02E1">
                          <w:pPr>
                            <w:pStyle w:val="a3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ХЕЛЬВЕТАС </w:t>
                          </w:r>
                          <w:proofErr w:type="spellStart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жана</w:t>
                          </w:r>
                          <w:proofErr w:type="spellEnd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Өнүктүрүү саясат институту тарабынан аткаралат</w:t>
                          </w:r>
                        </w:p>
                        <w:p w14:paraId="2AA912EF" w14:textId="77777777" w:rsidR="007F02E1" w:rsidRPr="006D793A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Программа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реализуется ХЕЛЬВЕТАС и Институтом Политики Развития</w:t>
                          </w:r>
                        </w:p>
                        <w:p w14:paraId="33481C8A" w14:textId="77777777"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proofErr w:type="spellStart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</w:t>
                          </w:r>
                          <w:proofErr w:type="spellEnd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implemented by HELVETAS and Development Policy Institute</w:t>
                          </w:r>
                        </w:p>
                        <w:p w14:paraId="707BB013" w14:textId="77777777"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541EAFDA" w14:textId="77777777" w:rsidR="007F02E1" w:rsidRPr="006D793A" w:rsidRDefault="008C1706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2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www.kyrgyzstan.helvetas.org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hyperlink r:id="rId3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www.dpi.kg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91978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42.4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" stroked="f">
              <v:textbox style="mso-fit-shape-to-text:t">
                <w:txbxContent>
                  <w:p w14:paraId="01FEE523" w14:textId="77777777" w:rsidR="007F02E1" w:rsidRPr="006D793A" w:rsidRDefault="007F02E1" w:rsidP="007F02E1">
                    <w:pPr>
                      <w:pStyle w:val="a3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ХЕЛЬВЕТАС </w:t>
                    </w:r>
                    <w:proofErr w:type="spellStart"/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>жана</w:t>
                    </w:r>
                    <w:proofErr w:type="spellEnd"/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Өнүктүрүү саясат институту тарабынан аткаралат</w:t>
                    </w:r>
                  </w:p>
                  <w:p w14:paraId="2AA912EF" w14:textId="77777777" w:rsidR="007F02E1" w:rsidRPr="006D793A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Программа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реализуется ХЕЛЬВЕТАС и Институтом Политики Развития</w:t>
                    </w:r>
                  </w:p>
                  <w:p w14:paraId="33481C8A" w14:textId="77777777"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proofErr w:type="spellStart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</w:t>
                    </w:r>
                    <w:proofErr w:type="spellEnd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implemented by HELVETAS and Development Policy Institute</w:t>
                    </w:r>
                  </w:p>
                  <w:p w14:paraId="707BB013" w14:textId="77777777"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14:paraId="541EAFDA" w14:textId="77777777" w:rsidR="007F02E1" w:rsidRPr="006D793A" w:rsidRDefault="008C1706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fldChar w:fldCharType="begin"/>
                    </w:r>
                    <w:r w:rsidRPr="0080506A">
                      <w:rPr>
                        <w:lang w:val="en-US"/>
                      </w:rPr>
                      <w:instrText xml:space="preserve"> HYPERLINK "http://www.kyrgyzstan.helvetas.org" </w:instrText>
                    </w:r>
                    <w:r>
                      <w:fldChar w:fldCharType="separate"/>
                    </w:r>
                    <w:r w:rsidR="007F02E1" w:rsidRPr="00AB4031">
                      <w:rPr>
                        <w:rStyle w:val="ab"/>
                        <w:rFonts w:ascii="Arial" w:hAnsi="Arial" w:cs="Arial"/>
                        <w:sz w:val="12"/>
                        <w:szCs w:val="12"/>
                        <w:lang w:val="en-US"/>
                      </w:rPr>
                      <w:t>www.kyrgyzstan.helvetas.org</w:t>
                    </w:r>
                    <w:r>
                      <w:rPr>
                        <w:rStyle w:val="ab"/>
                        <w:rFonts w:ascii="Arial" w:hAnsi="Arial" w:cs="Arial"/>
                        <w:sz w:val="12"/>
                        <w:szCs w:val="12"/>
                        <w:lang w:val="en-US"/>
                      </w:rPr>
                      <w:fldChar w:fldCharType="end"/>
                    </w:r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, </w:t>
                    </w:r>
                    <w:r>
                      <w:fldChar w:fldCharType="begin"/>
                    </w:r>
                    <w:r w:rsidRPr="0080506A">
                      <w:rPr>
                        <w:lang w:val="en-US"/>
                      </w:rPr>
                      <w:instrText xml:space="preserve"> HYPERLINK "http://www.dpi.kg" </w:instrText>
                    </w:r>
                    <w:r>
                      <w:fldChar w:fldCharType="separate"/>
                    </w:r>
                    <w:r w:rsidR="007F02E1" w:rsidRPr="00AB4031">
                      <w:rPr>
                        <w:rStyle w:val="ab"/>
                        <w:rFonts w:ascii="Arial" w:hAnsi="Arial" w:cs="Arial"/>
                        <w:sz w:val="12"/>
                        <w:szCs w:val="12"/>
                        <w:lang w:val="en-US"/>
                      </w:rPr>
                      <w:t>www.dpi.kg</w:t>
                    </w:r>
                    <w:r>
                      <w:rPr>
                        <w:rStyle w:val="ab"/>
                        <w:rFonts w:ascii="Arial" w:hAnsi="Arial" w:cs="Arial"/>
                        <w:sz w:val="12"/>
                        <w:szCs w:val="12"/>
                        <w:lang w:val="en-US"/>
                      </w:rPr>
                      <w:fldChar w:fldCharType="end"/>
                    </w:r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53D303A" wp14:editId="47702552">
              <wp:simplePos x="0" y="0"/>
              <wp:positionH relativeFrom="margin">
                <wp:posOffset>0</wp:posOffset>
              </wp:positionH>
              <wp:positionV relativeFrom="paragraph">
                <wp:posOffset>-240665</wp:posOffset>
              </wp:positionV>
              <wp:extent cx="2752725" cy="538480"/>
              <wp:effectExtent l="0" t="0" r="9525" b="0"/>
              <wp:wrapSquare wrapText="bothSides"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2BCAA" w14:textId="77777777"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Швейцария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өкмөтү тарабынын </w:t>
                          </w:r>
                          <w:r w:rsidRPr="006D793A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val="ky-KG"/>
                            </w:rPr>
                            <w:t>түзүлгөн жана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 каржыланган</w:t>
                          </w:r>
                        </w:p>
                        <w:p w14:paraId="123C8094" w14:textId="77777777"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Программа разработана и финансируется Правительством Швейцарии</w:t>
                          </w:r>
                        </w:p>
                        <w:p w14:paraId="361D77CC" w14:textId="77777777"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proofErr w:type="spellStart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</w:t>
                          </w:r>
                          <w:proofErr w:type="spellEnd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designed and financed by the Government of Switzerland</w:t>
                          </w:r>
                        </w:p>
                        <w:p w14:paraId="23899245" w14:textId="77777777"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6FBD2DA4" w14:textId="77777777" w:rsidR="006D793A" w:rsidRPr="006D793A" w:rsidRDefault="00BE3A86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4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www.eda.admin.ch/bishkek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53D303A" id="_x0000_s1030" type="#_x0000_t202" style="position:absolute;margin-left:0;margin-top:-18.95pt;width:216.75pt;height:42.4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" stroked="f">
              <v:textbox style="mso-fit-shape-to-text:t">
                <w:txbxContent>
                  <w:p w14:paraId="03F2BCAA" w14:textId="77777777"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Швейцария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өкмөтү тарабынын </w:t>
                    </w:r>
                    <w:r w:rsidRPr="006D793A">
                      <w:rPr>
                        <w:rFonts w:ascii="Arial" w:eastAsia="Times New Roman" w:hAnsi="Arial" w:cs="Arial"/>
                        <w:sz w:val="12"/>
                        <w:szCs w:val="12"/>
                        <w:lang w:val="ky-KG"/>
                      </w:rPr>
                      <w:t>түзүлгөн жана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 каржыланган</w:t>
                    </w:r>
                  </w:p>
                  <w:p w14:paraId="123C8094" w14:textId="77777777"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Программа разработана и финансируется Правительством Швейцарии</w:t>
                    </w:r>
                  </w:p>
                  <w:p w14:paraId="361D77CC" w14:textId="77777777"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 designed and financed by the Government of Switzerland</w:t>
                    </w:r>
                  </w:p>
                  <w:p w14:paraId="23899245" w14:textId="77777777"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14:paraId="6FBD2DA4" w14:textId="77777777" w:rsidR="006D793A" w:rsidRPr="006D793A" w:rsidRDefault="00A50A77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7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www.eda.admin.ch/bishkek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w:drawing>
        <wp:anchor distT="0" distB="0" distL="114300" distR="114300" simplePos="0" relativeHeight="251666432" behindDoc="1" locked="0" layoutInCell="1" allowOverlap="1" wp14:anchorId="34548532" wp14:editId="298690CE">
          <wp:simplePos x="0" y="0"/>
          <wp:positionH relativeFrom="margin">
            <wp:posOffset>4345305</wp:posOffset>
          </wp:positionH>
          <wp:positionV relativeFrom="paragraph">
            <wp:posOffset>-1050290</wp:posOffset>
          </wp:positionV>
          <wp:extent cx="1704784" cy="342900"/>
          <wp:effectExtent l="0" t="0" r="0" b="0"/>
          <wp:wrapNone/>
          <wp:docPr id="200" name="Рисунок 200" descr="C:\Users\Admin\Desktop\PSI - Public service improvement\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PSI - Public service improvement\DPI logo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784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93A" w:rsidRPr="006D793A"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2A6DE6CF" wp14:editId="553C60F9">
          <wp:simplePos x="0" y="0"/>
          <wp:positionH relativeFrom="margin">
            <wp:align>center</wp:align>
          </wp:positionH>
          <wp:positionV relativeFrom="paragraph">
            <wp:posOffset>-1144905</wp:posOffset>
          </wp:positionV>
          <wp:extent cx="1516743" cy="628650"/>
          <wp:effectExtent l="0" t="0" r="7620" b="0"/>
          <wp:wrapNone/>
          <wp:docPr id="201" name="Рисунок 201" descr="C:\Users\Admin\Desktop\1480 Communication &amp; PR strategy\Logo-OD-AsiaHSI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1480 Communication &amp; PR strategy\Logo-OD-AsiaHSIcmyk.jp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74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8F48B" w14:textId="77777777" w:rsidR="00BE3A86" w:rsidRDefault="00BE3A86" w:rsidP="002D5788">
      <w:pPr>
        <w:spacing w:after="0" w:line="240" w:lineRule="auto"/>
      </w:pPr>
      <w:r>
        <w:separator/>
      </w:r>
    </w:p>
  </w:footnote>
  <w:footnote w:type="continuationSeparator" w:id="0">
    <w:p w14:paraId="6850E370" w14:textId="77777777" w:rsidR="00BE3A86" w:rsidRDefault="00BE3A86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C6DC4" w14:textId="77777777"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EDB685" wp14:editId="317FFB5D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11F21" w14:textId="77777777"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14:paraId="10F3F355" w14:textId="77777777"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EDB6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14:paraId="08611F21" w14:textId="77777777"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14:paraId="10F3F355" w14:textId="77777777"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DAD99B" wp14:editId="07DAD957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14:paraId="36FBA11D" w14:textId="77777777"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1D0A3C3" wp14:editId="6C2762C7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0E773" w14:textId="77777777"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14:paraId="44DC2B7A" w14:textId="77777777"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1D0A3C3"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14:paraId="71A0E773" w14:textId="77777777"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14:paraId="44DC2B7A" w14:textId="77777777"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055EB5" wp14:editId="6F0F2DAD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F2842" w14:textId="77777777"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14:paraId="45F84C8F" w14:textId="77777777"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E055EB5"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14:paraId="443F2842" w14:textId="77777777"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14:paraId="45F84C8F" w14:textId="77777777"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14:paraId="6E60B61D" w14:textId="77777777"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14:paraId="0F377BE9" w14:textId="77777777"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155B"/>
    <w:multiLevelType w:val="hybridMultilevel"/>
    <w:tmpl w:val="D0FA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60B93"/>
    <w:multiLevelType w:val="hybridMultilevel"/>
    <w:tmpl w:val="B958E680"/>
    <w:lvl w:ilvl="0" w:tplc="10529C6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51FE4"/>
    <w:multiLevelType w:val="hybridMultilevel"/>
    <w:tmpl w:val="5832F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C08D0"/>
    <w:multiLevelType w:val="hybridMultilevel"/>
    <w:tmpl w:val="D0084FDA"/>
    <w:lvl w:ilvl="0" w:tplc="E97E382E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010745"/>
    <w:multiLevelType w:val="multilevel"/>
    <w:tmpl w:val="780CDF6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C17048"/>
    <w:multiLevelType w:val="hybridMultilevel"/>
    <w:tmpl w:val="C85ABE50"/>
    <w:lvl w:ilvl="0" w:tplc="F8128752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106B89"/>
    <w:multiLevelType w:val="hybridMultilevel"/>
    <w:tmpl w:val="565C9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30ACA"/>
    <w:multiLevelType w:val="hybridMultilevel"/>
    <w:tmpl w:val="0490807A"/>
    <w:lvl w:ilvl="0" w:tplc="8C6804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11938"/>
    <w:multiLevelType w:val="hybridMultilevel"/>
    <w:tmpl w:val="AC3878E6"/>
    <w:lvl w:ilvl="0" w:tplc="5EE0125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B"/>
    <w:rsid w:val="00004243"/>
    <w:rsid w:val="00035615"/>
    <w:rsid w:val="00053D54"/>
    <w:rsid w:val="00055CA2"/>
    <w:rsid w:val="00067CD3"/>
    <w:rsid w:val="00083845"/>
    <w:rsid w:val="00092FD6"/>
    <w:rsid w:val="000A407C"/>
    <w:rsid w:val="000A484A"/>
    <w:rsid w:val="000C2E0F"/>
    <w:rsid w:val="000C5DDE"/>
    <w:rsid w:val="000C7E2E"/>
    <w:rsid w:val="000D1A28"/>
    <w:rsid w:val="001258DD"/>
    <w:rsid w:val="0012644F"/>
    <w:rsid w:val="00130E7B"/>
    <w:rsid w:val="001355AC"/>
    <w:rsid w:val="001355C5"/>
    <w:rsid w:val="001364AF"/>
    <w:rsid w:val="001479F7"/>
    <w:rsid w:val="001534ED"/>
    <w:rsid w:val="001565E5"/>
    <w:rsid w:val="001740AF"/>
    <w:rsid w:val="00175A3B"/>
    <w:rsid w:val="001850C2"/>
    <w:rsid w:val="00197F23"/>
    <w:rsid w:val="001A17C8"/>
    <w:rsid w:val="001B1BB1"/>
    <w:rsid w:val="001B2ADD"/>
    <w:rsid w:val="001C4FF4"/>
    <w:rsid w:val="001E7D42"/>
    <w:rsid w:val="001E7DE8"/>
    <w:rsid w:val="001F2D12"/>
    <w:rsid w:val="001F60C7"/>
    <w:rsid w:val="00200305"/>
    <w:rsid w:val="00202FA3"/>
    <w:rsid w:val="0021269C"/>
    <w:rsid w:val="0021743A"/>
    <w:rsid w:val="00240946"/>
    <w:rsid w:val="002431B6"/>
    <w:rsid w:val="00245DCD"/>
    <w:rsid w:val="00255571"/>
    <w:rsid w:val="00297A05"/>
    <w:rsid w:val="002B5506"/>
    <w:rsid w:val="002D13BB"/>
    <w:rsid w:val="002D5788"/>
    <w:rsid w:val="00300E50"/>
    <w:rsid w:val="00306AF0"/>
    <w:rsid w:val="0031598E"/>
    <w:rsid w:val="00344180"/>
    <w:rsid w:val="00354F8E"/>
    <w:rsid w:val="00357413"/>
    <w:rsid w:val="003643DC"/>
    <w:rsid w:val="003817D1"/>
    <w:rsid w:val="003903DB"/>
    <w:rsid w:val="00397710"/>
    <w:rsid w:val="003C2D5E"/>
    <w:rsid w:val="003C7A92"/>
    <w:rsid w:val="003D0FA7"/>
    <w:rsid w:val="003E3A41"/>
    <w:rsid w:val="003F0B8F"/>
    <w:rsid w:val="003F5371"/>
    <w:rsid w:val="003F6748"/>
    <w:rsid w:val="00402E8D"/>
    <w:rsid w:val="004039F5"/>
    <w:rsid w:val="004066AC"/>
    <w:rsid w:val="00406EA8"/>
    <w:rsid w:val="004236CC"/>
    <w:rsid w:val="00423F88"/>
    <w:rsid w:val="0043414A"/>
    <w:rsid w:val="0043559D"/>
    <w:rsid w:val="00447E5F"/>
    <w:rsid w:val="0045509B"/>
    <w:rsid w:val="004558ED"/>
    <w:rsid w:val="00461CB4"/>
    <w:rsid w:val="00466955"/>
    <w:rsid w:val="00491A4B"/>
    <w:rsid w:val="004B1805"/>
    <w:rsid w:val="004C4DFC"/>
    <w:rsid w:val="004E128B"/>
    <w:rsid w:val="005110A8"/>
    <w:rsid w:val="0051241F"/>
    <w:rsid w:val="00521E69"/>
    <w:rsid w:val="00524777"/>
    <w:rsid w:val="00531D66"/>
    <w:rsid w:val="00536EE9"/>
    <w:rsid w:val="005401C9"/>
    <w:rsid w:val="00540937"/>
    <w:rsid w:val="0054115C"/>
    <w:rsid w:val="0054385A"/>
    <w:rsid w:val="00570FD2"/>
    <w:rsid w:val="005832A8"/>
    <w:rsid w:val="00584271"/>
    <w:rsid w:val="00587559"/>
    <w:rsid w:val="00593579"/>
    <w:rsid w:val="00597023"/>
    <w:rsid w:val="005A4F94"/>
    <w:rsid w:val="005A6853"/>
    <w:rsid w:val="005B67F5"/>
    <w:rsid w:val="005C33BD"/>
    <w:rsid w:val="005D6A1F"/>
    <w:rsid w:val="005F19E8"/>
    <w:rsid w:val="006304D4"/>
    <w:rsid w:val="006643E5"/>
    <w:rsid w:val="0067211B"/>
    <w:rsid w:val="00677644"/>
    <w:rsid w:val="006804D4"/>
    <w:rsid w:val="00682062"/>
    <w:rsid w:val="006857F9"/>
    <w:rsid w:val="006A1FC6"/>
    <w:rsid w:val="006A2842"/>
    <w:rsid w:val="006A4877"/>
    <w:rsid w:val="006A5251"/>
    <w:rsid w:val="006A650B"/>
    <w:rsid w:val="006B2C1E"/>
    <w:rsid w:val="006B4DB5"/>
    <w:rsid w:val="006C7770"/>
    <w:rsid w:val="006D6548"/>
    <w:rsid w:val="006D793A"/>
    <w:rsid w:val="006E7542"/>
    <w:rsid w:val="006F2C86"/>
    <w:rsid w:val="006F4960"/>
    <w:rsid w:val="00705B3E"/>
    <w:rsid w:val="00705E3B"/>
    <w:rsid w:val="00714059"/>
    <w:rsid w:val="00723CF6"/>
    <w:rsid w:val="007269C6"/>
    <w:rsid w:val="00730593"/>
    <w:rsid w:val="00734E46"/>
    <w:rsid w:val="007625DF"/>
    <w:rsid w:val="00763A6D"/>
    <w:rsid w:val="00770E1B"/>
    <w:rsid w:val="00771529"/>
    <w:rsid w:val="00773922"/>
    <w:rsid w:val="00795061"/>
    <w:rsid w:val="00797D61"/>
    <w:rsid w:val="007B3B2A"/>
    <w:rsid w:val="007B7998"/>
    <w:rsid w:val="007C6438"/>
    <w:rsid w:val="007C7B5F"/>
    <w:rsid w:val="007D1D91"/>
    <w:rsid w:val="007D1F0F"/>
    <w:rsid w:val="007E3BD1"/>
    <w:rsid w:val="007E6B21"/>
    <w:rsid w:val="007F02E1"/>
    <w:rsid w:val="008008D3"/>
    <w:rsid w:val="00801B67"/>
    <w:rsid w:val="0080506A"/>
    <w:rsid w:val="00812704"/>
    <w:rsid w:val="008279B6"/>
    <w:rsid w:val="008321E3"/>
    <w:rsid w:val="0083222D"/>
    <w:rsid w:val="00834FAA"/>
    <w:rsid w:val="00835B00"/>
    <w:rsid w:val="00851567"/>
    <w:rsid w:val="00856B49"/>
    <w:rsid w:val="008603D9"/>
    <w:rsid w:val="00866630"/>
    <w:rsid w:val="008852C8"/>
    <w:rsid w:val="00895A0D"/>
    <w:rsid w:val="0089693D"/>
    <w:rsid w:val="008A14A0"/>
    <w:rsid w:val="008A7F4F"/>
    <w:rsid w:val="008B00F7"/>
    <w:rsid w:val="008C15D3"/>
    <w:rsid w:val="008C1706"/>
    <w:rsid w:val="008C640A"/>
    <w:rsid w:val="008C7788"/>
    <w:rsid w:val="008D46EC"/>
    <w:rsid w:val="008E2A43"/>
    <w:rsid w:val="008E3666"/>
    <w:rsid w:val="008E5211"/>
    <w:rsid w:val="008E739C"/>
    <w:rsid w:val="008F11CE"/>
    <w:rsid w:val="008F268A"/>
    <w:rsid w:val="008F473D"/>
    <w:rsid w:val="008F52FB"/>
    <w:rsid w:val="009423AF"/>
    <w:rsid w:val="009553F6"/>
    <w:rsid w:val="009604FA"/>
    <w:rsid w:val="00964F5C"/>
    <w:rsid w:val="009653A3"/>
    <w:rsid w:val="0097054C"/>
    <w:rsid w:val="00973263"/>
    <w:rsid w:val="00980A2D"/>
    <w:rsid w:val="00984AA2"/>
    <w:rsid w:val="00994494"/>
    <w:rsid w:val="009B0F74"/>
    <w:rsid w:val="009B15FF"/>
    <w:rsid w:val="009B2E83"/>
    <w:rsid w:val="009B3EBD"/>
    <w:rsid w:val="009C604E"/>
    <w:rsid w:val="009C7515"/>
    <w:rsid w:val="009D10F4"/>
    <w:rsid w:val="009D1F87"/>
    <w:rsid w:val="009D5AAC"/>
    <w:rsid w:val="009F185C"/>
    <w:rsid w:val="009F2199"/>
    <w:rsid w:val="009F6C11"/>
    <w:rsid w:val="009F71FD"/>
    <w:rsid w:val="009F7D9F"/>
    <w:rsid w:val="00A21F6D"/>
    <w:rsid w:val="00A235A4"/>
    <w:rsid w:val="00A26434"/>
    <w:rsid w:val="00A42129"/>
    <w:rsid w:val="00A42BCB"/>
    <w:rsid w:val="00A50A77"/>
    <w:rsid w:val="00A53F7C"/>
    <w:rsid w:val="00A6430D"/>
    <w:rsid w:val="00A753EB"/>
    <w:rsid w:val="00A80B0D"/>
    <w:rsid w:val="00A862B5"/>
    <w:rsid w:val="00A87E79"/>
    <w:rsid w:val="00A90A13"/>
    <w:rsid w:val="00A9250F"/>
    <w:rsid w:val="00AA3B5B"/>
    <w:rsid w:val="00AB140C"/>
    <w:rsid w:val="00AB1DE2"/>
    <w:rsid w:val="00AC1AA4"/>
    <w:rsid w:val="00AC2AE2"/>
    <w:rsid w:val="00AC3796"/>
    <w:rsid w:val="00AD1F73"/>
    <w:rsid w:val="00AE1893"/>
    <w:rsid w:val="00AE7037"/>
    <w:rsid w:val="00AF1DAA"/>
    <w:rsid w:val="00AF33F2"/>
    <w:rsid w:val="00AF79EF"/>
    <w:rsid w:val="00B028DB"/>
    <w:rsid w:val="00B03790"/>
    <w:rsid w:val="00B075FF"/>
    <w:rsid w:val="00B14239"/>
    <w:rsid w:val="00B160F3"/>
    <w:rsid w:val="00B169C4"/>
    <w:rsid w:val="00B212EF"/>
    <w:rsid w:val="00B319C0"/>
    <w:rsid w:val="00B32BD7"/>
    <w:rsid w:val="00B3749A"/>
    <w:rsid w:val="00B43670"/>
    <w:rsid w:val="00B43E57"/>
    <w:rsid w:val="00B57EE2"/>
    <w:rsid w:val="00B60B37"/>
    <w:rsid w:val="00B637A1"/>
    <w:rsid w:val="00B64A91"/>
    <w:rsid w:val="00B71F03"/>
    <w:rsid w:val="00B74604"/>
    <w:rsid w:val="00B91F06"/>
    <w:rsid w:val="00B92B95"/>
    <w:rsid w:val="00BA2641"/>
    <w:rsid w:val="00BA4BE2"/>
    <w:rsid w:val="00BB328D"/>
    <w:rsid w:val="00BB4C8F"/>
    <w:rsid w:val="00BC03CA"/>
    <w:rsid w:val="00BE084A"/>
    <w:rsid w:val="00BE3A86"/>
    <w:rsid w:val="00BE4A9F"/>
    <w:rsid w:val="00BF0F02"/>
    <w:rsid w:val="00BF3576"/>
    <w:rsid w:val="00BF483A"/>
    <w:rsid w:val="00C00684"/>
    <w:rsid w:val="00C13642"/>
    <w:rsid w:val="00C252DD"/>
    <w:rsid w:val="00C376C6"/>
    <w:rsid w:val="00C467CF"/>
    <w:rsid w:val="00C50D98"/>
    <w:rsid w:val="00C6360A"/>
    <w:rsid w:val="00C766F7"/>
    <w:rsid w:val="00C80B98"/>
    <w:rsid w:val="00C8111F"/>
    <w:rsid w:val="00C81EAB"/>
    <w:rsid w:val="00CA48C1"/>
    <w:rsid w:val="00CA5EDB"/>
    <w:rsid w:val="00CA76A3"/>
    <w:rsid w:val="00CB1FA5"/>
    <w:rsid w:val="00CC0075"/>
    <w:rsid w:val="00CC0F4A"/>
    <w:rsid w:val="00CC489C"/>
    <w:rsid w:val="00CD14AD"/>
    <w:rsid w:val="00CD29E6"/>
    <w:rsid w:val="00CF7B0F"/>
    <w:rsid w:val="00D031C1"/>
    <w:rsid w:val="00D0359D"/>
    <w:rsid w:val="00D277E1"/>
    <w:rsid w:val="00D278F7"/>
    <w:rsid w:val="00D31035"/>
    <w:rsid w:val="00D314FA"/>
    <w:rsid w:val="00D31BBD"/>
    <w:rsid w:val="00D339EA"/>
    <w:rsid w:val="00D356B5"/>
    <w:rsid w:val="00D455E4"/>
    <w:rsid w:val="00D45764"/>
    <w:rsid w:val="00D47EB4"/>
    <w:rsid w:val="00D523CF"/>
    <w:rsid w:val="00D57822"/>
    <w:rsid w:val="00D67FE0"/>
    <w:rsid w:val="00D86085"/>
    <w:rsid w:val="00D86B97"/>
    <w:rsid w:val="00D90AE5"/>
    <w:rsid w:val="00D918BB"/>
    <w:rsid w:val="00D92661"/>
    <w:rsid w:val="00DA0BB2"/>
    <w:rsid w:val="00DA35AC"/>
    <w:rsid w:val="00DB5872"/>
    <w:rsid w:val="00DB7C00"/>
    <w:rsid w:val="00DC0A89"/>
    <w:rsid w:val="00DE5376"/>
    <w:rsid w:val="00DF21C1"/>
    <w:rsid w:val="00E00F0C"/>
    <w:rsid w:val="00E209D7"/>
    <w:rsid w:val="00E240EE"/>
    <w:rsid w:val="00E27B4E"/>
    <w:rsid w:val="00E371E7"/>
    <w:rsid w:val="00E45217"/>
    <w:rsid w:val="00E53C73"/>
    <w:rsid w:val="00E75F47"/>
    <w:rsid w:val="00E81CDB"/>
    <w:rsid w:val="00E855FF"/>
    <w:rsid w:val="00E86774"/>
    <w:rsid w:val="00E90908"/>
    <w:rsid w:val="00E96ECE"/>
    <w:rsid w:val="00EA0A23"/>
    <w:rsid w:val="00EA0C68"/>
    <w:rsid w:val="00EA4043"/>
    <w:rsid w:val="00EB437A"/>
    <w:rsid w:val="00EB7A08"/>
    <w:rsid w:val="00ED0181"/>
    <w:rsid w:val="00EE25D8"/>
    <w:rsid w:val="00EE433A"/>
    <w:rsid w:val="00EE7AE2"/>
    <w:rsid w:val="00EF4FDC"/>
    <w:rsid w:val="00EF7BA2"/>
    <w:rsid w:val="00F2218E"/>
    <w:rsid w:val="00F2580D"/>
    <w:rsid w:val="00F31BCB"/>
    <w:rsid w:val="00F31C47"/>
    <w:rsid w:val="00F425AD"/>
    <w:rsid w:val="00F47D96"/>
    <w:rsid w:val="00F56299"/>
    <w:rsid w:val="00F60D40"/>
    <w:rsid w:val="00F97006"/>
    <w:rsid w:val="00FA206D"/>
    <w:rsid w:val="00FB4A0C"/>
    <w:rsid w:val="00FB6011"/>
    <w:rsid w:val="00FC090C"/>
    <w:rsid w:val="00FE0C13"/>
    <w:rsid w:val="00FE4C62"/>
    <w:rsid w:val="00FF20DA"/>
    <w:rsid w:val="00FF3516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63FAF"/>
  <w15:docId w15:val="{D6E7C8FB-EC5C-4133-9A96-416833D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625DF"/>
    <w:rPr>
      <w:b/>
      <w:bCs/>
    </w:rPr>
  </w:style>
  <w:style w:type="paragraph" w:customStyle="1" w:styleId="tkTekst">
    <w:name w:val="_Текст обычный (tkTekst)"/>
    <w:basedOn w:val="a"/>
    <w:rsid w:val="00D918B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DB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4434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7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0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0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dpi.kg" TargetMode="External"/><Relationship Id="rId7" Type="http://schemas.openxmlformats.org/officeDocument/2006/relationships/hyperlink" Target="http://www.eda.admin.ch/bishkek" TargetMode="External"/><Relationship Id="rId2" Type="http://schemas.openxmlformats.org/officeDocument/2006/relationships/hyperlink" Target="http://www.kyrgyzstan.helvetas.org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eda.admin.ch/bishkek" TargetMode="External"/><Relationship Id="rId9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FACCFFEF-5C9B-4FDE-8C90-B29FB1C6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Chodurova Tursunai EDA TURCH</dc:creator>
  <cp:lastModifiedBy>Nurgul Jamankulova</cp:lastModifiedBy>
  <cp:revision>44</cp:revision>
  <cp:lastPrinted>2016-10-18T07:39:00Z</cp:lastPrinted>
  <dcterms:created xsi:type="dcterms:W3CDTF">2019-12-22T17:38:00Z</dcterms:created>
  <dcterms:modified xsi:type="dcterms:W3CDTF">2019-12-25T11:52:00Z</dcterms:modified>
</cp:coreProperties>
</file>