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65" w:rsidRPr="00376168" w:rsidRDefault="002B0265" w:rsidP="002B0265">
      <w:pPr>
        <w:pStyle w:val="a4"/>
        <w:jc w:val="both"/>
        <w:rPr>
          <w:rFonts w:ascii="Times New Roman" w:hAnsi="Times New Roman" w:cs="Times New Roman"/>
          <w:sz w:val="24"/>
          <w:szCs w:val="24"/>
          <w:lang w:val="ky-KG"/>
        </w:rPr>
      </w:pPr>
    </w:p>
    <w:p w:rsidR="0076273F" w:rsidRDefault="008C5806" w:rsidP="002B0265">
      <w:pPr>
        <w:pStyle w:val="a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7603DE" w:rsidRPr="00376168" w:rsidRDefault="000D112E" w:rsidP="00D23E3A">
      <w:pPr>
        <w:pStyle w:val="a4"/>
        <w:ind w:firstLine="708"/>
        <w:jc w:val="both"/>
        <w:rPr>
          <w:rFonts w:ascii="Times New Roman" w:hAnsi="Times New Roman" w:cs="Times New Roman"/>
          <w:sz w:val="24"/>
          <w:szCs w:val="24"/>
          <w:lang w:val="ky-KG"/>
        </w:rPr>
      </w:pPr>
      <w:r w:rsidRPr="00376168">
        <w:rPr>
          <w:rFonts w:ascii="Times New Roman" w:hAnsi="Times New Roman" w:cs="Times New Roman"/>
          <w:sz w:val="24"/>
          <w:szCs w:val="24"/>
          <w:lang w:val="ky-KG"/>
        </w:rPr>
        <w:t xml:space="preserve">"Наристе-И" бала бакчасынын таржымалы СССР кулаганга чейин эле башталган. Бала бакчанын жетекчиси жана идеялык дем берүүчүсү </w:t>
      </w:r>
      <w:r w:rsidRPr="006919C9">
        <w:rPr>
          <w:rFonts w:ascii="Times New Roman" w:hAnsi="Times New Roman" w:cs="Times New Roman"/>
          <w:b/>
          <w:sz w:val="24"/>
          <w:szCs w:val="24"/>
          <w:lang w:val="ky-KG"/>
        </w:rPr>
        <w:t>Токторбаева Ишенбүбү</w:t>
      </w:r>
      <w:r w:rsidRPr="00376168">
        <w:rPr>
          <w:rFonts w:ascii="Times New Roman" w:hAnsi="Times New Roman" w:cs="Times New Roman"/>
          <w:sz w:val="24"/>
          <w:szCs w:val="24"/>
          <w:lang w:val="ky-KG"/>
        </w:rPr>
        <w:t xml:space="preserve"> көптөн бери бапестеп келаткан кыялын орундатуу чечими бул окуяга башат болду. Токторбаеванын кыялы көпчүлүк элеттиктердин </w:t>
      </w:r>
      <w:r w:rsidR="00F9183F">
        <w:rPr>
          <w:rFonts w:ascii="Times New Roman" w:hAnsi="Times New Roman" w:cs="Times New Roman"/>
          <w:sz w:val="24"/>
          <w:szCs w:val="24"/>
          <w:lang w:val="ky-KG"/>
        </w:rPr>
        <w:t>кыялына үндөш</w:t>
      </w:r>
      <w:r w:rsidRPr="00376168">
        <w:rPr>
          <w:rFonts w:ascii="Times New Roman" w:hAnsi="Times New Roman" w:cs="Times New Roman"/>
          <w:sz w:val="24"/>
          <w:szCs w:val="24"/>
          <w:lang w:val="ky-KG"/>
        </w:rPr>
        <w:t xml:space="preserve"> болуп чыкты. Ошол кезде элет жергесинде бала бакчаны ачуу ишке ашпай т</w:t>
      </w:r>
      <w:r w:rsidR="00F9183F">
        <w:rPr>
          <w:rFonts w:ascii="Times New Roman" w:hAnsi="Times New Roman" w:cs="Times New Roman"/>
          <w:sz w:val="24"/>
          <w:szCs w:val="24"/>
          <w:lang w:val="ky-KG"/>
        </w:rPr>
        <w:t>ургандай болчу. Ыктымал тоскоол</w:t>
      </w:r>
      <w:r w:rsidRPr="00376168">
        <w:rPr>
          <w:rFonts w:ascii="Times New Roman" w:hAnsi="Times New Roman" w:cs="Times New Roman"/>
          <w:sz w:val="24"/>
          <w:szCs w:val="24"/>
          <w:lang w:val="ky-KG"/>
        </w:rPr>
        <w:t>д</w:t>
      </w:r>
      <w:r w:rsidR="00F9183F">
        <w:rPr>
          <w:rFonts w:ascii="Times New Roman" w:hAnsi="Times New Roman" w:cs="Times New Roman"/>
          <w:sz w:val="24"/>
          <w:szCs w:val="24"/>
          <w:lang w:val="ky-KG"/>
        </w:rPr>
        <w:t>у</w:t>
      </w:r>
      <w:r w:rsidRPr="00376168">
        <w:rPr>
          <w:rFonts w:ascii="Times New Roman" w:hAnsi="Times New Roman" w:cs="Times New Roman"/>
          <w:sz w:val="24"/>
          <w:szCs w:val="24"/>
          <w:lang w:val="ky-KG"/>
        </w:rPr>
        <w:t>ктарга жана кыйынчылыктарга карабастан Ишенбүбү Нарын облусунун Кочкор районундагы Кочкор айылдык аймагынын Большевик айылында мектепке чейинки билим берүү мекемесин ачууга бел байлады. Айылда мектепке чейинки билим берүүнү өнүктүрүү идеясын дагы төрт аял колдоого алышты. Алардын биргелешкен аракети менен 1970-жылы курулган имарат бала бакча үчүн өткөрүлүп берилди. Элеттиктердин колдоосу менен имаратта жеңил ремонт жасалып, алгачкы 25 бала кабыл алынды. Башында иш жолго салынып калгандай болгон эле. Бирок СССР урагандан кийин өлкөдө орун алган өзгөрүүлөр бала бакчаны да кыйгап өткөн жок.</w:t>
      </w:r>
      <w:r w:rsidR="00F9183F">
        <w:rPr>
          <w:rFonts w:ascii="Times New Roman" w:hAnsi="Times New Roman" w:cs="Times New Roman"/>
          <w:sz w:val="24"/>
          <w:szCs w:val="24"/>
          <w:lang w:val="ky-KG"/>
        </w:rPr>
        <w:t xml:space="preserve"> Бала бакча</w:t>
      </w:r>
      <w:r w:rsidRPr="00376168">
        <w:rPr>
          <w:rFonts w:ascii="Times New Roman" w:hAnsi="Times New Roman" w:cs="Times New Roman"/>
          <w:sz w:val="24"/>
          <w:szCs w:val="24"/>
          <w:lang w:val="ky-KG"/>
        </w:rPr>
        <w:t xml:space="preserve"> 1995-жылы каражаттын жоктугунан улам жабылып, 2007-жылга чейин ачылган </w:t>
      </w:r>
      <w:r w:rsidR="00F9183F">
        <w:rPr>
          <w:rFonts w:ascii="Times New Roman" w:hAnsi="Times New Roman" w:cs="Times New Roman"/>
          <w:sz w:val="24"/>
          <w:szCs w:val="24"/>
          <w:lang w:val="ky-KG"/>
        </w:rPr>
        <w:t>эмес</w:t>
      </w:r>
      <w:r w:rsidRPr="00376168">
        <w:rPr>
          <w:rFonts w:ascii="Times New Roman" w:hAnsi="Times New Roman" w:cs="Times New Roman"/>
          <w:sz w:val="24"/>
          <w:szCs w:val="24"/>
          <w:lang w:val="ky-KG"/>
        </w:rPr>
        <w:t>. Бирок Ишенбүбү Токторбаева үмүтүн үзгөн эмес жана баштаган ишин улантуу максатында имаратты сактап калууга жан үрөп келди. Арадан өтө көп убакыт өткөнүнө карабастан, Ишенбүбү жергиликтүү жамаатка бала бакчанын ишин жандандырууну сунуштады. Ошентип, айылдык аймактын жергиликтүү өз алдынча башкаруу органдары мекеменин ишин кайра баштоо тууралуу жашоочулардын демилгесин колдоого алды.</w:t>
      </w:r>
    </w:p>
    <w:p w:rsidR="0038512C" w:rsidRPr="00376168" w:rsidRDefault="00BE45C0" w:rsidP="002B0265">
      <w:pPr>
        <w:pStyle w:val="a4"/>
        <w:jc w:val="both"/>
        <w:rPr>
          <w:rFonts w:ascii="Times New Roman" w:hAnsi="Times New Roman" w:cs="Times New Roman"/>
          <w:sz w:val="24"/>
          <w:szCs w:val="24"/>
          <w:lang w:val="ky-KG"/>
        </w:rPr>
      </w:pPr>
      <w:r w:rsidRPr="00376168">
        <w:rPr>
          <w:rFonts w:ascii="Times New Roman" w:hAnsi="Times New Roman" w:cs="Times New Roman"/>
          <w:sz w:val="24"/>
          <w:szCs w:val="24"/>
          <w:lang w:val="ky-KG"/>
        </w:rPr>
        <w:tab/>
      </w:r>
      <w:r w:rsidR="000D112E" w:rsidRPr="00376168">
        <w:rPr>
          <w:rFonts w:ascii="Times New Roman" w:hAnsi="Times New Roman" w:cs="Times New Roman"/>
          <w:sz w:val="24"/>
          <w:szCs w:val="24"/>
          <w:lang w:val="ky-KG"/>
        </w:rPr>
        <w:t xml:space="preserve">Бул айылда 450 үй-бүлө жашайт. 2128 адамдын 1128и </w:t>
      </w:r>
      <w:r w:rsidR="00F9183F">
        <w:rPr>
          <w:rFonts w:ascii="Times New Roman" w:hAnsi="Times New Roman" w:cs="Times New Roman"/>
          <w:sz w:val="24"/>
          <w:szCs w:val="24"/>
          <w:lang w:val="ky-KG"/>
        </w:rPr>
        <w:t>–</w:t>
      </w:r>
      <w:r w:rsidR="000D112E" w:rsidRPr="00376168">
        <w:rPr>
          <w:rFonts w:ascii="Times New Roman" w:hAnsi="Times New Roman" w:cs="Times New Roman"/>
          <w:sz w:val="24"/>
          <w:szCs w:val="24"/>
          <w:lang w:val="ky-KG"/>
        </w:rPr>
        <w:t xml:space="preserve"> аялдар. Б</w:t>
      </w:r>
      <w:r w:rsidR="00F9183F">
        <w:rPr>
          <w:rFonts w:ascii="Times New Roman" w:hAnsi="Times New Roman" w:cs="Times New Roman"/>
          <w:sz w:val="24"/>
          <w:szCs w:val="24"/>
          <w:lang w:val="ky-KG"/>
        </w:rPr>
        <w:t>ү</w:t>
      </w:r>
      <w:r w:rsidR="000D112E" w:rsidRPr="00376168">
        <w:rPr>
          <w:rFonts w:ascii="Times New Roman" w:hAnsi="Times New Roman" w:cs="Times New Roman"/>
          <w:sz w:val="24"/>
          <w:szCs w:val="24"/>
          <w:lang w:val="ky-KG"/>
        </w:rPr>
        <w:t>гүнкү күндө бала бакчада эки тайпа бар жана мында 62 бала тарбияланат. Жыл сайын бала бакчага кирүүгө 50дөн ашуун бала кезекте турат. Көпчүлүк ата-энелер балдарын чоң ата-чоң эненин колуна таштап, чет ө</w:t>
      </w:r>
      <w:r w:rsidR="00F9183F">
        <w:rPr>
          <w:rFonts w:ascii="Times New Roman" w:hAnsi="Times New Roman" w:cs="Times New Roman"/>
          <w:sz w:val="24"/>
          <w:szCs w:val="24"/>
          <w:lang w:val="ky-KG"/>
        </w:rPr>
        <w:t>лкөлөргө иш издеп кетүүгө мажбур</w:t>
      </w:r>
      <w:r w:rsidR="000D112E" w:rsidRPr="00376168">
        <w:rPr>
          <w:rFonts w:ascii="Times New Roman" w:hAnsi="Times New Roman" w:cs="Times New Roman"/>
          <w:sz w:val="24"/>
          <w:szCs w:val="24"/>
          <w:lang w:val="ky-KG"/>
        </w:rPr>
        <w:t>. Бул көрүнүш, албетте, калктын бала бакчаны кеңейтүүгө муктаждыгын күчөттү. Кары адамдар балдарды эртели-кеч көзөмөлдөп жүрө алышпайт, алардын толук к</w:t>
      </w:r>
      <w:r w:rsidR="00F9183F">
        <w:rPr>
          <w:rFonts w:ascii="Times New Roman" w:hAnsi="Times New Roman" w:cs="Times New Roman"/>
          <w:sz w:val="24"/>
          <w:szCs w:val="24"/>
          <w:lang w:val="ky-KG"/>
        </w:rPr>
        <w:t>андуу өнүгүүсү үчүн витаминдүү т</w:t>
      </w:r>
      <w:r w:rsidR="000D112E" w:rsidRPr="00376168">
        <w:rPr>
          <w:rFonts w:ascii="Times New Roman" w:hAnsi="Times New Roman" w:cs="Times New Roman"/>
          <w:sz w:val="24"/>
          <w:szCs w:val="24"/>
          <w:lang w:val="ky-KG"/>
        </w:rPr>
        <w:t>амак менен камсыздай алышпайт. Балдар үйдө жүрүп жаракат алган учурлар болбой койбойт. Айталы, Майрамбек уулу Умардын апасы менен чоң энеси аны бакчага орноштура ал</w:t>
      </w:r>
      <w:r w:rsidR="00F9183F">
        <w:rPr>
          <w:rFonts w:ascii="Times New Roman" w:hAnsi="Times New Roman" w:cs="Times New Roman"/>
          <w:sz w:val="24"/>
          <w:szCs w:val="24"/>
          <w:lang w:val="ky-KG"/>
        </w:rPr>
        <w:t>ышкан эмес</w:t>
      </w:r>
      <w:r w:rsidR="000D112E" w:rsidRPr="00376168">
        <w:rPr>
          <w:rFonts w:ascii="Times New Roman" w:hAnsi="Times New Roman" w:cs="Times New Roman"/>
          <w:sz w:val="24"/>
          <w:szCs w:val="24"/>
          <w:lang w:val="ky-KG"/>
        </w:rPr>
        <w:t xml:space="preserve">, себеби кезеги жетпей койгон эле. Көп өтпөй Умардын энеси баланы кемпирдин колуна таштап, чет өлкөгө иш издеп кетүүгө мажбур болгон. Умар өз курагындагы башка балдардай эле абдан кыймылдуу болуп, колго токточу эмес. Ошондуктан чоң энеси бир топ </w:t>
      </w:r>
      <w:r w:rsidR="00F9183F">
        <w:rPr>
          <w:rFonts w:ascii="Times New Roman" w:hAnsi="Times New Roman" w:cs="Times New Roman"/>
          <w:sz w:val="24"/>
          <w:szCs w:val="24"/>
          <w:lang w:val="ky-KG"/>
        </w:rPr>
        <w:t>эле кыйналды. Умар үч жолу колун</w:t>
      </w:r>
      <w:r w:rsidR="000D112E" w:rsidRPr="00376168">
        <w:rPr>
          <w:rFonts w:ascii="Times New Roman" w:hAnsi="Times New Roman" w:cs="Times New Roman"/>
          <w:sz w:val="24"/>
          <w:szCs w:val="24"/>
          <w:lang w:val="ky-KG"/>
        </w:rPr>
        <w:t xml:space="preserve"> чыгарып алып, натыйжада дарыгерлер сөөгү өсүп кетсин деп </w:t>
      </w:r>
      <w:r w:rsidR="00F9183F">
        <w:rPr>
          <w:rFonts w:ascii="Times New Roman" w:hAnsi="Times New Roman" w:cs="Times New Roman"/>
          <w:sz w:val="24"/>
          <w:szCs w:val="24"/>
          <w:lang w:val="ky-KG"/>
        </w:rPr>
        <w:t xml:space="preserve">колуна </w:t>
      </w:r>
      <w:r w:rsidR="000D112E" w:rsidRPr="00376168">
        <w:rPr>
          <w:rFonts w:ascii="Times New Roman" w:hAnsi="Times New Roman" w:cs="Times New Roman"/>
          <w:sz w:val="24"/>
          <w:szCs w:val="24"/>
          <w:lang w:val="ky-KG"/>
        </w:rPr>
        <w:t xml:space="preserve">металлдан конструкцияны коюп беришти. Мындай кырсыктар көбөйгөндүктөн айыл тургундары 30 балага жаңы тайпа ачуу үчүн кошумча </w:t>
      </w:r>
      <w:r w:rsidR="00F9183F">
        <w:rPr>
          <w:rFonts w:ascii="Times New Roman" w:hAnsi="Times New Roman" w:cs="Times New Roman"/>
          <w:sz w:val="24"/>
          <w:szCs w:val="24"/>
          <w:lang w:val="ky-KG"/>
        </w:rPr>
        <w:t>бөлмөнү</w:t>
      </w:r>
      <w:r w:rsidR="000D112E" w:rsidRPr="00376168">
        <w:rPr>
          <w:rFonts w:ascii="Times New Roman" w:hAnsi="Times New Roman" w:cs="Times New Roman"/>
          <w:sz w:val="24"/>
          <w:szCs w:val="24"/>
          <w:lang w:val="ky-KG"/>
        </w:rPr>
        <w:t xml:space="preserve"> маселесин көтөрүп чыгышты.</w:t>
      </w:r>
      <w:r w:rsidR="007513C6" w:rsidRPr="00376168">
        <w:rPr>
          <w:rFonts w:ascii="Times New Roman" w:hAnsi="Times New Roman" w:cs="Times New Roman"/>
          <w:sz w:val="24"/>
          <w:szCs w:val="24"/>
          <w:lang w:val="ky-KG"/>
        </w:rPr>
        <w:t xml:space="preserve"> </w:t>
      </w:r>
    </w:p>
    <w:p w:rsidR="0030160C" w:rsidRPr="00376168" w:rsidRDefault="00BE45C0" w:rsidP="002B0265">
      <w:pPr>
        <w:pStyle w:val="a4"/>
        <w:jc w:val="both"/>
        <w:rPr>
          <w:rFonts w:ascii="Times New Roman" w:hAnsi="Times New Roman" w:cs="Times New Roman"/>
          <w:sz w:val="24"/>
          <w:szCs w:val="24"/>
          <w:lang w:val="ky-KG"/>
        </w:rPr>
      </w:pPr>
      <w:r w:rsidRPr="00376168">
        <w:rPr>
          <w:rFonts w:ascii="Times New Roman" w:hAnsi="Times New Roman" w:cs="Times New Roman"/>
          <w:sz w:val="24"/>
          <w:szCs w:val="24"/>
          <w:lang w:val="ky-KG"/>
        </w:rPr>
        <w:tab/>
      </w:r>
      <w:r w:rsidR="000D112E" w:rsidRPr="00376168">
        <w:rPr>
          <w:rFonts w:ascii="Times New Roman" w:hAnsi="Times New Roman" w:cs="Times New Roman"/>
          <w:sz w:val="24"/>
          <w:szCs w:val="24"/>
          <w:lang w:val="ky-KG"/>
        </w:rPr>
        <w:t xml:space="preserve">2017-жылдын жаз мезгилинде Кочкор айылдык аймагынын ЖӨБ органдары швейцариялык долбоорду ишке ашырууга катышуу үчүн конкурска өтүнмө берген. Конкурстун жыйынтыгы боюнча Кочкор айыл өкмөтү максаттуу муниципалитет болбосо да, Чакан гранттар программасынын жеңүүчүсү </w:t>
      </w:r>
      <w:r w:rsidR="00F9183F">
        <w:rPr>
          <w:rFonts w:ascii="Times New Roman" w:hAnsi="Times New Roman" w:cs="Times New Roman"/>
          <w:sz w:val="24"/>
          <w:szCs w:val="24"/>
          <w:lang w:val="ky-KG"/>
        </w:rPr>
        <w:t>де</w:t>
      </w:r>
      <w:r w:rsidR="000D112E" w:rsidRPr="00376168">
        <w:rPr>
          <w:rFonts w:ascii="Times New Roman" w:hAnsi="Times New Roman" w:cs="Times New Roman"/>
          <w:sz w:val="24"/>
          <w:szCs w:val="24"/>
          <w:lang w:val="ky-KG"/>
        </w:rPr>
        <w:t>п табылды. Аталган конкурсту Швейцариянын Өнүктүрүү жана Кызматташтык Агенттиги аркылуу (SDC) Швейцария Өкмөтү каржылаган жана Өнүктүрүү саясат институту аткарган “Элдин үнү жана ЖӨБ органдарынын жоопкерчилиги: бюджеттик процесс” Долбоору (ЭҮЖӨБОЖ) өткөргөн. 2018-жылдын 16-январында Көк-Жар айылдык аймагынын ЖӨБ органдары ЭҮЖӨБОЖ Долбоорунун Чакан гранттар программасы-2018 конкурсуна катышуу үчүн артыкчылыктуу долбоорду тандап алуу боюнча айылдык чогулуш өткөрүшкөн. Ишенбүбү Токторбаеванын өжөрдүгү жана максатка умтулгандыгы "Наристе-И" бала бакчасынын ишин илгерилетүүгө жардам берди. Бала бакчадан тышкары чакан футбол аянтчасынын курулушу жана таштанды чыгаруу маселелери да каралган болчу. Мектепке чейинки билим берүү көйгөйү ЖМБАнын жыйынтыгы боюнча аймактын Биргелешкен аракеттер планында да артыкчылыктуу маселелердин бири катары чагылдырылган.</w:t>
      </w:r>
      <w:r w:rsidR="008C5806">
        <w:rPr>
          <w:rFonts w:ascii="Times New Roman" w:hAnsi="Times New Roman" w:cs="Times New Roman"/>
          <w:sz w:val="24"/>
          <w:szCs w:val="24"/>
          <w:lang w:val="ky-KG"/>
        </w:rPr>
        <w:t xml:space="preserve"> </w:t>
      </w:r>
    </w:p>
    <w:p w:rsidR="0076273F" w:rsidRDefault="0024165A" w:rsidP="002B0265">
      <w:pPr>
        <w:pStyle w:val="a4"/>
        <w:jc w:val="both"/>
        <w:rPr>
          <w:rFonts w:ascii="Times New Roman" w:hAnsi="Times New Roman" w:cs="Times New Roman"/>
          <w:sz w:val="24"/>
          <w:szCs w:val="24"/>
          <w:lang w:val="ky-KG"/>
        </w:rPr>
      </w:pPr>
      <w:r w:rsidRPr="00376168">
        <w:rPr>
          <w:rFonts w:ascii="Times New Roman" w:hAnsi="Times New Roman" w:cs="Times New Roman"/>
          <w:sz w:val="24"/>
          <w:szCs w:val="24"/>
          <w:lang w:val="ky-KG"/>
        </w:rPr>
        <w:tab/>
      </w:r>
      <w:r w:rsidR="000D112E" w:rsidRPr="00376168">
        <w:rPr>
          <w:rFonts w:ascii="Times New Roman" w:hAnsi="Times New Roman" w:cs="Times New Roman"/>
          <w:sz w:val="24"/>
          <w:szCs w:val="24"/>
          <w:lang w:val="ky-KG"/>
        </w:rPr>
        <w:t xml:space="preserve">Демилгелүү топтун лидери жана андан кийин долбоордун жетекчиси болуп </w:t>
      </w:r>
      <w:r w:rsidR="000D112E" w:rsidRPr="00376168">
        <w:rPr>
          <w:rFonts w:ascii="Times New Roman" w:hAnsi="Times New Roman" w:cs="Times New Roman"/>
          <w:b/>
          <w:sz w:val="24"/>
          <w:szCs w:val="24"/>
          <w:lang w:val="ky-KG"/>
        </w:rPr>
        <w:t>Курманбаева Жумагүл</w:t>
      </w:r>
      <w:r w:rsidR="000D112E" w:rsidRPr="00376168">
        <w:rPr>
          <w:rFonts w:ascii="Times New Roman" w:hAnsi="Times New Roman" w:cs="Times New Roman"/>
          <w:sz w:val="24"/>
          <w:szCs w:val="24"/>
          <w:lang w:val="ky-KG"/>
        </w:rPr>
        <w:t xml:space="preserve"> тандалды. Ал райондогу эң </w:t>
      </w:r>
      <w:r w:rsidR="00F9183F">
        <w:rPr>
          <w:rFonts w:ascii="Times New Roman" w:hAnsi="Times New Roman" w:cs="Times New Roman"/>
          <w:sz w:val="24"/>
          <w:szCs w:val="24"/>
          <w:lang w:val="ky-KG"/>
        </w:rPr>
        <w:t>ж</w:t>
      </w:r>
      <w:r w:rsidR="000D112E" w:rsidRPr="00376168">
        <w:rPr>
          <w:rFonts w:ascii="Times New Roman" w:hAnsi="Times New Roman" w:cs="Times New Roman"/>
          <w:sz w:val="24"/>
          <w:szCs w:val="24"/>
          <w:lang w:val="ky-KG"/>
        </w:rPr>
        <w:t xml:space="preserve">игердүү аялдардын бири, Кочкор районунун ден соолук комитетинин төрайымы. Курманбаева Жумагүл буга чейин ЭҮЖӨБОЖ долбоорунун алкагында өткөрүлгөн бир катар тренингдерге максаттуу муниципалитеттин </w:t>
      </w:r>
      <w:r w:rsidR="00F9183F">
        <w:rPr>
          <w:rFonts w:ascii="Times New Roman" w:hAnsi="Times New Roman" w:cs="Times New Roman"/>
          <w:sz w:val="24"/>
          <w:szCs w:val="24"/>
          <w:lang w:val="ky-KG"/>
        </w:rPr>
        <w:t>–</w:t>
      </w:r>
      <w:r w:rsidR="000D112E" w:rsidRPr="00376168">
        <w:rPr>
          <w:rFonts w:ascii="Times New Roman" w:hAnsi="Times New Roman" w:cs="Times New Roman"/>
          <w:sz w:val="24"/>
          <w:szCs w:val="24"/>
          <w:lang w:val="ky-KG"/>
        </w:rPr>
        <w:t xml:space="preserve"> Кочкор айылдык аймагынын </w:t>
      </w:r>
    </w:p>
    <w:p w:rsidR="0076273F" w:rsidRDefault="0076273F" w:rsidP="002B0265">
      <w:pPr>
        <w:pStyle w:val="a4"/>
        <w:jc w:val="both"/>
        <w:rPr>
          <w:rFonts w:ascii="Times New Roman" w:hAnsi="Times New Roman" w:cs="Times New Roman"/>
          <w:sz w:val="24"/>
          <w:szCs w:val="24"/>
          <w:lang w:val="ky-KG"/>
        </w:rPr>
      </w:pPr>
    </w:p>
    <w:p w:rsidR="0030160C" w:rsidRPr="00376168" w:rsidRDefault="000D112E" w:rsidP="002B0265">
      <w:pPr>
        <w:pStyle w:val="a4"/>
        <w:jc w:val="both"/>
        <w:rPr>
          <w:rFonts w:ascii="Times New Roman" w:hAnsi="Times New Roman" w:cs="Times New Roman"/>
          <w:sz w:val="24"/>
          <w:szCs w:val="24"/>
          <w:lang w:val="ky-KG"/>
        </w:rPr>
      </w:pPr>
      <w:r w:rsidRPr="00376168">
        <w:rPr>
          <w:rFonts w:ascii="Times New Roman" w:hAnsi="Times New Roman" w:cs="Times New Roman"/>
          <w:sz w:val="24"/>
          <w:szCs w:val="24"/>
          <w:lang w:val="ky-KG"/>
        </w:rPr>
        <w:t xml:space="preserve">өкүлү катары катышканын белгилей кетүү зарыл. Бул тренингдер ага ушул долбоорду ишке ашыруу процессинде алган билимин колдонууга мүмкүнчүлүк берди. Жумагүл </w:t>
      </w:r>
      <w:r w:rsidR="00EF2778">
        <w:rPr>
          <w:rFonts w:ascii="Times New Roman" w:hAnsi="Times New Roman" w:cs="Times New Roman"/>
          <w:sz w:val="24"/>
          <w:szCs w:val="24"/>
          <w:lang w:val="ky-KG"/>
        </w:rPr>
        <w:t>–</w:t>
      </w:r>
      <w:r w:rsidRPr="00376168">
        <w:rPr>
          <w:rFonts w:ascii="Times New Roman" w:hAnsi="Times New Roman" w:cs="Times New Roman"/>
          <w:sz w:val="24"/>
          <w:szCs w:val="24"/>
          <w:lang w:val="ky-KG"/>
        </w:rPr>
        <w:t xml:space="preserve"> элеттиктер ЭҮЖӨБОЖ долбоору максаттуу муниципалитеттер үчүн өткөргөн тренингдерде алган билимин иш жүзүндө колдонууга аракет жасап жатканынын далили.</w:t>
      </w:r>
      <w:r w:rsidR="0030160C" w:rsidRPr="00376168">
        <w:rPr>
          <w:rFonts w:ascii="Times New Roman" w:hAnsi="Times New Roman" w:cs="Times New Roman"/>
          <w:sz w:val="24"/>
          <w:szCs w:val="24"/>
          <w:lang w:val="ky-KG"/>
        </w:rPr>
        <w:t xml:space="preserve"> </w:t>
      </w:r>
    </w:p>
    <w:p w:rsidR="000D112E" w:rsidRPr="00376168" w:rsidRDefault="00BE45C0" w:rsidP="002B0265">
      <w:pPr>
        <w:pStyle w:val="a4"/>
        <w:jc w:val="both"/>
        <w:rPr>
          <w:rFonts w:ascii="Times New Roman" w:hAnsi="Times New Roman" w:cs="Times New Roman"/>
          <w:sz w:val="24"/>
          <w:szCs w:val="24"/>
          <w:lang w:val="ky-KG"/>
        </w:rPr>
      </w:pPr>
      <w:r w:rsidRPr="00376168">
        <w:rPr>
          <w:rFonts w:ascii="Times New Roman" w:hAnsi="Times New Roman" w:cs="Times New Roman"/>
          <w:sz w:val="24"/>
          <w:szCs w:val="24"/>
          <w:lang w:val="ky-KG"/>
        </w:rPr>
        <w:tab/>
      </w:r>
      <w:r w:rsidR="000D112E" w:rsidRPr="00376168">
        <w:rPr>
          <w:rFonts w:ascii="Times New Roman" w:hAnsi="Times New Roman" w:cs="Times New Roman"/>
          <w:sz w:val="24"/>
          <w:szCs w:val="24"/>
          <w:lang w:val="ky-KG"/>
        </w:rPr>
        <w:t>Кошумча т</w:t>
      </w:r>
      <w:r w:rsidR="00EF2778">
        <w:rPr>
          <w:rFonts w:ascii="Times New Roman" w:hAnsi="Times New Roman" w:cs="Times New Roman"/>
          <w:sz w:val="24"/>
          <w:szCs w:val="24"/>
          <w:lang w:val="ky-KG"/>
        </w:rPr>
        <w:t>айпаны</w:t>
      </w:r>
      <w:r w:rsidR="000D112E" w:rsidRPr="00376168">
        <w:rPr>
          <w:rFonts w:ascii="Times New Roman" w:hAnsi="Times New Roman" w:cs="Times New Roman"/>
          <w:sz w:val="24"/>
          <w:szCs w:val="24"/>
          <w:lang w:val="ky-KG"/>
        </w:rPr>
        <w:t xml:space="preserve"> ачууну максат кылган бала бакчанын башчысы Токторбаева Ишенбүбүнү</w:t>
      </w:r>
      <w:r w:rsidR="00EF2778">
        <w:rPr>
          <w:rFonts w:ascii="Times New Roman" w:hAnsi="Times New Roman" w:cs="Times New Roman"/>
          <w:sz w:val="24"/>
          <w:szCs w:val="24"/>
          <w:lang w:val="ky-KG"/>
        </w:rPr>
        <w:t>н</w:t>
      </w:r>
      <w:r w:rsidR="000D112E" w:rsidRPr="00376168">
        <w:rPr>
          <w:rFonts w:ascii="Times New Roman" w:hAnsi="Times New Roman" w:cs="Times New Roman"/>
          <w:sz w:val="24"/>
          <w:szCs w:val="24"/>
          <w:lang w:val="ky-KG"/>
        </w:rPr>
        <w:t xml:space="preserve"> жолунда бир топ тоскоолдуктар жана кыйынчылыктар болду. Бирок "Бала бакчада кошумча тайпаны ачуу" деп аталган долбоор Курманбаева Жумагүл башында турган демилгелүү топтун колдоосу менен ишке ашты. Демилгелүү топтун жана биргелешкен мониторинг боюнча топтун курамына айылдык кеңештин депутаттары, айыл өкмөтүнүн кызматкерлери жана бала бакчанын тарбиячылары киришти.</w:t>
      </w:r>
    </w:p>
    <w:p w:rsidR="005D2FB1" w:rsidRPr="00376168" w:rsidRDefault="008C5806" w:rsidP="002B0265">
      <w:pPr>
        <w:pStyle w:val="a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0D112E" w:rsidRPr="00376168">
        <w:rPr>
          <w:rFonts w:ascii="Times New Roman" w:hAnsi="Times New Roman" w:cs="Times New Roman"/>
          <w:sz w:val="24"/>
          <w:szCs w:val="24"/>
          <w:lang w:val="ky-KG"/>
        </w:rPr>
        <w:t>Бала бакча иштеген жылдары чалыкпас Токторбаева Ишенбүбү бакчаны күтүү боюнча маселелерди чечүү үчүн ар кандай жолдорду издеп келди. Жергиликтүү өз алдынча башкаруу органдары менен калктын жемиштүү кызма</w:t>
      </w:r>
      <w:r w:rsidR="00423239">
        <w:rPr>
          <w:rFonts w:ascii="Times New Roman" w:hAnsi="Times New Roman" w:cs="Times New Roman"/>
          <w:sz w:val="24"/>
          <w:szCs w:val="24"/>
          <w:lang w:val="ky-KG"/>
        </w:rPr>
        <w:t xml:space="preserve">тташтыгынын натыйжасында айылдык кеңеш 2010-жылы бала бакчада тамактанууну жана коммуналдык кызмат көрсөтүүлөрдү </w:t>
      </w:r>
      <w:r w:rsidR="00CA16AE">
        <w:rPr>
          <w:rFonts w:ascii="Times New Roman" w:hAnsi="Times New Roman" w:cs="Times New Roman"/>
          <w:sz w:val="24"/>
          <w:szCs w:val="24"/>
          <w:lang w:val="ky-KG"/>
        </w:rPr>
        <w:t>жергиликтүү бюджетке кошту. ЖӨБОнун бул чечими бала бакчадагы орундардын санын 47ге көбөйтүүгө жол ачты. Бала бакча иштей баштагандан тарта балдардын ата-энелери туруктуу негизде өтө чоң колдоо көрсөтүп келатышат. Андан кийинки жылдары мектепти 20 жыл мурда бүтүргөндөр имараттын тегерек четин тосмолоп чыгууга жардам беришти. Ошол кездеги губернатор бала бакчага керебеттерди, шкафтарды, отургучтарды, столдорду сатып алууга көмөк көрсөткөн. Андан соң бала бакчанын жамааты “МерсиКо” эл аралык уюмунан 200 000 сомго грант утуп алып, зарыл болгон жабдууларды сатып алган. Жакында эле Нарын облусу боюнча 10 жеңүүчүнүн ичинен Кочкор районундагы төрт бала бакча Жапон өкмөтүнөн грант алды. Алардын арасында “Наристе-И” бала бакчасы да бар</w:t>
      </w:r>
      <w:r w:rsidR="0093488D" w:rsidRPr="00376168">
        <w:rPr>
          <w:rFonts w:ascii="Times New Roman" w:hAnsi="Times New Roman" w:cs="Times New Roman"/>
          <w:sz w:val="24"/>
          <w:szCs w:val="24"/>
          <w:lang w:val="ky-KG"/>
        </w:rPr>
        <w:t xml:space="preserve">. </w:t>
      </w:r>
      <w:r w:rsidR="00CA16AE">
        <w:rPr>
          <w:rFonts w:ascii="Times New Roman" w:hAnsi="Times New Roman" w:cs="Times New Roman"/>
          <w:sz w:val="24"/>
          <w:szCs w:val="24"/>
          <w:lang w:val="ky-KG"/>
        </w:rPr>
        <w:t>Муну менен катар каржылап берген кошумча тайпа үчүн жабдуулар маселелеси да чечилип жатты. Бул тарбиячылар үчүн да, балдардын ата-энелери үчүн да кубанычтуу кабар болду.</w:t>
      </w:r>
    </w:p>
    <w:p w:rsidR="00B35C53" w:rsidRPr="00D23E3A" w:rsidRDefault="00CA16AE" w:rsidP="004B2B3C">
      <w:pPr>
        <w:pStyle w:val="a4"/>
        <w:ind w:firstLine="708"/>
        <w:jc w:val="both"/>
        <w:rPr>
          <w:rFonts w:ascii="Times New Roman" w:hAnsi="Times New Roman" w:cs="Times New Roman"/>
          <w:sz w:val="24"/>
          <w:szCs w:val="24"/>
          <w:lang w:val="ky-KG"/>
        </w:rPr>
      </w:pPr>
      <w:r w:rsidRPr="00D23E3A">
        <w:rPr>
          <w:rFonts w:ascii="Times New Roman" w:hAnsi="Times New Roman" w:cs="Times New Roman"/>
          <w:b/>
          <w:color w:val="FF0000"/>
          <w:sz w:val="24"/>
          <w:szCs w:val="24"/>
          <w:lang w:val="ky-KG"/>
        </w:rPr>
        <w:t>2018-жылдын 21-ноябрында кошумча тайпанын салтанаттуу ачылышы болот</w:t>
      </w:r>
      <w:r w:rsidR="00B35C53" w:rsidRPr="00D23E3A">
        <w:rPr>
          <w:rFonts w:ascii="Times New Roman" w:hAnsi="Times New Roman" w:cs="Times New Roman"/>
          <w:b/>
          <w:color w:val="FF0000"/>
          <w:sz w:val="24"/>
          <w:szCs w:val="24"/>
          <w:lang w:val="ky-KG"/>
        </w:rPr>
        <w:t xml:space="preserve">. </w:t>
      </w:r>
      <w:r w:rsidRPr="00D23E3A">
        <w:rPr>
          <w:rFonts w:ascii="Times New Roman" w:hAnsi="Times New Roman" w:cs="Times New Roman"/>
          <w:sz w:val="24"/>
          <w:szCs w:val="24"/>
          <w:lang w:val="ky-KG"/>
        </w:rPr>
        <w:t>Учурда бардык курулуш-ремонт иштери бүтүп, кызматкерлердин штаты эки жумушчу орунга көбөйдү – дагы бир тарбиячы жана анын жардамчысы ишке алынды</w:t>
      </w:r>
      <w:r w:rsidR="00E02106" w:rsidRPr="00D23E3A">
        <w:rPr>
          <w:rFonts w:ascii="Times New Roman" w:hAnsi="Times New Roman" w:cs="Times New Roman"/>
          <w:sz w:val="24"/>
          <w:szCs w:val="24"/>
          <w:lang w:val="ky-KG"/>
        </w:rPr>
        <w:t>.</w:t>
      </w:r>
    </w:p>
    <w:p w:rsidR="00EE22F2" w:rsidRPr="00D23E3A" w:rsidRDefault="00EE22F2" w:rsidP="00FE1ED4">
      <w:pPr>
        <w:pStyle w:val="a4"/>
        <w:ind w:firstLine="708"/>
        <w:jc w:val="both"/>
        <w:rPr>
          <w:rFonts w:ascii="Times New Roman" w:hAnsi="Times New Roman" w:cs="Times New Roman"/>
          <w:b/>
          <w:sz w:val="24"/>
          <w:szCs w:val="24"/>
          <w:lang w:val="ky-KG"/>
        </w:rPr>
      </w:pPr>
      <w:r w:rsidRPr="00D23E3A">
        <w:rPr>
          <w:rFonts w:ascii="Times New Roman" w:hAnsi="Times New Roman" w:cs="Times New Roman"/>
          <w:b/>
          <w:sz w:val="24"/>
          <w:szCs w:val="24"/>
          <w:lang w:val="ky-KG"/>
        </w:rPr>
        <w:t>Долбоордун жалпы наркы 1 100 000 сом түздү, анын ичинен 1 млн. сом</w:t>
      </w:r>
      <w:r w:rsidR="008C5806" w:rsidRPr="00D23E3A">
        <w:rPr>
          <w:rFonts w:ascii="Times New Roman" w:hAnsi="Times New Roman" w:cs="Times New Roman"/>
          <w:b/>
          <w:sz w:val="24"/>
          <w:szCs w:val="24"/>
          <w:lang w:val="ky-KG"/>
        </w:rPr>
        <w:t xml:space="preserve"> </w:t>
      </w:r>
      <w:r w:rsidRPr="00D23E3A">
        <w:rPr>
          <w:rFonts w:ascii="Times New Roman" w:hAnsi="Times New Roman" w:cs="Times New Roman"/>
          <w:b/>
          <w:sz w:val="24"/>
          <w:szCs w:val="24"/>
          <w:lang w:val="ky-KG"/>
        </w:rPr>
        <w:t>ЭҮЖӨБОЖ долбоорунун Чакан гранттар программасы</w:t>
      </w:r>
      <w:r w:rsidR="002B5BBB" w:rsidRPr="00D23E3A">
        <w:rPr>
          <w:rFonts w:ascii="Times New Roman" w:hAnsi="Times New Roman" w:cs="Times New Roman"/>
          <w:b/>
          <w:sz w:val="24"/>
          <w:szCs w:val="24"/>
          <w:lang w:val="ky-KG"/>
        </w:rPr>
        <w:t xml:space="preserve">нан </w:t>
      </w:r>
      <w:r w:rsidRPr="00D23E3A">
        <w:rPr>
          <w:rFonts w:ascii="Times New Roman" w:hAnsi="Times New Roman" w:cs="Times New Roman"/>
          <w:b/>
          <w:sz w:val="24"/>
          <w:szCs w:val="24"/>
          <w:lang w:val="ky-KG"/>
        </w:rPr>
        <w:t>2018</w:t>
      </w:r>
      <w:r w:rsidR="002B5BBB" w:rsidRPr="00D23E3A">
        <w:rPr>
          <w:rFonts w:ascii="Times New Roman" w:hAnsi="Times New Roman" w:cs="Times New Roman"/>
          <w:b/>
          <w:sz w:val="24"/>
          <w:szCs w:val="24"/>
          <w:lang w:val="ky-KG"/>
        </w:rPr>
        <w:t>-жылы</w:t>
      </w:r>
      <w:r w:rsidRPr="00D23E3A">
        <w:rPr>
          <w:rFonts w:ascii="Times New Roman" w:hAnsi="Times New Roman" w:cs="Times New Roman"/>
          <w:b/>
          <w:sz w:val="24"/>
          <w:szCs w:val="24"/>
          <w:lang w:val="ky-KG"/>
        </w:rPr>
        <w:t xml:space="preserve"> б</w:t>
      </w:r>
      <w:r w:rsidR="002B5BBB" w:rsidRPr="00D23E3A">
        <w:rPr>
          <w:rFonts w:ascii="Times New Roman" w:hAnsi="Times New Roman" w:cs="Times New Roman"/>
          <w:b/>
          <w:sz w:val="24"/>
          <w:szCs w:val="24"/>
          <w:lang w:val="ky-KG"/>
        </w:rPr>
        <w:t>ө</w:t>
      </w:r>
      <w:r w:rsidRPr="00D23E3A">
        <w:rPr>
          <w:rFonts w:ascii="Times New Roman" w:hAnsi="Times New Roman" w:cs="Times New Roman"/>
          <w:b/>
          <w:sz w:val="24"/>
          <w:szCs w:val="24"/>
          <w:lang w:val="ky-KG"/>
        </w:rPr>
        <w:t>л</w:t>
      </w:r>
      <w:r w:rsidRPr="00D23E3A">
        <w:rPr>
          <w:rFonts w:ascii="Times New Roman" w:hAnsi="Times New Roman" w:cs="Times New Roman"/>
          <w:b/>
          <w:sz w:val="24"/>
          <w:szCs w:val="24"/>
          <w:lang w:val="kk-KZ"/>
        </w:rPr>
        <w:t>үнгөн</w:t>
      </w:r>
      <w:r w:rsidRPr="00D23E3A">
        <w:rPr>
          <w:rFonts w:ascii="Times New Roman" w:hAnsi="Times New Roman" w:cs="Times New Roman"/>
          <w:b/>
          <w:sz w:val="24"/>
          <w:szCs w:val="24"/>
          <w:lang w:val="ky-KG"/>
        </w:rPr>
        <w:t>, ал эми айылдык аймактын жергиликтүү өз алдынча башкаруу органдары 100 000 сом б</w:t>
      </w:r>
      <w:r w:rsidRPr="00D23E3A">
        <w:rPr>
          <w:rFonts w:ascii="Times New Roman" w:hAnsi="Times New Roman" w:cs="Times New Roman"/>
          <w:b/>
          <w:sz w:val="24"/>
          <w:szCs w:val="24"/>
          <w:lang w:val="kk-KZ"/>
        </w:rPr>
        <w:t>өлүп беришкен</w:t>
      </w:r>
      <w:r w:rsidRPr="00D23E3A">
        <w:rPr>
          <w:rFonts w:ascii="Times New Roman" w:hAnsi="Times New Roman" w:cs="Times New Roman"/>
          <w:b/>
          <w:sz w:val="24"/>
          <w:szCs w:val="24"/>
          <w:lang w:val="ky-KG"/>
        </w:rPr>
        <w:t>. Гранттык долбоорду ишке ашыруу учурунда сатып алуу</w:t>
      </w:r>
      <w:r w:rsidR="004D50E1" w:rsidRPr="00D23E3A">
        <w:rPr>
          <w:rFonts w:ascii="Times New Roman" w:hAnsi="Times New Roman" w:cs="Times New Roman"/>
          <w:b/>
          <w:sz w:val="24"/>
          <w:szCs w:val="24"/>
          <w:lang w:val="ky-KG"/>
        </w:rPr>
        <w:t>лардын жол-жоболору</w:t>
      </w:r>
      <w:r w:rsidRPr="00D23E3A">
        <w:rPr>
          <w:rFonts w:ascii="Times New Roman" w:hAnsi="Times New Roman" w:cs="Times New Roman"/>
          <w:b/>
          <w:sz w:val="24"/>
          <w:szCs w:val="24"/>
          <w:lang w:val="ky-KG"/>
        </w:rPr>
        <w:t xml:space="preserve"> Кыргыз Республикасынын мыйзамдарынын талаптарына ылайык жүзөгө ашырыл</w:t>
      </w:r>
      <w:r w:rsidR="004D50E1" w:rsidRPr="00D23E3A">
        <w:rPr>
          <w:rFonts w:ascii="Times New Roman" w:hAnsi="Times New Roman" w:cs="Times New Roman"/>
          <w:b/>
          <w:sz w:val="24"/>
          <w:szCs w:val="24"/>
          <w:lang w:val="kk-KZ"/>
        </w:rPr>
        <w:t>ган</w:t>
      </w:r>
      <w:r w:rsidRPr="00D23E3A">
        <w:rPr>
          <w:rFonts w:ascii="Times New Roman" w:hAnsi="Times New Roman" w:cs="Times New Roman"/>
          <w:b/>
          <w:sz w:val="24"/>
          <w:szCs w:val="24"/>
          <w:lang w:val="ky-KG"/>
        </w:rPr>
        <w:t>.</w:t>
      </w:r>
      <w:r w:rsidR="004D50E1" w:rsidRPr="00D23E3A">
        <w:rPr>
          <w:b/>
          <w:lang w:val="ky-KG"/>
        </w:rPr>
        <w:t xml:space="preserve"> </w:t>
      </w:r>
      <w:r w:rsidR="004D50E1" w:rsidRPr="00D23E3A">
        <w:rPr>
          <w:rFonts w:ascii="Times New Roman" w:hAnsi="Times New Roman" w:cs="Times New Roman"/>
          <w:b/>
          <w:sz w:val="24"/>
          <w:szCs w:val="24"/>
          <w:lang w:val="ky-KG"/>
        </w:rPr>
        <w:t xml:space="preserve">АӨ кызматкери Долбоор тарабынан уюштурулган мамлекеттик сатып алууларды ишке ашыруу боюнча </w:t>
      </w:r>
      <w:r w:rsidR="0076273F" w:rsidRPr="00D23E3A">
        <w:rPr>
          <w:rFonts w:ascii="Times New Roman" w:hAnsi="Times New Roman" w:cs="Times New Roman"/>
          <w:b/>
          <w:sz w:val="24"/>
          <w:szCs w:val="24"/>
          <w:lang w:val="ky-KG"/>
        </w:rPr>
        <w:t xml:space="preserve">атайын </w:t>
      </w:r>
      <w:r w:rsidR="004D50E1" w:rsidRPr="00D23E3A">
        <w:rPr>
          <w:rFonts w:ascii="Times New Roman" w:hAnsi="Times New Roman" w:cs="Times New Roman"/>
          <w:b/>
          <w:sz w:val="24"/>
          <w:szCs w:val="24"/>
          <w:lang w:val="ky-KG"/>
        </w:rPr>
        <w:t>окуу курс</w:t>
      </w:r>
      <w:r w:rsidR="0076273F" w:rsidRPr="00D23E3A">
        <w:rPr>
          <w:rFonts w:ascii="Times New Roman" w:hAnsi="Times New Roman" w:cs="Times New Roman"/>
          <w:b/>
          <w:sz w:val="24"/>
          <w:szCs w:val="24"/>
          <w:lang w:val="ky-KG"/>
        </w:rPr>
        <w:t xml:space="preserve">ун </w:t>
      </w:r>
      <w:r w:rsidR="004D50E1" w:rsidRPr="00D23E3A">
        <w:rPr>
          <w:rFonts w:ascii="Times New Roman" w:hAnsi="Times New Roman" w:cs="Times New Roman"/>
          <w:b/>
          <w:sz w:val="24"/>
          <w:szCs w:val="24"/>
          <w:lang w:val="ky-KG"/>
        </w:rPr>
        <w:t>аякта</w:t>
      </w:r>
      <w:r w:rsidR="0076273F" w:rsidRPr="00D23E3A">
        <w:rPr>
          <w:rFonts w:ascii="Times New Roman" w:hAnsi="Times New Roman" w:cs="Times New Roman"/>
          <w:b/>
          <w:sz w:val="24"/>
          <w:szCs w:val="24"/>
          <w:lang w:val="ky-KG"/>
        </w:rPr>
        <w:t>ды</w:t>
      </w:r>
      <w:r w:rsidR="004D50E1" w:rsidRPr="00D23E3A">
        <w:rPr>
          <w:rFonts w:ascii="Times New Roman" w:hAnsi="Times New Roman" w:cs="Times New Roman"/>
          <w:b/>
          <w:sz w:val="24"/>
          <w:szCs w:val="24"/>
          <w:lang w:val="ky-KG"/>
        </w:rPr>
        <w:t>.</w:t>
      </w:r>
      <w:r w:rsidRPr="00D23E3A">
        <w:rPr>
          <w:rFonts w:ascii="Times New Roman" w:hAnsi="Times New Roman" w:cs="Times New Roman"/>
          <w:b/>
          <w:sz w:val="24"/>
          <w:szCs w:val="24"/>
          <w:lang w:val="ky-KG"/>
        </w:rPr>
        <w:t xml:space="preserve"> </w:t>
      </w:r>
      <w:r w:rsidR="00FE1ED4" w:rsidRPr="00D23E3A">
        <w:rPr>
          <w:rFonts w:ascii="Times New Roman" w:hAnsi="Times New Roman" w:cs="Times New Roman"/>
          <w:b/>
          <w:sz w:val="24"/>
          <w:szCs w:val="24"/>
          <w:lang w:val="ky-KG"/>
        </w:rPr>
        <w:t xml:space="preserve">Кочкор </w:t>
      </w:r>
      <w:bookmarkStart w:id="0" w:name="_GoBack"/>
      <w:bookmarkEnd w:id="0"/>
      <w:r w:rsidR="00FE1ED4" w:rsidRPr="00D23E3A">
        <w:rPr>
          <w:rFonts w:ascii="Times New Roman" w:hAnsi="Times New Roman" w:cs="Times New Roman"/>
          <w:b/>
          <w:sz w:val="24"/>
          <w:szCs w:val="24"/>
          <w:lang w:val="ky-KG"/>
        </w:rPr>
        <w:t>АА тарабынан өткөрүлгөн сатып-алуу</w:t>
      </w:r>
      <w:r w:rsidR="0076273F" w:rsidRPr="00D23E3A">
        <w:rPr>
          <w:rFonts w:ascii="Times New Roman" w:hAnsi="Times New Roman" w:cs="Times New Roman"/>
          <w:b/>
          <w:sz w:val="24"/>
          <w:szCs w:val="24"/>
          <w:lang w:val="ky-KG"/>
        </w:rPr>
        <w:t>лар</w:t>
      </w:r>
      <w:r w:rsidR="00FE1ED4" w:rsidRPr="00D23E3A">
        <w:rPr>
          <w:rFonts w:ascii="Times New Roman" w:hAnsi="Times New Roman" w:cs="Times New Roman"/>
          <w:b/>
          <w:sz w:val="24"/>
          <w:szCs w:val="24"/>
          <w:lang w:val="ky-KG"/>
        </w:rPr>
        <w:t xml:space="preserve"> сынактын жыйынтыгы боюнча “КочкорСтройСервис” курулуш компаниясы же</w:t>
      </w:r>
      <w:r w:rsidR="00FE1ED4" w:rsidRPr="00D23E3A">
        <w:rPr>
          <w:rFonts w:ascii="Times New Roman" w:hAnsi="Times New Roman" w:cs="Times New Roman"/>
          <w:b/>
          <w:sz w:val="24"/>
          <w:szCs w:val="24"/>
          <w:lang w:val="kk-KZ"/>
        </w:rPr>
        <w:t>ңип</w:t>
      </w:r>
      <w:r w:rsidR="008C5806" w:rsidRPr="00D23E3A">
        <w:rPr>
          <w:rFonts w:ascii="Times New Roman" w:hAnsi="Times New Roman" w:cs="Times New Roman"/>
          <w:b/>
          <w:sz w:val="24"/>
          <w:szCs w:val="24"/>
          <w:lang w:val="kk-KZ"/>
        </w:rPr>
        <w:t xml:space="preserve"> </w:t>
      </w:r>
      <w:r w:rsidR="00FE1ED4" w:rsidRPr="00D23E3A">
        <w:rPr>
          <w:rFonts w:ascii="Times New Roman" w:hAnsi="Times New Roman" w:cs="Times New Roman"/>
          <w:b/>
          <w:sz w:val="24"/>
          <w:szCs w:val="24"/>
          <w:lang w:val="ky-KG"/>
        </w:rPr>
        <w:t>чыккан.</w:t>
      </w:r>
      <w:r w:rsidRPr="00D23E3A">
        <w:rPr>
          <w:rFonts w:ascii="Times New Roman" w:hAnsi="Times New Roman" w:cs="Times New Roman"/>
          <w:b/>
          <w:sz w:val="24"/>
          <w:szCs w:val="24"/>
          <w:lang w:val="ky-KG"/>
        </w:rPr>
        <w:t xml:space="preserve"> </w:t>
      </w:r>
      <w:r w:rsidR="008C5806" w:rsidRPr="00D23E3A">
        <w:rPr>
          <w:rFonts w:ascii="Times New Roman" w:hAnsi="Times New Roman" w:cs="Times New Roman"/>
          <w:b/>
          <w:sz w:val="24"/>
          <w:szCs w:val="24"/>
          <w:lang w:val="ky-KG"/>
        </w:rPr>
        <w:t>Жер жана фундамент иштери, кыш дубалдары, чатырын жабуу, электр иштери, ички жасалгалары, санитарлык жабдуулар жана пластик терезе жана эшик орнотуу жумуштары</w:t>
      </w:r>
      <w:r w:rsidR="008C5806" w:rsidRPr="00D23E3A">
        <w:rPr>
          <w:rFonts w:ascii="Times New Roman" w:hAnsi="Times New Roman" w:cs="Times New Roman"/>
          <w:b/>
          <w:sz w:val="24"/>
          <w:szCs w:val="24"/>
          <w:lang w:val="ky-KG"/>
        </w:rPr>
        <w:t xml:space="preserve"> </w:t>
      </w:r>
      <w:r w:rsidR="00FE1ED4" w:rsidRPr="00D23E3A">
        <w:rPr>
          <w:rFonts w:ascii="Times New Roman" w:hAnsi="Times New Roman" w:cs="Times New Roman"/>
          <w:b/>
          <w:sz w:val="24"/>
          <w:szCs w:val="24"/>
          <w:lang w:val="ky-KG"/>
        </w:rPr>
        <w:t xml:space="preserve">гранттык долбоордун алкагында </w:t>
      </w:r>
      <w:r w:rsidR="0076273F" w:rsidRPr="00D23E3A">
        <w:rPr>
          <w:rFonts w:ascii="Times New Roman" w:hAnsi="Times New Roman" w:cs="Times New Roman"/>
          <w:b/>
          <w:sz w:val="24"/>
          <w:szCs w:val="24"/>
          <w:lang w:val="ky-KG"/>
        </w:rPr>
        <w:t>аткарылды</w:t>
      </w:r>
      <w:r w:rsidR="00FE1ED4" w:rsidRPr="00D23E3A">
        <w:rPr>
          <w:rFonts w:ascii="Times New Roman" w:hAnsi="Times New Roman" w:cs="Times New Roman"/>
          <w:b/>
          <w:sz w:val="24"/>
          <w:szCs w:val="24"/>
          <w:lang w:val="ky-KG"/>
        </w:rPr>
        <w:t>.</w:t>
      </w:r>
    </w:p>
    <w:p w:rsidR="006763C2" w:rsidRDefault="00402FD1" w:rsidP="004B2B3C">
      <w:pPr>
        <w:pStyle w:val="a4"/>
        <w:ind w:firstLine="708"/>
        <w:jc w:val="both"/>
        <w:rPr>
          <w:rFonts w:ascii="Times New Roman" w:hAnsi="Times New Roman" w:cs="Times New Roman"/>
          <w:sz w:val="24"/>
          <w:szCs w:val="24"/>
          <w:lang w:val="ky-KG"/>
        </w:rPr>
      </w:pPr>
      <w:r w:rsidRPr="00D23E3A">
        <w:rPr>
          <w:rFonts w:ascii="Times New Roman" w:hAnsi="Times New Roman" w:cs="Times New Roman"/>
          <w:sz w:val="24"/>
          <w:szCs w:val="24"/>
          <w:lang w:val="ky-KG"/>
        </w:rPr>
        <w:t xml:space="preserve">Ошентип, жарандардын үнү жетип, жергиликтүү жамааттын демилгесин ЖӨБ органдары колдоого алды. Натыйжада кошумча тайпаны кошкондо, кийинки жылы бала бакчадагы тамактанууга жана коммуналдык кызмат көрсөтүүлөргө кеткен чыгашаны жергиликтүү бюджетке киргизүү </w:t>
      </w:r>
      <w:r w:rsidR="00813C3C" w:rsidRPr="00D23E3A">
        <w:rPr>
          <w:rFonts w:ascii="Times New Roman" w:hAnsi="Times New Roman" w:cs="Times New Roman"/>
          <w:sz w:val="24"/>
          <w:szCs w:val="24"/>
          <w:lang w:val="ky-KG"/>
        </w:rPr>
        <w:t>маселеси</w:t>
      </w:r>
      <w:r w:rsidRPr="00D23E3A">
        <w:rPr>
          <w:rFonts w:ascii="Times New Roman" w:hAnsi="Times New Roman" w:cs="Times New Roman"/>
          <w:sz w:val="24"/>
          <w:szCs w:val="24"/>
          <w:lang w:val="ky-KG"/>
        </w:rPr>
        <w:t xml:space="preserve"> </w:t>
      </w:r>
      <w:r w:rsidR="00EF2778" w:rsidRPr="00D23E3A">
        <w:rPr>
          <w:rFonts w:ascii="Times New Roman" w:hAnsi="Times New Roman" w:cs="Times New Roman"/>
          <w:sz w:val="24"/>
          <w:szCs w:val="24"/>
          <w:lang w:val="ky-KG"/>
        </w:rPr>
        <w:t xml:space="preserve">да </w:t>
      </w:r>
      <w:r w:rsidRPr="00D23E3A">
        <w:rPr>
          <w:rFonts w:ascii="Times New Roman" w:hAnsi="Times New Roman" w:cs="Times New Roman"/>
          <w:sz w:val="24"/>
          <w:szCs w:val="24"/>
          <w:lang w:val="ky-KG"/>
        </w:rPr>
        <w:t>чечилди</w:t>
      </w:r>
      <w:r w:rsidR="00813C3C" w:rsidRPr="00D23E3A">
        <w:rPr>
          <w:rFonts w:ascii="Times New Roman" w:hAnsi="Times New Roman" w:cs="Times New Roman"/>
          <w:sz w:val="24"/>
          <w:szCs w:val="24"/>
          <w:lang w:val="ky-KG"/>
        </w:rPr>
        <w:t>.</w:t>
      </w:r>
      <w:r w:rsidR="00B35C53" w:rsidRPr="00D23E3A">
        <w:rPr>
          <w:rFonts w:ascii="Times New Roman" w:hAnsi="Times New Roman" w:cs="Times New Roman"/>
          <w:sz w:val="24"/>
          <w:szCs w:val="24"/>
          <w:lang w:val="ky-KG"/>
        </w:rPr>
        <w:t xml:space="preserve"> </w:t>
      </w:r>
    </w:p>
    <w:p w:rsidR="002F4FD0" w:rsidRDefault="002F4FD0" w:rsidP="004B2B3C">
      <w:pPr>
        <w:pStyle w:val="a4"/>
        <w:ind w:firstLine="708"/>
        <w:jc w:val="both"/>
        <w:rPr>
          <w:rFonts w:ascii="Times New Roman" w:hAnsi="Times New Roman" w:cs="Times New Roman"/>
          <w:sz w:val="24"/>
          <w:szCs w:val="24"/>
          <w:lang w:val="ky-KG"/>
        </w:rPr>
      </w:pPr>
    </w:p>
    <w:p w:rsidR="002F4FD0" w:rsidRDefault="002F4FD0" w:rsidP="002F4FD0">
      <w:pPr>
        <w:pStyle w:val="a4"/>
        <w:ind w:firstLine="708"/>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Материал ЭҮЖӨБОЖ долбоорунун грант боюнча ассистенти </w:t>
      </w:r>
    </w:p>
    <w:p w:rsidR="00453AE5" w:rsidRDefault="002F4FD0" w:rsidP="002F4FD0">
      <w:pPr>
        <w:pStyle w:val="a4"/>
        <w:ind w:firstLine="708"/>
        <w:jc w:val="right"/>
        <w:rPr>
          <w:rFonts w:ascii="Times New Roman" w:hAnsi="Times New Roman" w:cs="Times New Roman"/>
          <w:sz w:val="24"/>
          <w:szCs w:val="24"/>
        </w:rPr>
      </w:pPr>
      <w:r w:rsidRPr="00453AE5">
        <w:rPr>
          <w:rFonts w:ascii="Times New Roman" w:hAnsi="Times New Roman" w:cs="Times New Roman"/>
          <w:b/>
          <w:sz w:val="24"/>
          <w:szCs w:val="24"/>
          <w:lang w:val="ky-KG"/>
        </w:rPr>
        <w:t>Айнура Турсунова</w:t>
      </w:r>
      <w:r>
        <w:rPr>
          <w:rFonts w:ascii="Times New Roman" w:hAnsi="Times New Roman" w:cs="Times New Roman"/>
          <w:sz w:val="24"/>
          <w:szCs w:val="24"/>
          <w:lang w:val="ky-KG"/>
        </w:rPr>
        <w:t xml:space="preserve"> тарабынан даярдалды</w:t>
      </w:r>
      <w:r w:rsidR="00453AE5">
        <w:rPr>
          <w:rFonts w:ascii="Times New Roman" w:hAnsi="Times New Roman" w:cs="Times New Roman"/>
          <w:sz w:val="24"/>
          <w:szCs w:val="24"/>
        </w:rPr>
        <w:t xml:space="preserve">. </w:t>
      </w:r>
    </w:p>
    <w:p w:rsidR="002F4FD0" w:rsidRPr="00453AE5" w:rsidRDefault="00453AE5" w:rsidP="002F4FD0">
      <w:pPr>
        <w:pStyle w:val="a4"/>
        <w:ind w:firstLine="708"/>
        <w:jc w:val="right"/>
        <w:rPr>
          <w:rFonts w:ascii="Times New Roman" w:hAnsi="Times New Roman" w:cs="Times New Roman"/>
          <w:sz w:val="24"/>
          <w:szCs w:val="24"/>
        </w:rPr>
      </w:pPr>
      <w:proofErr w:type="spellStart"/>
      <w:r>
        <w:rPr>
          <w:rFonts w:ascii="Times New Roman" w:hAnsi="Times New Roman" w:cs="Times New Roman"/>
          <w:sz w:val="24"/>
          <w:szCs w:val="24"/>
        </w:rPr>
        <w:t>Байланыш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маалыматы</w:t>
      </w:r>
      <w:proofErr w:type="spellEnd"/>
      <w:r>
        <w:rPr>
          <w:rFonts w:ascii="Times New Roman" w:hAnsi="Times New Roman" w:cs="Times New Roman"/>
          <w:sz w:val="24"/>
          <w:szCs w:val="24"/>
        </w:rPr>
        <w:t xml:space="preserve">: 0770 771129, 0312 976530, </w:t>
      </w:r>
      <w:r>
        <w:rPr>
          <w:rFonts w:ascii="Times New Roman" w:hAnsi="Times New Roman" w:cs="Times New Roman"/>
          <w:sz w:val="24"/>
          <w:szCs w:val="24"/>
          <w:lang w:val="en-US"/>
        </w:rPr>
        <w:t>e</w:t>
      </w:r>
      <w:r w:rsidRPr="00453AE5">
        <w:rPr>
          <w:rFonts w:ascii="Times New Roman" w:hAnsi="Times New Roman" w:cs="Times New Roman"/>
          <w:sz w:val="24"/>
          <w:szCs w:val="24"/>
        </w:rPr>
        <w:t>-</w:t>
      </w:r>
      <w:r>
        <w:rPr>
          <w:rFonts w:ascii="Times New Roman" w:hAnsi="Times New Roman" w:cs="Times New Roman"/>
          <w:sz w:val="24"/>
          <w:szCs w:val="24"/>
          <w:lang w:val="en-US"/>
        </w:rPr>
        <w:t>mail</w:t>
      </w:r>
      <w:r w:rsidRPr="00453AE5">
        <w:rPr>
          <w:rFonts w:ascii="Times New Roman" w:hAnsi="Times New Roman" w:cs="Times New Roman"/>
          <w:sz w:val="24"/>
          <w:szCs w:val="24"/>
        </w:rPr>
        <w:t xml:space="preserve">: </w:t>
      </w:r>
      <w:hyperlink r:id="rId7" w:history="1">
        <w:r w:rsidRPr="00F7088B">
          <w:rPr>
            <w:rStyle w:val="a9"/>
            <w:rFonts w:ascii="Times New Roman" w:hAnsi="Times New Roman" w:cs="Times New Roman"/>
            <w:sz w:val="24"/>
            <w:szCs w:val="24"/>
            <w:lang w:val="en-US"/>
          </w:rPr>
          <w:t>atursunova</w:t>
        </w:r>
        <w:r w:rsidRPr="00F7088B">
          <w:rPr>
            <w:rStyle w:val="a9"/>
            <w:rFonts w:ascii="Times New Roman" w:hAnsi="Times New Roman" w:cs="Times New Roman"/>
            <w:sz w:val="24"/>
            <w:szCs w:val="24"/>
          </w:rPr>
          <w:t>@</w:t>
        </w:r>
        <w:r w:rsidRPr="00F7088B">
          <w:rPr>
            <w:rStyle w:val="a9"/>
            <w:rFonts w:ascii="Times New Roman" w:hAnsi="Times New Roman" w:cs="Times New Roman"/>
            <w:sz w:val="24"/>
            <w:szCs w:val="24"/>
            <w:lang w:val="en-US"/>
          </w:rPr>
          <w:t>dpi</w:t>
        </w:r>
        <w:r w:rsidRPr="00F7088B">
          <w:rPr>
            <w:rStyle w:val="a9"/>
            <w:rFonts w:ascii="Times New Roman" w:hAnsi="Times New Roman" w:cs="Times New Roman"/>
            <w:sz w:val="24"/>
            <w:szCs w:val="24"/>
          </w:rPr>
          <w:t>.</w:t>
        </w:r>
        <w:r w:rsidRPr="00F7088B">
          <w:rPr>
            <w:rStyle w:val="a9"/>
            <w:rFonts w:ascii="Times New Roman" w:hAnsi="Times New Roman" w:cs="Times New Roman"/>
            <w:sz w:val="24"/>
            <w:szCs w:val="24"/>
            <w:lang w:val="en-US"/>
          </w:rPr>
          <w:t>kg</w:t>
        </w:r>
      </w:hyperlink>
      <w:r w:rsidRPr="00453AE5">
        <w:rPr>
          <w:rFonts w:ascii="Times New Roman" w:hAnsi="Times New Roman" w:cs="Times New Roman"/>
          <w:sz w:val="24"/>
          <w:szCs w:val="24"/>
        </w:rPr>
        <w:t xml:space="preserve"> </w:t>
      </w:r>
    </w:p>
    <w:sectPr w:rsidR="002F4FD0" w:rsidRPr="00453AE5" w:rsidSect="0076273F">
      <w:headerReference w:type="default" r:id="rId8"/>
      <w:pgSz w:w="11906" w:h="16838"/>
      <w:pgMar w:top="1546"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90" w:rsidRDefault="00605890" w:rsidP="0076273F">
      <w:pPr>
        <w:spacing w:after="0" w:line="240" w:lineRule="auto"/>
      </w:pPr>
      <w:r>
        <w:separator/>
      </w:r>
    </w:p>
  </w:endnote>
  <w:endnote w:type="continuationSeparator" w:id="0">
    <w:p w:rsidR="00605890" w:rsidRDefault="00605890" w:rsidP="0076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90" w:rsidRDefault="00605890" w:rsidP="0076273F">
      <w:pPr>
        <w:spacing w:after="0" w:line="240" w:lineRule="auto"/>
      </w:pPr>
      <w:r>
        <w:separator/>
      </w:r>
    </w:p>
  </w:footnote>
  <w:footnote w:type="continuationSeparator" w:id="0">
    <w:p w:rsidR="00605890" w:rsidRDefault="00605890" w:rsidP="00762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3F" w:rsidRDefault="0076273F">
    <w:pPr>
      <w:pStyle w:val="a5"/>
    </w:pPr>
    <w:r>
      <w:rPr>
        <w:noProof/>
        <w:lang w:eastAsia="ru-RU"/>
      </w:rPr>
      <mc:AlternateContent>
        <mc:Choice Requires="wps">
          <w:drawing>
            <wp:anchor distT="0" distB="0" distL="114300" distR="114300" simplePos="0" relativeHeight="251659264" behindDoc="0" locked="0" layoutInCell="1" allowOverlap="1" wp14:anchorId="3558F273" wp14:editId="3059ED2F">
              <wp:simplePos x="0" y="0"/>
              <wp:positionH relativeFrom="column">
                <wp:posOffset>-530860</wp:posOffset>
              </wp:positionH>
              <wp:positionV relativeFrom="paragraph">
                <wp:posOffset>-440055</wp:posOffset>
              </wp:positionV>
              <wp:extent cx="7553325" cy="10572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7553325" cy="1057275"/>
                      </a:xfrm>
                      <a:prstGeom prst="rect">
                        <a:avLst/>
                      </a:prstGeom>
                      <a:solidFill>
                        <a:srgbClr val="002060"/>
                      </a:solidFill>
                      <a:ln>
                        <a:solidFill>
                          <a:srgbClr val="002060"/>
                        </a:solidFill>
                      </a:ln>
                    </wps:spPr>
                    <wps:style>
                      <a:lnRef idx="1">
                        <a:schemeClr val="accent5"/>
                      </a:lnRef>
                      <a:fillRef idx="2">
                        <a:schemeClr val="accent5"/>
                      </a:fillRef>
                      <a:effectRef idx="1">
                        <a:schemeClr val="accent5"/>
                      </a:effectRef>
                      <a:fontRef idx="minor">
                        <a:schemeClr val="dk1"/>
                      </a:fontRef>
                    </wps:style>
                    <wps:txbx>
                      <w:txbxContent>
                        <w:p w:rsidR="0076273F" w:rsidRDefault="0076273F" w:rsidP="0076273F">
                          <w:pPr>
                            <w:ind w:left="709"/>
                            <w:rPr>
                              <w:rFonts w:ascii="Arial Black" w:hAnsi="Arial Black"/>
                              <w:b/>
                              <w:lang w:val="kk-KZ"/>
                            </w:rPr>
                          </w:pPr>
                        </w:p>
                        <w:p w:rsidR="0076273F" w:rsidRPr="0076273F" w:rsidRDefault="0076273F" w:rsidP="0076273F">
                          <w:pPr>
                            <w:ind w:left="709"/>
                            <w:rPr>
                              <w:rFonts w:ascii="Arial Black" w:hAnsi="Arial Black"/>
                              <w:b/>
                              <w:color w:val="FFFFFF" w:themeColor="background1"/>
                              <w:lang w:val="kk-KZ"/>
                            </w:rPr>
                          </w:pPr>
                          <w:r w:rsidRPr="0076273F">
                            <w:rPr>
                              <w:rFonts w:ascii="Arial Black" w:hAnsi="Arial Black"/>
                              <w:b/>
                              <w:color w:val="FFFFFF" w:themeColor="background1"/>
                              <w:lang w:val="kk-KZ"/>
                            </w:rPr>
                            <w:t>БАЛДАР – БИЗДИН КЕЛЕЧЕГИБИЗ:</w:t>
                          </w:r>
                        </w:p>
                        <w:p w:rsidR="0076273F" w:rsidRPr="0076273F" w:rsidRDefault="0076273F" w:rsidP="0076273F">
                          <w:pPr>
                            <w:ind w:left="709"/>
                            <w:rPr>
                              <w:rFonts w:ascii="Arial Black" w:hAnsi="Arial Black"/>
                              <w:b/>
                              <w:color w:val="FFFFFF" w:themeColor="background1"/>
                              <w:lang w:val="kk-KZ"/>
                            </w:rPr>
                          </w:pPr>
                          <w:r w:rsidRPr="0076273F">
                            <w:rPr>
                              <w:rFonts w:ascii="Arial Black" w:hAnsi="Arial Black"/>
                              <w:b/>
                              <w:color w:val="FFFFFF" w:themeColor="background1"/>
                              <w:lang w:val="kk-KZ"/>
                            </w:rPr>
                            <w:t>КОЧКОР АЙЫЛДЫК АЙМАГЫНДАГЫ БАЛА БАКЧАДА КОШУМЧА ТАЙПА АЧЫЛДЫ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6" style="position:absolute;margin-left:-41.8pt;margin-top:-34.65pt;width:594.75pt;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" fillcolor="#002060" strokecolor="#002060" strokeweight=".5pt">
              <v:textbox>
                <w:txbxContent>
                  <w:p w:rsidR="0076273F" w:rsidRDefault="0076273F" w:rsidP="0076273F">
                    <w:pPr>
                      <w:ind w:left="709"/>
                      <w:rPr>
                        <w:rFonts w:ascii="Arial Black" w:hAnsi="Arial Black"/>
                        <w:b/>
                        <w:lang w:val="kk-KZ"/>
                      </w:rPr>
                    </w:pPr>
                  </w:p>
                  <w:p w:rsidR="0076273F" w:rsidRPr="0076273F" w:rsidRDefault="0076273F" w:rsidP="0076273F">
                    <w:pPr>
                      <w:ind w:left="709"/>
                      <w:rPr>
                        <w:rFonts w:ascii="Arial Black" w:hAnsi="Arial Black"/>
                        <w:b/>
                        <w:color w:val="FFFFFF" w:themeColor="background1"/>
                        <w:lang w:val="kk-KZ"/>
                      </w:rPr>
                    </w:pPr>
                    <w:r w:rsidRPr="0076273F">
                      <w:rPr>
                        <w:rFonts w:ascii="Arial Black" w:hAnsi="Arial Black"/>
                        <w:b/>
                        <w:color w:val="FFFFFF" w:themeColor="background1"/>
                        <w:lang w:val="kk-KZ"/>
                      </w:rPr>
                      <w:t>БАЛДАР – БИЗДИН КЕЛЕЧЕГИБИЗ:</w:t>
                    </w:r>
                  </w:p>
                  <w:p w:rsidR="0076273F" w:rsidRPr="0076273F" w:rsidRDefault="0076273F" w:rsidP="0076273F">
                    <w:pPr>
                      <w:ind w:left="709"/>
                      <w:rPr>
                        <w:rFonts w:ascii="Arial Black" w:hAnsi="Arial Black"/>
                        <w:b/>
                        <w:color w:val="FFFFFF" w:themeColor="background1"/>
                        <w:lang w:val="kk-KZ"/>
                      </w:rPr>
                    </w:pPr>
                    <w:r w:rsidRPr="0076273F">
                      <w:rPr>
                        <w:rFonts w:ascii="Arial Black" w:hAnsi="Arial Black"/>
                        <w:b/>
                        <w:color w:val="FFFFFF" w:themeColor="background1"/>
                        <w:lang w:val="kk-KZ"/>
                      </w:rPr>
                      <w:t>КОЧКОР АЙЫЛДЫК АЙМАГЫНДАГЫ БАЛА БАКЧАДА КОШУМЧА ТАЙПА АЧЫЛДЫ</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09"/>
    <w:rsid w:val="00010DA3"/>
    <w:rsid w:val="000630AE"/>
    <w:rsid w:val="000643F1"/>
    <w:rsid w:val="000B4B8B"/>
    <w:rsid w:val="000B56D6"/>
    <w:rsid w:val="000D0F92"/>
    <w:rsid w:val="000D112E"/>
    <w:rsid w:val="000D61CA"/>
    <w:rsid w:val="000F35A0"/>
    <w:rsid w:val="001123A4"/>
    <w:rsid w:val="00116EE9"/>
    <w:rsid w:val="00125E09"/>
    <w:rsid w:val="00133686"/>
    <w:rsid w:val="001346EC"/>
    <w:rsid w:val="0013735C"/>
    <w:rsid w:val="00141F54"/>
    <w:rsid w:val="001632DE"/>
    <w:rsid w:val="00175C60"/>
    <w:rsid w:val="00191C0C"/>
    <w:rsid w:val="001A167B"/>
    <w:rsid w:val="001E7F43"/>
    <w:rsid w:val="002053AD"/>
    <w:rsid w:val="002362D1"/>
    <w:rsid w:val="0024165A"/>
    <w:rsid w:val="002A1C18"/>
    <w:rsid w:val="002A5C00"/>
    <w:rsid w:val="002B0265"/>
    <w:rsid w:val="002B5AAE"/>
    <w:rsid w:val="002B5BBB"/>
    <w:rsid w:val="002D1D5B"/>
    <w:rsid w:val="002D5A12"/>
    <w:rsid w:val="002E7325"/>
    <w:rsid w:val="002F4FD0"/>
    <w:rsid w:val="0030160C"/>
    <w:rsid w:val="00303450"/>
    <w:rsid w:val="003554DB"/>
    <w:rsid w:val="00376168"/>
    <w:rsid w:val="0038512C"/>
    <w:rsid w:val="003B6A28"/>
    <w:rsid w:val="003E202E"/>
    <w:rsid w:val="003E53E8"/>
    <w:rsid w:val="00402FD1"/>
    <w:rsid w:val="00413269"/>
    <w:rsid w:val="0041633E"/>
    <w:rsid w:val="00423239"/>
    <w:rsid w:val="00453AE5"/>
    <w:rsid w:val="004B2B3C"/>
    <w:rsid w:val="004D50E1"/>
    <w:rsid w:val="00525BCD"/>
    <w:rsid w:val="00556D98"/>
    <w:rsid w:val="005643C0"/>
    <w:rsid w:val="005B4598"/>
    <w:rsid w:val="005D2FB1"/>
    <w:rsid w:val="00605890"/>
    <w:rsid w:val="00616BC5"/>
    <w:rsid w:val="00634122"/>
    <w:rsid w:val="00635429"/>
    <w:rsid w:val="0066005E"/>
    <w:rsid w:val="006763C2"/>
    <w:rsid w:val="00684EFA"/>
    <w:rsid w:val="006919C9"/>
    <w:rsid w:val="00726874"/>
    <w:rsid w:val="007422E9"/>
    <w:rsid w:val="007513C6"/>
    <w:rsid w:val="007603DE"/>
    <w:rsid w:val="0076273F"/>
    <w:rsid w:val="007E37C8"/>
    <w:rsid w:val="00810BA4"/>
    <w:rsid w:val="00813C3C"/>
    <w:rsid w:val="008154A0"/>
    <w:rsid w:val="00822951"/>
    <w:rsid w:val="0083365D"/>
    <w:rsid w:val="00834396"/>
    <w:rsid w:val="00834A7C"/>
    <w:rsid w:val="008A0DEC"/>
    <w:rsid w:val="008C5806"/>
    <w:rsid w:val="008F0E15"/>
    <w:rsid w:val="009019A2"/>
    <w:rsid w:val="00902602"/>
    <w:rsid w:val="00914680"/>
    <w:rsid w:val="0093488D"/>
    <w:rsid w:val="009A2F66"/>
    <w:rsid w:val="009A705B"/>
    <w:rsid w:val="009B6B95"/>
    <w:rsid w:val="009C5DD0"/>
    <w:rsid w:val="009C73AE"/>
    <w:rsid w:val="009E577B"/>
    <w:rsid w:val="00A025C0"/>
    <w:rsid w:val="00A47C2D"/>
    <w:rsid w:val="00AA6119"/>
    <w:rsid w:val="00AC30EC"/>
    <w:rsid w:val="00AC4CD1"/>
    <w:rsid w:val="00B1421D"/>
    <w:rsid w:val="00B35C53"/>
    <w:rsid w:val="00B5673B"/>
    <w:rsid w:val="00B62770"/>
    <w:rsid w:val="00B85083"/>
    <w:rsid w:val="00B94B7C"/>
    <w:rsid w:val="00BE45C0"/>
    <w:rsid w:val="00C006CE"/>
    <w:rsid w:val="00C027D2"/>
    <w:rsid w:val="00C8094A"/>
    <w:rsid w:val="00CA16AE"/>
    <w:rsid w:val="00CC6117"/>
    <w:rsid w:val="00CD5EC7"/>
    <w:rsid w:val="00D05711"/>
    <w:rsid w:val="00D15F71"/>
    <w:rsid w:val="00D16AA9"/>
    <w:rsid w:val="00D23E3A"/>
    <w:rsid w:val="00D7602B"/>
    <w:rsid w:val="00D826A4"/>
    <w:rsid w:val="00D9154A"/>
    <w:rsid w:val="00D96CDF"/>
    <w:rsid w:val="00DB29E9"/>
    <w:rsid w:val="00E02106"/>
    <w:rsid w:val="00E330D8"/>
    <w:rsid w:val="00E35CBA"/>
    <w:rsid w:val="00E3707D"/>
    <w:rsid w:val="00E373AD"/>
    <w:rsid w:val="00EE22F2"/>
    <w:rsid w:val="00EF2778"/>
    <w:rsid w:val="00F4223C"/>
    <w:rsid w:val="00F8317A"/>
    <w:rsid w:val="00F906FF"/>
    <w:rsid w:val="00F9183F"/>
    <w:rsid w:val="00FE1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2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1123A4"/>
  </w:style>
  <w:style w:type="character" w:customStyle="1" w:styleId="apple-converted-space">
    <w:name w:val="apple-converted-space"/>
    <w:basedOn w:val="a0"/>
    <w:rsid w:val="001123A4"/>
  </w:style>
  <w:style w:type="paragraph" w:styleId="a4">
    <w:name w:val="No Spacing"/>
    <w:uiPriority w:val="1"/>
    <w:qFormat/>
    <w:rsid w:val="002B0265"/>
    <w:pPr>
      <w:spacing w:after="0" w:line="240" w:lineRule="auto"/>
    </w:pPr>
  </w:style>
  <w:style w:type="paragraph" w:styleId="a5">
    <w:name w:val="header"/>
    <w:basedOn w:val="a"/>
    <w:link w:val="a6"/>
    <w:uiPriority w:val="99"/>
    <w:unhideWhenUsed/>
    <w:rsid w:val="007627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273F"/>
  </w:style>
  <w:style w:type="paragraph" w:styleId="a7">
    <w:name w:val="footer"/>
    <w:basedOn w:val="a"/>
    <w:link w:val="a8"/>
    <w:uiPriority w:val="99"/>
    <w:unhideWhenUsed/>
    <w:rsid w:val="007627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273F"/>
  </w:style>
  <w:style w:type="character" w:styleId="a9">
    <w:name w:val="Hyperlink"/>
    <w:basedOn w:val="a0"/>
    <w:uiPriority w:val="99"/>
    <w:unhideWhenUsed/>
    <w:rsid w:val="00453A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2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1123A4"/>
  </w:style>
  <w:style w:type="character" w:customStyle="1" w:styleId="apple-converted-space">
    <w:name w:val="apple-converted-space"/>
    <w:basedOn w:val="a0"/>
    <w:rsid w:val="001123A4"/>
  </w:style>
  <w:style w:type="paragraph" w:styleId="a4">
    <w:name w:val="No Spacing"/>
    <w:uiPriority w:val="1"/>
    <w:qFormat/>
    <w:rsid w:val="002B0265"/>
    <w:pPr>
      <w:spacing w:after="0" w:line="240" w:lineRule="auto"/>
    </w:pPr>
  </w:style>
  <w:style w:type="paragraph" w:styleId="a5">
    <w:name w:val="header"/>
    <w:basedOn w:val="a"/>
    <w:link w:val="a6"/>
    <w:uiPriority w:val="99"/>
    <w:unhideWhenUsed/>
    <w:rsid w:val="007627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273F"/>
  </w:style>
  <w:style w:type="paragraph" w:styleId="a7">
    <w:name w:val="footer"/>
    <w:basedOn w:val="a"/>
    <w:link w:val="a8"/>
    <w:uiPriority w:val="99"/>
    <w:unhideWhenUsed/>
    <w:rsid w:val="007627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273F"/>
  </w:style>
  <w:style w:type="character" w:styleId="a9">
    <w:name w:val="Hyperlink"/>
    <w:basedOn w:val="a0"/>
    <w:uiPriority w:val="99"/>
    <w:unhideWhenUsed/>
    <w:rsid w:val="00453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59883">
      <w:bodyDiv w:val="1"/>
      <w:marLeft w:val="0"/>
      <w:marRight w:val="0"/>
      <w:marTop w:val="0"/>
      <w:marBottom w:val="0"/>
      <w:divBdr>
        <w:top w:val="none" w:sz="0" w:space="0" w:color="auto"/>
        <w:left w:val="none" w:sz="0" w:space="0" w:color="auto"/>
        <w:bottom w:val="none" w:sz="0" w:space="0" w:color="auto"/>
        <w:right w:val="none" w:sz="0" w:space="0" w:color="auto"/>
      </w:divBdr>
    </w:div>
    <w:div w:id="12005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ursunova@dpi.k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873</Words>
  <Characters>6723</Characters>
  <Application>Microsoft Office Word</Application>
  <DocSecurity>0</DocSecurity>
  <Lines>336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Наргиза</dc:creator>
  <cp:lastModifiedBy>Нургуль</cp:lastModifiedBy>
  <cp:revision>4</cp:revision>
  <dcterms:created xsi:type="dcterms:W3CDTF">2018-11-20T09:46:00Z</dcterms:created>
  <dcterms:modified xsi:type="dcterms:W3CDTF">2018-11-20T12:19:00Z</dcterms:modified>
</cp:coreProperties>
</file>