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7E900" w14:textId="16A3298C" w:rsidR="00F8606D" w:rsidRDefault="00BD1C58" w:rsidP="003D472F">
      <w:pPr>
        <w:pStyle w:val="a3"/>
        <w:tabs>
          <w:tab w:val="left" w:pos="0"/>
        </w:tabs>
        <w:rPr>
          <w:sz w:val="40"/>
          <w:szCs w:val="40"/>
          <w:lang w:val="ru-RU"/>
        </w:rPr>
      </w:pPr>
      <w:r>
        <w:rPr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3360" behindDoc="0" locked="0" layoutInCell="1" allowOverlap="1" wp14:anchorId="1D54B207" wp14:editId="1C68CFCA">
            <wp:simplePos x="0" y="0"/>
            <wp:positionH relativeFrom="margin">
              <wp:posOffset>-342900</wp:posOffset>
            </wp:positionH>
            <wp:positionV relativeFrom="paragraph">
              <wp:posOffset>0</wp:posOffset>
            </wp:positionV>
            <wp:extent cx="1948180" cy="781050"/>
            <wp:effectExtent l="0" t="0" r="0" b="0"/>
            <wp:wrapThrough wrapText="bothSides">
              <wp:wrapPolygon edited="0">
                <wp:start x="0" y="0"/>
                <wp:lineTo x="0" y="21073"/>
                <wp:lineTo x="21332" y="21073"/>
                <wp:lineTo x="21332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zed-Kyrgyz_Horizontal_2PMS-5000px_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18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FEA">
        <w:rPr>
          <w:noProof/>
          <w:sz w:val="40"/>
          <w:szCs w:val="40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07026B3E" wp14:editId="398C7629">
            <wp:simplePos x="0" y="0"/>
            <wp:positionH relativeFrom="margin">
              <wp:align>right</wp:align>
            </wp:positionH>
            <wp:positionV relativeFrom="paragraph">
              <wp:posOffset>158750</wp:posOffset>
            </wp:positionV>
            <wp:extent cx="1628775" cy="338455"/>
            <wp:effectExtent l="0" t="0" r="9525" b="4445"/>
            <wp:wrapThrough wrapText="bothSides">
              <wp:wrapPolygon edited="0">
                <wp:start x="0" y="0"/>
                <wp:lineTo x="0" y="20668"/>
                <wp:lineTo x="21474" y="20668"/>
                <wp:lineTo x="2147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DP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FEA" w:rsidRPr="00A8383A">
        <w:rPr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54144" behindDoc="0" locked="0" layoutInCell="1" allowOverlap="1" wp14:anchorId="5646C7CA" wp14:editId="5535AE36">
            <wp:simplePos x="0" y="0"/>
            <wp:positionH relativeFrom="margin">
              <wp:posOffset>1824355</wp:posOffset>
            </wp:positionH>
            <wp:positionV relativeFrom="paragraph">
              <wp:posOffset>181610</wp:posOffset>
            </wp:positionV>
            <wp:extent cx="1076325" cy="340360"/>
            <wp:effectExtent l="0" t="0" r="9525" b="2540"/>
            <wp:wrapNone/>
            <wp:docPr id="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FEA">
        <w:rPr>
          <w:noProof/>
          <w:sz w:val="40"/>
          <w:szCs w:val="40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820C566" wp14:editId="12845B6A">
            <wp:simplePos x="0" y="0"/>
            <wp:positionH relativeFrom="margin">
              <wp:posOffset>3234690</wp:posOffset>
            </wp:positionH>
            <wp:positionV relativeFrom="paragraph">
              <wp:posOffset>13335</wp:posOffset>
            </wp:positionV>
            <wp:extent cx="742950" cy="509905"/>
            <wp:effectExtent l="0" t="0" r="0" b="4445"/>
            <wp:wrapThrough wrapText="bothSides">
              <wp:wrapPolygon edited="0">
                <wp:start x="0" y="0"/>
                <wp:lineTo x="0" y="20981"/>
                <wp:lineTo x="554" y="20981"/>
                <wp:lineTo x="19385" y="20981"/>
                <wp:lineTo x="21046" y="16946"/>
                <wp:lineTo x="21046" y="10491"/>
                <wp:lineTo x="6092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tailed%20DFID%20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2A7F9" w14:textId="0A73C6ED" w:rsidR="00F8606D" w:rsidRDefault="00F8606D" w:rsidP="00F8606D">
      <w:pPr>
        <w:pStyle w:val="a3"/>
        <w:rPr>
          <w:sz w:val="40"/>
          <w:szCs w:val="40"/>
          <w:lang w:val="ru-RU"/>
        </w:rPr>
      </w:pPr>
    </w:p>
    <w:p w14:paraId="0172E8C8" w14:textId="5640ED87" w:rsidR="00F8606D" w:rsidRDefault="00F8606D" w:rsidP="00F8606D">
      <w:pPr>
        <w:pStyle w:val="a3"/>
        <w:rPr>
          <w:sz w:val="40"/>
          <w:szCs w:val="40"/>
          <w:lang w:val="ru-RU"/>
        </w:rPr>
      </w:pPr>
    </w:p>
    <w:p w14:paraId="50428103" w14:textId="77777777" w:rsidR="00BD1C58" w:rsidRDefault="00BD1C58" w:rsidP="00F8606D">
      <w:pPr>
        <w:pStyle w:val="a3"/>
        <w:rPr>
          <w:sz w:val="52"/>
          <w:szCs w:val="52"/>
          <w:lang w:val="ru-RU"/>
        </w:rPr>
      </w:pPr>
    </w:p>
    <w:p w14:paraId="3058F4BC" w14:textId="2348D349" w:rsidR="00F8606D" w:rsidRPr="00BC7CCE" w:rsidRDefault="00F8606D" w:rsidP="00F8606D">
      <w:pPr>
        <w:pStyle w:val="a3"/>
        <w:rPr>
          <w:sz w:val="52"/>
          <w:szCs w:val="52"/>
          <w:lang w:val="ru-RU"/>
        </w:rPr>
      </w:pPr>
      <w:r w:rsidRPr="00BC7CCE">
        <w:rPr>
          <w:sz w:val="52"/>
          <w:szCs w:val="52"/>
          <w:lang w:val="ru-RU"/>
        </w:rPr>
        <w:t>ПРЕСС-РЕЛИЗ</w:t>
      </w:r>
    </w:p>
    <w:p w14:paraId="5FB18CFD" w14:textId="759E77E7" w:rsidR="00F8606D" w:rsidRPr="00A8383A" w:rsidRDefault="00F8606D" w:rsidP="00F8606D">
      <w:pPr>
        <w:tabs>
          <w:tab w:val="left" w:pos="2835"/>
        </w:tabs>
        <w:spacing w:after="0" w:line="220" w:lineRule="exact"/>
        <w:rPr>
          <w:rFonts w:ascii="Arial" w:eastAsia="Times New Roman" w:hAnsi="Arial" w:cs="Arial"/>
          <w:b/>
          <w:lang w:val="ru-RU"/>
        </w:rPr>
      </w:pPr>
    </w:p>
    <w:p w14:paraId="397AB032" w14:textId="1677A818" w:rsidR="00F8606D" w:rsidRPr="00A46459" w:rsidRDefault="003E050D" w:rsidP="00F8606D">
      <w:pPr>
        <w:tabs>
          <w:tab w:val="left" w:pos="2835"/>
        </w:tabs>
        <w:spacing w:after="0" w:line="220" w:lineRule="exact"/>
        <w:rPr>
          <w:rFonts w:ascii="Arial" w:eastAsia="Times New Roman" w:hAnsi="Arial" w:cs="Arial"/>
          <w:b/>
          <w:sz w:val="18"/>
          <w:szCs w:val="18"/>
          <w:lang w:val="ky-KG"/>
        </w:rPr>
      </w:pPr>
      <w:r w:rsidRPr="00A46459">
        <w:rPr>
          <w:rFonts w:ascii="Arial" w:eastAsia="Times New Roman" w:hAnsi="Arial" w:cs="Arial"/>
          <w:b/>
          <w:sz w:val="18"/>
          <w:szCs w:val="18"/>
          <w:lang w:val="ky-KG"/>
        </w:rPr>
        <w:t>Тез арада жайылтуу үчүн</w:t>
      </w:r>
      <w:r w:rsidR="00F8606D" w:rsidRPr="00A46459">
        <w:rPr>
          <w:rFonts w:ascii="Arial" w:eastAsia="Times New Roman" w:hAnsi="Arial" w:cs="Arial"/>
          <w:b/>
          <w:sz w:val="18"/>
          <w:szCs w:val="18"/>
          <w:lang w:val="ky-KG"/>
        </w:rPr>
        <w:t xml:space="preserve">: </w:t>
      </w:r>
      <w:r w:rsidR="00F8606D" w:rsidRPr="00A46459">
        <w:rPr>
          <w:rFonts w:ascii="Arial" w:eastAsia="Times New Roman" w:hAnsi="Arial" w:cs="Arial"/>
          <w:b/>
          <w:sz w:val="18"/>
          <w:szCs w:val="18"/>
          <w:lang w:val="ky-KG"/>
        </w:rPr>
        <w:tab/>
      </w:r>
      <w:r w:rsidR="00F8606D" w:rsidRPr="00A46459">
        <w:rPr>
          <w:rFonts w:ascii="Arial" w:eastAsia="Times New Roman" w:hAnsi="Arial" w:cs="Arial"/>
          <w:b/>
          <w:sz w:val="18"/>
          <w:szCs w:val="18"/>
          <w:lang w:val="ky-KG"/>
        </w:rPr>
        <w:tab/>
      </w:r>
      <w:r w:rsidR="00F8606D" w:rsidRPr="00A46459">
        <w:rPr>
          <w:rFonts w:ascii="Arial" w:eastAsia="Times New Roman" w:hAnsi="Arial" w:cs="Arial"/>
          <w:b/>
          <w:sz w:val="18"/>
          <w:szCs w:val="18"/>
          <w:lang w:val="ky-KG"/>
        </w:rPr>
        <w:tab/>
      </w:r>
      <w:r w:rsidRPr="00A46459">
        <w:rPr>
          <w:rFonts w:ascii="Arial" w:eastAsia="Times New Roman" w:hAnsi="Arial" w:cs="Arial"/>
          <w:b/>
          <w:sz w:val="18"/>
          <w:szCs w:val="18"/>
          <w:lang w:val="ky-KG"/>
        </w:rPr>
        <w:tab/>
        <w:t>Кошумча маалымат үчүн</w:t>
      </w:r>
      <w:r w:rsidR="00F8606D" w:rsidRPr="00A46459">
        <w:rPr>
          <w:rFonts w:ascii="Arial" w:eastAsia="Times New Roman" w:hAnsi="Arial" w:cs="Arial"/>
          <w:b/>
          <w:sz w:val="18"/>
          <w:szCs w:val="18"/>
          <w:lang w:val="ky-KG"/>
        </w:rPr>
        <w:t xml:space="preserve">: </w:t>
      </w:r>
    </w:p>
    <w:p w14:paraId="32C64E13" w14:textId="74BF3231" w:rsidR="00E85BCA" w:rsidRPr="00A46459" w:rsidRDefault="003E050D" w:rsidP="00E85B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ky-KG"/>
        </w:rPr>
      </w:pPr>
      <w:r w:rsidRPr="00A46459">
        <w:rPr>
          <w:rFonts w:ascii="Arial" w:eastAsia="Times New Roman" w:hAnsi="Arial" w:cs="Arial"/>
          <w:sz w:val="18"/>
          <w:szCs w:val="18"/>
          <w:lang w:val="ky-KG"/>
        </w:rPr>
        <w:t xml:space="preserve">2018-жылдын </w:t>
      </w:r>
      <w:r w:rsidR="00F4214F" w:rsidRPr="00A46459">
        <w:rPr>
          <w:rFonts w:ascii="Arial" w:eastAsia="Times New Roman" w:hAnsi="Arial" w:cs="Arial"/>
          <w:sz w:val="18"/>
          <w:szCs w:val="18"/>
          <w:lang w:val="ky-KG"/>
        </w:rPr>
        <w:t>1</w:t>
      </w:r>
      <w:r w:rsidR="002E0D87" w:rsidRPr="00A46459">
        <w:rPr>
          <w:rFonts w:ascii="Arial" w:eastAsia="Times New Roman" w:hAnsi="Arial" w:cs="Arial"/>
          <w:sz w:val="18"/>
          <w:szCs w:val="18"/>
          <w:lang w:val="ky-KG"/>
        </w:rPr>
        <w:t>7</w:t>
      </w:r>
      <w:r w:rsidRPr="00A46459">
        <w:rPr>
          <w:rFonts w:ascii="Arial" w:eastAsia="Times New Roman" w:hAnsi="Arial" w:cs="Arial"/>
          <w:sz w:val="18"/>
          <w:szCs w:val="18"/>
          <w:lang w:val="ky-KG"/>
        </w:rPr>
        <w:t>-сентябры</w:t>
      </w:r>
      <w:r w:rsidR="00F8606D" w:rsidRPr="00A46459">
        <w:rPr>
          <w:rFonts w:ascii="Arial" w:eastAsia="Times New Roman" w:hAnsi="Arial" w:cs="Arial"/>
          <w:sz w:val="18"/>
          <w:szCs w:val="18"/>
          <w:lang w:val="ky-KG"/>
        </w:rPr>
        <w:tab/>
      </w:r>
      <w:r w:rsidR="00F8606D" w:rsidRPr="00A46459">
        <w:rPr>
          <w:rFonts w:ascii="Arial" w:eastAsia="Times New Roman" w:hAnsi="Arial" w:cs="Arial"/>
          <w:sz w:val="18"/>
          <w:szCs w:val="18"/>
          <w:lang w:val="ky-KG"/>
        </w:rPr>
        <w:tab/>
      </w:r>
      <w:r w:rsidR="00F8606D" w:rsidRPr="00A46459">
        <w:rPr>
          <w:rFonts w:ascii="Arial" w:eastAsia="Times New Roman" w:hAnsi="Arial" w:cs="Arial"/>
          <w:sz w:val="18"/>
          <w:szCs w:val="18"/>
          <w:lang w:val="ky-KG"/>
        </w:rPr>
        <w:tab/>
      </w:r>
      <w:r w:rsidR="00F8606D" w:rsidRPr="00A46459">
        <w:rPr>
          <w:rFonts w:ascii="Arial" w:eastAsia="Times New Roman" w:hAnsi="Arial" w:cs="Arial"/>
          <w:sz w:val="18"/>
          <w:szCs w:val="18"/>
          <w:lang w:val="ky-KG"/>
        </w:rPr>
        <w:tab/>
      </w:r>
      <w:r w:rsidR="00E85BCA" w:rsidRPr="00A46459">
        <w:rPr>
          <w:rFonts w:ascii="Arial" w:hAnsi="Arial" w:cs="Arial"/>
          <w:sz w:val="18"/>
          <w:szCs w:val="18"/>
          <w:lang w:val="ky-KG"/>
        </w:rPr>
        <w:t xml:space="preserve">Нургуль Джаманкулова, </w:t>
      </w:r>
    </w:p>
    <w:p w14:paraId="7CADF58E" w14:textId="58C85B2E" w:rsidR="00E85BCA" w:rsidRPr="00A46459" w:rsidRDefault="003E050D" w:rsidP="003E050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18"/>
          <w:szCs w:val="18"/>
          <w:lang w:val="ky-KG"/>
        </w:rPr>
      </w:pPr>
      <w:r w:rsidRPr="00A46459">
        <w:rPr>
          <w:rFonts w:ascii="Arial" w:hAnsi="Arial" w:cs="Arial"/>
          <w:sz w:val="18"/>
          <w:szCs w:val="18"/>
          <w:lang w:val="ky-KG"/>
        </w:rPr>
        <w:t xml:space="preserve">Маалыматтык саясат </w:t>
      </w:r>
      <w:r w:rsidRPr="00A46459">
        <w:rPr>
          <w:rFonts w:ascii="Arial" w:eastAsia="Times New Roman" w:hAnsi="Arial" w:cs="Arial"/>
          <w:bCs/>
          <w:sz w:val="18"/>
          <w:szCs w:val="18"/>
          <w:lang w:val="ky-KG" w:eastAsia="ru-RU"/>
        </w:rPr>
        <w:t>боюнча</w:t>
      </w:r>
      <w:r w:rsidRPr="00A46459">
        <w:rPr>
          <w:rFonts w:ascii="Arial" w:hAnsi="Arial" w:cs="Arial"/>
          <w:sz w:val="18"/>
          <w:szCs w:val="18"/>
          <w:lang w:val="ky-KG"/>
        </w:rPr>
        <w:t xml:space="preserve"> адис</w:t>
      </w:r>
    </w:p>
    <w:p w14:paraId="38B253CE" w14:textId="7A863664" w:rsidR="00E85BCA" w:rsidRPr="00A46459" w:rsidRDefault="003E050D" w:rsidP="003E050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18"/>
          <w:szCs w:val="18"/>
          <w:lang w:val="ky-KG"/>
        </w:rPr>
      </w:pPr>
      <w:r w:rsidRPr="00A46459">
        <w:rPr>
          <w:rFonts w:ascii="Arial" w:hAnsi="Arial" w:cs="Arial"/>
          <w:sz w:val="18"/>
          <w:szCs w:val="18"/>
          <w:lang w:val="ky-KG"/>
        </w:rPr>
        <w:t xml:space="preserve">Өнүктүрүү саясат институту </w:t>
      </w:r>
      <w:r w:rsidR="00E85BCA" w:rsidRPr="00A46459">
        <w:rPr>
          <w:rFonts w:ascii="Arial" w:hAnsi="Arial" w:cs="Arial"/>
          <w:sz w:val="18"/>
          <w:szCs w:val="18"/>
          <w:lang w:val="ky-KG"/>
        </w:rPr>
        <w:t xml:space="preserve">(DPI | ӨСИ) </w:t>
      </w:r>
    </w:p>
    <w:p w14:paraId="2C45CC32" w14:textId="5B8ED680" w:rsidR="00E85BCA" w:rsidRPr="00A46459" w:rsidRDefault="00E85BCA" w:rsidP="00E85BCA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18"/>
          <w:szCs w:val="18"/>
          <w:lang w:val="ky-KG"/>
        </w:rPr>
      </w:pPr>
      <w:r w:rsidRPr="00A46459">
        <w:rPr>
          <w:rFonts w:ascii="Arial" w:hAnsi="Arial" w:cs="Arial"/>
          <w:sz w:val="18"/>
          <w:szCs w:val="18"/>
          <w:lang w:val="ky-KG"/>
        </w:rPr>
        <w:t>Моб.: +996</w:t>
      </w:r>
      <w:r w:rsidR="00032FF0" w:rsidRPr="00A46459">
        <w:rPr>
          <w:rFonts w:ascii="Arial" w:hAnsi="Arial" w:cs="Arial"/>
          <w:sz w:val="18"/>
          <w:szCs w:val="18"/>
          <w:lang w:val="ky-KG"/>
        </w:rPr>
        <w:t xml:space="preserve"> </w:t>
      </w:r>
      <w:r w:rsidRPr="00A46459">
        <w:rPr>
          <w:rFonts w:ascii="Arial" w:hAnsi="Arial" w:cs="Arial"/>
          <w:sz w:val="18"/>
          <w:szCs w:val="18"/>
          <w:lang w:val="ky-KG"/>
        </w:rPr>
        <w:t>(555)</w:t>
      </w:r>
      <w:r w:rsidR="00032FF0" w:rsidRPr="00A46459">
        <w:rPr>
          <w:rFonts w:ascii="Arial" w:hAnsi="Arial" w:cs="Arial"/>
          <w:sz w:val="18"/>
          <w:szCs w:val="18"/>
          <w:lang w:val="ky-KG"/>
        </w:rPr>
        <w:t xml:space="preserve"> </w:t>
      </w:r>
      <w:r w:rsidRPr="00A46459">
        <w:rPr>
          <w:rFonts w:ascii="Arial" w:hAnsi="Arial" w:cs="Arial"/>
          <w:sz w:val="18"/>
          <w:szCs w:val="18"/>
          <w:lang w:val="ky-KG"/>
        </w:rPr>
        <w:t>313-385; +996 (770) 771-711</w:t>
      </w:r>
    </w:p>
    <w:p w14:paraId="0CB76326" w14:textId="519D8113" w:rsidR="00E85BCA" w:rsidRPr="00CE20C7" w:rsidRDefault="00E85BCA" w:rsidP="00E85BCA">
      <w:pPr>
        <w:ind w:left="4248" w:firstLine="708"/>
        <w:rPr>
          <w:rStyle w:val="a5"/>
          <w:rFonts w:ascii="Arial" w:hAnsi="Arial" w:cs="Arial"/>
          <w:sz w:val="18"/>
          <w:szCs w:val="18"/>
          <w:lang w:val="ky-KG"/>
        </w:rPr>
      </w:pPr>
      <w:r w:rsidRPr="00A46459">
        <w:rPr>
          <w:rFonts w:ascii="Arial" w:hAnsi="Arial" w:cs="Arial"/>
          <w:sz w:val="18"/>
          <w:szCs w:val="18"/>
          <w:lang w:val="ky-KG"/>
        </w:rPr>
        <w:t xml:space="preserve">Эл. </w:t>
      </w:r>
      <w:r w:rsidR="003E050D" w:rsidRPr="00A46459">
        <w:rPr>
          <w:rFonts w:ascii="Arial" w:hAnsi="Arial" w:cs="Arial"/>
          <w:sz w:val="18"/>
          <w:szCs w:val="18"/>
          <w:lang w:val="ky-KG"/>
        </w:rPr>
        <w:t>дареги</w:t>
      </w:r>
      <w:r w:rsidRPr="00A46459">
        <w:rPr>
          <w:rFonts w:ascii="Arial" w:hAnsi="Arial" w:cs="Arial"/>
          <w:sz w:val="18"/>
          <w:szCs w:val="18"/>
          <w:lang w:val="ky-KG"/>
        </w:rPr>
        <w:t xml:space="preserve">: </w:t>
      </w:r>
      <w:hyperlink r:id="rId9" w:history="1">
        <w:r w:rsidR="00CE20C7" w:rsidRPr="00CE20C7">
          <w:rPr>
            <w:rStyle w:val="a5"/>
            <w:lang w:val="ky-KG"/>
          </w:rPr>
          <w:t>njamankulova@dpi.kg</w:t>
        </w:r>
      </w:hyperlink>
      <w:r w:rsidR="00CE20C7" w:rsidRPr="00CE20C7">
        <w:rPr>
          <w:lang w:val="ky-KG"/>
        </w:rPr>
        <w:t xml:space="preserve"> </w:t>
      </w:r>
    </w:p>
    <w:p w14:paraId="72635921" w14:textId="7750FB6C" w:rsidR="00F8606D" w:rsidRPr="00A46459" w:rsidRDefault="00F8606D" w:rsidP="0013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  <w:lang w:val="ky-KG"/>
        </w:rPr>
      </w:pPr>
    </w:p>
    <w:p w14:paraId="685F4D42" w14:textId="03AFE9CA" w:rsidR="00E85BCA" w:rsidRPr="00DB5E74" w:rsidRDefault="003E050D" w:rsidP="003E050D">
      <w:pPr>
        <w:spacing w:after="0" w:line="240" w:lineRule="auto"/>
        <w:ind w:left="-284" w:right="-284"/>
        <w:jc w:val="center"/>
        <w:outlineLvl w:val="0"/>
        <w:rPr>
          <w:rFonts w:ascii="Arial" w:eastAsia="Calibri" w:hAnsi="Arial" w:cs="Arial"/>
          <w:b/>
          <w:color w:val="000000"/>
          <w:sz w:val="24"/>
          <w:szCs w:val="24"/>
          <w:lang w:val="ky-KG"/>
        </w:rPr>
      </w:pPr>
      <w:r w:rsidRPr="00A46459">
        <w:rPr>
          <w:rFonts w:ascii="Arial" w:eastAsia="Times New Roman" w:hAnsi="Arial" w:cs="Arial"/>
          <w:b/>
          <w:bCs/>
          <w:color w:val="000000"/>
          <w:kern w:val="32"/>
          <w:sz w:val="24"/>
          <w:szCs w:val="24"/>
          <w:lang w:val="ky-KG"/>
        </w:rPr>
        <w:t>М</w:t>
      </w:r>
      <w:bookmarkStart w:id="0" w:name="_GoBack"/>
      <w:r w:rsidRPr="00A46459">
        <w:rPr>
          <w:rFonts w:ascii="Arial" w:eastAsia="Times New Roman" w:hAnsi="Arial" w:cs="Arial"/>
          <w:b/>
          <w:bCs/>
          <w:color w:val="000000"/>
          <w:kern w:val="32"/>
          <w:sz w:val="24"/>
          <w:szCs w:val="24"/>
          <w:lang w:val="ky-KG"/>
        </w:rPr>
        <w:t xml:space="preserve">АМЛЕКЕТТИК СОЦИАЛДЫК ЗАКАЗ – КАЛКТЫН СОЦИАЛДЫК КӨЙГӨЙЛӨРҮН ЧЕЧҮҮ </w:t>
      </w:r>
      <w:r w:rsidR="00DB5E74" w:rsidRPr="00500990">
        <w:rPr>
          <w:rFonts w:ascii="Arial" w:eastAsia="Times New Roman" w:hAnsi="Arial" w:cs="Arial"/>
          <w:b/>
          <w:bCs/>
          <w:color w:val="000000"/>
          <w:kern w:val="32"/>
          <w:sz w:val="24"/>
          <w:szCs w:val="24"/>
          <w:lang w:val="ky-KG"/>
        </w:rPr>
        <w:t xml:space="preserve"> МЕХАНИЗМИ</w:t>
      </w:r>
      <w:bookmarkEnd w:id="0"/>
    </w:p>
    <w:p w14:paraId="2B23CA00" w14:textId="77777777" w:rsidR="00E85BCA" w:rsidRPr="00500990" w:rsidRDefault="00E85BCA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  <w:b/>
          <w:sz w:val="16"/>
          <w:szCs w:val="16"/>
          <w:lang w:val="ky-KG"/>
        </w:rPr>
      </w:pPr>
    </w:p>
    <w:p w14:paraId="1709207E" w14:textId="55B703A5" w:rsidR="00CB0C0A" w:rsidRPr="00500990" w:rsidRDefault="00CB0C0A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  <w:b/>
          <w:lang w:val="ky-KG"/>
        </w:rPr>
      </w:pPr>
    </w:p>
    <w:p w14:paraId="1BCB87D9" w14:textId="06D8D851" w:rsidR="003E050D" w:rsidRDefault="005472DE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  <w:lang w:val="ky-KG"/>
        </w:rPr>
      </w:pPr>
      <w:r w:rsidRPr="003E050D">
        <w:rPr>
          <w:rFonts w:ascii="Arial" w:hAnsi="Arial" w:cs="Arial"/>
          <w:b/>
          <w:lang w:val="ky-KG"/>
        </w:rPr>
        <w:t>Бишкек</w:t>
      </w:r>
      <w:r w:rsidR="00674E4C" w:rsidRPr="003E050D">
        <w:rPr>
          <w:rFonts w:ascii="Arial" w:hAnsi="Arial" w:cs="Arial"/>
          <w:b/>
          <w:lang w:val="ky-KG"/>
        </w:rPr>
        <w:t xml:space="preserve"> </w:t>
      </w:r>
      <w:r w:rsidR="003E050D" w:rsidRPr="003E050D">
        <w:rPr>
          <w:rFonts w:ascii="Arial" w:hAnsi="Arial" w:cs="Arial"/>
          <w:b/>
          <w:lang w:val="ky-KG"/>
        </w:rPr>
        <w:t>–</w:t>
      </w:r>
      <w:r w:rsidR="00674E4C" w:rsidRPr="003E050D">
        <w:rPr>
          <w:rFonts w:ascii="Arial" w:hAnsi="Arial" w:cs="Arial"/>
          <w:b/>
          <w:lang w:val="ky-KG"/>
        </w:rPr>
        <w:t xml:space="preserve"> </w:t>
      </w:r>
      <w:r w:rsidR="003E050D" w:rsidRPr="003E050D">
        <w:rPr>
          <w:rFonts w:ascii="Arial" w:hAnsi="Arial" w:cs="Arial"/>
          <w:lang w:val="ky-KG"/>
        </w:rPr>
        <w:t xml:space="preserve">2018-жылдын 18-сентябрында саат 10:00дө </w:t>
      </w:r>
      <w:r w:rsidR="003E050D">
        <w:rPr>
          <w:rFonts w:ascii="Arial" w:hAnsi="Arial" w:cs="Arial"/>
          <w:lang w:val="ky-KG"/>
        </w:rPr>
        <w:t>“</w:t>
      </w:r>
      <w:r w:rsidR="003E050D" w:rsidRPr="00500990">
        <w:rPr>
          <w:rFonts w:ascii="Arial" w:hAnsi="Arial" w:cs="Arial"/>
          <w:lang w:val="ky-KG"/>
        </w:rPr>
        <w:t>Park Hotel</w:t>
      </w:r>
      <w:r w:rsidR="003E050D">
        <w:rPr>
          <w:rFonts w:ascii="Arial" w:hAnsi="Arial" w:cs="Arial"/>
          <w:lang w:val="ky-KG"/>
        </w:rPr>
        <w:t xml:space="preserve">” мейманканасында “Өнүктүрүү саясат институту” мекемеси Биргелешип башкаруу </w:t>
      </w:r>
      <w:r w:rsidR="003E050D" w:rsidRPr="003E050D">
        <w:rPr>
          <w:rFonts w:ascii="Arial" w:hAnsi="Arial" w:cs="Arial"/>
          <w:color w:val="000000"/>
          <w:szCs w:val="24"/>
          <w:lang w:val="ky-KG"/>
        </w:rPr>
        <w:t>программа</w:t>
      </w:r>
      <w:r w:rsidR="003E050D">
        <w:rPr>
          <w:rFonts w:ascii="Arial" w:hAnsi="Arial" w:cs="Arial"/>
          <w:lang w:val="ky-KG"/>
        </w:rPr>
        <w:t xml:space="preserve">сынын колдоосунда “Социалдык заказды өнүктүрүү тажрыйбасы жана келечеги” темасына конференция өткөрөт. Министрликтердин, </w:t>
      </w:r>
      <w:r w:rsidR="003E050D" w:rsidRPr="003E050D">
        <w:rPr>
          <w:rFonts w:ascii="Arial" w:hAnsi="Arial" w:cs="Arial"/>
          <w:lang w:val="ky-KG"/>
        </w:rPr>
        <w:t>жергиликтүү өз алдынча башкаруу органдары</w:t>
      </w:r>
      <w:r w:rsidR="003E050D">
        <w:rPr>
          <w:rFonts w:ascii="Arial" w:hAnsi="Arial" w:cs="Arial"/>
          <w:lang w:val="ky-KG"/>
        </w:rPr>
        <w:t xml:space="preserve">нын жана жарандык коомдун өкүлдөрү ушул жаңы механизмди муниципалдык деңгээлде ишке ашыруудагы ийгиликтерди, </w:t>
      </w:r>
      <w:r w:rsidR="003E050D" w:rsidRPr="003E050D">
        <w:rPr>
          <w:rFonts w:ascii="Arial" w:hAnsi="Arial" w:cs="Arial"/>
          <w:szCs w:val="24"/>
          <w:lang w:val="ky-KG"/>
        </w:rPr>
        <w:t>ошондой эле</w:t>
      </w:r>
      <w:r w:rsidR="003E050D">
        <w:rPr>
          <w:rFonts w:ascii="Arial" w:hAnsi="Arial" w:cs="Arial"/>
          <w:lang w:val="ky-KG"/>
        </w:rPr>
        <w:t xml:space="preserve"> аны өнүктүрүүнүн андан аркы келечектерин талкуулашат.</w:t>
      </w:r>
    </w:p>
    <w:p w14:paraId="79E2B95D" w14:textId="77777777" w:rsidR="003E050D" w:rsidRDefault="003E050D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  <w:lang w:val="ky-KG"/>
        </w:rPr>
      </w:pPr>
    </w:p>
    <w:p w14:paraId="1080CA7D" w14:textId="0EA8A534" w:rsidR="003E050D" w:rsidRDefault="002F298E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  <w:lang w:val="ky-KG"/>
        </w:rPr>
      </w:pPr>
      <w:r>
        <w:rPr>
          <w:rFonts w:ascii="Arial" w:hAnsi="Arial" w:cs="Arial"/>
          <w:lang w:val="ky-KG"/>
        </w:rPr>
        <w:t xml:space="preserve">Иш-чаранын убагында Баткен жана Кочкор-Ата шаарларынын өкүлдөрү жарандык коом уюмдарынын катышуусу менен өздөрүнүн коомчулуктарынын артыкчылыктуу көйгөйлөрүн чечүүдө мамлекеттик социалдык заказды колдонуунун тажрыйбасы менен бөлүшөт. Катышуучулар </w:t>
      </w:r>
      <w:r w:rsidRPr="002F298E">
        <w:rPr>
          <w:rFonts w:ascii="Arial" w:hAnsi="Arial" w:cs="Arial"/>
          <w:szCs w:val="24"/>
          <w:lang w:val="ky-KG"/>
        </w:rPr>
        <w:t>ошондой эле</w:t>
      </w:r>
      <w:r>
        <w:rPr>
          <w:rFonts w:ascii="Arial" w:hAnsi="Arial" w:cs="Arial"/>
          <w:lang w:val="ky-KG"/>
        </w:rPr>
        <w:t xml:space="preserve"> ушул тажрыйбаны башка муниципалитеттерде жайылтуунун жана аны улуттук деңгээлге чейин кеңейтүүнүн жолдорун талкуулашат.</w:t>
      </w:r>
    </w:p>
    <w:p w14:paraId="182729B3" w14:textId="77777777" w:rsidR="002F298E" w:rsidRDefault="002F298E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  <w:lang w:val="ky-KG"/>
        </w:rPr>
      </w:pPr>
    </w:p>
    <w:p w14:paraId="4E9797B2" w14:textId="1EDC73E5" w:rsidR="002F298E" w:rsidRPr="003F45E7" w:rsidRDefault="002F298E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  <w:lang w:val="ky-KG"/>
        </w:rPr>
      </w:pPr>
      <w:r w:rsidRPr="003F45E7">
        <w:rPr>
          <w:rFonts w:ascii="Arial" w:hAnsi="Arial" w:cs="Arial"/>
          <w:lang w:val="ky-KG"/>
        </w:rPr>
        <w:t xml:space="preserve">“Мамлекеттик </w:t>
      </w:r>
      <w:r w:rsidRPr="003F45E7">
        <w:rPr>
          <w:rFonts w:ascii="Arial" w:eastAsia="Times New Roman" w:hAnsi="Arial" w:cs="Arial"/>
          <w:bCs/>
          <w:lang w:val="ky-KG" w:eastAsia="ru-RU"/>
        </w:rPr>
        <w:t>социалдык</w:t>
      </w:r>
      <w:r w:rsidRPr="003F45E7">
        <w:rPr>
          <w:rFonts w:ascii="Arial" w:hAnsi="Arial" w:cs="Arial"/>
          <w:lang w:val="ky-KG"/>
        </w:rPr>
        <w:t xml:space="preserve"> заказ жөнүндө (МСЗ)” Мыйзамдын жаңы редакциясы </w:t>
      </w:r>
      <w:r w:rsidR="003F45E7" w:rsidRPr="003F45E7">
        <w:rPr>
          <w:rFonts w:ascii="Arial" w:hAnsi="Arial" w:cs="Arial"/>
          <w:lang w:val="ky-KG"/>
        </w:rPr>
        <w:t>жана аны менен байланышкан мыйзамдык актылар 2017-жылы кабыл алынган, бул Кыргыз Республикасындагы мамлекеттик мекемелерге коомдогу түрдүү</w:t>
      </w:r>
      <w:r w:rsidR="00C517AF">
        <w:rPr>
          <w:rFonts w:ascii="Arial" w:hAnsi="Arial" w:cs="Arial"/>
          <w:lang w:val="ky-KG"/>
        </w:rPr>
        <w:t xml:space="preserve"> социалдык</w:t>
      </w:r>
      <w:r w:rsidR="003F45E7" w:rsidRPr="003F45E7">
        <w:rPr>
          <w:rFonts w:ascii="Arial" w:hAnsi="Arial" w:cs="Arial"/>
          <w:lang w:val="ky-KG"/>
        </w:rPr>
        <w:t xml:space="preserve"> көйгөйлөрдү чечүү үчүн жарандык коом уюмдары  </w:t>
      </w:r>
      <w:r w:rsidR="00C517AF">
        <w:rPr>
          <w:rFonts w:ascii="Arial" w:hAnsi="Arial" w:cs="Arial"/>
          <w:lang w:val="ky-KG"/>
        </w:rPr>
        <w:t xml:space="preserve"> менен кызматташууга </w:t>
      </w:r>
      <w:r w:rsidR="003F45E7" w:rsidRPr="003F45E7">
        <w:rPr>
          <w:rFonts w:ascii="Arial" w:hAnsi="Arial" w:cs="Arial"/>
          <w:lang w:val="ky-KG"/>
        </w:rPr>
        <w:t>мүмкүндүк берди. Өнүктүрүү саясат институту жана USAIDдин Би</w:t>
      </w:r>
      <w:r w:rsidR="003F45E7">
        <w:rPr>
          <w:rFonts w:ascii="Arial" w:hAnsi="Arial" w:cs="Arial"/>
          <w:lang w:val="ky-KG"/>
        </w:rPr>
        <w:t>ргелешип башкаруу программасы Эмгек жана социалдык өнүктүрүү министрлиги менен жаңы мыйзамды ишке ашыруунун үстүндө иштеп жатат.</w:t>
      </w:r>
    </w:p>
    <w:p w14:paraId="261FE016" w14:textId="77777777" w:rsidR="00CB0C0A" w:rsidRPr="00BD1C58" w:rsidRDefault="00CB0C0A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  <w:lang w:val="ky-KG"/>
        </w:rPr>
      </w:pPr>
    </w:p>
    <w:p w14:paraId="2FE465C3" w14:textId="31D32DD1" w:rsidR="001378CC" w:rsidRPr="00BD1C58" w:rsidRDefault="00DB5E74" w:rsidP="003F45E7">
      <w:pPr>
        <w:spacing w:after="0" w:line="240" w:lineRule="auto"/>
        <w:ind w:left="-284" w:right="-284"/>
        <w:mirrorIndents/>
        <w:jc w:val="both"/>
        <w:rPr>
          <w:rFonts w:ascii="Arial" w:hAnsi="Arial" w:cs="Arial"/>
          <w:lang w:val="ky-KG"/>
        </w:rPr>
      </w:pPr>
      <w:hyperlink r:id="rId10" w:history="1">
        <w:r w:rsidR="003F45E7" w:rsidRPr="006B1A9F">
          <w:rPr>
            <w:rStyle w:val="a5"/>
            <w:rFonts w:ascii="Arial" w:eastAsia="Calibri" w:hAnsi="Arial" w:cs="Arial"/>
            <w:lang w:val="ky-KG"/>
          </w:rPr>
          <w:t>Биргелешип башкаруу программасы (ББП)</w:t>
        </w:r>
      </w:hyperlink>
      <w:r w:rsidR="003F45E7" w:rsidRPr="006B1A9F">
        <w:rPr>
          <w:rFonts w:ascii="Arial" w:eastAsia="Calibri" w:hAnsi="Arial" w:cs="Arial"/>
          <w:lang w:val="ky-KG"/>
        </w:rPr>
        <w:t xml:space="preserve"> жарандык</w:t>
      </w:r>
      <w:r w:rsidR="003F45E7">
        <w:rPr>
          <w:rFonts w:ascii="Arial" w:eastAsia="Calibri" w:hAnsi="Arial" w:cs="Arial"/>
          <w:lang w:val="ky-KG"/>
        </w:rPr>
        <w:t xml:space="preserve"> коомдун, менчик сектордун жана </w:t>
      </w:r>
      <w:r w:rsidR="003F45E7" w:rsidRPr="006B1A9F">
        <w:rPr>
          <w:rFonts w:ascii="Arial" w:eastAsia="Calibri" w:hAnsi="Arial" w:cs="Arial"/>
          <w:lang w:val="ky-KG"/>
        </w:rPr>
        <w:t>Кыргыз Республикасынын</w:t>
      </w:r>
      <w:r w:rsidR="003F45E7">
        <w:rPr>
          <w:rFonts w:ascii="Arial" w:eastAsia="Calibri" w:hAnsi="Arial" w:cs="Arial"/>
          <w:lang w:val="ky-KG"/>
        </w:rPr>
        <w:t xml:space="preserve"> Өкмөтүнүн ортосундагы эффективдүү кызматташтыкка көмөк көрсөтөт. Программа АКШнын Эл аралык өнүктүрүү </w:t>
      </w:r>
      <w:r w:rsidR="003F45E7" w:rsidRPr="006B1A9F">
        <w:rPr>
          <w:rFonts w:ascii="Arial" w:eastAsia="Times New Roman" w:hAnsi="Arial" w:cs="Arial"/>
          <w:bCs/>
          <w:lang w:val="ky-KG" w:eastAsia="ru-RU"/>
        </w:rPr>
        <w:t>боюнча</w:t>
      </w:r>
      <w:r w:rsidR="003F45E7">
        <w:rPr>
          <w:rFonts w:ascii="Arial" w:eastAsia="Calibri" w:hAnsi="Arial" w:cs="Arial"/>
          <w:lang w:val="ky-KG"/>
        </w:rPr>
        <w:t xml:space="preserve"> агенттиги (</w:t>
      </w:r>
      <w:r w:rsidR="003F45E7" w:rsidRPr="00654EE5">
        <w:rPr>
          <w:rFonts w:ascii="Arial" w:eastAsia="Calibri" w:hAnsi="Arial" w:cs="Arial"/>
          <w:lang w:val="ky-KG"/>
        </w:rPr>
        <w:t>USAID</w:t>
      </w:r>
      <w:r w:rsidR="003F45E7">
        <w:rPr>
          <w:rFonts w:ascii="Arial" w:eastAsia="Calibri" w:hAnsi="Arial" w:cs="Arial"/>
          <w:lang w:val="ky-KG"/>
        </w:rPr>
        <w:t xml:space="preserve">) </w:t>
      </w:r>
      <w:r w:rsidR="003F45E7" w:rsidRPr="006B1A9F">
        <w:rPr>
          <w:rFonts w:ascii="Arial" w:eastAsia="Calibri" w:hAnsi="Arial" w:cs="Arial"/>
          <w:lang w:val="ky-KG"/>
        </w:rPr>
        <w:t>тарабынан</w:t>
      </w:r>
      <w:r w:rsidR="003F45E7">
        <w:rPr>
          <w:rFonts w:ascii="Arial" w:eastAsia="Calibri" w:hAnsi="Arial" w:cs="Arial"/>
          <w:lang w:val="ky-KG"/>
        </w:rPr>
        <w:t xml:space="preserve"> каржыланган жана Ист-Вест Менеджмент Институту (EWMI) </w:t>
      </w:r>
      <w:r w:rsidR="003F45E7" w:rsidRPr="006B1A9F">
        <w:rPr>
          <w:rFonts w:ascii="Arial" w:eastAsia="Calibri" w:hAnsi="Arial" w:cs="Arial"/>
          <w:lang w:val="ky-KG"/>
        </w:rPr>
        <w:t>тарабынан</w:t>
      </w:r>
      <w:r w:rsidR="003F45E7">
        <w:rPr>
          <w:rFonts w:ascii="Arial" w:eastAsia="Calibri" w:hAnsi="Arial" w:cs="Arial"/>
          <w:lang w:val="ky-KG"/>
        </w:rPr>
        <w:t xml:space="preserve"> ишке ашырылууда.</w:t>
      </w:r>
    </w:p>
    <w:sectPr w:rsidR="001378CC" w:rsidRPr="00BD1C58" w:rsidSect="003D4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6D"/>
    <w:rsid w:val="0000066A"/>
    <w:rsid w:val="00017A33"/>
    <w:rsid w:val="00032FF0"/>
    <w:rsid w:val="00063553"/>
    <w:rsid w:val="00072F31"/>
    <w:rsid w:val="00086838"/>
    <w:rsid w:val="000A7D7F"/>
    <w:rsid w:val="00103F5C"/>
    <w:rsid w:val="001206AF"/>
    <w:rsid w:val="001377B0"/>
    <w:rsid w:val="001378CC"/>
    <w:rsid w:val="00152171"/>
    <w:rsid w:val="00162347"/>
    <w:rsid w:val="0018454C"/>
    <w:rsid w:val="0018582D"/>
    <w:rsid w:val="0019084C"/>
    <w:rsid w:val="00194897"/>
    <w:rsid w:val="0019580E"/>
    <w:rsid w:val="001E299E"/>
    <w:rsid w:val="0020358A"/>
    <w:rsid w:val="002043CF"/>
    <w:rsid w:val="00207B47"/>
    <w:rsid w:val="002253BC"/>
    <w:rsid w:val="00273271"/>
    <w:rsid w:val="00276D74"/>
    <w:rsid w:val="002A3803"/>
    <w:rsid w:val="002B433E"/>
    <w:rsid w:val="002C5FA7"/>
    <w:rsid w:val="002E0D87"/>
    <w:rsid w:val="002E21F0"/>
    <w:rsid w:val="002E2353"/>
    <w:rsid w:val="002F298E"/>
    <w:rsid w:val="002F3C59"/>
    <w:rsid w:val="00301F97"/>
    <w:rsid w:val="00327F8A"/>
    <w:rsid w:val="00363A96"/>
    <w:rsid w:val="0036406C"/>
    <w:rsid w:val="00367AB9"/>
    <w:rsid w:val="00371B7B"/>
    <w:rsid w:val="00373C91"/>
    <w:rsid w:val="0039093F"/>
    <w:rsid w:val="003A52B8"/>
    <w:rsid w:val="003D07BA"/>
    <w:rsid w:val="003D31EC"/>
    <w:rsid w:val="003D472F"/>
    <w:rsid w:val="003E050D"/>
    <w:rsid w:val="003E6697"/>
    <w:rsid w:val="003F45E7"/>
    <w:rsid w:val="00415FEA"/>
    <w:rsid w:val="00423AA0"/>
    <w:rsid w:val="004C5013"/>
    <w:rsid w:val="004F74AF"/>
    <w:rsid w:val="00500990"/>
    <w:rsid w:val="00527506"/>
    <w:rsid w:val="00535992"/>
    <w:rsid w:val="0053755B"/>
    <w:rsid w:val="005443B1"/>
    <w:rsid w:val="005472DE"/>
    <w:rsid w:val="005510A9"/>
    <w:rsid w:val="00552BD7"/>
    <w:rsid w:val="005556BA"/>
    <w:rsid w:val="00582EFC"/>
    <w:rsid w:val="0058653D"/>
    <w:rsid w:val="005A2041"/>
    <w:rsid w:val="005A68AA"/>
    <w:rsid w:val="005B7716"/>
    <w:rsid w:val="005C2D14"/>
    <w:rsid w:val="005C525C"/>
    <w:rsid w:val="005C5CCC"/>
    <w:rsid w:val="005E6214"/>
    <w:rsid w:val="005E79E2"/>
    <w:rsid w:val="005E7B40"/>
    <w:rsid w:val="006568DF"/>
    <w:rsid w:val="00672342"/>
    <w:rsid w:val="00674E4C"/>
    <w:rsid w:val="00685DF0"/>
    <w:rsid w:val="006A54AA"/>
    <w:rsid w:val="006A65B2"/>
    <w:rsid w:val="006D0D31"/>
    <w:rsid w:val="006E776A"/>
    <w:rsid w:val="00723AF8"/>
    <w:rsid w:val="00753462"/>
    <w:rsid w:val="00773183"/>
    <w:rsid w:val="00773BF6"/>
    <w:rsid w:val="007902FF"/>
    <w:rsid w:val="007A0385"/>
    <w:rsid w:val="007A09BB"/>
    <w:rsid w:val="007B5F81"/>
    <w:rsid w:val="007F1F4B"/>
    <w:rsid w:val="00800255"/>
    <w:rsid w:val="008136DD"/>
    <w:rsid w:val="0084004F"/>
    <w:rsid w:val="00845137"/>
    <w:rsid w:val="0085008C"/>
    <w:rsid w:val="0085379A"/>
    <w:rsid w:val="00871E0A"/>
    <w:rsid w:val="008C5C72"/>
    <w:rsid w:val="008E1D09"/>
    <w:rsid w:val="008F2E3A"/>
    <w:rsid w:val="00903FFF"/>
    <w:rsid w:val="00904A26"/>
    <w:rsid w:val="00933632"/>
    <w:rsid w:val="00950232"/>
    <w:rsid w:val="00954F2A"/>
    <w:rsid w:val="009671F9"/>
    <w:rsid w:val="00984362"/>
    <w:rsid w:val="00990005"/>
    <w:rsid w:val="00A10F4D"/>
    <w:rsid w:val="00A44E43"/>
    <w:rsid w:val="00A46459"/>
    <w:rsid w:val="00A724BA"/>
    <w:rsid w:val="00A81EC7"/>
    <w:rsid w:val="00AB421E"/>
    <w:rsid w:val="00AD07C4"/>
    <w:rsid w:val="00AE7B61"/>
    <w:rsid w:val="00B20A12"/>
    <w:rsid w:val="00B51C64"/>
    <w:rsid w:val="00B64A50"/>
    <w:rsid w:val="00B85314"/>
    <w:rsid w:val="00BC1700"/>
    <w:rsid w:val="00BC7CCE"/>
    <w:rsid w:val="00BD1C58"/>
    <w:rsid w:val="00BD578B"/>
    <w:rsid w:val="00C10031"/>
    <w:rsid w:val="00C37F52"/>
    <w:rsid w:val="00C517AF"/>
    <w:rsid w:val="00C7234E"/>
    <w:rsid w:val="00C75E48"/>
    <w:rsid w:val="00CB08EE"/>
    <w:rsid w:val="00CB0C0A"/>
    <w:rsid w:val="00CB507E"/>
    <w:rsid w:val="00CC2396"/>
    <w:rsid w:val="00CE20C7"/>
    <w:rsid w:val="00D02861"/>
    <w:rsid w:val="00D072E1"/>
    <w:rsid w:val="00D64799"/>
    <w:rsid w:val="00D77B3E"/>
    <w:rsid w:val="00D966ED"/>
    <w:rsid w:val="00DA0854"/>
    <w:rsid w:val="00DA5475"/>
    <w:rsid w:val="00DA6B26"/>
    <w:rsid w:val="00DB5E74"/>
    <w:rsid w:val="00DC1761"/>
    <w:rsid w:val="00E072DC"/>
    <w:rsid w:val="00E14132"/>
    <w:rsid w:val="00E41E6F"/>
    <w:rsid w:val="00E6665E"/>
    <w:rsid w:val="00E70563"/>
    <w:rsid w:val="00E85BCA"/>
    <w:rsid w:val="00E87960"/>
    <w:rsid w:val="00EA0650"/>
    <w:rsid w:val="00EA4DB2"/>
    <w:rsid w:val="00ED6EC2"/>
    <w:rsid w:val="00EE42C2"/>
    <w:rsid w:val="00EF1AD9"/>
    <w:rsid w:val="00EF1D9E"/>
    <w:rsid w:val="00F12337"/>
    <w:rsid w:val="00F26F26"/>
    <w:rsid w:val="00F30EDC"/>
    <w:rsid w:val="00F4214F"/>
    <w:rsid w:val="00F42C86"/>
    <w:rsid w:val="00F4485B"/>
    <w:rsid w:val="00F7619A"/>
    <w:rsid w:val="00F8606D"/>
    <w:rsid w:val="00FA6EE2"/>
    <w:rsid w:val="00FE5B53"/>
    <w:rsid w:val="00FE71BA"/>
    <w:rsid w:val="00FF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C83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C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8606D"/>
    <w:pPr>
      <w:spacing w:after="0" w:line="240" w:lineRule="auto"/>
    </w:pPr>
    <w:rPr>
      <w:rFonts w:ascii="Arial" w:hAnsi="Arial" w:cs="Arial"/>
      <w:color w:val="305288"/>
      <w:sz w:val="84"/>
      <w:szCs w:val="84"/>
    </w:rPr>
  </w:style>
  <w:style w:type="character" w:customStyle="1" w:styleId="a4">
    <w:name w:val="Название Знак"/>
    <w:basedOn w:val="a0"/>
    <w:link w:val="a3"/>
    <w:uiPriority w:val="10"/>
    <w:rsid w:val="00F8606D"/>
    <w:rPr>
      <w:rFonts w:ascii="Arial" w:hAnsi="Arial" w:cs="Arial"/>
      <w:color w:val="305288"/>
      <w:sz w:val="84"/>
      <w:szCs w:val="84"/>
      <w:lang w:val="en-US"/>
    </w:rPr>
  </w:style>
  <w:style w:type="character" w:styleId="a5">
    <w:name w:val="Hyperlink"/>
    <w:basedOn w:val="a0"/>
    <w:uiPriority w:val="99"/>
    <w:unhideWhenUsed/>
    <w:rsid w:val="00F8606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rsid w:val="00F8606D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F8606D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1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6DD"/>
    <w:rPr>
      <w:rFonts w:ascii="Tahoma" w:hAnsi="Tahoma" w:cs="Tahoma"/>
      <w:sz w:val="16"/>
      <w:szCs w:val="16"/>
      <w:lang w:val="en-US"/>
    </w:rPr>
  </w:style>
  <w:style w:type="paragraph" w:styleId="aa">
    <w:name w:val="Normal (Web)"/>
    <w:basedOn w:val="a"/>
    <w:uiPriority w:val="99"/>
    <w:unhideWhenUsed/>
    <w:rsid w:val="00555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y-KG" w:eastAsia="ky-KG"/>
    </w:rPr>
  </w:style>
  <w:style w:type="character" w:styleId="ab">
    <w:name w:val="annotation reference"/>
    <w:basedOn w:val="a0"/>
    <w:uiPriority w:val="99"/>
    <w:semiHidden/>
    <w:unhideWhenUsed/>
    <w:rsid w:val="00103F5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03F5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03F5C"/>
    <w:rPr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03F5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03F5C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C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8606D"/>
    <w:pPr>
      <w:spacing w:after="0" w:line="240" w:lineRule="auto"/>
    </w:pPr>
    <w:rPr>
      <w:rFonts w:ascii="Arial" w:hAnsi="Arial" w:cs="Arial"/>
      <w:color w:val="305288"/>
      <w:sz w:val="84"/>
      <w:szCs w:val="84"/>
    </w:rPr>
  </w:style>
  <w:style w:type="character" w:customStyle="1" w:styleId="a4">
    <w:name w:val="Название Знак"/>
    <w:basedOn w:val="a0"/>
    <w:link w:val="a3"/>
    <w:uiPriority w:val="10"/>
    <w:rsid w:val="00F8606D"/>
    <w:rPr>
      <w:rFonts w:ascii="Arial" w:hAnsi="Arial" w:cs="Arial"/>
      <w:color w:val="305288"/>
      <w:sz w:val="84"/>
      <w:szCs w:val="84"/>
      <w:lang w:val="en-US"/>
    </w:rPr>
  </w:style>
  <w:style w:type="character" w:styleId="a5">
    <w:name w:val="Hyperlink"/>
    <w:basedOn w:val="a0"/>
    <w:uiPriority w:val="99"/>
    <w:unhideWhenUsed/>
    <w:rsid w:val="00F8606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rsid w:val="00F8606D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F8606D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1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6DD"/>
    <w:rPr>
      <w:rFonts w:ascii="Tahoma" w:hAnsi="Tahoma" w:cs="Tahoma"/>
      <w:sz w:val="16"/>
      <w:szCs w:val="16"/>
      <w:lang w:val="en-US"/>
    </w:rPr>
  </w:style>
  <w:style w:type="paragraph" w:styleId="aa">
    <w:name w:val="Normal (Web)"/>
    <w:basedOn w:val="a"/>
    <w:uiPriority w:val="99"/>
    <w:unhideWhenUsed/>
    <w:rsid w:val="00555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y-KG" w:eastAsia="ky-KG"/>
    </w:rPr>
  </w:style>
  <w:style w:type="character" w:styleId="ab">
    <w:name w:val="annotation reference"/>
    <w:basedOn w:val="a0"/>
    <w:uiPriority w:val="99"/>
    <w:semiHidden/>
    <w:unhideWhenUsed/>
    <w:rsid w:val="00103F5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03F5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03F5C"/>
    <w:rPr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03F5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03F5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ewmi-cgp.org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jamankulova@dpi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Azamat Sultanaliev</dc:creator>
  <cp:lastModifiedBy>Nurgul J.</cp:lastModifiedBy>
  <cp:revision>4</cp:revision>
  <cp:lastPrinted>2018-09-11T04:20:00Z</cp:lastPrinted>
  <dcterms:created xsi:type="dcterms:W3CDTF">2018-09-12T04:17:00Z</dcterms:created>
  <dcterms:modified xsi:type="dcterms:W3CDTF">2018-09-18T07:38:00Z</dcterms:modified>
</cp:coreProperties>
</file>