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94" w:rsidRDefault="003F4CE7" w:rsidP="00592994">
      <w:pPr>
        <w:rPr>
          <w:rFonts w:ascii="Cambria" w:hAnsi="Cambria"/>
          <w:b/>
          <w:sz w:val="24"/>
          <w:szCs w:val="24"/>
          <w:lang w:val="en-US"/>
        </w:rPr>
      </w:pPr>
      <w:r>
        <w:rPr>
          <w:rFonts w:ascii="Cambria" w:hAnsi="Cambria"/>
          <w:b/>
          <w:noProof/>
          <w:sz w:val="24"/>
          <w:szCs w:val="24"/>
          <w:lang w:val="en-US" w:eastAsia="zh-CN"/>
        </w:rPr>
        <w:drawing>
          <wp:inline distT="0" distB="0" distL="0" distR="0" wp14:anchorId="3CAB7558" wp14:editId="18C18351">
            <wp:extent cx="1990725" cy="895350"/>
            <wp:effectExtent l="0" t="0" r="9525" b="0"/>
            <wp:docPr id="1" name="Picture 1" descr="K:\BIK\Open\6_Press\60_General\601_Media_issues\LOGOs\SDC logo\SDC_RGB_hoch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BIK\Open\6_Press\60_General\601_Media_issues\LOGOs\SDC logo\SDC_RGB_hoch_p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994">
        <w:rPr>
          <w:rFonts w:ascii="Cambria" w:hAnsi="Cambria"/>
          <w:b/>
          <w:sz w:val="24"/>
          <w:szCs w:val="24"/>
          <w:lang w:val="en-US"/>
        </w:rPr>
        <w:t xml:space="preserve">                                                                                 </w:t>
      </w:r>
    </w:p>
    <w:p w:rsidR="00592994" w:rsidRDefault="00592994" w:rsidP="00CE078D">
      <w:pPr>
        <w:jc w:val="center"/>
        <w:rPr>
          <w:rFonts w:ascii="Cambria" w:hAnsi="Cambria"/>
          <w:b/>
          <w:sz w:val="24"/>
          <w:szCs w:val="24"/>
          <w:lang w:val="en-US"/>
        </w:rPr>
      </w:pPr>
    </w:p>
    <w:p w:rsidR="00592994" w:rsidRDefault="003F4CE7" w:rsidP="003F4CE7">
      <w:pPr>
        <w:spacing w:after="0" w:line="240" w:lineRule="auto"/>
        <w:jc w:val="center"/>
        <w:rPr>
          <w:rFonts w:ascii="Arial" w:eastAsia="SimSun" w:hAnsi="Arial" w:cs="Arial"/>
          <w:b/>
          <w:color w:val="A6A6A6"/>
          <w:lang w:val="en-US" w:eastAsia="ru-RU"/>
        </w:rPr>
      </w:pPr>
      <w:r w:rsidRPr="003F4CE7">
        <w:rPr>
          <w:rFonts w:ascii="Arial" w:eastAsia="SimSun" w:hAnsi="Arial" w:cs="Arial"/>
          <w:b/>
          <w:color w:val="A6A6A6"/>
          <w:lang w:val="en-US" w:eastAsia="ru-RU"/>
        </w:rPr>
        <w:t>PRESS RELEASE</w:t>
      </w:r>
    </w:p>
    <w:p w:rsidR="003F4CE7" w:rsidRDefault="003F4CE7" w:rsidP="003F4CE7">
      <w:pPr>
        <w:spacing w:after="0" w:line="240" w:lineRule="auto"/>
        <w:rPr>
          <w:rFonts w:ascii="Arial" w:eastAsia="SimSun" w:hAnsi="Arial" w:cs="Arial"/>
          <w:b/>
          <w:color w:val="A6A6A6"/>
          <w:lang w:val="en-US" w:eastAsia="ru-RU"/>
        </w:rPr>
      </w:pPr>
    </w:p>
    <w:p w:rsidR="003F4CE7" w:rsidRPr="003F4CE7" w:rsidRDefault="00901C65" w:rsidP="003F4CE7">
      <w:pPr>
        <w:spacing w:after="0" w:line="240" w:lineRule="auto"/>
        <w:rPr>
          <w:rFonts w:ascii="Arial" w:eastAsia="SimSun" w:hAnsi="Arial" w:cs="Arial"/>
          <w:lang w:val="en-US" w:eastAsia="ru-RU"/>
        </w:rPr>
      </w:pPr>
      <w:r>
        <w:rPr>
          <w:rFonts w:ascii="Arial" w:eastAsia="SimSun" w:hAnsi="Arial" w:cs="Arial"/>
          <w:lang w:val="en-US" w:eastAsia="ru-RU"/>
        </w:rPr>
        <w:t>July 18</w:t>
      </w:r>
      <w:r w:rsidR="003F4CE7" w:rsidRPr="003F4CE7">
        <w:rPr>
          <w:rFonts w:ascii="Arial" w:eastAsia="SimSun" w:hAnsi="Arial" w:cs="Arial"/>
          <w:lang w:val="en-US" w:eastAsia="ru-RU"/>
        </w:rPr>
        <w:t>, 2017</w:t>
      </w:r>
    </w:p>
    <w:p w:rsidR="003F4CE7" w:rsidRPr="003F4CE7" w:rsidRDefault="003F4CE7" w:rsidP="003F4CE7">
      <w:pPr>
        <w:spacing w:after="0" w:line="240" w:lineRule="auto"/>
        <w:rPr>
          <w:rFonts w:ascii="Arial" w:eastAsia="SimSun" w:hAnsi="Arial" w:cs="Arial"/>
          <w:lang w:val="en-US" w:eastAsia="ru-RU"/>
        </w:rPr>
      </w:pPr>
      <w:r w:rsidRPr="003F4CE7">
        <w:rPr>
          <w:rFonts w:ascii="Arial" w:eastAsia="SimSun" w:hAnsi="Arial" w:cs="Arial"/>
          <w:lang w:val="en-US" w:eastAsia="ru-RU"/>
        </w:rPr>
        <w:t>Bishkek, Kyrgyzstan</w:t>
      </w:r>
    </w:p>
    <w:p w:rsidR="00592994" w:rsidRDefault="00592994" w:rsidP="00CE078D">
      <w:pPr>
        <w:jc w:val="center"/>
        <w:rPr>
          <w:rFonts w:ascii="Cambria" w:hAnsi="Cambria"/>
          <w:b/>
          <w:sz w:val="24"/>
          <w:szCs w:val="24"/>
          <w:lang w:val="en-US"/>
        </w:rPr>
      </w:pPr>
    </w:p>
    <w:p w:rsidR="002C2728" w:rsidRPr="00033252" w:rsidRDefault="0057386D" w:rsidP="00CE078D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33252">
        <w:rPr>
          <w:rFonts w:ascii="Arial" w:hAnsi="Arial" w:cs="Arial"/>
          <w:b/>
          <w:sz w:val="24"/>
          <w:szCs w:val="24"/>
          <w:lang w:val="en-US"/>
        </w:rPr>
        <w:t xml:space="preserve">Switzerland </w:t>
      </w:r>
      <w:r w:rsidR="00901C65" w:rsidRPr="00033252">
        <w:rPr>
          <w:rFonts w:ascii="Arial" w:hAnsi="Arial" w:cs="Arial"/>
          <w:b/>
          <w:sz w:val="24"/>
          <w:szCs w:val="24"/>
          <w:lang w:val="en-US"/>
        </w:rPr>
        <w:t>supports service improvement at the local level</w:t>
      </w:r>
    </w:p>
    <w:p w:rsidR="00901C65" w:rsidRPr="00901C65" w:rsidRDefault="00901C65" w:rsidP="00901C65">
      <w:pPr>
        <w:ind w:left="-567" w:right="-284"/>
        <w:jc w:val="both"/>
        <w:rPr>
          <w:rFonts w:ascii="Arial" w:hAnsi="Arial" w:cs="Arial"/>
          <w:lang w:val="en-US"/>
        </w:rPr>
      </w:pPr>
      <w:r w:rsidRPr="00901C65">
        <w:rPr>
          <w:rFonts w:ascii="Arial" w:hAnsi="Arial" w:cs="Arial"/>
          <w:lang w:val="en-US"/>
        </w:rPr>
        <w:t>On July 18, 2017, a</w:t>
      </w:r>
      <w:r w:rsidR="009D718B">
        <w:rPr>
          <w:rFonts w:ascii="Arial" w:hAnsi="Arial" w:cs="Arial"/>
          <w:lang w:val="en-US"/>
        </w:rPr>
        <w:t xml:space="preserve">n official ceremony </w:t>
      </w:r>
      <w:r w:rsidR="003347BB">
        <w:rPr>
          <w:rFonts w:ascii="Arial" w:hAnsi="Arial" w:cs="Arial"/>
          <w:lang w:val="en-US"/>
        </w:rPr>
        <w:t>was</w:t>
      </w:r>
      <w:r w:rsidR="009D718B">
        <w:rPr>
          <w:rFonts w:ascii="Arial" w:hAnsi="Arial" w:cs="Arial"/>
          <w:lang w:val="en-US"/>
        </w:rPr>
        <w:t xml:space="preserve"> held</w:t>
      </w:r>
      <w:r w:rsidRPr="00901C65">
        <w:rPr>
          <w:rFonts w:ascii="Arial" w:hAnsi="Arial" w:cs="Arial"/>
          <w:lang w:val="en-US"/>
        </w:rPr>
        <w:t xml:space="preserve"> </w:t>
      </w:r>
      <w:r w:rsidR="009D718B">
        <w:rPr>
          <w:rFonts w:ascii="Arial" w:hAnsi="Arial" w:cs="Arial"/>
          <w:lang w:val="en-US"/>
        </w:rPr>
        <w:t xml:space="preserve">to inaugurate a </w:t>
      </w:r>
      <w:r w:rsidRPr="00901C65">
        <w:rPr>
          <w:rFonts w:ascii="Arial" w:hAnsi="Arial" w:cs="Arial"/>
          <w:lang w:val="en-US"/>
        </w:rPr>
        <w:t xml:space="preserve">cultural center </w:t>
      </w:r>
      <w:r w:rsidR="009D718B">
        <w:rPr>
          <w:rFonts w:ascii="Arial" w:hAnsi="Arial" w:cs="Arial"/>
          <w:lang w:val="en-US"/>
        </w:rPr>
        <w:t>that will benefit over 3’</w:t>
      </w:r>
      <w:r w:rsidRPr="00901C65">
        <w:rPr>
          <w:rFonts w:ascii="Arial" w:hAnsi="Arial" w:cs="Arial"/>
          <w:lang w:val="en-US"/>
        </w:rPr>
        <w:t xml:space="preserve">500 residents of </w:t>
      </w:r>
      <w:proofErr w:type="spellStart"/>
      <w:r w:rsidRPr="00901C65">
        <w:rPr>
          <w:rFonts w:ascii="Arial" w:hAnsi="Arial" w:cs="Arial"/>
          <w:lang w:val="en-US"/>
        </w:rPr>
        <w:t>Ottuk</w:t>
      </w:r>
      <w:proofErr w:type="spellEnd"/>
      <w:r w:rsidRPr="00901C65">
        <w:rPr>
          <w:rFonts w:ascii="Arial" w:hAnsi="Arial" w:cs="Arial"/>
          <w:lang w:val="en-US"/>
        </w:rPr>
        <w:t xml:space="preserve"> and Kara-</w:t>
      </w:r>
      <w:proofErr w:type="spellStart"/>
      <w:r w:rsidRPr="00901C65">
        <w:rPr>
          <w:rFonts w:ascii="Arial" w:hAnsi="Arial" w:cs="Arial"/>
          <w:lang w:val="en-US"/>
        </w:rPr>
        <w:t>Shaar</w:t>
      </w:r>
      <w:proofErr w:type="spellEnd"/>
      <w:r w:rsidRPr="00901C65">
        <w:rPr>
          <w:rFonts w:ascii="Arial" w:hAnsi="Arial" w:cs="Arial"/>
          <w:lang w:val="en-US"/>
        </w:rPr>
        <w:t xml:space="preserve"> villages </w:t>
      </w:r>
      <w:r w:rsidR="009D718B">
        <w:rPr>
          <w:rFonts w:ascii="Arial" w:hAnsi="Arial" w:cs="Arial"/>
          <w:lang w:val="en-US"/>
        </w:rPr>
        <w:t xml:space="preserve">of </w:t>
      </w:r>
      <w:proofErr w:type="spellStart"/>
      <w:r w:rsidR="009D718B">
        <w:rPr>
          <w:rFonts w:ascii="Arial" w:hAnsi="Arial" w:cs="Arial"/>
          <w:lang w:val="en-US"/>
        </w:rPr>
        <w:t>Ulahol</w:t>
      </w:r>
      <w:proofErr w:type="spellEnd"/>
      <w:r w:rsidR="009D718B">
        <w:rPr>
          <w:rFonts w:ascii="Arial" w:hAnsi="Arial" w:cs="Arial"/>
          <w:lang w:val="en-US"/>
        </w:rPr>
        <w:t xml:space="preserve"> </w:t>
      </w:r>
      <w:proofErr w:type="spellStart"/>
      <w:r w:rsidR="009D718B">
        <w:rPr>
          <w:rFonts w:ascii="Arial" w:hAnsi="Arial" w:cs="Arial"/>
          <w:lang w:val="en-US"/>
        </w:rPr>
        <w:t>Aiyl</w:t>
      </w:r>
      <w:proofErr w:type="spellEnd"/>
      <w:r w:rsidR="009D718B">
        <w:rPr>
          <w:rFonts w:ascii="Arial" w:hAnsi="Arial" w:cs="Arial"/>
          <w:lang w:val="en-US"/>
        </w:rPr>
        <w:t xml:space="preserve"> </w:t>
      </w:r>
      <w:proofErr w:type="spellStart"/>
      <w:r w:rsidR="009D718B">
        <w:rPr>
          <w:rFonts w:ascii="Arial" w:hAnsi="Arial" w:cs="Arial"/>
          <w:lang w:val="en-US"/>
        </w:rPr>
        <w:t>Aymak</w:t>
      </w:r>
      <w:proofErr w:type="spellEnd"/>
      <w:r w:rsidR="00A33637">
        <w:rPr>
          <w:rFonts w:ascii="Arial" w:hAnsi="Arial" w:cs="Arial"/>
          <w:lang w:val="en-US"/>
        </w:rPr>
        <w:t xml:space="preserve">. Leisure and recreation services provided by the cultural center have been improved </w:t>
      </w:r>
      <w:r w:rsidRPr="00901C65">
        <w:rPr>
          <w:rFonts w:ascii="Arial" w:hAnsi="Arial" w:cs="Arial"/>
          <w:lang w:val="en-US"/>
        </w:rPr>
        <w:t>with the financial support of the Swiss Agency for Development and Cooperation.</w:t>
      </w:r>
      <w:r w:rsidR="00FC31B3">
        <w:rPr>
          <w:rFonts w:ascii="Arial" w:hAnsi="Arial" w:cs="Arial"/>
          <w:lang w:val="en-US"/>
        </w:rPr>
        <w:t xml:space="preserve"> The ceremony </w:t>
      </w:r>
      <w:r w:rsidR="003347BB">
        <w:rPr>
          <w:rFonts w:ascii="Arial" w:hAnsi="Arial" w:cs="Arial"/>
          <w:lang w:val="en-US"/>
        </w:rPr>
        <w:t>was</w:t>
      </w:r>
      <w:r w:rsidR="00FC31B3">
        <w:rPr>
          <w:rFonts w:ascii="Arial" w:hAnsi="Arial" w:cs="Arial"/>
          <w:lang w:val="en-US"/>
        </w:rPr>
        <w:t xml:space="preserve"> attended by </w:t>
      </w:r>
      <w:r w:rsidR="00FB309D">
        <w:rPr>
          <w:rFonts w:ascii="Arial" w:hAnsi="Arial" w:cs="Arial"/>
          <w:lang w:val="en-US"/>
        </w:rPr>
        <w:t xml:space="preserve">residents, representatives of the </w:t>
      </w:r>
      <w:proofErr w:type="spellStart"/>
      <w:r w:rsidR="00FB309D">
        <w:rPr>
          <w:rFonts w:ascii="Arial" w:hAnsi="Arial" w:cs="Arial"/>
          <w:lang w:val="en-US"/>
        </w:rPr>
        <w:t>Ulahol</w:t>
      </w:r>
      <w:proofErr w:type="spellEnd"/>
      <w:r w:rsidR="00FB309D">
        <w:rPr>
          <w:rFonts w:ascii="Arial" w:hAnsi="Arial" w:cs="Arial"/>
          <w:lang w:val="en-US"/>
        </w:rPr>
        <w:t xml:space="preserve"> municipality and local council, the Embassy of Switzerland to the Kyrgyz Republic, </w:t>
      </w:r>
      <w:r w:rsidR="003F0EE7">
        <w:rPr>
          <w:rFonts w:ascii="Arial" w:hAnsi="Arial" w:cs="Arial"/>
          <w:lang w:val="en-US"/>
        </w:rPr>
        <w:t xml:space="preserve">as well as the </w:t>
      </w:r>
      <w:r w:rsidR="00FB309D">
        <w:rPr>
          <w:rFonts w:ascii="Arial" w:hAnsi="Arial" w:cs="Arial"/>
          <w:lang w:val="en-US"/>
        </w:rPr>
        <w:t xml:space="preserve">implementing organizations </w:t>
      </w:r>
      <w:proofErr w:type="spellStart"/>
      <w:r w:rsidR="00FB309D">
        <w:rPr>
          <w:rFonts w:ascii="Arial" w:hAnsi="Arial" w:cs="Arial"/>
          <w:lang w:val="en-US"/>
        </w:rPr>
        <w:t>Helvetas</w:t>
      </w:r>
      <w:proofErr w:type="spellEnd"/>
      <w:r w:rsidR="00FB309D">
        <w:rPr>
          <w:rFonts w:ascii="Arial" w:hAnsi="Arial" w:cs="Arial"/>
          <w:lang w:val="en-US"/>
        </w:rPr>
        <w:t xml:space="preserve"> Swiss </w:t>
      </w:r>
      <w:proofErr w:type="spellStart"/>
      <w:r w:rsidR="00FB309D">
        <w:rPr>
          <w:rFonts w:ascii="Arial" w:hAnsi="Arial" w:cs="Arial"/>
          <w:lang w:val="en-US"/>
        </w:rPr>
        <w:t>Intercooperation</w:t>
      </w:r>
      <w:proofErr w:type="spellEnd"/>
      <w:r w:rsidR="00FB309D">
        <w:rPr>
          <w:rFonts w:ascii="Arial" w:hAnsi="Arial" w:cs="Arial"/>
          <w:lang w:val="en-US"/>
        </w:rPr>
        <w:t xml:space="preserve"> and </w:t>
      </w:r>
      <w:r w:rsidR="003F0EE7">
        <w:rPr>
          <w:rFonts w:ascii="Arial" w:hAnsi="Arial" w:cs="Arial"/>
          <w:lang w:val="en-US"/>
        </w:rPr>
        <w:t xml:space="preserve">the </w:t>
      </w:r>
      <w:r w:rsidR="00FB309D">
        <w:rPr>
          <w:rFonts w:ascii="Arial" w:hAnsi="Arial" w:cs="Arial"/>
          <w:lang w:val="en-US"/>
        </w:rPr>
        <w:t>Development Policy Institute.</w:t>
      </w:r>
    </w:p>
    <w:p w:rsidR="00010B6F" w:rsidRDefault="00010B6F" w:rsidP="00901C65">
      <w:pPr>
        <w:ind w:left="-567" w:right="-284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Ulahol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Ayil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Aim</w:t>
      </w:r>
      <w:r w:rsidR="0079588A">
        <w:rPr>
          <w:rFonts w:ascii="Arial" w:hAnsi="Arial" w:cs="Arial"/>
          <w:lang w:val="en-US"/>
        </w:rPr>
        <w:t>ak</w:t>
      </w:r>
      <w:proofErr w:type="spellEnd"/>
      <w:r w:rsidR="0079588A">
        <w:rPr>
          <w:rFonts w:ascii="Arial" w:hAnsi="Arial" w:cs="Arial"/>
          <w:lang w:val="en-US"/>
        </w:rPr>
        <w:t xml:space="preserve"> won a competition for the bes</w:t>
      </w:r>
      <w:r>
        <w:rPr>
          <w:rFonts w:ascii="Arial" w:hAnsi="Arial" w:cs="Arial"/>
          <w:lang w:val="en-US"/>
        </w:rPr>
        <w:t xml:space="preserve">t Service Improvement Action Plan conducted </w:t>
      </w:r>
      <w:r w:rsidRPr="00010B6F">
        <w:rPr>
          <w:rFonts w:ascii="Arial" w:hAnsi="Arial" w:cs="Arial"/>
          <w:lang w:val="en-US"/>
        </w:rPr>
        <w:t xml:space="preserve">in the framework of the Public Service Improvement (PSI) project funded by the Swiss Agency for Development and Cooperation and implemented by a consortium of organizations composed of </w:t>
      </w:r>
      <w:proofErr w:type="spellStart"/>
      <w:r w:rsidR="003F0EE7" w:rsidRPr="00010B6F">
        <w:rPr>
          <w:rFonts w:ascii="Arial" w:hAnsi="Arial" w:cs="Arial"/>
          <w:lang w:val="en-US"/>
        </w:rPr>
        <w:t>H</w:t>
      </w:r>
      <w:r w:rsidR="003F0EE7">
        <w:rPr>
          <w:rFonts w:ascii="Arial" w:hAnsi="Arial" w:cs="Arial"/>
          <w:lang w:val="en-US"/>
        </w:rPr>
        <w:t>elvetas</w:t>
      </w:r>
      <w:proofErr w:type="spellEnd"/>
      <w:r w:rsidR="003F0EE7" w:rsidRPr="00010B6F">
        <w:rPr>
          <w:rFonts w:ascii="Arial" w:hAnsi="Arial" w:cs="Arial"/>
          <w:lang w:val="en-US"/>
        </w:rPr>
        <w:t xml:space="preserve"> </w:t>
      </w:r>
      <w:r w:rsidRPr="00010B6F">
        <w:rPr>
          <w:rFonts w:ascii="Arial" w:hAnsi="Arial" w:cs="Arial"/>
          <w:lang w:val="en-US"/>
        </w:rPr>
        <w:t xml:space="preserve">Swiss </w:t>
      </w:r>
      <w:proofErr w:type="spellStart"/>
      <w:r w:rsidRPr="00010B6F">
        <w:rPr>
          <w:rFonts w:ascii="Arial" w:hAnsi="Arial" w:cs="Arial"/>
          <w:lang w:val="en-US"/>
        </w:rPr>
        <w:t>Intercooperation</w:t>
      </w:r>
      <w:proofErr w:type="spellEnd"/>
      <w:r w:rsidRPr="00010B6F">
        <w:rPr>
          <w:rFonts w:ascii="Arial" w:hAnsi="Arial" w:cs="Arial"/>
          <w:lang w:val="en-US"/>
        </w:rPr>
        <w:t xml:space="preserve"> and </w:t>
      </w:r>
      <w:r w:rsidR="003F0EE7">
        <w:rPr>
          <w:rFonts w:ascii="Arial" w:hAnsi="Arial" w:cs="Arial"/>
          <w:lang w:val="en-US"/>
        </w:rPr>
        <w:t xml:space="preserve">the </w:t>
      </w:r>
      <w:r w:rsidRPr="00010B6F">
        <w:rPr>
          <w:rFonts w:ascii="Arial" w:hAnsi="Arial" w:cs="Arial"/>
          <w:lang w:val="en-US"/>
        </w:rPr>
        <w:t>Development Policy Institute</w:t>
      </w:r>
      <w:r>
        <w:rPr>
          <w:rFonts w:ascii="Arial" w:hAnsi="Arial" w:cs="Arial"/>
          <w:lang w:val="en-US"/>
        </w:rPr>
        <w:t>.</w:t>
      </w:r>
      <w:r w:rsidRPr="00010B6F">
        <w:rPr>
          <w:rFonts w:ascii="Arial" w:hAnsi="Arial" w:cs="Arial"/>
          <w:lang w:val="en-US"/>
        </w:rPr>
        <w:t xml:space="preserve"> The Service Improvement Action Plan is a systematic method that </w:t>
      </w:r>
      <w:r w:rsidR="003F0EE7">
        <w:rPr>
          <w:rFonts w:ascii="Arial" w:hAnsi="Arial" w:cs="Arial"/>
          <w:lang w:val="en-US"/>
        </w:rPr>
        <w:t>allows</w:t>
      </w:r>
      <w:r w:rsidR="003F0EE7" w:rsidRPr="00010B6F">
        <w:rPr>
          <w:rFonts w:ascii="Arial" w:hAnsi="Arial" w:cs="Arial"/>
          <w:lang w:val="en-US"/>
        </w:rPr>
        <w:t xml:space="preserve"> </w:t>
      </w:r>
      <w:proofErr w:type="gramStart"/>
      <w:r w:rsidRPr="00010B6F">
        <w:rPr>
          <w:rFonts w:ascii="Arial" w:hAnsi="Arial" w:cs="Arial"/>
          <w:lang w:val="en-US"/>
        </w:rPr>
        <w:t>to identify</w:t>
      </w:r>
      <w:proofErr w:type="gramEnd"/>
      <w:r w:rsidRPr="00010B6F">
        <w:rPr>
          <w:rFonts w:ascii="Arial" w:hAnsi="Arial" w:cs="Arial"/>
          <w:lang w:val="en-US"/>
        </w:rPr>
        <w:t xml:space="preserve"> priority public and municipal services as well as to plan and improve their organization and execution.</w:t>
      </w:r>
    </w:p>
    <w:p w:rsidR="00064FBF" w:rsidRDefault="00064FBF" w:rsidP="00901C65">
      <w:pPr>
        <w:ind w:left="-567" w:right="-28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cultural center will provide </w:t>
      </w:r>
      <w:r w:rsidR="00033252">
        <w:rPr>
          <w:rFonts w:ascii="Arial" w:hAnsi="Arial" w:cs="Arial"/>
          <w:lang w:val="en-US"/>
        </w:rPr>
        <w:t xml:space="preserve">recreation </w:t>
      </w:r>
      <w:r>
        <w:rPr>
          <w:rFonts w:ascii="Arial" w:hAnsi="Arial" w:cs="Arial"/>
          <w:lang w:val="en-US"/>
        </w:rPr>
        <w:t xml:space="preserve">services, such as dancing classes, </w:t>
      </w:r>
      <w:r w:rsidRPr="00064FBF">
        <w:rPr>
          <w:rFonts w:ascii="Arial" w:hAnsi="Arial" w:cs="Arial"/>
          <w:lang w:val="en-US"/>
        </w:rPr>
        <w:t>language courses</w:t>
      </w:r>
      <w:r>
        <w:rPr>
          <w:rFonts w:ascii="Arial" w:hAnsi="Arial" w:cs="Arial"/>
          <w:lang w:val="en-US"/>
        </w:rPr>
        <w:t xml:space="preserve"> and other educational activities. It will have a playground for children and a WI-FI zone.  </w:t>
      </w:r>
    </w:p>
    <w:p w:rsidR="00901C65" w:rsidRDefault="0079588A" w:rsidP="00901C65">
      <w:pPr>
        <w:ind w:left="-567" w:right="-284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 xml:space="preserve"> </w:t>
      </w:r>
      <w:r w:rsidR="007B2EE3">
        <w:rPr>
          <w:rFonts w:ascii="Arial" w:hAnsi="Arial" w:cs="Arial"/>
          <w:i/>
          <w:lang w:val="en-US"/>
        </w:rPr>
        <w:t>“From this day</w:t>
      </w:r>
      <w:r w:rsidR="00901C65" w:rsidRPr="00901C65">
        <w:rPr>
          <w:rFonts w:ascii="Arial" w:hAnsi="Arial" w:cs="Arial"/>
          <w:i/>
          <w:lang w:val="en-US"/>
        </w:rPr>
        <w:t xml:space="preserve"> </w:t>
      </w:r>
      <w:r w:rsidR="003F0EE7">
        <w:rPr>
          <w:rFonts w:ascii="Arial" w:hAnsi="Arial" w:cs="Arial"/>
          <w:i/>
          <w:lang w:val="en-US"/>
        </w:rPr>
        <w:t xml:space="preserve">on, </w:t>
      </w:r>
      <w:r w:rsidR="00901C65" w:rsidRPr="00901C65">
        <w:rPr>
          <w:rFonts w:ascii="Arial" w:hAnsi="Arial" w:cs="Arial"/>
          <w:i/>
          <w:lang w:val="en-US"/>
        </w:rPr>
        <w:t xml:space="preserve">residents of the villages of </w:t>
      </w:r>
      <w:proofErr w:type="spellStart"/>
      <w:r w:rsidR="00901C65" w:rsidRPr="00901C65">
        <w:rPr>
          <w:rFonts w:ascii="Arial" w:hAnsi="Arial" w:cs="Arial"/>
          <w:i/>
          <w:lang w:val="en-US"/>
        </w:rPr>
        <w:t>Ottuk</w:t>
      </w:r>
      <w:proofErr w:type="spellEnd"/>
      <w:r w:rsidR="00901C65" w:rsidRPr="00901C65">
        <w:rPr>
          <w:rFonts w:ascii="Arial" w:hAnsi="Arial" w:cs="Arial"/>
          <w:i/>
          <w:lang w:val="en-US"/>
        </w:rPr>
        <w:t xml:space="preserve"> and Kara-</w:t>
      </w:r>
      <w:proofErr w:type="spellStart"/>
      <w:r w:rsidR="00901C65" w:rsidRPr="00901C65">
        <w:rPr>
          <w:rFonts w:ascii="Arial" w:hAnsi="Arial" w:cs="Arial"/>
          <w:i/>
          <w:lang w:val="en-US"/>
        </w:rPr>
        <w:t>Shaar</w:t>
      </w:r>
      <w:proofErr w:type="spellEnd"/>
      <w:r w:rsidR="00901C65" w:rsidRPr="00901C65">
        <w:rPr>
          <w:rFonts w:ascii="Arial" w:hAnsi="Arial" w:cs="Arial"/>
          <w:i/>
          <w:lang w:val="en-US"/>
        </w:rPr>
        <w:t xml:space="preserve"> will </w:t>
      </w:r>
      <w:r w:rsidR="007B2EE3">
        <w:rPr>
          <w:rFonts w:ascii="Arial" w:hAnsi="Arial" w:cs="Arial"/>
          <w:i/>
          <w:lang w:val="en-US"/>
        </w:rPr>
        <w:t>receive affordable services of</w:t>
      </w:r>
      <w:r w:rsidR="00901C65" w:rsidRPr="00901C65">
        <w:rPr>
          <w:rFonts w:ascii="Arial" w:hAnsi="Arial" w:cs="Arial"/>
          <w:i/>
          <w:lang w:val="en-US"/>
        </w:rPr>
        <w:t xml:space="preserve"> good quality in the field of cultural leisure</w:t>
      </w:r>
      <w:r w:rsidR="00064FBF">
        <w:rPr>
          <w:rFonts w:ascii="Arial" w:hAnsi="Arial" w:cs="Arial"/>
          <w:i/>
          <w:lang w:val="en-US"/>
        </w:rPr>
        <w:t>.</w:t>
      </w:r>
      <w:r w:rsidR="00901C65" w:rsidRPr="00901C65">
        <w:rPr>
          <w:rFonts w:ascii="Arial" w:hAnsi="Arial" w:cs="Arial"/>
          <w:i/>
          <w:lang w:val="en-US"/>
        </w:rPr>
        <w:t xml:space="preserve"> All </w:t>
      </w:r>
      <w:r w:rsidR="003F0EE7">
        <w:rPr>
          <w:rFonts w:ascii="Arial" w:hAnsi="Arial" w:cs="Arial"/>
          <w:i/>
          <w:lang w:val="en-US"/>
        </w:rPr>
        <w:t xml:space="preserve">necessary </w:t>
      </w:r>
      <w:r w:rsidR="00901C65" w:rsidRPr="00901C65">
        <w:rPr>
          <w:rFonts w:ascii="Arial" w:hAnsi="Arial" w:cs="Arial"/>
          <w:i/>
          <w:lang w:val="en-US"/>
        </w:rPr>
        <w:t xml:space="preserve">conditions are created in the center </w:t>
      </w:r>
      <w:r w:rsidR="003F0EE7">
        <w:rPr>
          <w:rFonts w:ascii="Arial" w:hAnsi="Arial" w:cs="Arial"/>
          <w:i/>
          <w:lang w:val="en-US"/>
        </w:rPr>
        <w:t xml:space="preserve">to allow </w:t>
      </w:r>
      <w:r w:rsidR="003F0EE7" w:rsidRPr="00901C65">
        <w:rPr>
          <w:rFonts w:ascii="Arial" w:hAnsi="Arial" w:cs="Arial"/>
          <w:i/>
          <w:lang w:val="en-US"/>
        </w:rPr>
        <w:t>for people with disabilities</w:t>
      </w:r>
      <w:r w:rsidR="00901C65" w:rsidRPr="00901C65">
        <w:rPr>
          <w:rFonts w:ascii="Arial" w:hAnsi="Arial" w:cs="Arial"/>
          <w:i/>
          <w:lang w:val="en-US"/>
        </w:rPr>
        <w:t xml:space="preserve"> take an active part in the cultural life of the village</w:t>
      </w:r>
      <w:r w:rsidR="003F0EE7">
        <w:rPr>
          <w:rFonts w:ascii="Arial" w:hAnsi="Arial" w:cs="Arial"/>
          <w:i/>
          <w:lang w:val="en-US"/>
        </w:rPr>
        <w:t>;</w:t>
      </w:r>
      <w:r w:rsidR="00901C65" w:rsidRPr="00901C65">
        <w:rPr>
          <w:rFonts w:ascii="Arial" w:hAnsi="Arial" w:cs="Arial"/>
          <w:i/>
          <w:lang w:val="en-US"/>
        </w:rPr>
        <w:t xml:space="preserve"> before</w:t>
      </w:r>
      <w:r w:rsidR="003F0EE7">
        <w:rPr>
          <w:rFonts w:ascii="Arial" w:hAnsi="Arial" w:cs="Arial"/>
          <w:i/>
          <w:lang w:val="en-US"/>
        </w:rPr>
        <w:t>,</w:t>
      </w:r>
      <w:r w:rsidR="00901C65" w:rsidRPr="00901C65">
        <w:rPr>
          <w:rFonts w:ascii="Arial" w:hAnsi="Arial" w:cs="Arial"/>
          <w:i/>
          <w:lang w:val="en-US"/>
        </w:rPr>
        <w:t xml:space="preserve"> there was nothing for them </w:t>
      </w:r>
      <w:r w:rsidR="003F0EE7" w:rsidRPr="00901C65">
        <w:rPr>
          <w:rFonts w:ascii="Arial" w:hAnsi="Arial" w:cs="Arial"/>
          <w:i/>
          <w:lang w:val="en-US"/>
        </w:rPr>
        <w:t xml:space="preserve">in the village </w:t>
      </w:r>
      <w:r w:rsidR="00901C65" w:rsidRPr="00901C65">
        <w:rPr>
          <w:rFonts w:ascii="Arial" w:hAnsi="Arial" w:cs="Arial"/>
          <w:i/>
          <w:lang w:val="en-US"/>
        </w:rPr>
        <w:t>at all</w:t>
      </w:r>
      <w:r w:rsidR="00064FBF">
        <w:rPr>
          <w:rFonts w:ascii="Arial" w:hAnsi="Arial" w:cs="Arial"/>
          <w:i/>
          <w:lang w:val="en-US"/>
        </w:rPr>
        <w:t>,”</w:t>
      </w:r>
      <w:r w:rsidR="00064FBF" w:rsidRPr="00064FBF">
        <w:rPr>
          <w:rFonts w:ascii="Arial" w:hAnsi="Arial" w:cs="Arial"/>
          <w:i/>
          <w:lang w:val="en-US"/>
        </w:rPr>
        <w:t xml:space="preserve"> - </w:t>
      </w:r>
      <w:r w:rsidR="00064FBF" w:rsidRPr="001A3514">
        <w:rPr>
          <w:rFonts w:ascii="Arial" w:hAnsi="Arial" w:cs="Arial"/>
          <w:lang w:val="en-US"/>
        </w:rPr>
        <w:t xml:space="preserve">said </w:t>
      </w:r>
      <w:proofErr w:type="spellStart"/>
      <w:r w:rsidR="00064FBF" w:rsidRPr="001A3514">
        <w:rPr>
          <w:rFonts w:ascii="Arial" w:hAnsi="Arial" w:cs="Arial"/>
          <w:lang w:val="en-US"/>
        </w:rPr>
        <w:t>Mamatkerimov</w:t>
      </w:r>
      <w:proofErr w:type="spellEnd"/>
      <w:r w:rsidR="00064FBF" w:rsidRPr="001A3514">
        <w:rPr>
          <w:rFonts w:ascii="Arial" w:hAnsi="Arial" w:cs="Arial"/>
          <w:lang w:val="en-US"/>
        </w:rPr>
        <w:t xml:space="preserve"> Akylbek, Head of </w:t>
      </w:r>
      <w:proofErr w:type="spellStart"/>
      <w:r w:rsidR="00064FBF" w:rsidRPr="001A3514">
        <w:rPr>
          <w:rFonts w:ascii="Arial" w:hAnsi="Arial" w:cs="Arial"/>
          <w:lang w:val="en-US"/>
        </w:rPr>
        <w:t>Ulahol</w:t>
      </w:r>
      <w:proofErr w:type="spellEnd"/>
      <w:r w:rsidR="00064FBF" w:rsidRPr="001A3514">
        <w:rPr>
          <w:rFonts w:ascii="Arial" w:hAnsi="Arial" w:cs="Arial"/>
          <w:lang w:val="en-US"/>
        </w:rPr>
        <w:t xml:space="preserve"> AO.</w:t>
      </w:r>
      <w:r w:rsidR="00064FBF" w:rsidRPr="00064FBF">
        <w:rPr>
          <w:rFonts w:ascii="Arial" w:hAnsi="Arial" w:cs="Arial"/>
          <w:i/>
          <w:lang w:val="en-US"/>
        </w:rPr>
        <w:t xml:space="preserve"> “</w:t>
      </w:r>
      <w:r w:rsidR="00901C65" w:rsidRPr="00901C65">
        <w:rPr>
          <w:rFonts w:ascii="Arial" w:hAnsi="Arial" w:cs="Arial"/>
          <w:i/>
          <w:lang w:val="en-US"/>
        </w:rPr>
        <w:t xml:space="preserve"> </w:t>
      </w:r>
      <w:r w:rsidR="00064FBF">
        <w:rPr>
          <w:rFonts w:ascii="Arial" w:hAnsi="Arial" w:cs="Arial"/>
          <w:i/>
          <w:lang w:val="en-US"/>
        </w:rPr>
        <w:t>”</w:t>
      </w:r>
      <w:r w:rsidR="00901C65" w:rsidRPr="00901C65">
        <w:rPr>
          <w:rFonts w:ascii="Arial" w:hAnsi="Arial" w:cs="Arial"/>
          <w:i/>
          <w:lang w:val="en-US"/>
        </w:rPr>
        <w:t xml:space="preserve">Previously, young girls and boys did not know what to do in the evenings, some </w:t>
      </w:r>
      <w:r w:rsidR="003F0EE7">
        <w:rPr>
          <w:rFonts w:ascii="Arial" w:hAnsi="Arial" w:cs="Arial"/>
          <w:i/>
          <w:lang w:val="en-US"/>
        </w:rPr>
        <w:t xml:space="preserve">would enjoy </w:t>
      </w:r>
      <w:r w:rsidR="00901C65" w:rsidRPr="00901C65">
        <w:rPr>
          <w:rFonts w:ascii="Arial" w:hAnsi="Arial" w:cs="Arial"/>
          <w:i/>
          <w:lang w:val="en-US"/>
        </w:rPr>
        <w:t>play</w:t>
      </w:r>
      <w:r w:rsidR="003F0EE7">
        <w:rPr>
          <w:rFonts w:ascii="Arial" w:hAnsi="Arial" w:cs="Arial"/>
          <w:i/>
          <w:lang w:val="en-US"/>
        </w:rPr>
        <w:t>ing</w:t>
      </w:r>
      <w:r w:rsidR="00901C65" w:rsidRPr="00901C65">
        <w:rPr>
          <w:rFonts w:ascii="Arial" w:hAnsi="Arial" w:cs="Arial"/>
          <w:i/>
          <w:lang w:val="en-US"/>
        </w:rPr>
        <w:t xml:space="preserve"> football, </w:t>
      </w:r>
      <w:r w:rsidR="003F0EE7">
        <w:rPr>
          <w:rFonts w:ascii="Arial" w:hAnsi="Arial" w:cs="Arial"/>
          <w:i/>
          <w:lang w:val="en-US"/>
        </w:rPr>
        <w:t xml:space="preserve">but </w:t>
      </w:r>
      <w:r w:rsidR="00901C65" w:rsidRPr="00901C65">
        <w:rPr>
          <w:rFonts w:ascii="Arial" w:hAnsi="Arial" w:cs="Arial"/>
          <w:i/>
          <w:lang w:val="en-US"/>
        </w:rPr>
        <w:t>the rest sat at home</w:t>
      </w:r>
      <w:r w:rsidR="003F0EE7">
        <w:rPr>
          <w:rFonts w:ascii="Arial" w:hAnsi="Arial" w:cs="Arial"/>
          <w:i/>
          <w:lang w:val="en-US"/>
        </w:rPr>
        <w:t>;</w:t>
      </w:r>
      <w:r w:rsidR="00901C65" w:rsidRPr="00901C65">
        <w:rPr>
          <w:rFonts w:ascii="Arial" w:hAnsi="Arial" w:cs="Arial"/>
          <w:i/>
          <w:lang w:val="en-US"/>
        </w:rPr>
        <w:t xml:space="preserve"> </w:t>
      </w:r>
      <w:r w:rsidR="007B2EE3">
        <w:rPr>
          <w:rFonts w:ascii="Arial" w:hAnsi="Arial" w:cs="Arial"/>
          <w:i/>
          <w:lang w:val="en-US"/>
        </w:rPr>
        <w:t>from now on</w:t>
      </w:r>
      <w:r w:rsidR="003F0EE7">
        <w:rPr>
          <w:rFonts w:ascii="Arial" w:hAnsi="Arial" w:cs="Arial"/>
          <w:i/>
          <w:lang w:val="en-US"/>
        </w:rPr>
        <w:t>,</w:t>
      </w:r>
      <w:r w:rsidR="00901C65" w:rsidRPr="00901C65">
        <w:rPr>
          <w:rFonts w:ascii="Arial" w:hAnsi="Arial" w:cs="Arial"/>
          <w:i/>
          <w:lang w:val="en-US"/>
        </w:rPr>
        <w:t xml:space="preserve"> they have a place where they can meet together, communicate</w:t>
      </w:r>
      <w:r w:rsidR="003F0EE7">
        <w:rPr>
          <w:rFonts w:ascii="Arial" w:hAnsi="Arial" w:cs="Arial"/>
          <w:i/>
          <w:lang w:val="en-US"/>
        </w:rPr>
        <w:t xml:space="preserve"> and</w:t>
      </w:r>
      <w:r w:rsidR="00901C65" w:rsidRPr="00901C65">
        <w:rPr>
          <w:rFonts w:ascii="Arial" w:hAnsi="Arial" w:cs="Arial"/>
          <w:i/>
          <w:lang w:val="en-US"/>
        </w:rPr>
        <w:t xml:space="preserve"> develop.” </w:t>
      </w:r>
    </w:p>
    <w:p w:rsidR="0079588A" w:rsidRPr="0079588A" w:rsidRDefault="0079588A" w:rsidP="00901C65">
      <w:pPr>
        <w:ind w:left="-567" w:right="-284"/>
        <w:jc w:val="both"/>
        <w:rPr>
          <w:rFonts w:ascii="Arial" w:hAnsi="Arial" w:cs="Arial"/>
          <w:lang w:val="en-US"/>
        </w:rPr>
      </w:pPr>
      <w:r w:rsidRPr="0079588A">
        <w:rPr>
          <w:rFonts w:ascii="Arial" w:hAnsi="Arial" w:cs="Arial"/>
          <w:lang w:val="en-US"/>
        </w:rPr>
        <w:t xml:space="preserve">In </w:t>
      </w:r>
      <w:proofErr w:type="spellStart"/>
      <w:r w:rsidRPr="0079588A">
        <w:rPr>
          <w:rFonts w:ascii="Arial" w:hAnsi="Arial" w:cs="Arial"/>
          <w:lang w:val="en-US"/>
        </w:rPr>
        <w:t>Ulahol</w:t>
      </w:r>
      <w:proofErr w:type="spellEnd"/>
      <w:r w:rsidRPr="0079588A">
        <w:rPr>
          <w:rFonts w:ascii="Arial" w:hAnsi="Arial" w:cs="Arial"/>
          <w:lang w:val="en-US"/>
        </w:rPr>
        <w:t xml:space="preserve"> </w:t>
      </w:r>
      <w:proofErr w:type="spellStart"/>
      <w:r w:rsidRPr="0079588A">
        <w:rPr>
          <w:rFonts w:ascii="Arial" w:hAnsi="Arial" w:cs="Arial"/>
          <w:lang w:val="en-US"/>
        </w:rPr>
        <w:t>Aiyl</w:t>
      </w:r>
      <w:proofErr w:type="spellEnd"/>
      <w:r w:rsidRPr="0079588A">
        <w:rPr>
          <w:rFonts w:ascii="Arial" w:hAnsi="Arial" w:cs="Arial"/>
          <w:lang w:val="en-US"/>
        </w:rPr>
        <w:t xml:space="preserve"> </w:t>
      </w:r>
      <w:proofErr w:type="spellStart"/>
      <w:r w:rsidRPr="0079588A">
        <w:rPr>
          <w:rFonts w:ascii="Arial" w:hAnsi="Arial" w:cs="Arial"/>
          <w:lang w:val="en-US"/>
        </w:rPr>
        <w:t>Aymak</w:t>
      </w:r>
      <w:proofErr w:type="spellEnd"/>
      <w:r w:rsidRPr="0079588A">
        <w:rPr>
          <w:rFonts w:ascii="Arial" w:hAnsi="Arial" w:cs="Arial"/>
          <w:lang w:val="en-US"/>
        </w:rPr>
        <w:t xml:space="preserve">, the project also provides advisory and consultative support </w:t>
      </w:r>
      <w:r w:rsidR="003F0EE7">
        <w:rPr>
          <w:rFonts w:ascii="Arial" w:hAnsi="Arial" w:cs="Arial"/>
          <w:lang w:val="en-US"/>
        </w:rPr>
        <w:t xml:space="preserve">regarding </w:t>
      </w:r>
      <w:r w:rsidRPr="0079588A">
        <w:rPr>
          <w:rFonts w:ascii="Arial" w:hAnsi="Arial" w:cs="Arial"/>
          <w:lang w:val="en-US"/>
        </w:rPr>
        <w:t xml:space="preserve">the creation of a long-term plan for the provision of </w:t>
      </w:r>
      <w:r w:rsidR="003F0EE7">
        <w:rPr>
          <w:rFonts w:ascii="Arial" w:hAnsi="Arial" w:cs="Arial"/>
          <w:lang w:val="en-US"/>
        </w:rPr>
        <w:t xml:space="preserve">additional </w:t>
      </w:r>
      <w:r w:rsidRPr="0079588A">
        <w:rPr>
          <w:rFonts w:ascii="Arial" w:hAnsi="Arial" w:cs="Arial"/>
          <w:lang w:val="en-US"/>
        </w:rPr>
        <w:t xml:space="preserve">services in the field of leisure and culture taking into account </w:t>
      </w:r>
      <w:r w:rsidR="003F0EE7">
        <w:rPr>
          <w:rFonts w:ascii="Arial" w:hAnsi="Arial" w:cs="Arial"/>
          <w:lang w:val="en-US"/>
        </w:rPr>
        <w:t xml:space="preserve">the </w:t>
      </w:r>
      <w:r w:rsidRPr="0079588A">
        <w:rPr>
          <w:rFonts w:ascii="Arial" w:hAnsi="Arial" w:cs="Arial"/>
          <w:lang w:val="en-US"/>
        </w:rPr>
        <w:t>local priorities.</w:t>
      </w:r>
      <w:bookmarkStart w:id="0" w:name="_GoBack"/>
      <w:bookmarkEnd w:id="0"/>
    </w:p>
    <w:p w:rsidR="0079588A" w:rsidRDefault="0079588A" w:rsidP="0079588A">
      <w:pPr>
        <w:ind w:left="-567" w:right="-284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 xml:space="preserve"> </w:t>
      </w:r>
      <w:r w:rsidR="00FC31B3">
        <w:rPr>
          <w:rFonts w:ascii="Arial" w:hAnsi="Arial" w:cs="Arial"/>
          <w:i/>
          <w:lang w:val="en-US"/>
        </w:rPr>
        <w:t>“I</w:t>
      </w:r>
      <w:r w:rsidR="00FC31B3" w:rsidRPr="00FC31B3">
        <w:rPr>
          <w:rFonts w:ascii="Arial" w:hAnsi="Arial" w:cs="Arial"/>
          <w:i/>
          <w:lang w:val="en-US"/>
        </w:rPr>
        <w:t xml:space="preserve">t is crucial to keep in mind that improving service provision is an ongoing process. It is not only about procurement of new equipment or </w:t>
      </w:r>
      <w:r w:rsidR="00FC31B3">
        <w:rPr>
          <w:rFonts w:ascii="Arial" w:hAnsi="Arial" w:cs="Arial"/>
          <w:i/>
          <w:lang w:val="en-US"/>
        </w:rPr>
        <w:t>renovation of buildings</w:t>
      </w:r>
      <w:r w:rsidR="00FC31B3" w:rsidRPr="00FC31B3">
        <w:rPr>
          <w:rFonts w:ascii="Arial" w:hAnsi="Arial" w:cs="Arial"/>
          <w:i/>
          <w:lang w:val="en-US"/>
        </w:rPr>
        <w:t xml:space="preserve">. It is mostly about good management by local self-governments, ensuring that </w:t>
      </w:r>
      <w:r>
        <w:rPr>
          <w:rFonts w:ascii="Arial" w:hAnsi="Arial" w:cs="Arial"/>
          <w:i/>
          <w:lang w:val="en-US"/>
        </w:rPr>
        <w:t>services are of good quality, can be accessed by all residents and are maintained in a sustainable way</w:t>
      </w:r>
      <w:r w:rsidR="00FC31B3">
        <w:rPr>
          <w:rFonts w:ascii="Arial" w:hAnsi="Arial" w:cs="Arial"/>
          <w:i/>
          <w:lang w:val="en-US"/>
        </w:rPr>
        <w:t xml:space="preserve">” – </w:t>
      </w:r>
      <w:r w:rsidR="00FC31B3" w:rsidRPr="00FC31B3">
        <w:rPr>
          <w:rFonts w:ascii="Arial" w:hAnsi="Arial" w:cs="Arial"/>
          <w:lang w:val="en-US"/>
        </w:rPr>
        <w:t>said René Holenstein, Ambassador of Switzerland to the Kyrgyz Republic.</w:t>
      </w:r>
    </w:p>
    <w:p w:rsidR="00901C65" w:rsidRPr="0079588A" w:rsidRDefault="00901C65" w:rsidP="0079588A">
      <w:pPr>
        <w:ind w:left="-567" w:right="-284"/>
        <w:jc w:val="both"/>
        <w:rPr>
          <w:rFonts w:ascii="Arial" w:hAnsi="Arial" w:cs="Arial"/>
          <w:i/>
          <w:lang w:val="en-US"/>
        </w:rPr>
      </w:pPr>
      <w:r w:rsidRPr="00901C65">
        <w:rPr>
          <w:rFonts w:ascii="Arial" w:hAnsi="Arial" w:cs="Arial"/>
          <w:lang w:val="en-US"/>
        </w:rPr>
        <w:t xml:space="preserve">In total, </w:t>
      </w:r>
      <w:r w:rsidR="00CD4DF1">
        <w:rPr>
          <w:rFonts w:ascii="Arial" w:hAnsi="Arial" w:cs="Arial"/>
          <w:lang w:val="en-US"/>
        </w:rPr>
        <w:t xml:space="preserve">the </w:t>
      </w:r>
      <w:r w:rsidRPr="00901C65">
        <w:rPr>
          <w:rFonts w:ascii="Arial" w:hAnsi="Arial" w:cs="Arial"/>
          <w:lang w:val="en-US"/>
        </w:rPr>
        <w:t xml:space="preserve">PSI project supports the implementation of 35 </w:t>
      </w:r>
      <w:r w:rsidR="003F0EE7">
        <w:rPr>
          <w:rFonts w:ascii="Arial" w:hAnsi="Arial" w:cs="Arial"/>
          <w:lang w:val="en-US"/>
        </w:rPr>
        <w:t>S</w:t>
      </w:r>
      <w:r w:rsidRPr="00901C65">
        <w:rPr>
          <w:rFonts w:ascii="Arial" w:hAnsi="Arial" w:cs="Arial"/>
          <w:lang w:val="en-US"/>
        </w:rPr>
        <w:t xml:space="preserve">ervice </w:t>
      </w:r>
      <w:r w:rsidR="003F0EE7">
        <w:rPr>
          <w:rFonts w:ascii="Arial" w:hAnsi="Arial" w:cs="Arial"/>
          <w:lang w:val="en-US"/>
        </w:rPr>
        <w:t>I</w:t>
      </w:r>
      <w:r w:rsidRPr="00901C65">
        <w:rPr>
          <w:rFonts w:ascii="Arial" w:hAnsi="Arial" w:cs="Arial"/>
          <w:lang w:val="en-US"/>
        </w:rPr>
        <w:t xml:space="preserve">mprovement </w:t>
      </w:r>
      <w:r w:rsidR="003F0EE7">
        <w:rPr>
          <w:rFonts w:ascii="Arial" w:hAnsi="Arial" w:cs="Arial"/>
          <w:lang w:val="en-US"/>
        </w:rPr>
        <w:t>A</w:t>
      </w:r>
      <w:r w:rsidRPr="00901C65">
        <w:rPr>
          <w:rFonts w:ascii="Arial" w:hAnsi="Arial" w:cs="Arial"/>
          <w:lang w:val="en-US"/>
        </w:rPr>
        <w:t xml:space="preserve">ction </w:t>
      </w:r>
      <w:r w:rsidR="003F0EE7">
        <w:rPr>
          <w:rFonts w:ascii="Arial" w:hAnsi="Arial" w:cs="Arial"/>
          <w:lang w:val="en-US"/>
        </w:rPr>
        <w:t>P</w:t>
      </w:r>
      <w:r w:rsidRPr="00901C65">
        <w:rPr>
          <w:rFonts w:ascii="Arial" w:hAnsi="Arial" w:cs="Arial"/>
          <w:lang w:val="en-US"/>
        </w:rPr>
        <w:t xml:space="preserve">lans </w:t>
      </w:r>
      <w:r w:rsidR="0079588A">
        <w:rPr>
          <w:rFonts w:ascii="Arial" w:hAnsi="Arial" w:cs="Arial"/>
          <w:lang w:val="en-US"/>
        </w:rPr>
        <w:t>worth</w:t>
      </w:r>
      <w:r w:rsidR="00CD4DF1">
        <w:rPr>
          <w:rFonts w:ascii="Arial" w:hAnsi="Arial" w:cs="Arial"/>
          <w:lang w:val="en-US"/>
        </w:rPr>
        <w:t xml:space="preserve"> over </w:t>
      </w:r>
      <w:r w:rsidR="0079588A">
        <w:rPr>
          <w:rFonts w:ascii="Arial" w:hAnsi="Arial" w:cs="Arial"/>
          <w:lang w:val="en-US"/>
        </w:rPr>
        <w:t xml:space="preserve">91 million </w:t>
      </w:r>
      <w:proofErr w:type="spellStart"/>
      <w:r w:rsidR="0079588A">
        <w:rPr>
          <w:rFonts w:ascii="Arial" w:hAnsi="Arial" w:cs="Arial"/>
          <w:lang w:val="en-US"/>
        </w:rPr>
        <w:t>soms</w:t>
      </w:r>
      <w:proofErr w:type="spellEnd"/>
      <w:r w:rsidRPr="00901C65">
        <w:rPr>
          <w:rFonts w:ascii="Arial" w:hAnsi="Arial" w:cs="Arial"/>
          <w:lang w:val="en-US"/>
        </w:rPr>
        <w:t xml:space="preserve"> with municipal contributions amounting to almost 28 million </w:t>
      </w:r>
      <w:proofErr w:type="spellStart"/>
      <w:r w:rsidRPr="00901C65">
        <w:rPr>
          <w:rFonts w:ascii="Arial" w:hAnsi="Arial" w:cs="Arial"/>
          <w:lang w:val="en-US"/>
        </w:rPr>
        <w:t>soms</w:t>
      </w:r>
      <w:proofErr w:type="spellEnd"/>
      <w:r w:rsidRPr="00901C65">
        <w:rPr>
          <w:rFonts w:ascii="Arial" w:hAnsi="Arial" w:cs="Arial"/>
          <w:lang w:val="en-US"/>
        </w:rPr>
        <w:t xml:space="preserve">, </w:t>
      </w:r>
      <w:r w:rsidR="003F0EE7">
        <w:rPr>
          <w:rFonts w:ascii="Arial" w:hAnsi="Arial" w:cs="Arial"/>
          <w:lang w:val="en-US"/>
        </w:rPr>
        <w:t xml:space="preserve">corresponding to </w:t>
      </w:r>
      <w:r w:rsidRPr="00901C65">
        <w:rPr>
          <w:rFonts w:ascii="Arial" w:hAnsi="Arial" w:cs="Arial"/>
          <w:lang w:val="en-US"/>
        </w:rPr>
        <w:t xml:space="preserve">30% of the total </w:t>
      </w:r>
      <w:r w:rsidR="0079588A">
        <w:rPr>
          <w:rFonts w:ascii="Arial" w:hAnsi="Arial" w:cs="Arial"/>
          <w:lang w:val="en-US"/>
        </w:rPr>
        <w:t>amount</w:t>
      </w:r>
      <w:r w:rsidRPr="00901C65">
        <w:rPr>
          <w:rFonts w:ascii="Arial" w:hAnsi="Arial" w:cs="Arial"/>
          <w:lang w:val="en-US"/>
        </w:rPr>
        <w:t>. Am</w:t>
      </w:r>
      <w:r w:rsidR="0079588A">
        <w:rPr>
          <w:rFonts w:ascii="Arial" w:hAnsi="Arial" w:cs="Arial"/>
          <w:lang w:val="en-US"/>
        </w:rPr>
        <w:t>ong the services to be improved</w:t>
      </w:r>
      <w:r w:rsidRPr="00901C65">
        <w:rPr>
          <w:rFonts w:ascii="Arial" w:hAnsi="Arial" w:cs="Arial"/>
          <w:lang w:val="en-US"/>
        </w:rPr>
        <w:t xml:space="preserve"> there are nine initiatives to ensure </w:t>
      </w:r>
      <w:r w:rsidRPr="00901C65">
        <w:rPr>
          <w:rFonts w:ascii="Arial" w:hAnsi="Arial" w:cs="Arial"/>
          <w:lang w:val="en-US"/>
        </w:rPr>
        <w:lastRenderedPageBreak/>
        <w:t xml:space="preserve">sustainable access to safe drinking water, twelve initiatives to improve the quality and accessibility of preschool and school education, six plans to improve </w:t>
      </w:r>
      <w:r w:rsidR="00CD4DF1">
        <w:rPr>
          <w:rFonts w:ascii="Arial" w:hAnsi="Arial" w:cs="Arial"/>
          <w:lang w:val="en-US"/>
        </w:rPr>
        <w:t>communal and housing services in municipalities</w:t>
      </w:r>
      <w:r w:rsidRPr="00901C65">
        <w:rPr>
          <w:rFonts w:ascii="Arial" w:hAnsi="Arial" w:cs="Arial"/>
          <w:lang w:val="en-US"/>
        </w:rPr>
        <w:t xml:space="preserve"> etc.</w:t>
      </w:r>
    </w:p>
    <w:p w:rsidR="007B2EE3" w:rsidRPr="007B2EE3" w:rsidRDefault="007B2EE3" w:rsidP="007B2EE3">
      <w:pPr>
        <w:ind w:left="-567" w:right="-284"/>
        <w:jc w:val="center"/>
        <w:rPr>
          <w:rFonts w:ascii="Arial" w:hAnsi="Arial" w:cs="Arial"/>
          <w:lang w:val="en-US"/>
        </w:rPr>
      </w:pPr>
      <w:r w:rsidRPr="007B2EE3">
        <w:rPr>
          <w:rFonts w:ascii="Arial" w:hAnsi="Arial" w:cs="Arial"/>
          <w:lang w:val="en-US"/>
        </w:rPr>
        <w:t>***</w:t>
      </w:r>
    </w:p>
    <w:p w:rsidR="003F4CE7" w:rsidRPr="007B2EE3" w:rsidRDefault="00CD4DF1" w:rsidP="003F4CE7">
      <w:pPr>
        <w:ind w:left="-567" w:right="-284"/>
        <w:jc w:val="both"/>
        <w:rPr>
          <w:rFonts w:ascii="Arial" w:hAnsi="Arial" w:cs="Arial"/>
          <w:lang w:val="en-US"/>
        </w:rPr>
      </w:pPr>
      <w:r>
        <w:rPr>
          <w:rFonts w:ascii="Arial" w:eastAsia="SimSun" w:hAnsi="Arial" w:cs="Arial"/>
          <w:sz w:val="20"/>
          <w:lang w:val="en-US" w:eastAsia="ru-RU"/>
        </w:rPr>
        <w:t>F</w:t>
      </w:r>
      <w:r w:rsidR="00873103" w:rsidRPr="00873103">
        <w:rPr>
          <w:rFonts w:ascii="Arial" w:eastAsia="SimSun" w:hAnsi="Arial" w:cs="Arial"/>
          <w:sz w:val="20"/>
          <w:lang w:val="en-US" w:eastAsia="ru-RU"/>
        </w:rPr>
        <w:t xml:space="preserve">or more details please contact: Tursunai Chodurova, Communications Officer of the Embassy of Switzerland in the Kyrgyz Republic, tel.: (0312) 301036 (ext. 803777), mobile: 0770 710054, email: </w:t>
      </w:r>
      <w:hyperlink r:id="rId9" w:history="1">
        <w:r w:rsidR="00873103" w:rsidRPr="00873103">
          <w:rPr>
            <w:rStyle w:val="Hyperlink"/>
            <w:rFonts w:ascii="Arial" w:eastAsia="SimSun" w:hAnsi="Arial" w:cs="Arial"/>
            <w:sz w:val="20"/>
            <w:lang w:val="en-US" w:eastAsia="ru-RU"/>
          </w:rPr>
          <w:t>tursunai.chodurova@eda.admin.ch</w:t>
        </w:r>
      </w:hyperlink>
      <w:r w:rsidR="00873103" w:rsidRPr="00873103">
        <w:rPr>
          <w:rFonts w:ascii="Arial" w:eastAsia="SimSun" w:hAnsi="Arial" w:cs="Arial"/>
          <w:sz w:val="20"/>
          <w:lang w:val="en-US" w:eastAsia="ru-RU"/>
        </w:rPr>
        <w:t xml:space="preserve"> </w:t>
      </w:r>
      <w:r w:rsidR="00873103">
        <w:rPr>
          <w:rFonts w:ascii="Arial" w:eastAsia="SimSun" w:hAnsi="Arial" w:cs="Arial"/>
          <w:sz w:val="20"/>
          <w:lang w:val="en-US" w:eastAsia="ru-RU"/>
        </w:rPr>
        <w:t>or</w:t>
      </w:r>
      <w:r w:rsidR="003F4CE7" w:rsidRPr="003F4CE7">
        <w:rPr>
          <w:rFonts w:ascii="Arial" w:eastAsia="SimSun" w:hAnsi="Arial" w:cs="Arial"/>
          <w:sz w:val="20"/>
          <w:lang w:val="en-US" w:eastAsia="ru-RU"/>
        </w:rPr>
        <w:t xml:space="preserve"> </w:t>
      </w:r>
      <w:r w:rsidR="007B2EE3">
        <w:rPr>
          <w:rFonts w:ascii="Arial" w:eastAsia="SimSun" w:hAnsi="Arial" w:cs="Arial"/>
          <w:sz w:val="20"/>
          <w:lang w:val="en-US" w:eastAsia="ru-RU"/>
        </w:rPr>
        <w:t>Elena Zakirova</w:t>
      </w:r>
      <w:r w:rsidR="009E7B81">
        <w:rPr>
          <w:rFonts w:ascii="Arial" w:eastAsia="SimSun" w:hAnsi="Arial" w:cs="Arial"/>
          <w:sz w:val="20"/>
          <w:lang w:val="en-US" w:eastAsia="ru-RU"/>
        </w:rPr>
        <w:t>,</w:t>
      </w:r>
      <w:r w:rsidR="007B2EE3">
        <w:rPr>
          <w:rFonts w:ascii="Arial" w:eastAsia="SimSun" w:hAnsi="Arial" w:cs="Arial"/>
          <w:sz w:val="20"/>
          <w:lang w:val="en-US" w:eastAsia="ru-RU"/>
        </w:rPr>
        <w:t xml:space="preserve"> National Program Officer of the Embassy of Switzerland in the Kyrgyz republic, </w:t>
      </w:r>
      <w:r w:rsidR="009E7B81">
        <w:rPr>
          <w:rFonts w:ascii="Arial" w:eastAsia="SimSun" w:hAnsi="Arial" w:cs="Arial"/>
          <w:sz w:val="20"/>
          <w:lang w:val="en-US" w:eastAsia="ru-RU"/>
        </w:rPr>
        <w:t xml:space="preserve">tel.: (0312) </w:t>
      </w:r>
      <w:r w:rsidR="007B2EE3">
        <w:rPr>
          <w:rFonts w:ascii="Arial" w:eastAsia="SimSun" w:hAnsi="Arial" w:cs="Arial"/>
          <w:sz w:val="20"/>
          <w:lang w:val="en-US" w:eastAsia="ru-RU"/>
        </w:rPr>
        <w:t>301036</w:t>
      </w:r>
      <w:r w:rsidR="003F4CE7" w:rsidRPr="003F4CE7">
        <w:rPr>
          <w:rFonts w:ascii="Arial" w:eastAsia="SimSun" w:hAnsi="Arial" w:cs="Arial"/>
          <w:sz w:val="20"/>
          <w:lang w:val="en-US" w:eastAsia="ru-RU"/>
        </w:rPr>
        <w:t xml:space="preserve">, mobile: </w:t>
      </w:r>
      <w:r w:rsidR="007B2EE3">
        <w:rPr>
          <w:rFonts w:ascii="Arial" w:eastAsia="SimSun" w:hAnsi="Arial" w:cs="Arial"/>
          <w:sz w:val="20"/>
          <w:lang w:val="en-US" w:eastAsia="ru-RU"/>
        </w:rPr>
        <w:t>0550106235</w:t>
      </w:r>
      <w:r w:rsidR="003F4CE7" w:rsidRPr="003F4CE7">
        <w:rPr>
          <w:rFonts w:ascii="Arial" w:eastAsia="SimSun" w:hAnsi="Arial" w:cs="Arial"/>
          <w:sz w:val="20"/>
          <w:lang w:val="en-US" w:eastAsia="ru-RU"/>
        </w:rPr>
        <w:t xml:space="preserve">, email: </w:t>
      </w:r>
      <w:hyperlink r:id="rId10" w:history="1">
        <w:r w:rsidR="007B2EE3" w:rsidRPr="000E11EE">
          <w:rPr>
            <w:rStyle w:val="Hyperlink"/>
            <w:lang w:val="en-US"/>
          </w:rPr>
          <w:t>elena.zakirova@eda.admin.ch</w:t>
        </w:r>
      </w:hyperlink>
      <w:r w:rsidR="007B2EE3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4CE7" w:rsidRPr="003F4CE7" w:rsidRDefault="003F4CE7" w:rsidP="003F4CE7">
      <w:pPr>
        <w:spacing w:after="0" w:line="240" w:lineRule="auto"/>
        <w:ind w:right="-1"/>
        <w:jc w:val="center"/>
        <w:rPr>
          <w:rFonts w:ascii="Arial" w:eastAsia="SimSun" w:hAnsi="Arial" w:cs="Arial"/>
          <w:sz w:val="20"/>
          <w:lang w:val="en-US" w:eastAsia="ru-RU"/>
        </w:rPr>
      </w:pPr>
      <w:r w:rsidRPr="003F4CE7">
        <w:rPr>
          <w:rFonts w:ascii="Arial" w:eastAsia="SimSun" w:hAnsi="Arial" w:cs="Arial"/>
          <w:sz w:val="20"/>
          <w:lang w:val="en-US" w:eastAsia="ru-RU"/>
        </w:rPr>
        <w:t>***</w:t>
      </w:r>
    </w:p>
    <w:p w:rsidR="003F4CE7" w:rsidRPr="003F4CE7" w:rsidRDefault="003F4CE7" w:rsidP="003F4CE7">
      <w:pPr>
        <w:spacing w:after="0" w:line="240" w:lineRule="auto"/>
        <w:ind w:left="-567" w:right="-1"/>
        <w:jc w:val="both"/>
        <w:rPr>
          <w:rFonts w:ascii="Arial" w:eastAsia="SimSun" w:hAnsi="Arial" w:cs="Arial"/>
          <w:sz w:val="20"/>
          <w:lang w:val="en-US" w:eastAsia="ru-RU"/>
        </w:rPr>
      </w:pPr>
      <w:r w:rsidRPr="003F4CE7">
        <w:rPr>
          <w:rFonts w:ascii="Arial" w:eastAsia="SimSun" w:hAnsi="Arial" w:cs="Arial"/>
          <w:i/>
          <w:sz w:val="20"/>
          <w:lang w:val="en-US" w:eastAsia="ru-RU"/>
        </w:rPr>
        <w:t xml:space="preserve">The Government of Switzerland provides assistance for the development of the Kyrgyz Republic and supports projects in areas such as health, private sector development, public sector reform, and infrastructure. </w:t>
      </w:r>
    </w:p>
    <w:p w:rsidR="008D37AB" w:rsidRPr="0057386D" w:rsidRDefault="008D37AB" w:rsidP="0063698E">
      <w:pPr>
        <w:jc w:val="both"/>
        <w:rPr>
          <w:rFonts w:ascii="Cambria" w:hAnsi="Cambria"/>
          <w:sz w:val="24"/>
          <w:szCs w:val="24"/>
          <w:lang w:val="en-US"/>
        </w:rPr>
      </w:pPr>
    </w:p>
    <w:sectPr w:rsidR="008D37AB" w:rsidRPr="0057386D" w:rsidSect="0003325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265" w:rsidRDefault="00CB3265" w:rsidP="003F4CE7">
      <w:pPr>
        <w:spacing w:after="0" w:line="240" w:lineRule="auto"/>
      </w:pPr>
      <w:r>
        <w:separator/>
      </w:r>
    </w:p>
  </w:endnote>
  <w:endnote w:type="continuationSeparator" w:id="0">
    <w:p w:rsidR="00CB3265" w:rsidRDefault="00CB3265" w:rsidP="003F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265" w:rsidRDefault="00CB3265" w:rsidP="003F4CE7">
      <w:pPr>
        <w:spacing w:after="0" w:line="240" w:lineRule="auto"/>
      </w:pPr>
      <w:r>
        <w:separator/>
      </w:r>
    </w:p>
  </w:footnote>
  <w:footnote w:type="continuationSeparator" w:id="0">
    <w:p w:rsidR="00CB3265" w:rsidRDefault="00CB3265" w:rsidP="003F4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E6239"/>
    <w:multiLevelType w:val="hybridMultilevel"/>
    <w:tmpl w:val="DA103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990"/>
    <w:rsid w:val="00010B6F"/>
    <w:rsid w:val="00030B52"/>
    <w:rsid w:val="00031F1A"/>
    <w:rsid w:val="00033252"/>
    <w:rsid w:val="00064FBF"/>
    <w:rsid w:val="00091236"/>
    <w:rsid w:val="000A03EC"/>
    <w:rsid w:val="000D6EDC"/>
    <w:rsid w:val="000E0795"/>
    <w:rsid w:val="00122C40"/>
    <w:rsid w:val="001A3514"/>
    <w:rsid w:val="001E52A9"/>
    <w:rsid w:val="001F0C67"/>
    <w:rsid w:val="002407C6"/>
    <w:rsid w:val="002C2728"/>
    <w:rsid w:val="00313C67"/>
    <w:rsid w:val="003347BB"/>
    <w:rsid w:val="0035728F"/>
    <w:rsid w:val="003F0EE7"/>
    <w:rsid w:val="003F4CE7"/>
    <w:rsid w:val="0040581F"/>
    <w:rsid w:val="00496796"/>
    <w:rsid w:val="00506E70"/>
    <w:rsid w:val="00547FE6"/>
    <w:rsid w:val="005540B6"/>
    <w:rsid w:val="0057386D"/>
    <w:rsid w:val="00592994"/>
    <w:rsid w:val="005A0AAE"/>
    <w:rsid w:val="005F2AEA"/>
    <w:rsid w:val="0060670A"/>
    <w:rsid w:val="0063698E"/>
    <w:rsid w:val="00654990"/>
    <w:rsid w:val="006E1A9E"/>
    <w:rsid w:val="006E2EC8"/>
    <w:rsid w:val="00703BDE"/>
    <w:rsid w:val="00723B31"/>
    <w:rsid w:val="00767418"/>
    <w:rsid w:val="007705CC"/>
    <w:rsid w:val="0079588A"/>
    <w:rsid w:val="007B2EE3"/>
    <w:rsid w:val="007F4BBC"/>
    <w:rsid w:val="008118DE"/>
    <w:rsid w:val="0083785C"/>
    <w:rsid w:val="00873103"/>
    <w:rsid w:val="008D37AB"/>
    <w:rsid w:val="00901C65"/>
    <w:rsid w:val="0093162D"/>
    <w:rsid w:val="00971B3E"/>
    <w:rsid w:val="009A163F"/>
    <w:rsid w:val="009C1E7D"/>
    <w:rsid w:val="009C5D05"/>
    <w:rsid w:val="009D5405"/>
    <w:rsid w:val="009D718B"/>
    <w:rsid w:val="009D71E2"/>
    <w:rsid w:val="009E316A"/>
    <w:rsid w:val="009E69EC"/>
    <w:rsid w:val="009E7B81"/>
    <w:rsid w:val="00A10345"/>
    <w:rsid w:val="00A20574"/>
    <w:rsid w:val="00A31234"/>
    <w:rsid w:val="00A33637"/>
    <w:rsid w:val="00AD77B4"/>
    <w:rsid w:val="00C4147F"/>
    <w:rsid w:val="00C83694"/>
    <w:rsid w:val="00CB3265"/>
    <w:rsid w:val="00CD4DF1"/>
    <w:rsid w:val="00CE078D"/>
    <w:rsid w:val="00D36D16"/>
    <w:rsid w:val="00D84E5D"/>
    <w:rsid w:val="00DB6BDB"/>
    <w:rsid w:val="00DD7463"/>
    <w:rsid w:val="00E41373"/>
    <w:rsid w:val="00EB06DF"/>
    <w:rsid w:val="00EE7315"/>
    <w:rsid w:val="00EF48F9"/>
    <w:rsid w:val="00F328AF"/>
    <w:rsid w:val="00F530CB"/>
    <w:rsid w:val="00FB309D"/>
    <w:rsid w:val="00FC31B3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0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994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F4CE7"/>
  </w:style>
  <w:style w:type="character" w:customStyle="1" w:styleId="DateChar">
    <w:name w:val="Date Char"/>
    <w:basedOn w:val="DefaultParagraphFont"/>
    <w:link w:val="Date"/>
    <w:uiPriority w:val="99"/>
    <w:semiHidden/>
    <w:rsid w:val="003F4CE7"/>
  </w:style>
  <w:style w:type="paragraph" w:styleId="Header">
    <w:name w:val="header"/>
    <w:basedOn w:val="Normal"/>
    <w:link w:val="HeaderChar"/>
    <w:uiPriority w:val="99"/>
    <w:unhideWhenUsed/>
    <w:rsid w:val="003F4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CE7"/>
  </w:style>
  <w:style w:type="paragraph" w:styleId="Footer">
    <w:name w:val="footer"/>
    <w:basedOn w:val="Normal"/>
    <w:link w:val="FooterChar"/>
    <w:uiPriority w:val="99"/>
    <w:unhideWhenUsed/>
    <w:rsid w:val="003F4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CE7"/>
  </w:style>
  <w:style w:type="character" w:styleId="Hyperlink">
    <w:name w:val="Hyperlink"/>
    <w:basedOn w:val="DefaultParagraphFont"/>
    <w:uiPriority w:val="99"/>
    <w:unhideWhenUsed/>
    <w:rsid w:val="0087310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3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B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B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BDE"/>
    <w:rPr>
      <w:b/>
      <w:bCs/>
      <w:sz w:val="20"/>
      <w:szCs w:val="20"/>
    </w:rPr>
  </w:style>
  <w:style w:type="paragraph" w:styleId="NoSpacing">
    <w:name w:val="No Spacing"/>
    <w:uiPriority w:val="1"/>
    <w:qFormat/>
    <w:rsid w:val="00EF48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0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994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F4CE7"/>
  </w:style>
  <w:style w:type="character" w:customStyle="1" w:styleId="DateChar">
    <w:name w:val="Date Char"/>
    <w:basedOn w:val="DefaultParagraphFont"/>
    <w:link w:val="Date"/>
    <w:uiPriority w:val="99"/>
    <w:semiHidden/>
    <w:rsid w:val="003F4CE7"/>
  </w:style>
  <w:style w:type="paragraph" w:styleId="Header">
    <w:name w:val="header"/>
    <w:basedOn w:val="Normal"/>
    <w:link w:val="HeaderChar"/>
    <w:uiPriority w:val="99"/>
    <w:unhideWhenUsed/>
    <w:rsid w:val="003F4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CE7"/>
  </w:style>
  <w:style w:type="paragraph" w:styleId="Footer">
    <w:name w:val="footer"/>
    <w:basedOn w:val="Normal"/>
    <w:link w:val="FooterChar"/>
    <w:uiPriority w:val="99"/>
    <w:unhideWhenUsed/>
    <w:rsid w:val="003F4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CE7"/>
  </w:style>
  <w:style w:type="character" w:styleId="Hyperlink">
    <w:name w:val="Hyperlink"/>
    <w:basedOn w:val="DefaultParagraphFont"/>
    <w:uiPriority w:val="99"/>
    <w:unhideWhenUsed/>
    <w:rsid w:val="0087310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3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B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B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BDE"/>
    <w:rPr>
      <w:b/>
      <w:bCs/>
      <w:sz w:val="20"/>
      <w:szCs w:val="20"/>
    </w:rPr>
  </w:style>
  <w:style w:type="paragraph" w:styleId="NoSpacing">
    <w:name w:val="No Spacing"/>
    <w:uiPriority w:val="1"/>
    <w:qFormat/>
    <w:rsid w:val="00EF48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lena.zakirova@eda.admin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rsunai.chodurova@sdc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C44C5E91.dotm</Template>
  <TotalTime>14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Arslan Sabyrbekov</dc:creator>
  <cp:lastModifiedBy>Zakirova Elena EDA ZAE</cp:lastModifiedBy>
  <cp:revision>9</cp:revision>
  <dcterms:created xsi:type="dcterms:W3CDTF">2017-07-06T11:14:00Z</dcterms:created>
  <dcterms:modified xsi:type="dcterms:W3CDTF">2017-07-07T10:15:00Z</dcterms:modified>
</cp:coreProperties>
</file>