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CA0C1" w14:textId="77777777" w:rsidR="00F06A0A" w:rsidRDefault="00F06A0A" w:rsidP="00A4029A">
      <w:pPr>
        <w:rPr>
          <w:szCs w:val="20"/>
          <w:lang w:val="de-CH"/>
        </w:rPr>
      </w:pPr>
      <w:r w:rsidRPr="00F06A0A">
        <w:rPr>
          <w:noProof/>
          <w:szCs w:val="20"/>
          <w:lang w:val="de-CH" w:eastAsia="de-CH"/>
        </w:rPr>
        <w:drawing>
          <wp:anchor distT="0" distB="0" distL="114300" distR="114300" simplePos="0" relativeHeight="251661312" behindDoc="1" locked="0" layoutInCell="1" allowOverlap="1" wp14:anchorId="4BBECCE0" wp14:editId="71C68005">
            <wp:simplePos x="0" y="0"/>
            <wp:positionH relativeFrom="column">
              <wp:posOffset>-9896</wp:posOffset>
            </wp:positionH>
            <wp:positionV relativeFrom="paragraph">
              <wp:posOffset>73660</wp:posOffset>
            </wp:positionV>
            <wp:extent cx="1952625" cy="88221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2625" cy="882210"/>
                    </a:xfrm>
                    <a:prstGeom prst="rect">
                      <a:avLst/>
                    </a:prstGeom>
                  </pic:spPr>
                </pic:pic>
              </a:graphicData>
            </a:graphic>
            <wp14:sizeRelH relativeFrom="page">
              <wp14:pctWidth>0</wp14:pctWidth>
            </wp14:sizeRelH>
            <wp14:sizeRelV relativeFrom="page">
              <wp14:pctHeight>0</wp14:pctHeight>
            </wp14:sizeRelV>
          </wp:anchor>
        </w:drawing>
      </w:r>
    </w:p>
    <w:p w14:paraId="4E9002F3" w14:textId="77777777" w:rsidR="00F06A0A" w:rsidRDefault="00F06A0A" w:rsidP="00A4029A">
      <w:pPr>
        <w:rPr>
          <w:szCs w:val="20"/>
          <w:lang w:val="de-CH"/>
        </w:rPr>
      </w:pPr>
    </w:p>
    <w:p w14:paraId="05CE016B" w14:textId="77777777" w:rsidR="00F06A0A" w:rsidRDefault="00F06A0A" w:rsidP="00A4029A">
      <w:pPr>
        <w:rPr>
          <w:szCs w:val="20"/>
          <w:lang w:val="de-CH"/>
        </w:rPr>
      </w:pPr>
      <w:r w:rsidRPr="00F06A0A">
        <w:rPr>
          <w:noProof/>
          <w:szCs w:val="20"/>
          <w:lang w:val="de-CH" w:eastAsia="de-CH"/>
        </w:rPr>
        <w:drawing>
          <wp:anchor distT="0" distB="0" distL="114300" distR="114300" simplePos="0" relativeHeight="251659264" behindDoc="1" locked="0" layoutInCell="1" allowOverlap="1" wp14:anchorId="672A2711" wp14:editId="57299CB4">
            <wp:simplePos x="0" y="0"/>
            <wp:positionH relativeFrom="margin">
              <wp:posOffset>2401834</wp:posOffset>
            </wp:positionH>
            <wp:positionV relativeFrom="paragraph">
              <wp:posOffset>31750</wp:posOffset>
            </wp:positionV>
            <wp:extent cx="1516743" cy="628650"/>
            <wp:effectExtent l="0" t="0" r="7620" b="0"/>
            <wp:wrapNone/>
            <wp:docPr id="201" name="Рисунок 201" descr="C:\Users\Admin\Desktop\1480 Communication &amp; PR strategy\Logo-OD-AsiaHSI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1480 Communication &amp; PR strategy\Logo-OD-AsiaHSIcmy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6743"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1910E1" w14:textId="77777777" w:rsidR="00F06A0A" w:rsidRDefault="00F06A0A" w:rsidP="00A4029A">
      <w:pPr>
        <w:rPr>
          <w:szCs w:val="20"/>
          <w:lang w:val="de-CH"/>
        </w:rPr>
      </w:pPr>
      <w:r w:rsidRPr="00F06A0A">
        <w:rPr>
          <w:noProof/>
          <w:szCs w:val="20"/>
          <w:lang w:val="de-CH" w:eastAsia="de-CH"/>
        </w:rPr>
        <w:drawing>
          <wp:anchor distT="0" distB="0" distL="114300" distR="114300" simplePos="0" relativeHeight="251660288" behindDoc="1" locked="0" layoutInCell="1" allowOverlap="1" wp14:anchorId="726D83F3" wp14:editId="6E6BE3F5">
            <wp:simplePos x="0" y="0"/>
            <wp:positionH relativeFrom="margin">
              <wp:posOffset>4360174</wp:posOffset>
            </wp:positionH>
            <wp:positionV relativeFrom="paragraph">
              <wp:posOffset>102870</wp:posOffset>
            </wp:positionV>
            <wp:extent cx="1704784" cy="342900"/>
            <wp:effectExtent l="0" t="0" r="0" b="0"/>
            <wp:wrapNone/>
            <wp:docPr id="200" name="Рисунок 200" descr="C:\Users\Admin\Desktop\PSI - Public service improvement\DP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PSI - Public service improvement\DPI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784"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A96B9F" w14:textId="77777777" w:rsidR="00F06A0A" w:rsidRDefault="00F06A0A" w:rsidP="00A4029A">
      <w:pPr>
        <w:rPr>
          <w:szCs w:val="20"/>
          <w:lang w:val="de-CH"/>
        </w:rPr>
      </w:pPr>
    </w:p>
    <w:p w14:paraId="4D926B1B" w14:textId="77777777" w:rsidR="00F06A0A" w:rsidRDefault="00F06A0A" w:rsidP="00A4029A">
      <w:pPr>
        <w:rPr>
          <w:szCs w:val="20"/>
          <w:lang w:val="de-CH"/>
        </w:rPr>
      </w:pPr>
    </w:p>
    <w:p w14:paraId="0523DB6E" w14:textId="77777777" w:rsidR="00F06A0A" w:rsidRDefault="00F06A0A" w:rsidP="00A4029A">
      <w:pPr>
        <w:rPr>
          <w:szCs w:val="20"/>
          <w:lang w:val="de-CH"/>
        </w:rPr>
      </w:pPr>
    </w:p>
    <w:p w14:paraId="4BA5BEA9" w14:textId="77777777" w:rsidR="00F06A0A" w:rsidRDefault="00F06A0A" w:rsidP="00A4029A">
      <w:pPr>
        <w:rPr>
          <w:szCs w:val="20"/>
          <w:lang w:val="de-CH"/>
        </w:rPr>
      </w:pPr>
    </w:p>
    <w:p w14:paraId="30903FF9" w14:textId="77777777" w:rsidR="00F06A0A" w:rsidRDefault="00F06A0A" w:rsidP="00A4029A">
      <w:pPr>
        <w:rPr>
          <w:szCs w:val="20"/>
          <w:lang w:val="de-CH"/>
        </w:rPr>
      </w:pPr>
    </w:p>
    <w:p w14:paraId="20DE279E" w14:textId="77777777" w:rsidR="00532A89" w:rsidRDefault="00532A89" w:rsidP="00F06A0A">
      <w:pPr>
        <w:jc w:val="center"/>
        <w:rPr>
          <w:rFonts w:eastAsia="SimSun" w:cs="Arial"/>
          <w:b/>
          <w:color w:val="A6A6A6"/>
          <w:lang w:eastAsia="ru-RU"/>
        </w:rPr>
      </w:pPr>
    </w:p>
    <w:p w14:paraId="28F3007C" w14:textId="7C92A558" w:rsidR="00F06A0A" w:rsidRDefault="00F06A0A" w:rsidP="00F06A0A">
      <w:pPr>
        <w:jc w:val="center"/>
        <w:rPr>
          <w:rFonts w:eastAsia="SimSun" w:cs="Arial"/>
          <w:b/>
          <w:color w:val="A6A6A6"/>
          <w:lang w:eastAsia="ru-RU"/>
        </w:rPr>
      </w:pPr>
      <w:r w:rsidRPr="003F4CE7">
        <w:rPr>
          <w:rFonts w:eastAsia="SimSun" w:cs="Arial"/>
          <w:b/>
          <w:color w:val="A6A6A6"/>
          <w:lang w:eastAsia="ru-RU"/>
        </w:rPr>
        <w:t>PRESS RELEASE</w:t>
      </w:r>
    </w:p>
    <w:p w14:paraId="0D666466" w14:textId="77777777" w:rsidR="00F06A0A" w:rsidRPr="008E67F7" w:rsidRDefault="00F06A0A" w:rsidP="00F06A0A">
      <w:pPr>
        <w:rPr>
          <w:rFonts w:eastAsia="SimSun" w:cs="Arial"/>
          <w:b/>
          <w:i/>
          <w:color w:val="A6A6A6"/>
          <w:sz w:val="18"/>
          <w:lang w:eastAsia="ru-RU"/>
        </w:rPr>
      </w:pPr>
    </w:p>
    <w:p w14:paraId="21EF8373" w14:textId="77777777" w:rsidR="00532A89" w:rsidRDefault="00532A89" w:rsidP="00F06A0A">
      <w:pPr>
        <w:rPr>
          <w:rFonts w:eastAsia="SimSun" w:cs="Arial"/>
          <w:i/>
          <w:sz w:val="18"/>
          <w:lang w:eastAsia="ru-RU"/>
        </w:rPr>
      </w:pPr>
    </w:p>
    <w:p w14:paraId="2C265E3E" w14:textId="72EE03FB" w:rsidR="00F06A0A" w:rsidRPr="008E67F7" w:rsidRDefault="00100615" w:rsidP="00F06A0A">
      <w:pPr>
        <w:rPr>
          <w:rFonts w:eastAsia="SimSun" w:cs="Arial"/>
          <w:i/>
          <w:sz w:val="18"/>
          <w:lang w:eastAsia="ru-RU"/>
        </w:rPr>
      </w:pPr>
      <w:r>
        <w:rPr>
          <w:rFonts w:eastAsia="SimSun" w:cs="Arial"/>
          <w:i/>
          <w:sz w:val="18"/>
          <w:lang w:eastAsia="ru-RU"/>
        </w:rPr>
        <w:t>1</w:t>
      </w:r>
      <w:r w:rsidR="006F46AE">
        <w:rPr>
          <w:rFonts w:eastAsia="SimSun" w:cs="Arial"/>
          <w:i/>
          <w:sz w:val="18"/>
          <w:lang w:eastAsia="ru-RU"/>
        </w:rPr>
        <w:t>3</w:t>
      </w:r>
      <w:r w:rsidR="001804F7">
        <w:rPr>
          <w:rFonts w:eastAsia="SimSun" w:cs="Arial"/>
          <w:i/>
          <w:sz w:val="18"/>
          <w:lang w:eastAsia="ru-RU"/>
        </w:rPr>
        <w:t xml:space="preserve"> August</w:t>
      </w:r>
      <w:r w:rsidR="00F06A0A" w:rsidRPr="008E67F7">
        <w:rPr>
          <w:rFonts w:eastAsia="SimSun" w:cs="Arial"/>
          <w:i/>
          <w:sz w:val="18"/>
          <w:lang w:eastAsia="ru-RU"/>
        </w:rPr>
        <w:t>, 201</w:t>
      </w:r>
      <w:r w:rsidR="00474173">
        <w:rPr>
          <w:rFonts w:eastAsia="SimSun" w:cs="Arial"/>
          <w:i/>
          <w:sz w:val="18"/>
          <w:lang w:eastAsia="ru-RU"/>
        </w:rPr>
        <w:t>8</w:t>
      </w:r>
    </w:p>
    <w:p w14:paraId="56FA4B69" w14:textId="77777777" w:rsidR="00F06A0A" w:rsidRPr="008E67F7" w:rsidRDefault="00F06A0A" w:rsidP="00F06A0A">
      <w:pPr>
        <w:rPr>
          <w:rFonts w:eastAsia="SimSun" w:cs="Arial"/>
          <w:i/>
          <w:sz w:val="18"/>
          <w:lang w:eastAsia="ru-RU"/>
        </w:rPr>
      </w:pPr>
      <w:r w:rsidRPr="008E67F7">
        <w:rPr>
          <w:rFonts w:eastAsia="SimSun" w:cs="Arial"/>
          <w:i/>
          <w:sz w:val="18"/>
          <w:lang w:eastAsia="ru-RU"/>
        </w:rPr>
        <w:t>Bishkek, Kyrgyzstan</w:t>
      </w:r>
    </w:p>
    <w:p w14:paraId="5B2BE1A5" w14:textId="77777777" w:rsidR="00B3461A" w:rsidRPr="002D7621" w:rsidRDefault="00B3461A" w:rsidP="00A4029A">
      <w:pPr>
        <w:rPr>
          <w:szCs w:val="20"/>
          <w:lang w:val="en-GB"/>
        </w:rPr>
      </w:pPr>
    </w:p>
    <w:p w14:paraId="3D7C635D" w14:textId="77777777" w:rsidR="00474173" w:rsidRDefault="00474173" w:rsidP="001C5225">
      <w:pPr>
        <w:jc w:val="center"/>
        <w:rPr>
          <w:rFonts w:cs="Arial"/>
          <w:b/>
          <w:sz w:val="24"/>
        </w:rPr>
      </w:pPr>
    </w:p>
    <w:p w14:paraId="67FCBA41" w14:textId="16B5EDA2" w:rsidR="00F06A0A" w:rsidRPr="00474173" w:rsidRDefault="00F06A0A" w:rsidP="001C5225">
      <w:pPr>
        <w:jc w:val="center"/>
        <w:rPr>
          <w:rFonts w:cs="Arial"/>
          <w:b/>
          <w:sz w:val="28"/>
        </w:rPr>
      </w:pPr>
      <w:r w:rsidRPr="00474173">
        <w:rPr>
          <w:rFonts w:cs="Arial"/>
          <w:b/>
          <w:sz w:val="28"/>
        </w:rPr>
        <w:t xml:space="preserve">Switzerland </w:t>
      </w:r>
      <w:r w:rsidR="001C5225" w:rsidRPr="00474173">
        <w:rPr>
          <w:rFonts w:cs="Arial"/>
          <w:b/>
          <w:sz w:val="28"/>
        </w:rPr>
        <w:t xml:space="preserve">helped </w:t>
      </w:r>
      <w:r w:rsidR="00474173">
        <w:rPr>
          <w:rFonts w:cs="Arial"/>
          <w:b/>
          <w:sz w:val="28"/>
        </w:rPr>
        <w:t xml:space="preserve">to </w:t>
      </w:r>
      <w:r w:rsidR="00474173" w:rsidRPr="00474173">
        <w:rPr>
          <w:rFonts w:cs="Arial"/>
          <w:b/>
          <w:sz w:val="28"/>
        </w:rPr>
        <w:t xml:space="preserve">improve access to clean drinking water </w:t>
      </w:r>
      <w:r w:rsidR="00474173">
        <w:rPr>
          <w:rFonts w:cs="Arial"/>
          <w:b/>
          <w:sz w:val="28"/>
        </w:rPr>
        <w:t xml:space="preserve">for </w:t>
      </w:r>
      <w:r w:rsidR="001C5225" w:rsidRPr="00474173">
        <w:rPr>
          <w:rFonts w:cs="Arial"/>
          <w:b/>
          <w:sz w:val="28"/>
        </w:rPr>
        <w:t xml:space="preserve">more than 5,800 </w:t>
      </w:r>
      <w:r w:rsidR="00474173">
        <w:rPr>
          <w:rFonts w:cs="Arial"/>
          <w:b/>
          <w:sz w:val="28"/>
        </w:rPr>
        <w:t>people</w:t>
      </w:r>
      <w:r w:rsidR="001C5225" w:rsidRPr="00474173">
        <w:rPr>
          <w:rFonts w:cs="Arial"/>
          <w:b/>
          <w:sz w:val="28"/>
        </w:rPr>
        <w:t xml:space="preserve"> </w:t>
      </w:r>
      <w:r w:rsidR="00474173">
        <w:rPr>
          <w:rFonts w:cs="Arial"/>
          <w:b/>
          <w:sz w:val="28"/>
        </w:rPr>
        <w:t xml:space="preserve">in </w:t>
      </w:r>
      <w:r w:rsidR="00DA4F75" w:rsidRPr="00E1325D">
        <w:rPr>
          <w:rFonts w:cs="Arial"/>
          <w:b/>
          <w:sz w:val="28"/>
        </w:rPr>
        <w:t xml:space="preserve">rural areas of </w:t>
      </w:r>
      <w:r w:rsidR="00474173">
        <w:rPr>
          <w:rFonts w:cs="Arial"/>
          <w:b/>
          <w:sz w:val="28"/>
        </w:rPr>
        <w:t>Jalal-Abad province</w:t>
      </w:r>
    </w:p>
    <w:p w14:paraId="658236CA" w14:textId="77777777" w:rsidR="001C5225" w:rsidRDefault="001C5225" w:rsidP="00435DC0">
      <w:pPr>
        <w:jc w:val="both"/>
        <w:rPr>
          <w:rFonts w:cs="Arial"/>
          <w:b/>
        </w:rPr>
      </w:pPr>
    </w:p>
    <w:p w14:paraId="4F7CC1CB" w14:textId="0555C8F8" w:rsidR="00212B6C" w:rsidRDefault="00F06A0A" w:rsidP="00435DC0">
      <w:pPr>
        <w:jc w:val="both"/>
        <w:rPr>
          <w:rFonts w:cs="Arial"/>
          <w:b/>
        </w:rPr>
      </w:pPr>
      <w:r w:rsidRPr="00E32C58">
        <w:rPr>
          <w:rFonts w:cs="Arial"/>
          <w:b/>
        </w:rPr>
        <w:t xml:space="preserve">On </w:t>
      </w:r>
      <w:r w:rsidR="00334E0C">
        <w:rPr>
          <w:rFonts w:cs="Arial"/>
          <w:b/>
        </w:rPr>
        <w:t>August 9, 2018</w:t>
      </w:r>
      <w:r w:rsidRPr="00E32C58">
        <w:rPr>
          <w:rFonts w:cs="Arial"/>
          <w:b/>
        </w:rPr>
        <w:t xml:space="preserve">, an official </w:t>
      </w:r>
      <w:r w:rsidR="00212B6C">
        <w:rPr>
          <w:rFonts w:cs="Arial"/>
          <w:b/>
        </w:rPr>
        <w:t xml:space="preserve">launch of improved drinking water supply service </w:t>
      </w:r>
      <w:r w:rsidR="00DA4F75">
        <w:rPr>
          <w:rFonts w:cs="Arial"/>
          <w:b/>
        </w:rPr>
        <w:t>took</w:t>
      </w:r>
      <w:r w:rsidR="00212B6C">
        <w:rPr>
          <w:rFonts w:cs="Arial"/>
          <w:b/>
        </w:rPr>
        <w:t xml:space="preserve"> place in Bagysh municipality of Jalal-Abad province of Kyrgyzstan. </w:t>
      </w:r>
    </w:p>
    <w:p w14:paraId="00235D7F" w14:textId="77777777" w:rsidR="00212B6C" w:rsidRDefault="00212B6C" w:rsidP="00435DC0">
      <w:pPr>
        <w:jc w:val="both"/>
        <w:rPr>
          <w:rFonts w:cs="Arial"/>
          <w:b/>
        </w:rPr>
      </w:pPr>
    </w:p>
    <w:p w14:paraId="67C66EF5" w14:textId="7ED5A729" w:rsidR="00212B6C" w:rsidRPr="00AF578C" w:rsidRDefault="00474173" w:rsidP="00435DC0">
      <w:pPr>
        <w:jc w:val="both"/>
        <w:rPr>
          <w:rFonts w:cs="Arial"/>
        </w:rPr>
      </w:pPr>
      <w:r>
        <w:rPr>
          <w:rFonts w:cs="Arial"/>
        </w:rPr>
        <w:t>A</w:t>
      </w:r>
      <w:r w:rsidRPr="00A311D4">
        <w:rPr>
          <w:rFonts w:cs="Arial"/>
        </w:rPr>
        <w:t xml:space="preserve"> new 3245-meter </w:t>
      </w:r>
      <w:r>
        <w:rPr>
          <w:rFonts w:cs="Arial"/>
        </w:rPr>
        <w:t xml:space="preserve">water </w:t>
      </w:r>
      <w:r w:rsidRPr="00A311D4">
        <w:rPr>
          <w:rFonts w:cs="Arial"/>
        </w:rPr>
        <w:t xml:space="preserve">pipeline was </w:t>
      </w:r>
      <w:r>
        <w:rPr>
          <w:rFonts w:cs="Arial"/>
        </w:rPr>
        <w:t xml:space="preserve">installed, </w:t>
      </w:r>
      <w:r w:rsidRPr="00A311D4">
        <w:rPr>
          <w:rFonts w:cs="Arial"/>
        </w:rPr>
        <w:t>a 500 m</w:t>
      </w:r>
      <w:r w:rsidRPr="00A311D4">
        <w:rPr>
          <w:rFonts w:cs="Arial"/>
          <w:vertAlign w:val="superscript"/>
        </w:rPr>
        <w:t>3</w:t>
      </w:r>
      <w:r w:rsidRPr="00A311D4">
        <w:rPr>
          <w:rFonts w:cs="Arial"/>
        </w:rPr>
        <w:t xml:space="preserve"> reservoir was reconstructed at water intake facilities</w:t>
      </w:r>
      <w:r>
        <w:rPr>
          <w:rFonts w:cs="Arial"/>
        </w:rPr>
        <w:t>,</w:t>
      </w:r>
      <w:r w:rsidRPr="00A311D4">
        <w:t xml:space="preserve"> </w:t>
      </w:r>
      <w:r w:rsidRPr="00A311D4">
        <w:rPr>
          <w:rFonts w:cs="Arial"/>
        </w:rPr>
        <w:t>a 180-meter-deep well was drilled, and a new deep-well pump with electronic control was installed.</w:t>
      </w:r>
      <w:r w:rsidRPr="00AC69FF">
        <w:rPr>
          <w:rFonts w:cs="Arial"/>
        </w:rPr>
        <w:t xml:space="preserve"> </w:t>
      </w:r>
      <w:r>
        <w:rPr>
          <w:rFonts w:cs="Arial"/>
        </w:rPr>
        <w:t>W</w:t>
      </w:r>
      <w:r w:rsidR="00212B6C" w:rsidRPr="00AF578C">
        <w:rPr>
          <w:rFonts w:cs="Arial"/>
        </w:rPr>
        <w:t>ater pipeline</w:t>
      </w:r>
      <w:r>
        <w:rPr>
          <w:rFonts w:cs="Arial"/>
        </w:rPr>
        <w:t xml:space="preserve">s </w:t>
      </w:r>
      <w:r w:rsidR="001B1EB8">
        <w:rPr>
          <w:rFonts w:cs="Arial"/>
        </w:rPr>
        <w:t>have been</w:t>
      </w:r>
      <w:r>
        <w:rPr>
          <w:rFonts w:cs="Arial"/>
        </w:rPr>
        <w:t xml:space="preserve"> </w:t>
      </w:r>
      <w:r w:rsidR="00212B6C" w:rsidRPr="00AF578C">
        <w:rPr>
          <w:rFonts w:cs="Arial"/>
        </w:rPr>
        <w:t xml:space="preserve">installed in </w:t>
      </w:r>
      <w:r w:rsidRPr="00AF578C">
        <w:rPr>
          <w:rFonts w:cs="Arial"/>
        </w:rPr>
        <w:t xml:space="preserve">848 </w:t>
      </w:r>
      <w:r w:rsidR="00AF578C" w:rsidRPr="00AF578C">
        <w:rPr>
          <w:rFonts w:cs="Arial"/>
        </w:rPr>
        <w:t xml:space="preserve">households </w:t>
      </w:r>
      <w:r>
        <w:rPr>
          <w:rFonts w:cs="Arial"/>
        </w:rPr>
        <w:t xml:space="preserve">and now </w:t>
      </w:r>
      <w:r w:rsidR="00AF578C" w:rsidRPr="00AF578C">
        <w:rPr>
          <w:rFonts w:cs="Arial"/>
        </w:rPr>
        <w:t xml:space="preserve">more than 5,800 inhabitants </w:t>
      </w:r>
      <w:r>
        <w:rPr>
          <w:rFonts w:cs="Arial"/>
        </w:rPr>
        <w:t xml:space="preserve">of </w:t>
      </w:r>
      <w:r w:rsidR="00AF578C" w:rsidRPr="00AF578C">
        <w:rPr>
          <w:rFonts w:cs="Arial"/>
        </w:rPr>
        <w:t>Oktyabrskoye and Ked</w:t>
      </w:r>
      <w:r w:rsidR="00E1325D">
        <w:rPr>
          <w:rFonts w:cs="Arial"/>
        </w:rPr>
        <w:t>ey</w:t>
      </w:r>
      <w:r w:rsidR="00AF578C" w:rsidRPr="00AF578C">
        <w:rPr>
          <w:rFonts w:cs="Arial"/>
        </w:rPr>
        <w:t xml:space="preserve">-Aryk villages of the Bagysh </w:t>
      </w:r>
      <w:r w:rsidR="00CE1AAF">
        <w:rPr>
          <w:rFonts w:cs="Arial"/>
        </w:rPr>
        <w:t>municipality</w:t>
      </w:r>
      <w:r w:rsidR="00AF578C" w:rsidRPr="00AF578C">
        <w:rPr>
          <w:rFonts w:cs="Arial"/>
        </w:rPr>
        <w:t xml:space="preserve"> have access to </w:t>
      </w:r>
      <w:r w:rsidR="00212B6C" w:rsidRPr="00AF578C">
        <w:rPr>
          <w:rFonts w:cs="Arial"/>
        </w:rPr>
        <w:t>clean drinking water 24 hours a day</w:t>
      </w:r>
      <w:r w:rsidR="00AF578C" w:rsidRPr="00AF578C">
        <w:rPr>
          <w:rFonts w:cs="Arial"/>
        </w:rPr>
        <w:t xml:space="preserve">. </w:t>
      </w:r>
    </w:p>
    <w:p w14:paraId="429B9215" w14:textId="77777777" w:rsidR="00212B6C" w:rsidRDefault="00212B6C" w:rsidP="00435DC0">
      <w:pPr>
        <w:jc w:val="both"/>
        <w:rPr>
          <w:rFonts w:cs="Arial"/>
        </w:rPr>
      </w:pPr>
    </w:p>
    <w:p w14:paraId="65401920" w14:textId="77777777" w:rsidR="00F06A0A" w:rsidRPr="00E32C58" w:rsidRDefault="00F06A0A" w:rsidP="00435DC0">
      <w:pPr>
        <w:jc w:val="both"/>
        <w:rPr>
          <w:rFonts w:cs="Arial"/>
        </w:rPr>
      </w:pPr>
      <w:r w:rsidRPr="00E32C58">
        <w:rPr>
          <w:rFonts w:cs="Arial"/>
        </w:rPr>
        <w:t>Th</w:t>
      </w:r>
      <w:r w:rsidR="00AF578C">
        <w:rPr>
          <w:rFonts w:cs="Arial"/>
        </w:rPr>
        <w:t xml:space="preserve">is </w:t>
      </w:r>
      <w:r w:rsidR="00474173">
        <w:rPr>
          <w:rFonts w:cs="Arial"/>
        </w:rPr>
        <w:t>work was done t</w:t>
      </w:r>
      <w:r w:rsidR="00AF578C">
        <w:rPr>
          <w:rFonts w:cs="Arial"/>
        </w:rPr>
        <w:t xml:space="preserve">hanks to the </w:t>
      </w:r>
      <w:r w:rsidRPr="008E3408">
        <w:rPr>
          <w:rFonts w:cs="Arial"/>
          <w:i/>
        </w:rPr>
        <w:t xml:space="preserve">Public Service Improvement </w:t>
      </w:r>
      <w:r w:rsidR="00882A38" w:rsidRPr="008E3408">
        <w:rPr>
          <w:rFonts w:cs="Arial"/>
          <w:i/>
        </w:rPr>
        <w:t>P</w:t>
      </w:r>
      <w:r w:rsidRPr="008E3408">
        <w:rPr>
          <w:rFonts w:cs="Arial"/>
          <w:i/>
        </w:rPr>
        <w:t>roject</w:t>
      </w:r>
      <w:r w:rsidRPr="00E32C58">
        <w:rPr>
          <w:rFonts w:cs="Arial"/>
        </w:rPr>
        <w:t xml:space="preserve"> f</w:t>
      </w:r>
      <w:r w:rsidR="008E3408">
        <w:rPr>
          <w:rFonts w:cs="Arial"/>
        </w:rPr>
        <w:t xml:space="preserve">inanced </w:t>
      </w:r>
      <w:r w:rsidRPr="00E32C58">
        <w:rPr>
          <w:rFonts w:cs="Arial"/>
        </w:rPr>
        <w:t>by the Government of Switzerland through the Swiss Agency for Development and Cooperation (SDC) and implemented by a consortium of organizations composed of Helvetas Swiss</w:t>
      </w:r>
      <w:r w:rsidR="000914A4">
        <w:rPr>
          <w:rFonts w:cs="Arial"/>
        </w:rPr>
        <w:t xml:space="preserve"> </w:t>
      </w:r>
      <w:r w:rsidRPr="00E32C58">
        <w:rPr>
          <w:rFonts w:cs="Arial"/>
        </w:rPr>
        <w:t>Inte</w:t>
      </w:r>
      <w:bookmarkStart w:id="0" w:name="_GoBack"/>
      <w:bookmarkEnd w:id="0"/>
      <w:r w:rsidRPr="00E32C58">
        <w:rPr>
          <w:rFonts w:cs="Arial"/>
        </w:rPr>
        <w:t xml:space="preserve">rcooperation and the Development Policy Institute. </w:t>
      </w:r>
    </w:p>
    <w:p w14:paraId="6710D73C" w14:textId="77777777" w:rsidR="00654CA8" w:rsidRPr="00D54A50" w:rsidRDefault="00654CA8" w:rsidP="00654CA8">
      <w:pPr>
        <w:jc w:val="both"/>
        <w:rPr>
          <w:rFonts w:cs="Arial"/>
          <w:i/>
        </w:rPr>
      </w:pPr>
    </w:p>
    <w:p w14:paraId="0C1E073F" w14:textId="1028F842" w:rsidR="00654CA8" w:rsidRPr="00D54A50" w:rsidRDefault="00654CA8" w:rsidP="00654CA8">
      <w:pPr>
        <w:jc w:val="both"/>
        <w:rPr>
          <w:rFonts w:cs="Arial"/>
        </w:rPr>
      </w:pPr>
      <w:r w:rsidRPr="00D54A50">
        <w:rPr>
          <w:rFonts w:cs="Arial"/>
          <w:i/>
        </w:rPr>
        <w:t>“Our residents are immensely happy that they finally have access to clean drinking water. People are willing to pay for water at the approved rate, as they understand that these funds will result in sustainable provision of water”,</w:t>
      </w:r>
      <w:r w:rsidR="001B1EB8">
        <w:rPr>
          <w:rFonts w:cs="Arial"/>
          <w:i/>
        </w:rPr>
        <w:t xml:space="preserve"> </w:t>
      </w:r>
      <w:r w:rsidRPr="00D54A50">
        <w:rPr>
          <w:rFonts w:cs="Arial"/>
        </w:rPr>
        <w:t xml:space="preserve">says Mr. Murzabekov, the head of the Bagysh municipality.  </w:t>
      </w:r>
    </w:p>
    <w:p w14:paraId="7708A552" w14:textId="77777777" w:rsidR="00474173" w:rsidRPr="00D54A50" w:rsidRDefault="00474173" w:rsidP="00474173">
      <w:pPr>
        <w:jc w:val="both"/>
        <w:rPr>
          <w:rFonts w:cs="Arial"/>
        </w:rPr>
      </w:pPr>
    </w:p>
    <w:p w14:paraId="21BB25CA" w14:textId="0054DB2D" w:rsidR="00474173" w:rsidRPr="00D54A50" w:rsidRDefault="00474173" w:rsidP="00474173">
      <w:pPr>
        <w:jc w:val="both"/>
        <w:rPr>
          <w:rFonts w:cs="Arial"/>
        </w:rPr>
      </w:pPr>
      <w:r w:rsidRPr="00D54A50">
        <w:rPr>
          <w:rFonts w:cs="Arial"/>
        </w:rPr>
        <w:t xml:space="preserve">A new tariff for drinking water was agreed </w:t>
      </w:r>
      <w:r w:rsidR="001B1EB8">
        <w:rPr>
          <w:rFonts w:cs="Arial"/>
        </w:rPr>
        <w:t xml:space="preserve">upon </w:t>
      </w:r>
      <w:r w:rsidRPr="00D54A50">
        <w:rPr>
          <w:rFonts w:cs="Arial"/>
        </w:rPr>
        <w:t>during public hearings and then approved by the local council. This tariff covers</w:t>
      </w:r>
      <w:r w:rsidR="007274B8">
        <w:rPr>
          <w:rStyle w:val="CommentReference"/>
        </w:rPr>
        <w:t xml:space="preserve"> </w:t>
      </w:r>
      <w:r w:rsidR="007274B8">
        <w:rPr>
          <w:rStyle w:val="CommentReference"/>
          <w:sz w:val="20"/>
          <w:szCs w:val="20"/>
        </w:rPr>
        <w:t>a</w:t>
      </w:r>
      <w:r w:rsidRPr="00D54A50">
        <w:rPr>
          <w:rFonts w:cs="Arial"/>
        </w:rPr>
        <w:t>ll current costs and also includes depreciation, which allows the Association of drinking water users, as the supplier of water, to be financially stable and efficient.</w:t>
      </w:r>
    </w:p>
    <w:p w14:paraId="23A5788C" w14:textId="77777777" w:rsidR="00654CA8" w:rsidRPr="00D54A50" w:rsidRDefault="00654CA8" w:rsidP="00654CA8">
      <w:pPr>
        <w:jc w:val="both"/>
        <w:rPr>
          <w:rFonts w:cs="Arial"/>
          <w:i/>
        </w:rPr>
      </w:pPr>
    </w:p>
    <w:p w14:paraId="1E0E5540" w14:textId="1ED92B68" w:rsidR="00654CA8" w:rsidRPr="00C618A8" w:rsidRDefault="00654CA8" w:rsidP="00654CA8">
      <w:pPr>
        <w:jc w:val="both"/>
        <w:rPr>
          <w:rFonts w:cs="Arial"/>
        </w:rPr>
      </w:pPr>
      <w:r w:rsidRPr="008F0E2A">
        <w:rPr>
          <w:rFonts w:cs="Arial"/>
          <w:i/>
        </w:rPr>
        <w:t xml:space="preserve">"I am glad to note that </w:t>
      </w:r>
      <w:r w:rsidR="001B1EB8" w:rsidRPr="008F0E2A">
        <w:rPr>
          <w:rFonts w:cs="Arial"/>
          <w:i/>
        </w:rPr>
        <w:t xml:space="preserve">the </w:t>
      </w:r>
      <w:r w:rsidRPr="008F0E2A">
        <w:rPr>
          <w:rFonts w:cs="Arial"/>
          <w:i/>
        </w:rPr>
        <w:t>water system has been rehabilitated. However, it is also of utmost importance that the management capacities of the local self-government have been improve</w:t>
      </w:r>
      <w:r w:rsidR="007274B8" w:rsidRPr="008F0E2A">
        <w:rPr>
          <w:rFonts w:cs="Arial"/>
          <w:i/>
        </w:rPr>
        <w:t xml:space="preserve">d </w:t>
      </w:r>
      <w:r w:rsidRPr="008F0E2A">
        <w:rPr>
          <w:rFonts w:cs="Arial"/>
          <w:i/>
        </w:rPr>
        <w:t>and a new tariff has been</w:t>
      </w:r>
      <w:r w:rsidR="001B1EB8" w:rsidRPr="008F0E2A">
        <w:rPr>
          <w:rFonts w:cs="Arial"/>
          <w:i/>
        </w:rPr>
        <w:t xml:space="preserve"> established </w:t>
      </w:r>
      <w:r w:rsidRPr="008F0E2A">
        <w:rPr>
          <w:rFonts w:cs="Arial"/>
          <w:i/>
        </w:rPr>
        <w:t>in consultation with the population. I hope it will ensure sustainable, affordable and quality service to all”</w:t>
      </w:r>
      <w:r w:rsidR="001B1EB8" w:rsidRPr="008F0E2A">
        <w:rPr>
          <w:rFonts w:cs="Arial"/>
          <w:i/>
        </w:rPr>
        <w:t xml:space="preserve">, </w:t>
      </w:r>
      <w:r w:rsidRPr="00C618A8">
        <w:rPr>
          <w:rFonts w:cs="Arial"/>
        </w:rPr>
        <w:t xml:space="preserve">says Danielle Meuwly Monteleone, </w:t>
      </w:r>
      <w:r w:rsidR="00D54A50" w:rsidRPr="00C618A8">
        <w:rPr>
          <w:rFonts w:cs="Arial"/>
        </w:rPr>
        <w:t>D</w:t>
      </w:r>
      <w:r w:rsidRPr="00C618A8">
        <w:rPr>
          <w:rFonts w:cs="Arial"/>
        </w:rPr>
        <w:t xml:space="preserve">eputy </w:t>
      </w:r>
      <w:r w:rsidR="00D54A50" w:rsidRPr="00C618A8">
        <w:rPr>
          <w:rFonts w:cs="Arial"/>
        </w:rPr>
        <w:t>H</w:t>
      </w:r>
      <w:r w:rsidRPr="00C618A8">
        <w:rPr>
          <w:rFonts w:cs="Arial"/>
        </w:rPr>
        <w:t xml:space="preserve">ead of </w:t>
      </w:r>
      <w:r w:rsidR="00633316" w:rsidRPr="00C618A8">
        <w:rPr>
          <w:rFonts w:cs="Arial"/>
        </w:rPr>
        <w:t>M</w:t>
      </w:r>
      <w:r w:rsidRPr="00C618A8">
        <w:rPr>
          <w:rFonts w:cs="Arial"/>
        </w:rPr>
        <w:t>ission of the Embassy of Switzerland in the Kyrgyz Republic.</w:t>
      </w:r>
    </w:p>
    <w:p w14:paraId="26E9292E" w14:textId="77777777" w:rsidR="00D54A50" w:rsidRPr="008F0E2A" w:rsidRDefault="00D54A50" w:rsidP="00654CA8">
      <w:pPr>
        <w:jc w:val="both"/>
        <w:rPr>
          <w:rFonts w:cs="Arial"/>
          <w:i/>
        </w:rPr>
      </w:pPr>
    </w:p>
    <w:p w14:paraId="249C23A2" w14:textId="72738209" w:rsidR="00F06A0A" w:rsidRPr="008F0E2A" w:rsidRDefault="004368FD" w:rsidP="00435DC0">
      <w:pPr>
        <w:jc w:val="both"/>
        <w:rPr>
          <w:rFonts w:cs="Arial"/>
        </w:rPr>
      </w:pPr>
      <w:r w:rsidRPr="008F0E2A">
        <w:rPr>
          <w:rFonts w:cs="Arial"/>
        </w:rPr>
        <w:t>In total, the Swiss</w:t>
      </w:r>
      <w:r w:rsidR="001B1EB8" w:rsidRPr="008F0E2A">
        <w:rPr>
          <w:rFonts w:cs="Arial"/>
        </w:rPr>
        <w:t>-</w:t>
      </w:r>
      <w:r w:rsidR="00DA14CB" w:rsidRPr="008F0E2A">
        <w:rPr>
          <w:rFonts w:cs="Arial"/>
        </w:rPr>
        <w:t>f</w:t>
      </w:r>
      <w:r w:rsidR="00474173" w:rsidRPr="008F0E2A">
        <w:rPr>
          <w:rFonts w:cs="Arial"/>
        </w:rPr>
        <w:t xml:space="preserve">unded </w:t>
      </w:r>
      <w:r w:rsidR="00F5726D" w:rsidRPr="008F0E2A">
        <w:rPr>
          <w:rFonts w:cs="Arial"/>
          <w:i/>
        </w:rPr>
        <w:t>Public Service Improvement P</w:t>
      </w:r>
      <w:r w:rsidR="00F06A0A" w:rsidRPr="008F0E2A">
        <w:rPr>
          <w:rFonts w:cs="Arial"/>
          <w:i/>
        </w:rPr>
        <w:t>roject</w:t>
      </w:r>
      <w:r w:rsidR="00F06A0A" w:rsidRPr="008F0E2A">
        <w:rPr>
          <w:rFonts w:cs="Arial"/>
        </w:rPr>
        <w:t xml:space="preserve"> supports the implementation of 36 Service Improvement Action Plans </w:t>
      </w:r>
      <w:r w:rsidR="002D7621" w:rsidRPr="008F0E2A">
        <w:rPr>
          <w:rFonts w:cs="Arial"/>
        </w:rPr>
        <w:t xml:space="preserve">of rural municipalities </w:t>
      </w:r>
      <w:r w:rsidR="00DA14CB" w:rsidRPr="008F0E2A">
        <w:rPr>
          <w:rFonts w:cs="Arial"/>
        </w:rPr>
        <w:t xml:space="preserve">for a total of </w:t>
      </w:r>
      <w:r w:rsidR="008C2BB2" w:rsidRPr="008F0E2A">
        <w:rPr>
          <w:rFonts w:cs="Arial"/>
        </w:rPr>
        <w:t>92</w:t>
      </w:r>
      <w:r w:rsidR="00F06A0A" w:rsidRPr="008F0E2A">
        <w:rPr>
          <w:rFonts w:cs="Arial"/>
        </w:rPr>
        <w:t xml:space="preserve"> million soms</w:t>
      </w:r>
      <w:r w:rsidR="00DA14CB" w:rsidRPr="008F0E2A">
        <w:rPr>
          <w:rFonts w:cs="Arial"/>
        </w:rPr>
        <w:t xml:space="preserve">, including contributions </w:t>
      </w:r>
      <w:r w:rsidR="001B1EB8" w:rsidRPr="008F0E2A">
        <w:rPr>
          <w:rFonts w:cs="Arial"/>
        </w:rPr>
        <w:t xml:space="preserve">of 30% </w:t>
      </w:r>
      <w:r w:rsidR="00DA14CB" w:rsidRPr="008F0E2A">
        <w:rPr>
          <w:rFonts w:cs="Arial"/>
        </w:rPr>
        <w:t xml:space="preserve">from the </w:t>
      </w:r>
      <w:r w:rsidR="00F06A0A" w:rsidRPr="008F0E2A">
        <w:rPr>
          <w:rFonts w:cs="Arial"/>
        </w:rPr>
        <w:t>municipal</w:t>
      </w:r>
      <w:r w:rsidR="00DA14CB" w:rsidRPr="008F0E2A">
        <w:rPr>
          <w:rFonts w:cs="Arial"/>
        </w:rPr>
        <w:t>ities</w:t>
      </w:r>
      <w:r w:rsidR="00F5726D" w:rsidRPr="008F0E2A">
        <w:rPr>
          <w:rFonts w:cs="Arial"/>
        </w:rPr>
        <w:t>.</w:t>
      </w:r>
      <w:r w:rsidR="00F06A0A" w:rsidRPr="008F0E2A">
        <w:rPr>
          <w:rFonts w:cs="Arial"/>
        </w:rPr>
        <w:t xml:space="preserve"> </w:t>
      </w:r>
      <w:r w:rsidR="00FD74B9" w:rsidRPr="008F0E2A">
        <w:rPr>
          <w:rFonts w:cs="Arial"/>
        </w:rPr>
        <w:t>T</w:t>
      </w:r>
      <w:r w:rsidR="00F06A0A" w:rsidRPr="008F0E2A">
        <w:rPr>
          <w:rFonts w:cs="Arial"/>
        </w:rPr>
        <w:t xml:space="preserve">he </w:t>
      </w:r>
      <w:r w:rsidR="00FD74B9" w:rsidRPr="008F0E2A">
        <w:rPr>
          <w:rFonts w:cs="Arial"/>
        </w:rPr>
        <w:t xml:space="preserve">priority </w:t>
      </w:r>
      <w:r w:rsidR="00F06A0A" w:rsidRPr="008F0E2A">
        <w:rPr>
          <w:rFonts w:cs="Arial"/>
        </w:rPr>
        <w:t xml:space="preserve">services </w:t>
      </w:r>
      <w:r w:rsidR="00FD74B9" w:rsidRPr="008F0E2A">
        <w:rPr>
          <w:rFonts w:cs="Arial"/>
        </w:rPr>
        <w:t>supported by the project</w:t>
      </w:r>
      <w:r w:rsidR="001B1EB8" w:rsidRPr="008F0E2A">
        <w:rPr>
          <w:rFonts w:cs="Arial"/>
        </w:rPr>
        <w:t xml:space="preserve"> include </w:t>
      </w:r>
      <w:r w:rsidR="00F06A0A" w:rsidRPr="008F0E2A">
        <w:rPr>
          <w:rFonts w:cs="Arial"/>
        </w:rPr>
        <w:t xml:space="preserve">sustainable access to safe drinking water, </w:t>
      </w:r>
      <w:r w:rsidR="00FD74B9" w:rsidRPr="008F0E2A">
        <w:rPr>
          <w:rFonts w:cs="Arial"/>
        </w:rPr>
        <w:t xml:space="preserve">rehabilitation </w:t>
      </w:r>
      <w:r w:rsidR="00F06A0A" w:rsidRPr="008F0E2A">
        <w:rPr>
          <w:rFonts w:cs="Arial"/>
        </w:rPr>
        <w:t>and accessibility of preschool</w:t>
      </w:r>
      <w:r w:rsidR="00FD74B9" w:rsidRPr="008F0E2A">
        <w:rPr>
          <w:rFonts w:cs="Arial"/>
        </w:rPr>
        <w:t>s</w:t>
      </w:r>
      <w:r w:rsidR="00F06A0A" w:rsidRPr="008F0E2A">
        <w:rPr>
          <w:rFonts w:cs="Arial"/>
        </w:rPr>
        <w:t xml:space="preserve"> and school</w:t>
      </w:r>
      <w:r w:rsidR="00FD74B9" w:rsidRPr="008F0E2A">
        <w:rPr>
          <w:rFonts w:cs="Arial"/>
        </w:rPr>
        <w:t>s</w:t>
      </w:r>
      <w:r w:rsidR="00F06A0A" w:rsidRPr="008F0E2A">
        <w:rPr>
          <w:rFonts w:cs="Arial"/>
        </w:rPr>
        <w:t>, improve</w:t>
      </w:r>
      <w:r w:rsidR="00FD74B9" w:rsidRPr="008F0E2A">
        <w:rPr>
          <w:rFonts w:cs="Arial"/>
        </w:rPr>
        <w:t>ment of</w:t>
      </w:r>
      <w:r w:rsidR="00F06A0A" w:rsidRPr="008F0E2A">
        <w:rPr>
          <w:rFonts w:cs="Arial"/>
        </w:rPr>
        <w:t xml:space="preserve"> communal and housing services in municipalities</w:t>
      </w:r>
      <w:r w:rsidR="00F5726D" w:rsidRPr="008F0E2A">
        <w:rPr>
          <w:rFonts w:cs="Arial"/>
        </w:rPr>
        <w:t>,</w:t>
      </w:r>
      <w:r w:rsidR="00F06A0A" w:rsidRPr="008F0E2A">
        <w:rPr>
          <w:rFonts w:cs="Arial"/>
        </w:rPr>
        <w:t xml:space="preserve"> etc.</w:t>
      </w:r>
    </w:p>
    <w:p w14:paraId="150FBF58" w14:textId="77777777" w:rsidR="00F06A0A" w:rsidRPr="00D54A50" w:rsidRDefault="00F06A0A" w:rsidP="00435DC0">
      <w:pPr>
        <w:jc w:val="both"/>
        <w:rPr>
          <w:rFonts w:cs="Arial"/>
          <w:i/>
        </w:rPr>
      </w:pPr>
    </w:p>
    <w:p w14:paraId="182C3D02" w14:textId="77777777" w:rsidR="00474173" w:rsidRPr="00D54A50" w:rsidRDefault="00474173" w:rsidP="00435DC0">
      <w:pPr>
        <w:jc w:val="both"/>
        <w:rPr>
          <w:rFonts w:cs="Arial"/>
          <w:i/>
        </w:rPr>
      </w:pPr>
    </w:p>
    <w:p w14:paraId="742D2561" w14:textId="77777777" w:rsidR="00474173" w:rsidRPr="00D54A50" w:rsidRDefault="00474173" w:rsidP="00435DC0">
      <w:pPr>
        <w:jc w:val="both"/>
        <w:rPr>
          <w:rFonts w:cs="Arial"/>
          <w:i/>
        </w:rPr>
      </w:pPr>
    </w:p>
    <w:p w14:paraId="02FFE82A" w14:textId="77777777" w:rsidR="00474173" w:rsidRDefault="00F06A0A" w:rsidP="00435DC0">
      <w:pPr>
        <w:jc w:val="both"/>
        <w:rPr>
          <w:rFonts w:eastAsia="SimSun" w:cs="Arial"/>
          <w:sz w:val="18"/>
          <w:lang w:eastAsia="ru-RU"/>
        </w:rPr>
      </w:pPr>
      <w:r w:rsidRPr="00474173">
        <w:rPr>
          <w:rFonts w:eastAsia="SimSun" w:cs="Arial"/>
          <w:sz w:val="18"/>
          <w:lang w:eastAsia="ru-RU"/>
        </w:rPr>
        <w:t>For more details please contact the Embassy of Switzerland in the Kyrgyz Republic:</w:t>
      </w:r>
    </w:p>
    <w:p w14:paraId="2E7A325B" w14:textId="77777777" w:rsidR="00E32C58" w:rsidRPr="00474173" w:rsidRDefault="00F06A0A" w:rsidP="00435DC0">
      <w:pPr>
        <w:jc w:val="both"/>
        <w:rPr>
          <w:sz w:val="18"/>
        </w:rPr>
      </w:pPr>
      <w:r w:rsidRPr="00474173">
        <w:rPr>
          <w:rFonts w:eastAsia="SimSun" w:cs="Arial"/>
          <w:sz w:val="18"/>
          <w:lang w:eastAsia="ru-RU"/>
        </w:rPr>
        <w:t xml:space="preserve">Tursunai Chodurova, Communications Officer, tel.: (0312) 301036 (ext. 803777), email: </w:t>
      </w:r>
      <w:hyperlink r:id="rId11" w:history="1">
        <w:r w:rsidRPr="00474173">
          <w:rPr>
            <w:rStyle w:val="Hyperlink"/>
            <w:rFonts w:eastAsia="SimSun" w:cs="Arial"/>
            <w:sz w:val="18"/>
            <w:lang w:eastAsia="ru-RU"/>
          </w:rPr>
          <w:t>tursunai.chodurova@eda.admin.ch</w:t>
        </w:r>
      </w:hyperlink>
      <w:r w:rsidRPr="00474173">
        <w:rPr>
          <w:rFonts w:eastAsia="SimSun" w:cs="Arial"/>
          <w:sz w:val="18"/>
          <w:lang w:eastAsia="ru-RU"/>
        </w:rPr>
        <w:t xml:space="preserve"> or Elena Zakirova, National Program Officer, tel.: (0312) 301036, email: </w:t>
      </w:r>
      <w:hyperlink r:id="rId12" w:history="1">
        <w:r w:rsidRPr="00474173">
          <w:rPr>
            <w:rStyle w:val="Hyperlink"/>
            <w:sz w:val="18"/>
          </w:rPr>
          <w:t>elena.zakirova@eda.admin.ch</w:t>
        </w:r>
      </w:hyperlink>
      <w:r w:rsidR="00435DC0" w:rsidRPr="00474173">
        <w:rPr>
          <w:sz w:val="18"/>
        </w:rPr>
        <w:t xml:space="preserve"> </w:t>
      </w:r>
    </w:p>
    <w:p w14:paraId="20EA8F26" w14:textId="77777777" w:rsidR="00E32C58" w:rsidRDefault="00E32C58" w:rsidP="00435DC0">
      <w:pPr>
        <w:jc w:val="both"/>
        <w:rPr>
          <w:i/>
          <w:sz w:val="16"/>
        </w:rPr>
      </w:pPr>
    </w:p>
    <w:p w14:paraId="61827739" w14:textId="77777777" w:rsidR="00F41A75" w:rsidRPr="00474173" w:rsidRDefault="00F41A75" w:rsidP="00435DC0">
      <w:pPr>
        <w:jc w:val="both"/>
        <w:rPr>
          <w:i/>
          <w:sz w:val="16"/>
        </w:rPr>
      </w:pPr>
    </w:p>
    <w:p w14:paraId="6524BE6A" w14:textId="77777777" w:rsidR="00E32C58" w:rsidRPr="00E32C58" w:rsidRDefault="00E32C58" w:rsidP="00435DC0">
      <w:pPr>
        <w:jc w:val="center"/>
        <w:rPr>
          <w:i/>
          <w:sz w:val="18"/>
        </w:rPr>
      </w:pPr>
      <w:r>
        <w:rPr>
          <w:i/>
          <w:sz w:val="18"/>
        </w:rPr>
        <w:t>***</w:t>
      </w:r>
    </w:p>
    <w:p w14:paraId="4DA9DA40" w14:textId="77777777" w:rsidR="00474173" w:rsidRDefault="00474173" w:rsidP="00435DC0">
      <w:pPr>
        <w:jc w:val="both"/>
        <w:rPr>
          <w:rFonts w:cs="Arial"/>
          <w:i/>
          <w:sz w:val="18"/>
          <w:szCs w:val="20"/>
        </w:rPr>
      </w:pPr>
    </w:p>
    <w:p w14:paraId="082698C1" w14:textId="77777777" w:rsidR="00F06A0A" w:rsidRPr="00474173" w:rsidRDefault="00E32C58" w:rsidP="00435DC0">
      <w:pPr>
        <w:jc w:val="both"/>
        <w:rPr>
          <w:rFonts w:cs="Arial"/>
          <w:i/>
          <w:sz w:val="18"/>
          <w:szCs w:val="20"/>
        </w:rPr>
      </w:pPr>
      <w:r w:rsidRPr="00474173">
        <w:rPr>
          <w:rFonts w:cs="Arial"/>
          <w:i/>
          <w:sz w:val="18"/>
          <w:szCs w:val="20"/>
        </w:rPr>
        <w:t xml:space="preserve">The Government of Switzerland provides assistance for the development of the Kyrgyz Republic. The overall objective of its cooperation program is to promote peace and social cohesion as well as responsive and inclusive institutions and a sustainable development to improve the well-being of the population. For more information, please visit </w:t>
      </w:r>
      <w:hyperlink r:id="rId13" w:history="1">
        <w:r w:rsidRPr="00474173">
          <w:rPr>
            <w:rStyle w:val="Hyperlink"/>
            <w:rFonts w:cs="Arial"/>
            <w:i/>
            <w:sz w:val="18"/>
            <w:szCs w:val="20"/>
          </w:rPr>
          <w:t>https://www.eda.admin.ch/bishkek</w:t>
        </w:r>
      </w:hyperlink>
      <w:r w:rsidRPr="00474173">
        <w:rPr>
          <w:rFonts w:cs="Arial"/>
          <w:i/>
          <w:sz w:val="18"/>
          <w:szCs w:val="20"/>
        </w:rPr>
        <w:t xml:space="preserve">. </w:t>
      </w:r>
    </w:p>
    <w:sectPr w:rsidR="00F06A0A" w:rsidRPr="00474173" w:rsidSect="00474173">
      <w:pgSz w:w="11907" w:h="16840" w:code="9"/>
      <w:pgMar w:top="680" w:right="850" w:bottom="426" w:left="1134" w:header="680" w:footer="18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226C7A" w16cid:durableId="1F0B1FA7"/>
  <w16cid:commentId w16cid:paraId="36A834E0" w16cid:durableId="1F0B1FF9"/>
  <w16cid:commentId w16cid:paraId="6E0143D3" w16cid:durableId="1F0B2027"/>
  <w16cid:commentId w16cid:paraId="4193D64F" w16cid:durableId="1F0B20AF"/>
  <w16cid:commentId w16cid:paraId="5F917AD3" w16cid:durableId="1F0B20E2"/>
  <w16cid:commentId w16cid:paraId="6B21E098" w16cid:durableId="1F0B20FC"/>
  <w16cid:commentId w16cid:paraId="0DB20F4C" w16cid:durableId="1F0B2110"/>
  <w16cid:commentId w16cid:paraId="030195A1" w16cid:durableId="1F0B2147"/>
  <w16cid:commentId w16cid:paraId="6ED5EBBF" w16cid:durableId="1F0B2195"/>
  <w16cid:commentId w16cid:paraId="1FC1E950" w16cid:durableId="1F0B223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215F6" w14:textId="77777777" w:rsidR="008D161A" w:rsidRDefault="008D161A">
      <w:r>
        <w:separator/>
      </w:r>
    </w:p>
  </w:endnote>
  <w:endnote w:type="continuationSeparator" w:id="0">
    <w:p w14:paraId="53EFF92C" w14:textId="77777777" w:rsidR="008D161A" w:rsidRDefault="008D1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A3A8D" w14:textId="77777777" w:rsidR="008D161A" w:rsidRDefault="008D161A">
      <w:r>
        <w:separator/>
      </w:r>
    </w:p>
  </w:footnote>
  <w:footnote w:type="continuationSeparator" w:id="0">
    <w:p w14:paraId="6A77F388" w14:textId="77777777" w:rsidR="008D161A" w:rsidRDefault="008D1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0356"/>
    <w:multiLevelType w:val="multilevel"/>
    <w:tmpl w:val="664E1B32"/>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pStyle w:val="Heading4"/>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1" w15:restartNumberingAfterBreak="0">
    <w:nsid w:val="19F90E9F"/>
    <w:multiLevelType w:val="multilevel"/>
    <w:tmpl w:val="0896B2A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 w15:restartNumberingAfterBreak="0">
    <w:nsid w:val="1B9022BD"/>
    <w:multiLevelType w:val="multilevel"/>
    <w:tmpl w:val="E58E3868"/>
    <w:lvl w:ilvl="0">
      <w:start w:val="1"/>
      <w:numFmt w:val="decimal"/>
      <w:lvlText w:val="%1."/>
      <w:lvlJc w:val="left"/>
      <w:pPr>
        <w:tabs>
          <w:tab w:val="num" w:pos="714"/>
        </w:tabs>
        <w:ind w:left="354" w:hanging="360"/>
      </w:pPr>
      <w:rPr>
        <w:rFonts w:hint="default"/>
      </w:rPr>
    </w:lvl>
    <w:lvl w:ilvl="1">
      <w:start w:val="1"/>
      <w:numFmt w:val="decimal"/>
      <w:lvlText w:val="%1.%2."/>
      <w:lvlJc w:val="left"/>
      <w:pPr>
        <w:tabs>
          <w:tab w:val="num" w:pos="-3"/>
        </w:tabs>
        <w:ind w:left="-3" w:firstLine="0"/>
      </w:pPr>
      <w:rPr>
        <w:rFonts w:hint="default"/>
      </w:rPr>
    </w:lvl>
    <w:lvl w:ilvl="2">
      <w:start w:val="1"/>
      <w:numFmt w:val="decimal"/>
      <w:lvlText w:val="%2%1..%3."/>
      <w:lvlJc w:val="left"/>
      <w:pPr>
        <w:tabs>
          <w:tab w:val="num" w:pos="2154"/>
        </w:tabs>
        <w:ind w:left="1218" w:hanging="504"/>
      </w:pPr>
      <w:rPr>
        <w:rFonts w:hint="default"/>
      </w:rPr>
    </w:lvl>
    <w:lvl w:ilvl="3">
      <w:start w:val="1"/>
      <w:numFmt w:val="decimal"/>
      <w:lvlText w:val="%1.%2.%3.%4."/>
      <w:lvlJc w:val="left"/>
      <w:pPr>
        <w:tabs>
          <w:tab w:val="num" w:pos="2874"/>
        </w:tabs>
        <w:ind w:left="1722" w:hanging="648"/>
      </w:pPr>
      <w:rPr>
        <w:rFonts w:hint="default"/>
      </w:rPr>
    </w:lvl>
    <w:lvl w:ilvl="4">
      <w:start w:val="1"/>
      <w:numFmt w:val="decimal"/>
      <w:lvlText w:val="%1.%2.%3.%4.%5."/>
      <w:lvlJc w:val="left"/>
      <w:pPr>
        <w:tabs>
          <w:tab w:val="num" w:pos="3594"/>
        </w:tabs>
        <w:ind w:left="2226" w:hanging="792"/>
      </w:pPr>
      <w:rPr>
        <w:rFonts w:hint="default"/>
      </w:rPr>
    </w:lvl>
    <w:lvl w:ilvl="5">
      <w:start w:val="1"/>
      <w:numFmt w:val="decimal"/>
      <w:lvlText w:val="%1.%2.%3.%4.%5.%6."/>
      <w:lvlJc w:val="left"/>
      <w:pPr>
        <w:tabs>
          <w:tab w:val="num" w:pos="4314"/>
        </w:tabs>
        <w:ind w:left="2730" w:hanging="936"/>
      </w:pPr>
      <w:rPr>
        <w:rFonts w:hint="default"/>
      </w:rPr>
    </w:lvl>
    <w:lvl w:ilvl="6">
      <w:start w:val="1"/>
      <w:numFmt w:val="decimal"/>
      <w:lvlText w:val="%1.%2.%3.%4.%5.%6.%7."/>
      <w:lvlJc w:val="left"/>
      <w:pPr>
        <w:tabs>
          <w:tab w:val="num" w:pos="5034"/>
        </w:tabs>
        <w:ind w:left="3234" w:hanging="1080"/>
      </w:pPr>
      <w:rPr>
        <w:rFonts w:hint="default"/>
      </w:rPr>
    </w:lvl>
    <w:lvl w:ilvl="7">
      <w:start w:val="1"/>
      <w:numFmt w:val="decimal"/>
      <w:lvlText w:val="%1.%2.%3.%4.%5.%6.%7.%8."/>
      <w:lvlJc w:val="left"/>
      <w:pPr>
        <w:tabs>
          <w:tab w:val="num" w:pos="5754"/>
        </w:tabs>
        <w:ind w:left="3738" w:hanging="1224"/>
      </w:pPr>
      <w:rPr>
        <w:rFonts w:hint="default"/>
      </w:rPr>
    </w:lvl>
    <w:lvl w:ilvl="8">
      <w:start w:val="1"/>
      <w:numFmt w:val="decimal"/>
      <w:lvlText w:val="%1.%2.%3.%4.%5.%6.%7.%8.%9."/>
      <w:lvlJc w:val="left"/>
      <w:pPr>
        <w:tabs>
          <w:tab w:val="num" w:pos="6474"/>
        </w:tabs>
        <w:ind w:left="4314" w:hanging="1440"/>
      </w:pPr>
      <w:rPr>
        <w:rFonts w:hint="default"/>
      </w:rPr>
    </w:lvl>
  </w:abstractNum>
  <w:abstractNum w:abstractNumId="3" w15:restartNumberingAfterBreak="0">
    <w:nsid w:val="70204556"/>
    <w:multiLevelType w:val="multilevel"/>
    <w:tmpl w:val="36E8BE44"/>
    <w:lvl w:ilvl="0">
      <w:start w:val="1"/>
      <w:numFmt w:val="decimal"/>
      <w:lvlText w:val="%1."/>
      <w:lvlJc w:val="left"/>
      <w:pPr>
        <w:tabs>
          <w:tab w:val="num" w:pos="717"/>
        </w:tabs>
        <w:ind w:left="357"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num w:numId="1">
    <w:abstractNumId w:val="0"/>
  </w:num>
  <w:num w:numId="2">
    <w:abstractNumId w:val="1"/>
  </w:num>
  <w:num w:numId="3">
    <w:abstractNumId w:val="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CH" w:vendorID="64" w:dllVersion="6" w:nlCheck="1" w:checkStyle="1"/>
  <w:activeWritingStyle w:appName="MSWord" w:lang="en-US" w:vendorID="64" w:dllVersion="6" w:nlCheck="1" w:checkStyle="0"/>
  <w:activeWritingStyle w:appName="MSWord" w:lang="fr-CH" w:vendorID="64" w:dllVersion="6"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A0A"/>
    <w:rsid w:val="000069C8"/>
    <w:rsid w:val="000124D8"/>
    <w:rsid w:val="000235B8"/>
    <w:rsid w:val="000579DB"/>
    <w:rsid w:val="00060D6A"/>
    <w:rsid w:val="0006417F"/>
    <w:rsid w:val="000663AA"/>
    <w:rsid w:val="00074259"/>
    <w:rsid w:val="000830D3"/>
    <w:rsid w:val="000914A4"/>
    <w:rsid w:val="000C379F"/>
    <w:rsid w:val="000C7DCA"/>
    <w:rsid w:val="00100615"/>
    <w:rsid w:val="00120FD8"/>
    <w:rsid w:val="00125BF4"/>
    <w:rsid w:val="00136234"/>
    <w:rsid w:val="00137B2B"/>
    <w:rsid w:val="0014327D"/>
    <w:rsid w:val="00147A57"/>
    <w:rsid w:val="001545B6"/>
    <w:rsid w:val="001642B1"/>
    <w:rsid w:val="001804F7"/>
    <w:rsid w:val="001A7506"/>
    <w:rsid w:val="001B0357"/>
    <w:rsid w:val="001B1EB8"/>
    <w:rsid w:val="001C26E7"/>
    <w:rsid w:val="001C5225"/>
    <w:rsid w:val="001D04CF"/>
    <w:rsid w:val="001E23FF"/>
    <w:rsid w:val="00200CD7"/>
    <w:rsid w:val="00206300"/>
    <w:rsid w:val="00212B6C"/>
    <w:rsid w:val="002200CB"/>
    <w:rsid w:val="002202C9"/>
    <w:rsid w:val="00230ED1"/>
    <w:rsid w:val="00235850"/>
    <w:rsid w:val="00246F40"/>
    <w:rsid w:val="00265C8D"/>
    <w:rsid w:val="00281C11"/>
    <w:rsid w:val="00281EC0"/>
    <w:rsid w:val="0028733B"/>
    <w:rsid w:val="002B4F27"/>
    <w:rsid w:val="002C1EEC"/>
    <w:rsid w:val="002D7621"/>
    <w:rsid w:val="002F0088"/>
    <w:rsid w:val="002F2DE5"/>
    <w:rsid w:val="00311907"/>
    <w:rsid w:val="003132A3"/>
    <w:rsid w:val="00317B7B"/>
    <w:rsid w:val="00330F50"/>
    <w:rsid w:val="00334E0C"/>
    <w:rsid w:val="00345274"/>
    <w:rsid w:val="00355BC2"/>
    <w:rsid w:val="00361440"/>
    <w:rsid w:val="00364E08"/>
    <w:rsid w:val="003707C8"/>
    <w:rsid w:val="00385B0E"/>
    <w:rsid w:val="00387147"/>
    <w:rsid w:val="00395249"/>
    <w:rsid w:val="00396572"/>
    <w:rsid w:val="003A0B06"/>
    <w:rsid w:val="003A1F29"/>
    <w:rsid w:val="003A2E6A"/>
    <w:rsid w:val="003A763F"/>
    <w:rsid w:val="003B0AFB"/>
    <w:rsid w:val="003B267B"/>
    <w:rsid w:val="003B28EB"/>
    <w:rsid w:val="003B5999"/>
    <w:rsid w:val="003C7402"/>
    <w:rsid w:val="003D0E98"/>
    <w:rsid w:val="003D6559"/>
    <w:rsid w:val="003F04A3"/>
    <w:rsid w:val="003F231B"/>
    <w:rsid w:val="00427F9A"/>
    <w:rsid w:val="0043190D"/>
    <w:rsid w:val="00435DC0"/>
    <w:rsid w:val="004368FD"/>
    <w:rsid w:val="00440B3C"/>
    <w:rsid w:val="00474173"/>
    <w:rsid w:val="00483FAE"/>
    <w:rsid w:val="004A151C"/>
    <w:rsid w:val="004D3C5B"/>
    <w:rsid w:val="004E1E5C"/>
    <w:rsid w:val="0050376F"/>
    <w:rsid w:val="00532A89"/>
    <w:rsid w:val="00536BAE"/>
    <w:rsid w:val="00537DC6"/>
    <w:rsid w:val="005466E0"/>
    <w:rsid w:val="00597075"/>
    <w:rsid w:val="005C6A4E"/>
    <w:rsid w:val="005D38E5"/>
    <w:rsid w:val="00615FA5"/>
    <w:rsid w:val="00616296"/>
    <w:rsid w:val="00624A2E"/>
    <w:rsid w:val="00631E3C"/>
    <w:rsid w:val="00633061"/>
    <w:rsid w:val="00633316"/>
    <w:rsid w:val="00654CA8"/>
    <w:rsid w:val="006603D7"/>
    <w:rsid w:val="006641E8"/>
    <w:rsid w:val="00683078"/>
    <w:rsid w:val="0068340B"/>
    <w:rsid w:val="0069419F"/>
    <w:rsid w:val="00696FF3"/>
    <w:rsid w:val="006A7644"/>
    <w:rsid w:val="006A77B2"/>
    <w:rsid w:val="006B214C"/>
    <w:rsid w:val="006B323A"/>
    <w:rsid w:val="006C76BD"/>
    <w:rsid w:val="006E1A92"/>
    <w:rsid w:val="006F0E17"/>
    <w:rsid w:val="006F38F1"/>
    <w:rsid w:val="006F4428"/>
    <w:rsid w:val="006F46AE"/>
    <w:rsid w:val="006F554B"/>
    <w:rsid w:val="00700C28"/>
    <w:rsid w:val="00706EB7"/>
    <w:rsid w:val="007105D9"/>
    <w:rsid w:val="00712626"/>
    <w:rsid w:val="00720DC9"/>
    <w:rsid w:val="007274B8"/>
    <w:rsid w:val="00731CD0"/>
    <w:rsid w:val="00732C6D"/>
    <w:rsid w:val="00737C62"/>
    <w:rsid w:val="00742E61"/>
    <w:rsid w:val="007552B7"/>
    <w:rsid w:val="00770489"/>
    <w:rsid w:val="00773FB1"/>
    <w:rsid w:val="00774024"/>
    <w:rsid w:val="00774408"/>
    <w:rsid w:val="00782DC4"/>
    <w:rsid w:val="007940BD"/>
    <w:rsid w:val="00795E1D"/>
    <w:rsid w:val="007B6835"/>
    <w:rsid w:val="007B7141"/>
    <w:rsid w:val="007D57E9"/>
    <w:rsid w:val="007E4F9F"/>
    <w:rsid w:val="007E6634"/>
    <w:rsid w:val="0080125E"/>
    <w:rsid w:val="00810438"/>
    <w:rsid w:val="00812F3B"/>
    <w:rsid w:val="008442AF"/>
    <w:rsid w:val="00850DFF"/>
    <w:rsid w:val="008666EE"/>
    <w:rsid w:val="00870243"/>
    <w:rsid w:val="00882A38"/>
    <w:rsid w:val="00891259"/>
    <w:rsid w:val="008953FD"/>
    <w:rsid w:val="008C2BB2"/>
    <w:rsid w:val="008C7938"/>
    <w:rsid w:val="008D161A"/>
    <w:rsid w:val="008D6498"/>
    <w:rsid w:val="008E3408"/>
    <w:rsid w:val="008F0E2A"/>
    <w:rsid w:val="009214A8"/>
    <w:rsid w:val="0093094F"/>
    <w:rsid w:val="00945753"/>
    <w:rsid w:val="0095521B"/>
    <w:rsid w:val="009723EF"/>
    <w:rsid w:val="009868FD"/>
    <w:rsid w:val="009878AC"/>
    <w:rsid w:val="00991559"/>
    <w:rsid w:val="00995066"/>
    <w:rsid w:val="009A1953"/>
    <w:rsid w:val="009B10C0"/>
    <w:rsid w:val="009B6F2A"/>
    <w:rsid w:val="009C4EB4"/>
    <w:rsid w:val="00A30785"/>
    <w:rsid w:val="00A311D4"/>
    <w:rsid w:val="00A4029A"/>
    <w:rsid w:val="00A52A90"/>
    <w:rsid w:val="00A548B5"/>
    <w:rsid w:val="00A5740F"/>
    <w:rsid w:val="00A65CB5"/>
    <w:rsid w:val="00A82F66"/>
    <w:rsid w:val="00A868EF"/>
    <w:rsid w:val="00AA2099"/>
    <w:rsid w:val="00AA40A6"/>
    <w:rsid w:val="00AC69FF"/>
    <w:rsid w:val="00AC718A"/>
    <w:rsid w:val="00AC7B7C"/>
    <w:rsid w:val="00AD2EC8"/>
    <w:rsid w:val="00AE327A"/>
    <w:rsid w:val="00AF578C"/>
    <w:rsid w:val="00B11BD4"/>
    <w:rsid w:val="00B3461A"/>
    <w:rsid w:val="00B54F27"/>
    <w:rsid w:val="00B63D5B"/>
    <w:rsid w:val="00B84ACE"/>
    <w:rsid w:val="00B90EEC"/>
    <w:rsid w:val="00B95382"/>
    <w:rsid w:val="00B97458"/>
    <w:rsid w:val="00BC157D"/>
    <w:rsid w:val="00BE2D89"/>
    <w:rsid w:val="00C11E0D"/>
    <w:rsid w:val="00C14945"/>
    <w:rsid w:val="00C2305B"/>
    <w:rsid w:val="00C430B3"/>
    <w:rsid w:val="00C618A8"/>
    <w:rsid w:val="00C67C76"/>
    <w:rsid w:val="00C714FC"/>
    <w:rsid w:val="00CA6338"/>
    <w:rsid w:val="00CB2986"/>
    <w:rsid w:val="00CB6D6E"/>
    <w:rsid w:val="00CC5433"/>
    <w:rsid w:val="00CE1AAF"/>
    <w:rsid w:val="00CF402F"/>
    <w:rsid w:val="00CF48CA"/>
    <w:rsid w:val="00CF6978"/>
    <w:rsid w:val="00D31F3A"/>
    <w:rsid w:val="00D46366"/>
    <w:rsid w:val="00D54A50"/>
    <w:rsid w:val="00D62C34"/>
    <w:rsid w:val="00D632E3"/>
    <w:rsid w:val="00D9559E"/>
    <w:rsid w:val="00DA14CB"/>
    <w:rsid w:val="00DA4F75"/>
    <w:rsid w:val="00DB0741"/>
    <w:rsid w:val="00DB24A1"/>
    <w:rsid w:val="00DB5DFE"/>
    <w:rsid w:val="00DC5BFD"/>
    <w:rsid w:val="00DC621A"/>
    <w:rsid w:val="00DC6BAE"/>
    <w:rsid w:val="00DF6B81"/>
    <w:rsid w:val="00E1146C"/>
    <w:rsid w:val="00E1325D"/>
    <w:rsid w:val="00E1453B"/>
    <w:rsid w:val="00E15A41"/>
    <w:rsid w:val="00E32C58"/>
    <w:rsid w:val="00E3608B"/>
    <w:rsid w:val="00E67DEE"/>
    <w:rsid w:val="00E70018"/>
    <w:rsid w:val="00E805DA"/>
    <w:rsid w:val="00EA1A50"/>
    <w:rsid w:val="00EA21F7"/>
    <w:rsid w:val="00EA38FF"/>
    <w:rsid w:val="00EA4EB4"/>
    <w:rsid w:val="00EB23A9"/>
    <w:rsid w:val="00EB4AB0"/>
    <w:rsid w:val="00EB4D42"/>
    <w:rsid w:val="00EE6679"/>
    <w:rsid w:val="00EF17BD"/>
    <w:rsid w:val="00F06A0A"/>
    <w:rsid w:val="00F152C2"/>
    <w:rsid w:val="00F21F16"/>
    <w:rsid w:val="00F41A75"/>
    <w:rsid w:val="00F42BD8"/>
    <w:rsid w:val="00F437EC"/>
    <w:rsid w:val="00F55B17"/>
    <w:rsid w:val="00F5726D"/>
    <w:rsid w:val="00F606B7"/>
    <w:rsid w:val="00F747DD"/>
    <w:rsid w:val="00F75C1A"/>
    <w:rsid w:val="00F830A6"/>
    <w:rsid w:val="00FA6932"/>
    <w:rsid w:val="00FB157D"/>
    <w:rsid w:val="00FB5101"/>
    <w:rsid w:val="00FC4D35"/>
    <w:rsid w:val="00FD74B9"/>
    <w:rsid w:val="00FE2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B3F63"/>
  <w15:docId w15:val="{8206AD11-1811-4E4E-BE24-2F7FBA1D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061"/>
    <w:rPr>
      <w:rFonts w:ascii="Arial" w:hAnsi="Arial"/>
      <w:szCs w:val="24"/>
      <w:lang w:val="en-US"/>
    </w:rPr>
  </w:style>
  <w:style w:type="paragraph" w:styleId="Heading1">
    <w:name w:val="heading 1"/>
    <w:basedOn w:val="Normal"/>
    <w:next w:val="Normal"/>
    <w:autoRedefine/>
    <w:qFormat/>
    <w:rsid w:val="0028733B"/>
    <w:pPr>
      <w:keepNext/>
      <w:numPr>
        <w:numId w:val="1"/>
      </w:numPr>
      <w:spacing w:line="480" w:lineRule="exact"/>
      <w:outlineLvl w:val="0"/>
    </w:pPr>
    <w:rPr>
      <w:rFonts w:cs="Arial"/>
      <w:b/>
      <w:bCs/>
      <w:kern w:val="32"/>
      <w:sz w:val="42"/>
      <w:szCs w:val="32"/>
    </w:rPr>
  </w:style>
  <w:style w:type="paragraph" w:styleId="Heading2">
    <w:name w:val="heading 2"/>
    <w:basedOn w:val="Heading1"/>
    <w:next w:val="Normal"/>
    <w:autoRedefine/>
    <w:qFormat/>
    <w:rsid w:val="00537DC6"/>
    <w:pPr>
      <w:numPr>
        <w:ilvl w:val="1"/>
      </w:numPr>
      <w:spacing w:line="380" w:lineRule="exact"/>
      <w:outlineLvl w:val="1"/>
    </w:pPr>
    <w:rPr>
      <w:bCs w:val="0"/>
      <w:iCs/>
      <w:sz w:val="32"/>
      <w:szCs w:val="28"/>
    </w:rPr>
  </w:style>
  <w:style w:type="paragraph" w:styleId="Heading3">
    <w:name w:val="heading 3"/>
    <w:basedOn w:val="Normal"/>
    <w:next w:val="Normal"/>
    <w:autoRedefine/>
    <w:qFormat/>
    <w:rsid w:val="00537DC6"/>
    <w:pPr>
      <w:keepNext/>
      <w:numPr>
        <w:ilvl w:val="2"/>
        <w:numId w:val="1"/>
      </w:numPr>
      <w:spacing w:line="300" w:lineRule="exact"/>
      <w:outlineLvl w:val="2"/>
    </w:pPr>
    <w:rPr>
      <w:rFonts w:cs="Arial"/>
      <w:b/>
      <w:bCs/>
      <w:sz w:val="24"/>
    </w:rPr>
  </w:style>
  <w:style w:type="paragraph" w:styleId="Heading4">
    <w:name w:val="heading 4"/>
    <w:basedOn w:val="Normal"/>
    <w:next w:val="Normal"/>
    <w:autoRedefine/>
    <w:qFormat/>
    <w:rsid w:val="00870243"/>
    <w:pPr>
      <w:keepNext/>
      <w:numPr>
        <w:ilvl w:val="3"/>
        <w:numId w:val="1"/>
      </w:numPr>
      <w:tabs>
        <w:tab w:val="left" w:pos="720"/>
      </w:tabs>
      <w:outlineLvl w:val="3"/>
    </w:pPr>
    <w:rPr>
      <w:b/>
      <w:bCs/>
      <w:szCs w:val="28"/>
    </w:rPr>
  </w:style>
  <w:style w:type="paragraph" w:styleId="Heading5">
    <w:name w:val="heading 5"/>
    <w:basedOn w:val="Normal"/>
    <w:next w:val="Normal"/>
    <w:link w:val="Heading5Char"/>
    <w:uiPriority w:val="9"/>
    <w:semiHidden/>
    <w:unhideWhenUsed/>
    <w:qFormat/>
    <w:rsid w:val="00AA40A6"/>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A40A6"/>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A40A6"/>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40A6"/>
    <w:pPr>
      <w:keepNext/>
      <w:keepLines/>
      <w:spacing w:before="200"/>
      <w:ind w:left="709" w:hanging="709"/>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AA40A6"/>
    <w:pPr>
      <w:keepNext/>
      <w:keepLines/>
      <w:spacing w:before="200"/>
      <w:ind w:left="709" w:hanging="709"/>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 1"/>
    <w:basedOn w:val="Normal"/>
    <w:autoRedefine/>
    <w:qFormat/>
    <w:rsid w:val="003A2E6A"/>
    <w:pPr>
      <w:spacing w:line="480" w:lineRule="exact"/>
    </w:pPr>
    <w:rPr>
      <w:b/>
      <w:sz w:val="42"/>
      <w:lang w:val="de-CH"/>
    </w:rPr>
  </w:style>
  <w:style w:type="paragraph" w:customStyle="1" w:styleId="Title2">
    <w:name w:val="Title 2"/>
    <w:basedOn w:val="Normal"/>
    <w:autoRedefine/>
    <w:qFormat/>
    <w:rsid w:val="006F554B"/>
    <w:pPr>
      <w:spacing w:line="380" w:lineRule="exact"/>
    </w:pPr>
    <w:rPr>
      <w:b/>
      <w:sz w:val="32"/>
    </w:rPr>
  </w:style>
  <w:style w:type="paragraph" w:customStyle="1" w:styleId="Title3">
    <w:name w:val="Title 3"/>
    <w:basedOn w:val="Normal"/>
    <w:autoRedefine/>
    <w:qFormat/>
    <w:rsid w:val="006F554B"/>
    <w:pPr>
      <w:spacing w:line="300" w:lineRule="exact"/>
    </w:pPr>
    <w:rPr>
      <w:b/>
      <w:sz w:val="24"/>
    </w:rPr>
  </w:style>
  <w:style w:type="paragraph" w:customStyle="1" w:styleId="Title4">
    <w:name w:val="Title 4"/>
    <w:basedOn w:val="Normal"/>
    <w:autoRedefine/>
    <w:qFormat/>
    <w:rsid w:val="006F554B"/>
    <w:rPr>
      <w:b/>
    </w:rPr>
  </w:style>
  <w:style w:type="paragraph" w:styleId="TOC1">
    <w:name w:val="toc 1"/>
    <w:basedOn w:val="Normal"/>
    <w:next w:val="Normal"/>
    <w:rsid w:val="00731CD0"/>
    <w:pPr>
      <w:spacing w:before="120" w:after="120"/>
    </w:pPr>
  </w:style>
  <w:style w:type="paragraph" w:styleId="TOC2">
    <w:name w:val="toc 2"/>
    <w:basedOn w:val="Normal"/>
    <w:next w:val="Normal"/>
    <w:rsid w:val="00731CD0"/>
    <w:pPr>
      <w:spacing w:before="60"/>
      <w:ind w:left="238"/>
    </w:pPr>
  </w:style>
  <w:style w:type="paragraph" w:styleId="TOC3">
    <w:name w:val="toc 3"/>
    <w:basedOn w:val="Normal"/>
    <w:next w:val="Normal"/>
    <w:rsid w:val="00731CD0"/>
    <w:pPr>
      <w:ind w:left="480"/>
    </w:pPr>
  </w:style>
  <w:style w:type="paragraph" w:styleId="TOC4">
    <w:name w:val="toc 4"/>
    <w:basedOn w:val="Normal"/>
    <w:next w:val="Normal"/>
    <w:rsid w:val="00731CD0"/>
    <w:pPr>
      <w:ind w:left="720"/>
    </w:pPr>
  </w:style>
  <w:style w:type="paragraph" w:customStyle="1" w:styleId="Normal-klein">
    <w:name w:val="Normal-klein"/>
    <w:basedOn w:val="Normal"/>
    <w:autoRedefine/>
    <w:qFormat/>
    <w:rsid w:val="002200CB"/>
    <w:pPr>
      <w:spacing w:line="200" w:lineRule="exact"/>
    </w:pPr>
    <w:rPr>
      <w:sz w:val="15"/>
    </w:rPr>
  </w:style>
  <w:style w:type="paragraph" w:styleId="Header">
    <w:name w:val="header"/>
    <w:basedOn w:val="Normal"/>
    <w:rsid w:val="00483FAE"/>
    <w:pPr>
      <w:tabs>
        <w:tab w:val="center" w:pos="4536"/>
        <w:tab w:val="right" w:pos="9072"/>
      </w:tabs>
    </w:pPr>
    <w:rPr>
      <w:sz w:val="18"/>
    </w:rPr>
  </w:style>
  <w:style w:type="paragraph" w:styleId="Footer">
    <w:name w:val="footer"/>
    <w:basedOn w:val="Normal"/>
    <w:rsid w:val="00483FAE"/>
    <w:pPr>
      <w:tabs>
        <w:tab w:val="center" w:pos="4536"/>
        <w:tab w:val="right" w:pos="9072"/>
      </w:tabs>
    </w:pPr>
    <w:rPr>
      <w:sz w:val="18"/>
    </w:rPr>
  </w:style>
  <w:style w:type="character" w:customStyle="1" w:styleId="Heading5Char">
    <w:name w:val="Heading 5 Char"/>
    <w:basedOn w:val="DefaultParagraphFont"/>
    <w:link w:val="Heading5"/>
    <w:uiPriority w:val="9"/>
    <w:semiHidden/>
    <w:rsid w:val="00AA40A6"/>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AA40A6"/>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AA40A6"/>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AA40A6"/>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AA40A6"/>
    <w:rPr>
      <w:rFonts w:asciiTheme="majorHAnsi" w:eastAsiaTheme="majorEastAsia" w:hAnsiTheme="majorHAnsi" w:cstheme="majorBidi"/>
      <w:i/>
      <w:iCs/>
      <w:color w:val="404040" w:themeColor="text1" w:themeTint="BF"/>
      <w:lang w:val="en-US" w:eastAsia="en-US"/>
    </w:rPr>
  </w:style>
  <w:style w:type="character" w:styleId="Hyperlink">
    <w:name w:val="Hyperlink"/>
    <w:basedOn w:val="DefaultParagraphFont"/>
    <w:uiPriority w:val="99"/>
    <w:unhideWhenUsed/>
    <w:rsid w:val="00F06A0A"/>
    <w:rPr>
      <w:color w:val="0000FF" w:themeColor="hyperlink"/>
      <w:u w:val="single"/>
    </w:rPr>
  </w:style>
  <w:style w:type="paragraph" w:styleId="NoSpacing">
    <w:name w:val="No Spacing"/>
    <w:uiPriority w:val="1"/>
    <w:qFormat/>
    <w:rsid w:val="00E32C58"/>
    <w:rPr>
      <w:rFonts w:asciiTheme="minorHAnsi" w:hAnsiTheme="minorHAnsi" w:cstheme="minorBidi"/>
      <w:sz w:val="22"/>
      <w:szCs w:val="22"/>
      <w:lang w:val="ru-RU"/>
    </w:rPr>
  </w:style>
  <w:style w:type="character" w:styleId="CommentReference">
    <w:name w:val="annotation reference"/>
    <w:basedOn w:val="DefaultParagraphFont"/>
    <w:uiPriority w:val="99"/>
    <w:semiHidden/>
    <w:unhideWhenUsed/>
    <w:rsid w:val="008E3408"/>
    <w:rPr>
      <w:sz w:val="16"/>
      <w:szCs w:val="16"/>
    </w:rPr>
  </w:style>
  <w:style w:type="paragraph" w:styleId="CommentText">
    <w:name w:val="annotation text"/>
    <w:basedOn w:val="Normal"/>
    <w:link w:val="CommentTextChar"/>
    <w:uiPriority w:val="99"/>
    <w:semiHidden/>
    <w:unhideWhenUsed/>
    <w:rsid w:val="008E3408"/>
    <w:rPr>
      <w:szCs w:val="20"/>
    </w:rPr>
  </w:style>
  <w:style w:type="character" w:customStyle="1" w:styleId="CommentTextChar">
    <w:name w:val="Comment Text Char"/>
    <w:basedOn w:val="DefaultParagraphFont"/>
    <w:link w:val="CommentText"/>
    <w:uiPriority w:val="99"/>
    <w:semiHidden/>
    <w:rsid w:val="008E3408"/>
    <w:rPr>
      <w:rFonts w:ascii="Arial" w:hAnsi="Arial"/>
      <w:lang w:val="en-US"/>
    </w:rPr>
  </w:style>
  <w:style w:type="paragraph" w:styleId="CommentSubject">
    <w:name w:val="annotation subject"/>
    <w:basedOn w:val="CommentText"/>
    <w:next w:val="CommentText"/>
    <w:link w:val="CommentSubjectChar"/>
    <w:uiPriority w:val="99"/>
    <w:semiHidden/>
    <w:unhideWhenUsed/>
    <w:rsid w:val="008E3408"/>
    <w:rPr>
      <w:b/>
      <w:bCs/>
    </w:rPr>
  </w:style>
  <w:style w:type="character" w:customStyle="1" w:styleId="CommentSubjectChar">
    <w:name w:val="Comment Subject Char"/>
    <w:basedOn w:val="CommentTextChar"/>
    <w:link w:val="CommentSubject"/>
    <w:uiPriority w:val="99"/>
    <w:semiHidden/>
    <w:rsid w:val="008E3408"/>
    <w:rPr>
      <w:rFonts w:ascii="Arial" w:hAnsi="Arial"/>
      <w:b/>
      <w:bCs/>
      <w:lang w:val="en-US"/>
    </w:rPr>
  </w:style>
  <w:style w:type="paragraph" w:styleId="BalloonText">
    <w:name w:val="Balloon Text"/>
    <w:basedOn w:val="Normal"/>
    <w:link w:val="BalloonTextChar"/>
    <w:uiPriority w:val="99"/>
    <w:semiHidden/>
    <w:unhideWhenUsed/>
    <w:rsid w:val="008E3408"/>
    <w:rPr>
      <w:rFonts w:ascii="Tahoma" w:hAnsi="Tahoma" w:cs="Tahoma"/>
      <w:sz w:val="16"/>
      <w:szCs w:val="16"/>
    </w:rPr>
  </w:style>
  <w:style w:type="character" w:customStyle="1" w:styleId="BalloonTextChar">
    <w:name w:val="Balloon Text Char"/>
    <w:basedOn w:val="DefaultParagraphFont"/>
    <w:link w:val="BalloonText"/>
    <w:uiPriority w:val="99"/>
    <w:semiHidden/>
    <w:rsid w:val="008E340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a.admin.ch/bishke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na.zakirova@eda.admin.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rsunai.chodurova@sdc.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98F2D-4ED1-4357-8F34-8B7EB1161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2955</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EDA</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Chodurova Tursunai EDA TURCH</dc:creator>
  <cp:lastModifiedBy>Chodurova Tursunai EDA TURCH</cp:lastModifiedBy>
  <cp:revision>8</cp:revision>
  <cp:lastPrinted>2017-10-25T03:06:00Z</cp:lastPrinted>
  <dcterms:created xsi:type="dcterms:W3CDTF">2018-08-02T03:31:00Z</dcterms:created>
  <dcterms:modified xsi:type="dcterms:W3CDTF">2018-08-13T03:09:00Z</dcterms:modified>
</cp:coreProperties>
</file>