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DA6" w:rsidRPr="002F4C69" w:rsidRDefault="003D6DA6" w:rsidP="00694323">
      <w:pPr>
        <w:pStyle w:val="tkTekst"/>
        <w:jc w:val="right"/>
        <w:rPr>
          <w:rFonts w:ascii="Times New Roman" w:hAnsi="Times New Roman" w:cs="Times New Roman"/>
          <w:sz w:val="24"/>
          <w:szCs w:val="24"/>
        </w:rPr>
      </w:pPr>
      <w:r w:rsidRPr="002F4C69">
        <w:rPr>
          <w:rFonts w:ascii="Times New Roman" w:hAnsi="Times New Roman" w:cs="Times New Roman"/>
          <w:sz w:val="24"/>
          <w:szCs w:val="24"/>
        </w:rPr>
        <w:t>Приложение 1</w:t>
      </w:r>
    </w:p>
    <w:p w:rsidR="003D6DA6" w:rsidRPr="002F4C69" w:rsidRDefault="003D6DA6" w:rsidP="00694323">
      <w:pPr>
        <w:pStyle w:val="tkTekst"/>
        <w:jc w:val="right"/>
        <w:rPr>
          <w:rFonts w:ascii="Times New Roman" w:hAnsi="Times New Roman" w:cs="Times New Roman"/>
          <w:sz w:val="24"/>
          <w:szCs w:val="24"/>
        </w:rPr>
      </w:pPr>
      <w:r w:rsidRPr="002F4C69">
        <w:rPr>
          <w:rFonts w:ascii="Times New Roman" w:hAnsi="Times New Roman" w:cs="Times New Roman"/>
          <w:sz w:val="24"/>
          <w:szCs w:val="24"/>
        </w:rPr>
        <w:t> </w:t>
      </w:r>
    </w:p>
    <w:tbl>
      <w:tblPr>
        <w:tblW w:w="5110" w:type="pct"/>
        <w:tblCellMar>
          <w:left w:w="0" w:type="dxa"/>
          <w:right w:w="0" w:type="dxa"/>
        </w:tblCellMar>
        <w:tblLook w:val="04A0" w:firstRow="1" w:lastRow="0" w:firstColumn="1" w:lastColumn="0" w:noHBand="0" w:noVBand="1"/>
      </w:tblPr>
      <w:tblGrid>
        <w:gridCol w:w="3384"/>
        <w:gridCol w:w="2453"/>
        <w:gridCol w:w="3723"/>
      </w:tblGrid>
      <w:tr w:rsidR="003D6DA6" w:rsidRPr="002F4C69" w:rsidTr="002168F5">
        <w:trPr>
          <w:trHeight w:val="1428"/>
        </w:trPr>
        <w:tc>
          <w:tcPr>
            <w:tcW w:w="1770" w:type="pct"/>
            <w:tcMar>
              <w:top w:w="0" w:type="dxa"/>
              <w:left w:w="108" w:type="dxa"/>
              <w:bottom w:w="0" w:type="dxa"/>
              <w:right w:w="108" w:type="dxa"/>
            </w:tcMar>
            <w:hideMark/>
          </w:tcPr>
          <w:p w:rsidR="003D6DA6" w:rsidRPr="002F4C69" w:rsidRDefault="003D6DA6" w:rsidP="00694323">
            <w:pPr>
              <w:pStyle w:val="tkTekst"/>
              <w:ind w:firstLine="0"/>
              <w:jc w:val="right"/>
              <w:rPr>
                <w:rFonts w:ascii="Times New Roman" w:hAnsi="Times New Roman" w:cs="Times New Roman"/>
                <w:sz w:val="24"/>
                <w:szCs w:val="24"/>
              </w:rPr>
            </w:pPr>
          </w:p>
        </w:tc>
        <w:tc>
          <w:tcPr>
            <w:tcW w:w="1283" w:type="pct"/>
            <w:tcMar>
              <w:top w:w="0" w:type="dxa"/>
              <w:left w:w="108" w:type="dxa"/>
              <w:bottom w:w="0" w:type="dxa"/>
              <w:right w:w="108" w:type="dxa"/>
            </w:tcMar>
            <w:hideMark/>
          </w:tcPr>
          <w:p w:rsidR="003D6DA6" w:rsidRPr="002F4C69" w:rsidRDefault="003D6DA6" w:rsidP="00694323">
            <w:pPr>
              <w:pStyle w:val="tkTekst"/>
              <w:ind w:firstLine="0"/>
              <w:jc w:val="right"/>
              <w:rPr>
                <w:rFonts w:ascii="Times New Roman" w:hAnsi="Times New Roman" w:cs="Times New Roman"/>
                <w:sz w:val="24"/>
                <w:szCs w:val="24"/>
              </w:rPr>
            </w:pPr>
            <w:r w:rsidRPr="002F4C69">
              <w:rPr>
                <w:rFonts w:ascii="Times New Roman" w:hAnsi="Times New Roman" w:cs="Times New Roman"/>
                <w:sz w:val="24"/>
                <w:szCs w:val="24"/>
              </w:rPr>
              <w:t> </w:t>
            </w:r>
          </w:p>
        </w:tc>
        <w:tc>
          <w:tcPr>
            <w:tcW w:w="1947" w:type="pct"/>
            <w:tcMar>
              <w:top w:w="0" w:type="dxa"/>
              <w:left w:w="108" w:type="dxa"/>
              <w:bottom w:w="0" w:type="dxa"/>
              <w:right w:w="108" w:type="dxa"/>
            </w:tcMar>
            <w:hideMark/>
          </w:tcPr>
          <w:p w:rsidR="003D6DA6" w:rsidRPr="002F4C69" w:rsidRDefault="003D6DA6" w:rsidP="00694323">
            <w:pPr>
              <w:pStyle w:val="tkGrif"/>
              <w:jc w:val="right"/>
              <w:rPr>
                <w:rFonts w:ascii="Times New Roman" w:hAnsi="Times New Roman" w:cs="Times New Roman"/>
                <w:sz w:val="24"/>
                <w:szCs w:val="24"/>
              </w:rPr>
            </w:pPr>
            <w:r w:rsidRPr="002F4C69">
              <w:rPr>
                <w:rFonts w:ascii="Times New Roman" w:hAnsi="Times New Roman" w:cs="Times New Roman"/>
                <w:sz w:val="24"/>
                <w:szCs w:val="24"/>
              </w:rPr>
              <w:t>Утверждено</w:t>
            </w:r>
            <w:r w:rsidRPr="002F4C69">
              <w:rPr>
                <w:rFonts w:ascii="Times New Roman" w:hAnsi="Times New Roman" w:cs="Times New Roman"/>
                <w:sz w:val="24"/>
                <w:szCs w:val="24"/>
              </w:rPr>
              <w:br/>
              <w:t>приказом Государственного агентства по делам местного самоуправления и межэтнических отношений при Правительстве Кыргызской Республики</w:t>
            </w:r>
          </w:p>
          <w:p w:rsidR="003D6DA6" w:rsidRPr="002F4C69" w:rsidRDefault="003D6DA6" w:rsidP="00694323">
            <w:pPr>
              <w:pStyle w:val="tkGrif"/>
              <w:rPr>
                <w:rFonts w:ascii="Times New Roman" w:hAnsi="Times New Roman" w:cs="Times New Roman"/>
                <w:sz w:val="24"/>
                <w:szCs w:val="24"/>
              </w:rPr>
            </w:pPr>
            <w:r w:rsidRPr="002F4C69">
              <w:rPr>
                <w:rFonts w:ascii="Times New Roman" w:hAnsi="Times New Roman" w:cs="Times New Roman"/>
                <w:sz w:val="24"/>
                <w:szCs w:val="24"/>
              </w:rPr>
              <w:t xml:space="preserve">от </w:t>
            </w:r>
            <w:r w:rsidR="00E14316">
              <w:rPr>
                <w:rFonts w:ascii="Times New Roman" w:hAnsi="Times New Roman" w:cs="Times New Roman"/>
                <w:sz w:val="24"/>
                <w:szCs w:val="24"/>
              </w:rPr>
              <w:t>5 сентября</w:t>
            </w:r>
            <w:r w:rsidRPr="002F4C69">
              <w:rPr>
                <w:rFonts w:ascii="Times New Roman" w:hAnsi="Times New Roman" w:cs="Times New Roman"/>
                <w:sz w:val="24"/>
                <w:szCs w:val="24"/>
              </w:rPr>
              <w:t xml:space="preserve"> 20</w:t>
            </w:r>
            <w:r w:rsidR="00E14316">
              <w:rPr>
                <w:rFonts w:ascii="Times New Roman" w:hAnsi="Times New Roman" w:cs="Times New Roman"/>
                <w:sz w:val="24"/>
                <w:szCs w:val="24"/>
              </w:rPr>
              <w:t>19</w:t>
            </w:r>
            <w:r w:rsidRPr="002F4C69">
              <w:rPr>
                <w:rFonts w:ascii="Times New Roman" w:hAnsi="Times New Roman" w:cs="Times New Roman"/>
                <w:sz w:val="24"/>
                <w:szCs w:val="24"/>
              </w:rPr>
              <w:t xml:space="preserve"> г. </w:t>
            </w:r>
            <w:bookmarkStart w:id="0" w:name="_GoBack"/>
            <w:bookmarkEnd w:id="0"/>
            <w:r w:rsidRPr="002F4C69">
              <w:rPr>
                <w:rFonts w:ascii="Times New Roman" w:hAnsi="Times New Roman" w:cs="Times New Roman"/>
                <w:sz w:val="24"/>
                <w:szCs w:val="24"/>
              </w:rPr>
              <w:t xml:space="preserve">№ </w:t>
            </w:r>
            <w:r w:rsidR="00E14316">
              <w:rPr>
                <w:rFonts w:ascii="Times New Roman" w:hAnsi="Times New Roman" w:cs="Times New Roman"/>
                <w:sz w:val="24"/>
                <w:szCs w:val="24"/>
              </w:rPr>
              <w:t>01-18/84</w:t>
            </w:r>
          </w:p>
          <w:p w:rsidR="003D6DA6" w:rsidRPr="002F4C69" w:rsidRDefault="003D6DA6" w:rsidP="00694323">
            <w:pPr>
              <w:pStyle w:val="tkGrif"/>
              <w:rPr>
                <w:rFonts w:ascii="Times New Roman" w:hAnsi="Times New Roman" w:cs="Times New Roman"/>
                <w:sz w:val="24"/>
                <w:szCs w:val="24"/>
              </w:rPr>
            </w:pPr>
          </w:p>
        </w:tc>
      </w:tr>
    </w:tbl>
    <w:p w:rsidR="003D6DA6" w:rsidRPr="005929A4" w:rsidRDefault="003D6DA6" w:rsidP="00694323">
      <w:pPr>
        <w:pStyle w:val="tkNazvanie"/>
        <w:rPr>
          <w:rFonts w:ascii="Times New Roman" w:hAnsi="Times New Roman" w:cs="Times New Roman"/>
        </w:rPr>
      </w:pPr>
      <w:r w:rsidRPr="005929A4">
        <w:rPr>
          <w:rFonts w:ascii="Times New Roman" w:hAnsi="Times New Roman" w:cs="Times New Roman"/>
        </w:rPr>
        <w:t>ТИПОВОЕ ПОЛОЖЕНИЕ</w:t>
      </w:r>
      <w:r w:rsidRPr="005929A4">
        <w:rPr>
          <w:rFonts w:ascii="Times New Roman" w:hAnsi="Times New Roman" w:cs="Times New Roman"/>
        </w:rPr>
        <w:br/>
        <w:t xml:space="preserve">о порядке отбора и финансирования органами местного самоуправления местных инициатив </w:t>
      </w:r>
    </w:p>
    <w:p w:rsidR="003D6DA6" w:rsidRPr="005929A4" w:rsidRDefault="003D6DA6" w:rsidP="00694323">
      <w:pPr>
        <w:pStyle w:val="tkZagolovok2"/>
        <w:rPr>
          <w:rFonts w:ascii="Times New Roman" w:hAnsi="Times New Roman" w:cs="Times New Roman"/>
        </w:rPr>
      </w:pPr>
      <w:r w:rsidRPr="005929A4">
        <w:rPr>
          <w:rFonts w:ascii="Times New Roman" w:hAnsi="Times New Roman" w:cs="Times New Roman"/>
        </w:rPr>
        <w:t>1. Общие положения</w:t>
      </w:r>
    </w:p>
    <w:p w:rsidR="003D6DA6" w:rsidRPr="005929A4" w:rsidRDefault="003D6DA6" w:rsidP="00694323">
      <w:pPr>
        <w:pStyle w:val="tkTekst"/>
        <w:rPr>
          <w:rFonts w:ascii="Times New Roman" w:hAnsi="Times New Roman" w:cs="Times New Roman"/>
          <w:sz w:val="24"/>
          <w:szCs w:val="24"/>
        </w:rPr>
      </w:pPr>
      <w:r w:rsidRPr="005929A4">
        <w:rPr>
          <w:rFonts w:ascii="Times New Roman" w:hAnsi="Times New Roman" w:cs="Times New Roman"/>
          <w:sz w:val="24"/>
          <w:szCs w:val="24"/>
        </w:rPr>
        <w:t>1. Настоящее Типовое положение разработано в соответствии с Бюджетным кодексом Кыргызской Республики, Законом Кыргызской Республики «О местном самоуправлении» и другими нормативными правовыми актами Кыргызской Республики и устанавливает порядок отбора и финансирования органами местного самоуправления местных инициатив, направленных на решение вопросов местного значения, установленных законодательством Кыргызской Республики.</w:t>
      </w:r>
    </w:p>
    <w:p w:rsidR="003D6DA6" w:rsidRPr="005929A4" w:rsidRDefault="003D6DA6" w:rsidP="00694323">
      <w:pPr>
        <w:pStyle w:val="tkTekst"/>
        <w:rPr>
          <w:rFonts w:ascii="Times New Roman" w:hAnsi="Times New Roman" w:cs="Times New Roman"/>
          <w:sz w:val="24"/>
          <w:szCs w:val="24"/>
        </w:rPr>
      </w:pPr>
      <w:r w:rsidRPr="005929A4">
        <w:rPr>
          <w:rFonts w:ascii="Times New Roman" w:hAnsi="Times New Roman" w:cs="Times New Roman"/>
          <w:sz w:val="24"/>
          <w:szCs w:val="24"/>
        </w:rPr>
        <w:t>2. Поддержка местных инициатив органами местного самоуправления осуществляется с целью стимулирования активного участия членов местного сообщества, их объединений, иных физических и юридических лиц в решении вопросов местного значения путем финансирования местных инициатив.</w:t>
      </w:r>
    </w:p>
    <w:p w:rsidR="003D6DA6" w:rsidRPr="005929A4" w:rsidRDefault="003D6DA6" w:rsidP="00694323">
      <w:pPr>
        <w:pStyle w:val="tkTekst"/>
        <w:rPr>
          <w:rFonts w:ascii="Times New Roman" w:hAnsi="Times New Roman" w:cs="Times New Roman"/>
          <w:sz w:val="24"/>
          <w:szCs w:val="24"/>
        </w:rPr>
      </w:pPr>
      <w:r w:rsidRPr="005929A4">
        <w:rPr>
          <w:rFonts w:ascii="Times New Roman" w:hAnsi="Times New Roman" w:cs="Times New Roman"/>
          <w:sz w:val="24"/>
          <w:szCs w:val="24"/>
        </w:rPr>
        <w:t xml:space="preserve">3. Под местными инициативами в настоящем Типовом положении понимаются проект, идея и иные инициативы, направленные на решение одного или нескольких вопросов местного значения и инициируемые членами местного сообщества, их объединениями, иными физическими и юридическими лицами. </w:t>
      </w:r>
    </w:p>
    <w:p w:rsidR="003D6DA6" w:rsidRPr="005929A4" w:rsidRDefault="003D6DA6" w:rsidP="00694323">
      <w:pPr>
        <w:pStyle w:val="tkTekst"/>
        <w:rPr>
          <w:rFonts w:ascii="Times New Roman" w:hAnsi="Times New Roman" w:cs="Times New Roman"/>
          <w:sz w:val="24"/>
          <w:szCs w:val="24"/>
        </w:rPr>
      </w:pPr>
      <w:r w:rsidRPr="005929A4">
        <w:rPr>
          <w:rFonts w:ascii="Times New Roman" w:hAnsi="Times New Roman" w:cs="Times New Roman"/>
          <w:sz w:val="24"/>
          <w:szCs w:val="24"/>
        </w:rPr>
        <w:t>4. Источниками финансирования местных инициатив являются средства местного бюджета, предусмотренные на финансирование местной инициативы, средства международных и иных организаций, добровольные пожертвования физических и юридических лиц, а также иные средства, не запрещенные законодательством Кыргызской Республики.</w:t>
      </w:r>
    </w:p>
    <w:p w:rsidR="003D6DA6" w:rsidRPr="005929A4" w:rsidRDefault="003D6DA6" w:rsidP="00694323">
      <w:pPr>
        <w:pStyle w:val="tkTekst"/>
        <w:rPr>
          <w:rFonts w:ascii="Times New Roman" w:hAnsi="Times New Roman" w:cs="Times New Roman"/>
          <w:sz w:val="24"/>
          <w:szCs w:val="24"/>
        </w:rPr>
      </w:pPr>
      <w:r w:rsidRPr="005929A4">
        <w:rPr>
          <w:rFonts w:ascii="Times New Roman" w:hAnsi="Times New Roman" w:cs="Times New Roman"/>
          <w:sz w:val="24"/>
          <w:szCs w:val="24"/>
        </w:rPr>
        <w:t>5. Виды местных инициатив, которые могут быть профинансированы за счет средств местного бюджета:</w:t>
      </w:r>
    </w:p>
    <w:p w:rsidR="003D6DA6" w:rsidRPr="005929A4" w:rsidRDefault="003D6DA6" w:rsidP="00694323">
      <w:pPr>
        <w:pStyle w:val="tkTekst"/>
        <w:rPr>
          <w:rFonts w:ascii="Times New Roman" w:hAnsi="Times New Roman" w:cs="Times New Roman"/>
          <w:sz w:val="24"/>
          <w:szCs w:val="24"/>
        </w:rPr>
      </w:pPr>
      <w:r w:rsidRPr="005929A4">
        <w:rPr>
          <w:rFonts w:ascii="Times New Roman" w:hAnsi="Times New Roman" w:cs="Times New Roman"/>
          <w:sz w:val="24"/>
          <w:szCs w:val="24"/>
        </w:rPr>
        <w:t>1) местная инициатива, имеющая определенные финансовые ресурсы и (или) трудовые и иные нефинансовые ресурсы и требующая дополнительного финансирования (со-финансирование местной инициативы);</w:t>
      </w:r>
    </w:p>
    <w:p w:rsidR="003D6DA6" w:rsidRPr="005929A4" w:rsidRDefault="003D6DA6" w:rsidP="00694323">
      <w:pPr>
        <w:pStyle w:val="tkTekst"/>
        <w:rPr>
          <w:rFonts w:ascii="Times New Roman" w:hAnsi="Times New Roman" w:cs="Times New Roman"/>
          <w:sz w:val="24"/>
          <w:szCs w:val="24"/>
        </w:rPr>
      </w:pPr>
      <w:r w:rsidRPr="005929A4">
        <w:rPr>
          <w:rFonts w:ascii="Times New Roman" w:hAnsi="Times New Roman" w:cs="Times New Roman"/>
          <w:sz w:val="24"/>
          <w:szCs w:val="24"/>
        </w:rPr>
        <w:lastRenderedPageBreak/>
        <w:t xml:space="preserve">2) местная инициатива, по которой достигнуты определенные результаты, но требующая финансирования для ее продолжения или завершения (закрепление/завершение местной инициативы). </w:t>
      </w:r>
    </w:p>
    <w:p w:rsidR="003D6DA6" w:rsidRPr="005929A4" w:rsidRDefault="003D6DA6" w:rsidP="00694323">
      <w:pPr>
        <w:pStyle w:val="tkTekst"/>
        <w:rPr>
          <w:rFonts w:ascii="Times New Roman" w:hAnsi="Times New Roman" w:cs="Times New Roman"/>
          <w:sz w:val="24"/>
          <w:szCs w:val="24"/>
        </w:rPr>
      </w:pPr>
      <w:r w:rsidRPr="005929A4">
        <w:rPr>
          <w:rFonts w:ascii="Times New Roman" w:hAnsi="Times New Roman" w:cs="Times New Roman"/>
          <w:sz w:val="24"/>
          <w:szCs w:val="24"/>
        </w:rPr>
        <w:t>6. Финансирование местной инициативы осуществляется исполнительным органом местного самоуправления.</w:t>
      </w:r>
    </w:p>
    <w:p w:rsidR="003D6DA6" w:rsidRPr="005929A4" w:rsidRDefault="003D6DA6" w:rsidP="00694323">
      <w:pPr>
        <w:pStyle w:val="tkTekst"/>
        <w:rPr>
          <w:rFonts w:ascii="Times New Roman" w:hAnsi="Times New Roman" w:cs="Times New Roman"/>
          <w:sz w:val="24"/>
          <w:szCs w:val="24"/>
        </w:rPr>
      </w:pPr>
      <w:r w:rsidRPr="005929A4">
        <w:rPr>
          <w:rFonts w:ascii="Times New Roman" w:hAnsi="Times New Roman" w:cs="Times New Roman"/>
          <w:sz w:val="24"/>
          <w:szCs w:val="24"/>
        </w:rPr>
        <w:t>7. Финансирование местной инициативы</w:t>
      </w:r>
      <w:r w:rsidRPr="005929A4" w:rsidDel="00890ACC">
        <w:rPr>
          <w:rFonts w:ascii="Times New Roman" w:hAnsi="Times New Roman" w:cs="Times New Roman"/>
          <w:sz w:val="24"/>
          <w:szCs w:val="24"/>
        </w:rPr>
        <w:t xml:space="preserve"> </w:t>
      </w:r>
      <w:r w:rsidRPr="005929A4">
        <w:rPr>
          <w:rFonts w:ascii="Times New Roman" w:hAnsi="Times New Roman" w:cs="Times New Roman"/>
          <w:sz w:val="24"/>
          <w:szCs w:val="24"/>
        </w:rPr>
        <w:t>может быть полным или частичным в зависимости от содержания местной инициативы.</w:t>
      </w:r>
    </w:p>
    <w:p w:rsidR="003D6DA6" w:rsidRPr="005929A4" w:rsidRDefault="003D6DA6" w:rsidP="00694323">
      <w:pPr>
        <w:pStyle w:val="tkTekst"/>
        <w:rPr>
          <w:rFonts w:ascii="Times New Roman" w:hAnsi="Times New Roman" w:cs="Times New Roman"/>
          <w:sz w:val="24"/>
          <w:szCs w:val="24"/>
        </w:rPr>
      </w:pPr>
      <w:r w:rsidRPr="005929A4">
        <w:rPr>
          <w:rFonts w:ascii="Times New Roman" w:hAnsi="Times New Roman" w:cs="Times New Roman"/>
          <w:sz w:val="24"/>
          <w:szCs w:val="24"/>
        </w:rPr>
        <w:t>8. Финансирование местной инициа</w:t>
      </w:r>
      <w:r w:rsidR="00654EF0">
        <w:rPr>
          <w:rFonts w:ascii="Times New Roman" w:hAnsi="Times New Roman" w:cs="Times New Roman"/>
          <w:sz w:val="24"/>
          <w:szCs w:val="24"/>
        </w:rPr>
        <w:t xml:space="preserve">тивы </w:t>
      </w:r>
      <w:proofErr w:type="gramStart"/>
      <w:r w:rsidR="00654EF0">
        <w:rPr>
          <w:rFonts w:ascii="Times New Roman" w:hAnsi="Times New Roman" w:cs="Times New Roman"/>
          <w:sz w:val="24"/>
          <w:szCs w:val="24"/>
        </w:rPr>
        <w:t>посредством предоставления</w:t>
      </w:r>
      <w:r w:rsidRPr="005929A4">
        <w:rPr>
          <w:rFonts w:ascii="Times New Roman" w:hAnsi="Times New Roman" w:cs="Times New Roman"/>
          <w:sz w:val="24"/>
          <w:szCs w:val="24"/>
        </w:rPr>
        <w:t>м</w:t>
      </w:r>
      <w:proofErr w:type="gramEnd"/>
      <w:r w:rsidRPr="005929A4">
        <w:rPr>
          <w:rFonts w:ascii="Times New Roman" w:hAnsi="Times New Roman" w:cs="Times New Roman"/>
          <w:sz w:val="24"/>
          <w:szCs w:val="24"/>
        </w:rPr>
        <w:t xml:space="preserve"> товаров, работ и услуг, необходимых для реализации местной инициативы, осуществляется в соответствии с Законом Кыргызской Республики «О государственных закупках».</w:t>
      </w:r>
    </w:p>
    <w:p w:rsidR="003D6DA6" w:rsidRPr="005929A4" w:rsidRDefault="003D6DA6" w:rsidP="00694323">
      <w:pPr>
        <w:pStyle w:val="tkTekst"/>
        <w:rPr>
          <w:rFonts w:ascii="Times New Roman" w:hAnsi="Times New Roman" w:cs="Times New Roman"/>
          <w:sz w:val="24"/>
          <w:szCs w:val="24"/>
        </w:rPr>
      </w:pPr>
      <w:r w:rsidRPr="005929A4">
        <w:rPr>
          <w:rFonts w:ascii="Times New Roman" w:hAnsi="Times New Roman" w:cs="Times New Roman"/>
          <w:sz w:val="24"/>
          <w:szCs w:val="24"/>
        </w:rPr>
        <w:t xml:space="preserve">9. Отбор местных инициатив для финансирования за счет местного бюджета осуществляется на конкурсной основе в соответствии с настоящим Типовым положением. </w:t>
      </w:r>
    </w:p>
    <w:p w:rsidR="003D6DA6" w:rsidRPr="005929A4" w:rsidRDefault="003D6DA6" w:rsidP="00694323">
      <w:pPr>
        <w:pStyle w:val="tkTekst"/>
        <w:rPr>
          <w:rFonts w:ascii="Times New Roman" w:hAnsi="Times New Roman" w:cs="Times New Roman"/>
          <w:sz w:val="24"/>
          <w:szCs w:val="24"/>
        </w:rPr>
      </w:pPr>
      <w:r w:rsidRPr="005929A4">
        <w:rPr>
          <w:rFonts w:ascii="Times New Roman" w:hAnsi="Times New Roman" w:cs="Times New Roman"/>
          <w:sz w:val="24"/>
          <w:szCs w:val="24"/>
        </w:rPr>
        <w:t>В отборе могут принять участие местные инициативы, рассчитанные на реализацию в течение одного календарного года. В исключительных случаях по предложению комиссии по отбору местной инициативы исполнительный орган местного самоуправления вправе принять решение о поэтапной реализации местной инициативы.</w:t>
      </w:r>
    </w:p>
    <w:p w:rsidR="003D6DA6" w:rsidRPr="005929A4" w:rsidRDefault="003D6DA6" w:rsidP="00694323">
      <w:pPr>
        <w:pStyle w:val="tkTekst"/>
        <w:rPr>
          <w:rFonts w:ascii="Times New Roman" w:hAnsi="Times New Roman" w:cs="Times New Roman"/>
          <w:sz w:val="24"/>
          <w:szCs w:val="24"/>
        </w:rPr>
      </w:pPr>
      <w:r w:rsidRPr="005929A4">
        <w:rPr>
          <w:rFonts w:ascii="Times New Roman" w:hAnsi="Times New Roman" w:cs="Times New Roman"/>
          <w:sz w:val="24"/>
          <w:szCs w:val="24"/>
        </w:rPr>
        <w:t xml:space="preserve">10. Объем средств, необходимых на финансирование местных инициатив, предусматривается исполнительным органом местного самоуправления в проекте местного бюджета и утверждается местным </w:t>
      </w:r>
      <w:proofErr w:type="spellStart"/>
      <w:r w:rsidRPr="005929A4">
        <w:rPr>
          <w:rFonts w:ascii="Times New Roman" w:hAnsi="Times New Roman" w:cs="Times New Roman"/>
          <w:sz w:val="24"/>
          <w:szCs w:val="24"/>
        </w:rPr>
        <w:t>кенешем</w:t>
      </w:r>
      <w:proofErr w:type="spellEnd"/>
      <w:r w:rsidRPr="005929A4">
        <w:rPr>
          <w:rFonts w:ascii="Times New Roman" w:hAnsi="Times New Roman" w:cs="Times New Roman"/>
          <w:sz w:val="24"/>
          <w:szCs w:val="24"/>
        </w:rPr>
        <w:t>.</w:t>
      </w:r>
    </w:p>
    <w:p w:rsidR="003D6DA6" w:rsidRPr="005929A4" w:rsidRDefault="003D6DA6" w:rsidP="00694323">
      <w:pPr>
        <w:pStyle w:val="tkTekst"/>
        <w:rPr>
          <w:rFonts w:ascii="Times New Roman" w:hAnsi="Times New Roman" w:cs="Times New Roman"/>
          <w:sz w:val="24"/>
          <w:szCs w:val="24"/>
        </w:rPr>
      </w:pPr>
      <w:r w:rsidRPr="005929A4">
        <w:rPr>
          <w:rFonts w:ascii="Times New Roman" w:hAnsi="Times New Roman" w:cs="Times New Roman"/>
          <w:sz w:val="24"/>
          <w:szCs w:val="24"/>
        </w:rPr>
        <w:t>11. Средства международных и иных организаций, добровольные пожертвования физических и юридических лиц, а также иные средства, не запрещенные законодательством Кыргызской Республики, могут быть использованы в рамках финансирования местных инициатив в следующем порядке:</w:t>
      </w:r>
    </w:p>
    <w:p w:rsidR="003D6DA6" w:rsidRPr="005929A4" w:rsidRDefault="003D6DA6" w:rsidP="00694323">
      <w:pPr>
        <w:pStyle w:val="tkTekst"/>
        <w:rPr>
          <w:rFonts w:ascii="Times New Roman" w:hAnsi="Times New Roman" w:cs="Times New Roman"/>
          <w:sz w:val="24"/>
          <w:szCs w:val="24"/>
        </w:rPr>
      </w:pPr>
      <w:r w:rsidRPr="005929A4">
        <w:rPr>
          <w:rFonts w:ascii="Times New Roman" w:hAnsi="Times New Roman" w:cs="Times New Roman"/>
          <w:sz w:val="24"/>
          <w:szCs w:val="24"/>
        </w:rPr>
        <w:t>1) в случае передачи указанных средств в местный бюджет для финансирования местной инициативы - в порядке, установленном настоящим Положением;</w:t>
      </w:r>
    </w:p>
    <w:p w:rsidR="003D6DA6" w:rsidRPr="005929A4" w:rsidRDefault="003D6DA6" w:rsidP="00694323">
      <w:pPr>
        <w:pStyle w:val="tkTekst"/>
        <w:rPr>
          <w:rFonts w:ascii="Times New Roman" w:hAnsi="Times New Roman" w:cs="Times New Roman"/>
          <w:sz w:val="24"/>
          <w:szCs w:val="24"/>
        </w:rPr>
      </w:pPr>
      <w:r w:rsidRPr="005929A4">
        <w:rPr>
          <w:rFonts w:ascii="Times New Roman" w:hAnsi="Times New Roman" w:cs="Times New Roman"/>
          <w:sz w:val="24"/>
          <w:szCs w:val="24"/>
        </w:rPr>
        <w:t>2)  прямого</w:t>
      </w:r>
      <w:r w:rsidRPr="005929A4">
        <w:rPr>
          <w:rFonts w:ascii="Times New Roman" w:hAnsi="Times New Roman" w:cs="Times New Roman"/>
          <w:sz w:val="24"/>
          <w:szCs w:val="24"/>
          <w:lang w:val="ky-KG"/>
        </w:rPr>
        <w:t>,</w:t>
      </w:r>
      <w:r w:rsidRPr="005929A4">
        <w:rPr>
          <w:rFonts w:ascii="Times New Roman" w:hAnsi="Times New Roman" w:cs="Times New Roman"/>
          <w:sz w:val="24"/>
          <w:szCs w:val="24"/>
        </w:rPr>
        <w:t xml:space="preserve"> полного или частичного финансирования собственниками средств местной инициативы – в порядке, установленном собственником средств.</w:t>
      </w:r>
    </w:p>
    <w:p w:rsidR="003D6DA6" w:rsidRPr="005929A4" w:rsidRDefault="003D6DA6" w:rsidP="00694323">
      <w:pPr>
        <w:pStyle w:val="tkTekst"/>
        <w:rPr>
          <w:rFonts w:ascii="Times New Roman" w:hAnsi="Times New Roman" w:cs="Times New Roman"/>
          <w:sz w:val="24"/>
          <w:szCs w:val="24"/>
        </w:rPr>
      </w:pPr>
      <w:r w:rsidRPr="005929A4">
        <w:rPr>
          <w:rFonts w:ascii="Times New Roman" w:hAnsi="Times New Roman" w:cs="Times New Roman"/>
          <w:sz w:val="24"/>
          <w:szCs w:val="24"/>
        </w:rPr>
        <w:t>12</w:t>
      </w:r>
      <w:r w:rsidR="003C0C85" w:rsidRPr="005929A4">
        <w:rPr>
          <w:rFonts w:ascii="Times New Roman" w:hAnsi="Times New Roman" w:cs="Times New Roman"/>
          <w:sz w:val="24"/>
          <w:szCs w:val="24"/>
          <w:lang w:val="ky-KG"/>
        </w:rPr>
        <w:t xml:space="preserve">. </w:t>
      </w:r>
      <w:r w:rsidRPr="005929A4">
        <w:rPr>
          <w:rFonts w:ascii="Times New Roman" w:hAnsi="Times New Roman" w:cs="Times New Roman"/>
          <w:sz w:val="24"/>
          <w:szCs w:val="24"/>
        </w:rPr>
        <w:t xml:space="preserve"> Не допускается финансирование за счет средств, предусмотренных в местном бюджете, на финансирование  местной инициативы, следующих видов расходов: выплата заработной платы или иного вознаграждения членам местного сообщества, их объединениям, иным физическим и юридическим лицам, принимающим участие в реализации местной инициативы, оплата страховых взносов, налогов, сборов, погашение и обслуживание обязательств по кредитам и займам, а также иные расходы, непосредственно не связанные с реализацией местной инициативы.</w:t>
      </w:r>
    </w:p>
    <w:p w:rsidR="003C0C85" w:rsidRPr="005929A4" w:rsidRDefault="003C0C85" w:rsidP="00694323">
      <w:pPr>
        <w:pStyle w:val="tkTekst"/>
        <w:rPr>
          <w:rFonts w:ascii="Times New Roman" w:hAnsi="Times New Roman" w:cs="Times New Roman"/>
          <w:sz w:val="24"/>
          <w:szCs w:val="24"/>
        </w:rPr>
      </w:pPr>
      <w:r w:rsidRPr="005929A4">
        <w:rPr>
          <w:rFonts w:ascii="Times New Roman" w:hAnsi="Times New Roman" w:cs="Times New Roman"/>
          <w:sz w:val="24"/>
          <w:szCs w:val="24"/>
        </w:rPr>
        <w:t>1</w:t>
      </w:r>
      <w:r w:rsidRPr="005929A4">
        <w:rPr>
          <w:rFonts w:ascii="Times New Roman" w:hAnsi="Times New Roman" w:cs="Times New Roman"/>
          <w:sz w:val="24"/>
          <w:szCs w:val="24"/>
          <w:lang w:val="ky-KG"/>
        </w:rPr>
        <w:t>3</w:t>
      </w:r>
      <w:r w:rsidRPr="005929A4">
        <w:rPr>
          <w:rFonts w:ascii="Times New Roman" w:hAnsi="Times New Roman" w:cs="Times New Roman"/>
          <w:sz w:val="24"/>
          <w:szCs w:val="24"/>
        </w:rPr>
        <w:t>. Контроль</w:t>
      </w:r>
      <w:r w:rsidR="00F84D6F">
        <w:rPr>
          <w:rFonts w:ascii="Times New Roman" w:hAnsi="Times New Roman" w:cs="Times New Roman"/>
          <w:sz w:val="24"/>
          <w:szCs w:val="24"/>
          <w:lang w:val="ky-KG"/>
        </w:rPr>
        <w:t xml:space="preserve">, </w:t>
      </w:r>
      <w:r w:rsidR="00F84D6F" w:rsidRPr="005929A4">
        <w:rPr>
          <w:rFonts w:ascii="Times New Roman" w:hAnsi="Times New Roman" w:cs="Times New Roman"/>
          <w:sz w:val="24"/>
          <w:szCs w:val="24"/>
        </w:rPr>
        <w:t>мониторинг</w:t>
      </w:r>
      <w:r w:rsidRPr="005929A4">
        <w:rPr>
          <w:rFonts w:ascii="Times New Roman" w:hAnsi="Times New Roman" w:cs="Times New Roman"/>
          <w:sz w:val="24"/>
          <w:szCs w:val="24"/>
        </w:rPr>
        <w:t xml:space="preserve"> и оценка реализации местной инициативы осуществляется исполнительным органом местного самоуправления самостоятельно, и не должны препятствовать реализации местной инициативы.</w:t>
      </w:r>
    </w:p>
    <w:p w:rsidR="003C0C85" w:rsidRPr="005929A4" w:rsidRDefault="003C0C85" w:rsidP="00694323">
      <w:pPr>
        <w:pStyle w:val="tkTekst"/>
        <w:rPr>
          <w:rFonts w:ascii="Times New Roman" w:hAnsi="Times New Roman" w:cs="Times New Roman"/>
          <w:b/>
          <w:sz w:val="24"/>
          <w:szCs w:val="24"/>
        </w:rPr>
      </w:pPr>
    </w:p>
    <w:p w:rsidR="003C0C85" w:rsidRPr="005929A4" w:rsidRDefault="003C0C85" w:rsidP="00694323">
      <w:pPr>
        <w:pStyle w:val="tkTekst"/>
        <w:jc w:val="center"/>
        <w:rPr>
          <w:rFonts w:ascii="Times New Roman" w:hAnsi="Times New Roman" w:cs="Times New Roman"/>
          <w:b/>
          <w:sz w:val="24"/>
          <w:szCs w:val="24"/>
        </w:rPr>
      </w:pPr>
      <w:r w:rsidRPr="005929A4">
        <w:rPr>
          <w:rFonts w:ascii="Times New Roman" w:hAnsi="Times New Roman" w:cs="Times New Roman"/>
          <w:b/>
          <w:sz w:val="24"/>
          <w:szCs w:val="24"/>
          <w:lang w:val="ky-KG"/>
        </w:rPr>
        <w:t>2</w:t>
      </w:r>
      <w:r w:rsidRPr="005929A4">
        <w:rPr>
          <w:rFonts w:ascii="Times New Roman" w:hAnsi="Times New Roman" w:cs="Times New Roman"/>
          <w:b/>
          <w:sz w:val="24"/>
          <w:szCs w:val="24"/>
        </w:rPr>
        <w:t>. Объявление об отборе местной инициативы</w:t>
      </w:r>
    </w:p>
    <w:p w:rsidR="003C0C85" w:rsidRPr="005929A4" w:rsidRDefault="003C0C85" w:rsidP="00694323">
      <w:pPr>
        <w:pStyle w:val="tkTekst"/>
        <w:rPr>
          <w:rFonts w:ascii="Times New Roman" w:hAnsi="Times New Roman" w:cs="Times New Roman"/>
          <w:sz w:val="24"/>
          <w:szCs w:val="24"/>
        </w:rPr>
      </w:pPr>
      <w:r w:rsidRPr="005929A4">
        <w:rPr>
          <w:rFonts w:ascii="Times New Roman" w:hAnsi="Times New Roman" w:cs="Times New Roman"/>
          <w:sz w:val="24"/>
          <w:szCs w:val="24"/>
        </w:rPr>
        <w:t>14. Для обеспечения прозрачности проведения отбора местной инициативы информация о конкурсе по отбору местной инициативы (далее – конкурс) (сроках,</w:t>
      </w:r>
      <w:r w:rsidRPr="005929A4">
        <w:rPr>
          <w:rFonts w:ascii="Times New Roman" w:hAnsi="Times New Roman" w:cs="Times New Roman"/>
          <w:sz w:val="24"/>
          <w:szCs w:val="24"/>
          <w:lang w:val="ky-KG"/>
        </w:rPr>
        <w:t xml:space="preserve"> </w:t>
      </w:r>
      <w:r w:rsidRPr="005929A4">
        <w:rPr>
          <w:rFonts w:ascii="Times New Roman" w:hAnsi="Times New Roman" w:cs="Times New Roman"/>
          <w:sz w:val="24"/>
          <w:szCs w:val="24"/>
        </w:rPr>
        <w:t xml:space="preserve">порядке проведения, вопросы местного значения, местные инициативы по которым участвуют в конкурсе, участниках, критериях определения победителей и иная информация, </w:t>
      </w:r>
      <w:r w:rsidRPr="005929A4">
        <w:rPr>
          <w:rFonts w:ascii="Times New Roman" w:hAnsi="Times New Roman" w:cs="Times New Roman"/>
          <w:sz w:val="24"/>
          <w:szCs w:val="24"/>
        </w:rPr>
        <w:lastRenderedPageBreak/>
        <w:t>касающаяся конкурса) должна быть доступной для физических и юридических лиц и опубликована на официальном сайте исполнительного орган местного самоуправления, а в случае его отсутствия - размещена на информационном стенде (доске) исполнительного органа местного самоуправления.</w:t>
      </w:r>
    </w:p>
    <w:p w:rsidR="003C0C85" w:rsidRPr="005929A4" w:rsidRDefault="003C0C85" w:rsidP="00694323">
      <w:pPr>
        <w:pStyle w:val="tkTekst"/>
        <w:rPr>
          <w:rFonts w:ascii="Times New Roman" w:hAnsi="Times New Roman" w:cs="Times New Roman"/>
          <w:sz w:val="24"/>
          <w:szCs w:val="24"/>
        </w:rPr>
      </w:pPr>
      <w:r w:rsidRPr="005929A4">
        <w:rPr>
          <w:rFonts w:ascii="Times New Roman" w:hAnsi="Times New Roman" w:cs="Times New Roman"/>
          <w:sz w:val="24"/>
          <w:szCs w:val="24"/>
        </w:rPr>
        <w:t>Заявитель – член(-ы) местного сообщества, их объединения, иные физические и юридические лица, подавший(</w:t>
      </w:r>
      <w:proofErr w:type="spellStart"/>
      <w:r w:rsidRPr="005929A4">
        <w:rPr>
          <w:rFonts w:ascii="Times New Roman" w:hAnsi="Times New Roman" w:cs="Times New Roman"/>
          <w:sz w:val="24"/>
          <w:szCs w:val="24"/>
        </w:rPr>
        <w:t>ие</w:t>
      </w:r>
      <w:proofErr w:type="spellEnd"/>
      <w:r w:rsidRPr="005929A4">
        <w:rPr>
          <w:rFonts w:ascii="Times New Roman" w:hAnsi="Times New Roman" w:cs="Times New Roman"/>
          <w:sz w:val="24"/>
          <w:szCs w:val="24"/>
        </w:rPr>
        <w:t>) конкурсную заявку на получение финансирования местной инициативы (далее – участник конкурса).</w:t>
      </w:r>
    </w:p>
    <w:p w:rsidR="003C0C85" w:rsidRPr="005929A4" w:rsidRDefault="003C0C85" w:rsidP="00694323">
      <w:pPr>
        <w:pStyle w:val="tkTekst"/>
        <w:rPr>
          <w:rFonts w:ascii="Times New Roman" w:hAnsi="Times New Roman" w:cs="Times New Roman"/>
          <w:sz w:val="24"/>
          <w:szCs w:val="24"/>
        </w:rPr>
      </w:pPr>
      <w:r w:rsidRPr="005929A4">
        <w:rPr>
          <w:rFonts w:ascii="Times New Roman" w:hAnsi="Times New Roman" w:cs="Times New Roman"/>
          <w:sz w:val="24"/>
          <w:szCs w:val="24"/>
        </w:rPr>
        <w:t>15. Объявление о конкурсе должно содержать следующую информацию:</w:t>
      </w:r>
    </w:p>
    <w:p w:rsidR="003C0C85" w:rsidRPr="005929A4" w:rsidRDefault="003C0C85" w:rsidP="00694323">
      <w:pPr>
        <w:pStyle w:val="tkTekst"/>
        <w:rPr>
          <w:rFonts w:ascii="Times New Roman" w:hAnsi="Times New Roman" w:cs="Times New Roman"/>
          <w:sz w:val="24"/>
          <w:szCs w:val="24"/>
        </w:rPr>
      </w:pPr>
      <w:r w:rsidRPr="005929A4">
        <w:rPr>
          <w:rFonts w:ascii="Times New Roman" w:hAnsi="Times New Roman" w:cs="Times New Roman"/>
          <w:sz w:val="24"/>
          <w:szCs w:val="24"/>
        </w:rPr>
        <w:t>1) перечень документов для участия в конкурсе, перечисленные в п. 26 настоящего Типового положения;</w:t>
      </w:r>
    </w:p>
    <w:p w:rsidR="003C0C85" w:rsidRPr="005929A4" w:rsidRDefault="003C0C85" w:rsidP="00694323">
      <w:pPr>
        <w:pStyle w:val="tkTekst"/>
        <w:rPr>
          <w:rFonts w:ascii="Times New Roman" w:hAnsi="Times New Roman" w:cs="Times New Roman"/>
          <w:sz w:val="24"/>
          <w:szCs w:val="24"/>
        </w:rPr>
      </w:pPr>
      <w:r w:rsidRPr="005929A4">
        <w:rPr>
          <w:rFonts w:ascii="Times New Roman" w:hAnsi="Times New Roman" w:cs="Times New Roman"/>
          <w:sz w:val="24"/>
          <w:szCs w:val="24"/>
        </w:rPr>
        <w:t>2) вопросы местного значения, местные инициативы по которым участвуют в конкурсе;</w:t>
      </w:r>
    </w:p>
    <w:p w:rsidR="003C0C85" w:rsidRPr="005929A4" w:rsidRDefault="003C0C85" w:rsidP="00694323">
      <w:pPr>
        <w:pStyle w:val="tkTekst"/>
        <w:rPr>
          <w:rFonts w:ascii="Times New Roman" w:hAnsi="Times New Roman" w:cs="Times New Roman"/>
          <w:sz w:val="24"/>
          <w:szCs w:val="24"/>
        </w:rPr>
      </w:pPr>
      <w:r w:rsidRPr="005929A4">
        <w:rPr>
          <w:rFonts w:ascii="Times New Roman" w:hAnsi="Times New Roman" w:cs="Times New Roman"/>
          <w:sz w:val="24"/>
          <w:szCs w:val="24"/>
        </w:rPr>
        <w:t>3) время, место и порядок проведения конкурса, в том числе критерии отбора и сроки определения победителей конкурса;</w:t>
      </w:r>
    </w:p>
    <w:p w:rsidR="003C0C85" w:rsidRPr="005929A4" w:rsidRDefault="003C0C85" w:rsidP="00694323">
      <w:pPr>
        <w:pStyle w:val="tkTekst"/>
        <w:rPr>
          <w:rFonts w:ascii="Times New Roman" w:hAnsi="Times New Roman" w:cs="Times New Roman"/>
          <w:sz w:val="24"/>
          <w:szCs w:val="24"/>
        </w:rPr>
      </w:pPr>
      <w:r w:rsidRPr="005929A4">
        <w:rPr>
          <w:rFonts w:ascii="Times New Roman" w:hAnsi="Times New Roman" w:cs="Times New Roman"/>
          <w:sz w:val="24"/>
          <w:szCs w:val="24"/>
        </w:rPr>
        <w:t>4) максимальная сумма финансирования на реализацию одной местной инициативы (если такая сумма устанавливается);</w:t>
      </w:r>
    </w:p>
    <w:p w:rsidR="003C0C85" w:rsidRPr="005929A4" w:rsidRDefault="003C0C85" w:rsidP="00694323">
      <w:pPr>
        <w:pStyle w:val="tkTekst"/>
        <w:rPr>
          <w:rFonts w:ascii="Times New Roman" w:hAnsi="Times New Roman" w:cs="Times New Roman"/>
          <w:sz w:val="24"/>
          <w:szCs w:val="24"/>
        </w:rPr>
      </w:pPr>
      <w:r w:rsidRPr="005929A4">
        <w:rPr>
          <w:rFonts w:ascii="Times New Roman" w:hAnsi="Times New Roman" w:cs="Times New Roman"/>
          <w:sz w:val="24"/>
          <w:szCs w:val="24"/>
        </w:rPr>
        <w:t>5) почтовый адрес исполнительного органа местного самоуправления, где можно получить формы для участия в конкурсе, и(или) адрес его официального сайта, где можно скопировать указанные формы в электронном виде;</w:t>
      </w:r>
    </w:p>
    <w:p w:rsidR="003C0C85" w:rsidRPr="005929A4" w:rsidRDefault="003C0C85" w:rsidP="00694323">
      <w:pPr>
        <w:pStyle w:val="tkTekst"/>
        <w:rPr>
          <w:rFonts w:ascii="Times New Roman" w:hAnsi="Times New Roman" w:cs="Times New Roman"/>
          <w:sz w:val="24"/>
          <w:szCs w:val="24"/>
        </w:rPr>
      </w:pPr>
      <w:r w:rsidRPr="005929A4">
        <w:rPr>
          <w:rFonts w:ascii="Times New Roman" w:hAnsi="Times New Roman" w:cs="Times New Roman"/>
          <w:sz w:val="24"/>
          <w:szCs w:val="24"/>
        </w:rPr>
        <w:t>6) контактные данные (фамилия, имя, номер телефона и адрес электронной почты) ответственного лица исполнительного органа местного самоуправления</w:t>
      </w:r>
      <w:r w:rsidRPr="005929A4">
        <w:rPr>
          <w:rFonts w:ascii="Times New Roman" w:hAnsi="Times New Roman" w:cs="Times New Roman"/>
          <w:sz w:val="24"/>
          <w:szCs w:val="24"/>
          <w:lang w:val="ky-KG"/>
        </w:rPr>
        <w:t xml:space="preserve"> </w:t>
      </w:r>
      <w:r w:rsidRPr="005929A4">
        <w:rPr>
          <w:rFonts w:ascii="Times New Roman" w:hAnsi="Times New Roman" w:cs="Times New Roman"/>
          <w:sz w:val="24"/>
          <w:szCs w:val="24"/>
        </w:rPr>
        <w:t>для обращения за информацией и разъяснениями;</w:t>
      </w:r>
    </w:p>
    <w:p w:rsidR="003C0C85" w:rsidRPr="005929A4" w:rsidRDefault="003C0C85" w:rsidP="00694323">
      <w:pPr>
        <w:pStyle w:val="tkTekst"/>
        <w:rPr>
          <w:rFonts w:ascii="Times New Roman" w:hAnsi="Times New Roman" w:cs="Times New Roman"/>
          <w:sz w:val="24"/>
          <w:szCs w:val="24"/>
        </w:rPr>
      </w:pPr>
      <w:r w:rsidRPr="005929A4">
        <w:rPr>
          <w:rFonts w:ascii="Times New Roman" w:hAnsi="Times New Roman" w:cs="Times New Roman"/>
          <w:sz w:val="24"/>
          <w:szCs w:val="24"/>
        </w:rPr>
        <w:t>7) срок для направления запросов и получения разъяснений условий конкурса;</w:t>
      </w:r>
    </w:p>
    <w:p w:rsidR="003C0C85" w:rsidRPr="005929A4" w:rsidRDefault="003C0C85" w:rsidP="00694323">
      <w:pPr>
        <w:pStyle w:val="tkTekst"/>
        <w:rPr>
          <w:rFonts w:ascii="Times New Roman" w:hAnsi="Times New Roman" w:cs="Times New Roman"/>
          <w:sz w:val="24"/>
          <w:szCs w:val="24"/>
        </w:rPr>
      </w:pPr>
      <w:r w:rsidRPr="005929A4">
        <w:rPr>
          <w:rFonts w:ascii="Times New Roman" w:hAnsi="Times New Roman" w:cs="Times New Roman"/>
          <w:sz w:val="24"/>
          <w:szCs w:val="24"/>
        </w:rPr>
        <w:t>8) почтовый адрес, электронная почта и/или адрес официального сайта исполнительного органа местного самоуправления, по которым следует направлять документы для участия в конкурсе;</w:t>
      </w:r>
    </w:p>
    <w:p w:rsidR="003C0C85" w:rsidRPr="005929A4" w:rsidRDefault="003C0C85" w:rsidP="00694323">
      <w:pPr>
        <w:pStyle w:val="tkTekst"/>
        <w:rPr>
          <w:rFonts w:ascii="Times New Roman" w:hAnsi="Times New Roman" w:cs="Times New Roman"/>
          <w:sz w:val="24"/>
          <w:szCs w:val="24"/>
        </w:rPr>
      </w:pPr>
      <w:r w:rsidRPr="005929A4">
        <w:rPr>
          <w:rFonts w:ascii="Times New Roman" w:hAnsi="Times New Roman" w:cs="Times New Roman"/>
          <w:sz w:val="24"/>
          <w:szCs w:val="24"/>
        </w:rPr>
        <w:t xml:space="preserve">9) срок приема документов для участия в конкурсе. </w:t>
      </w:r>
    </w:p>
    <w:p w:rsidR="003C0C85" w:rsidRPr="005929A4" w:rsidRDefault="003C0C85" w:rsidP="00694323">
      <w:pPr>
        <w:pStyle w:val="tkTekst"/>
        <w:rPr>
          <w:rFonts w:ascii="Times New Roman" w:hAnsi="Times New Roman" w:cs="Times New Roman"/>
          <w:sz w:val="24"/>
          <w:szCs w:val="24"/>
        </w:rPr>
      </w:pPr>
      <w:r w:rsidRPr="005929A4">
        <w:rPr>
          <w:rFonts w:ascii="Times New Roman" w:hAnsi="Times New Roman" w:cs="Times New Roman"/>
          <w:sz w:val="24"/>
          <w:szCs w:val="24"/>
        </w:rPr>
        <w:t xml:space="preserve">16. Примерная форма объявления о конкурсе приведена в </w:t>
      </w:r>
      <w:r w:rsidRPr="005929A4">
        <w:rPr>
          <w:rFonts w:ascii="Times New Roman" w:hAnsi="Times New Roman" w:cs="Times New Roman"/>
          <w:i/>
          <w:sz w:val="24"/>
          <w:szCs w:val="24"/>
        </w:rPr>
        <w:t>приложении 1</w:t>
      </w:r>
      <w:r w:rsidRPr="005929A4">
        <w:rPr>
          <w:rFonts w:ascii="Times New Roman" w:hAnsi="Times New Roman" w:cs="Times New Roman"/>
          <w:sz w:val="24"/>
          <w:szCs w:val="24"/>
        </w:rPr>
        <w:t xml:space="preserve"> к настоящему Типовому положению.</w:t>
      </w:r>
    </w:p>
    <w:p w:rsidR="002168F5" w:rsidRDefault="002168F5" w:rsidP="00694323">
      <w:pPr>
        <w:pStyle w:val="tkTekst"/>
        <w:jc w:val="center"/>
        <w:rPr>
          <w:rFonts w:ascii="Times New Roman" w:hAnsi="Times New Roman" w:cs="Times New Roman"/>
          <w:b/>
          <w:sz w:val="24"/>
          <w:szCs w:val="24"/>
          <w:lang w:val="ky-KG"/>
        </w:rPr>
      </w:pPr>
    </w:p>
    <w:p w:rsidR="003C0C85" w:rsidRPr="005929A4" w:rsidRDefault="003C0C85" w:rsidP="00694323">
      <w:pPr>
        <w:pStyle w:val="tkTekst"/>
        <w:jc w:val="center"/>
        <w:rPr>
          <w:rFonts w:ascii="Times New Roman" w:hAnsi="Times New Roman" w:cs="Times New Roman"/>
          <w:b/>
          <w:sz w:val="24"/>
          <w:szCs w:val="24"/>
        </w:rPr>
      </w:pPr>
      <w:r w:rsidRPr="005929A4">
        <w:rPr>
          <w:rFonts w:ascii="Times New Roman" w:hAnsi="Times New Roman" w:cs="Times New Roman"/>
          <w:b/>
          <w:sz w:val="24"/>
          <w:szCs w:val="24"/>
          <w:lang w:val="ky-KG"/>
        </w:rPr>
        <w:t>4</w:t>
      </w:r>
      <w:r w:rsidRPr="005929A4">
        <w:rPr>
          <w:rFonts w:ascii="Times New Roman" w:hAnsi="Times New Roman" w:cs="Times New Roman"/>
          <w:b/>
          <w:sz w:val="24"/>
          <w:szCs w:val="24"/>
        </w:rPr>
        <w:t>. Порядок формирования и работы комиссии.</w:t>
      </w:r>
    </w:p>
    <w:p w:rsidR="003C0C85" w:rsidRPr="005929A4" w:rsidRDefault="003C0C85" w:rsidP="00694323">
      <w:pPr>
        <w:pStyle w:val="tkTekst"/>
        <w:rPr>
          <w:rFonts w:ascii="Times New Roman" w:hAnsi="Times New Roman" w:cs="Times New Roman"/>
          <w:sz w:val="24"/>
          <w:szCs w:val="24"/>
        </w:rPr>
      </w:pPr>
      <w:r w:rsidRPr="005929A4">
        <w:rPr>
          <w:rFonts w:ascii="Times New Roman" w:hAnsi="Times New Roman" w:cs="Times New Roman"/>
          <w:sz w:val="24"/>
          <w:szCs w:val="24"/>
        </w:rPr>
        <w:t xml:space="preserve">17. Исполнительный орган местного самоуправления для определения победителей конкурса формирует комиссию по </w:t>
      </w:r>
      <w:proofErr w:type="gramStart"/>
      <w:r w:rsidRPr="005929A4">
        <w:rPr>
          <w:rFonts w:ascii="Times New Roman" w:hAnsi="Times New Roman" w:cs="Times New Roman"/>
          <w:sz w:val="24"/>
          <w:szCs w:val="24"/>
        </w:rPr>
        <w:t>отбору  местной</w:t>
      </w:r>
      <w:proofErr w:type="gramEnd"/>
      <w:r w:rsidRPr="005929A4">
        <w:rPr>
          <w:rFonts w:ascii="Times New Roman" w:hAnsi="Times New Roman" w:cs="Times New Roman"/>
          <w:sz w:val="24"/>
          <w:szCs w:val="24"/>
        </w:rPr>
        <w:t xml:space="preserve"> инициативы (далее – комиссия). </w:t>
      </w:r>
    </w:p>
    <w:p w:rsidR="003C0C85" w:rsidRPr="005929A4" w:rsidRDefault="003C0C85" w:rsidP="00694323">
      <w:pPr>
        <w:pStyle w:val="tkTekst"/>
        <w:rPr>
          <w:rFonts w:ascii="Times New Roman" w:hAnsi="Times New Roman" w:cs="Times New Roman"/>
          <w:sz w:val="24"/>
          <w:szCs w:val="24"/>
          <w:lang w:val="ky-KG"/>
        </w:rPr>
      </w:pPr>
      <w:r w:rsidRPr="005929A4">
        <w:rPr>
          <w:rFonts w:ascii="Times New Roman" w:hAnsi="Times New Roman" w:cs="Times New Roman"/>
          <w:sz w:val="24"/>
          <w:szCs w:val="24"/>
        </w:rPr>
        <w:t xml:space="preserve">Комиссия состоит из </w:t>
      </w:r>
      <w:r w:rsidR="0040493C">
        <w:rPr>
          <w:rFonts w:ascii="Times New Roman" w:hAnsi="Times New Roman" w:cs="Times New Roman"/>
          <w:sz w:val="24"/>
          <w:szCs w:val="24"/>
          <w:lang w:val="ky-KG"/>
        </w:rPr>
        <w:t xml:space="preserve">не </w:t>
      </w:r>
      <w:proofErr w:type="gramStart"/>
      <w:r w:rsidR="0040493C">
        <w:rPr>
          <w:rFonts w:ascii="Times New Roman" w:hAnsi="Times New Roman" w:cs="Times New Roman"/>
          <w:sz w:val="24"/>
          <w:szCs w:val="24"/>
          <w:lang w:val="ky-KG"/>
        </w:rPr>
        <w:t xml:space="preserve">менее </w:t>
      </w:r>
      <w:r w:rsidRPr="005929A4">
        <w:rPr>
          <w:rFonts w:ascii="Times New Roman" w:hAnsi="Times New Roman" w:cs="Times New Roman"/>
          <w:sz w:val="24"/>
          <w:szCs w:val="24"/>
          <w:lang w:val="ky-KG"/>
        </w:rPr>
        <w:t xml:space="preserve"> </w:t>
      </w:r>
      <w:r w:rsidRPr="005929A4">
        <w:rPr>
          <w:rFonts w:ascii="Times New Roman" w:hAnsi="Times New Roman" w:cs="Times New Roman"/>
          <w:sz w:val="24"/>
          <w:szCs w:val="24"/>
        </w:rPr>
        <w:t>5</w:t>
      </w:r>
      <w:proofErr w:type="gramEnd"/>
      <w:r w:rsidR="0040493C">
        <w:rPr>
          <w:rFonts w:ascii="Times New Roman" w:hAnsi="Times New Roman" w:cs="Times New Roman"/>
          <w:sz w:val="24"/>
          <w:szCs w:val="24"/>
          <w:lang w:val="ky-KG"/>
        </w:rPr>
        <w:t>-ти</w:t>
      </w:r>
      <w:r w:rsidRPr="005929A4">
        <w:rPr>
          <w:rFonts w:ascii="Times New Roman" w:hAnsi="Times New Roman" w:cs="Times New Roman"/>
          <w:sz w:val="24"/>
          <w:szCs w:val="24"/>
        </w:rPr>
        <w:t xml:space="preserve"> человек</w:t>
      </w:r>
      <w:r w:rsidRPr="005929A4">
        <w:rPr>
          <w:rFonts w:ascii="Times New Roman" w:hAnsi="Times New Roman" w:cs="Times New Roman"/>
          <w:sz w:val="24"/>
          <w:szCs w:val="24"/>
          <w:lang w:val="ky-KG"/>
        </w:rPr>
        <w:t xml:space="preserve">: </w:t>
      </w:r>
    </w:p>
    <w:p w:rsidR="003C0C85" w:rsidRPr="005929A4" w:rsidRDefault="003C0C85" w:rsidP="00694323">
      <w:pPr>
        <w:pStyle w:val="tkTekst"/>
        <w:rPr>
          <w:rFonts w:ascii="Times New Roman" w:hAnsi="Times New Roman" w:cs="Times New Roman"/>
          <w:sz w:val="24"/>
          <w:szCs w:val="24"/>
          <w:lang w:val="ky-KG"/>
        </w:rPr>
      </w:pPr>
      <w:r w:rsidRPr="005929A4">
        <w:rPr>
          <w:rFonts w:ascii="Times New Roman" w:hAnsi="Times New Roman" w:cs="Times New Roman"/>
          <w:sz w:val="24"/>
          <w:szCs w:val="24"/>
          <w:lang w:val="ky-KG"/>
        </w:rPr>
        <w:t>-  вице-мэр (заместитель главы айыл окмоту), в случае отсутствия указанных должностей – руководитель аппарата, ответственный секретарь - председатель комиссии;</w:t>
      </w:r>
    </w:p>
    <w:p w:rsidR="003C0C85" w:rsidRPr="005929A4" w:rsidRDefault="003C0C85" w:rsidP="00694323">
      <w:pPr>
        <w:pStyle w:val="tkTekst"/>
        <w:rPr>
          <w:rFonts w:ascii="Times New Roman" w:hAnsi="Times New Roman" w:cs="Times New Roman"/>
          <w:sz w:val="24"/>
          <w:szCs w:val="24"/>
          <w:lang w:val="ky-KG"/>
        </w:rPr>
      </w:pPr>
      <w:r w:rsidRPr="005929A4">
        <w:rPr>
          <w:rFonts w:ascii="Times New Roman" w:hAnsi="Times New Roman" w:cs="Times New Roman"/>
          <w:sz w:val="24"/>
          <w:szCs w:val="24"/>
          <w:lang w:val="ky-KG"/>
        </w:rPr>
        <w:t xml:space="preserve">- </w:t>
      </w:r>
      <w:r w:rsidRPr="005929A4">
        <w:rPr>
          <w:rFonts w:ascii="Times New Roman" w:hAnsi="Times New Roman" w:cs="Times New Roman"/>
          <w:sz w:val="24"/>
          <w:szCs w:val="24"/>
        </w:rPr>
        <w:t xml:space="preserve"> </w:t>
      </w:r>
      <w:r w:rsidRPr="005929A4">
        <w:rPr>
          <w:rFonts w:ascii="Times New Roman" w:hAnsi="Times New Roman" w:cs="Times New Roman"/>
          <w:sz w:val="24"/>
          <w:szCs w:val="24"/>
          <w:lang w:val="ky-KG"/>
        </w:rPr>
        <w:t xml:space="preserve">  депутаты местного кенеша (по согласованию);</w:t>
      </w:r>
    </w:p>
    <w:p w:rsidR="003C0C85" w:rsidRPr="005929A4" w:rsidRDefault="003C0C85" w:rsidP="00694323">
      <w:pPr>
        <w:pStyle w:val="tkTekst"/>
        <w:rPr>
          <w:rFonts w:ascii="Times New Roman" w:hAnsi="Times New Roman" w:cs="Times New Roman"/>
          <w:sz w:val="24"/>
          <w:szCs w:val="24"/>
          <w:lang w:val="ky-KG"/>
        </w:rPr>
      </w:pPr>
      <w:r w:rsidRPr="005929A4">
        <w:rPr>
          <w:rFonts w:ascii="Times New Roman" w:hAnsi="Times New Roman" w:cs="Times New Roman"/>
          <w:sz w:val="24"/>
          <w:szCs w:val="24"/>
          <w:lang w:val="ky-KG"/>
        </w:rPr>
        <w:t>-    муниципальный служащий мэрии (айыл окмоту) – секретарь комиссии;</w:t>
      </w:r>
    </w:p>
    <w:p w:rsidR="003C0C85" w:rsidRPr="005929A4" w:rsidRDefault="003C0C85" w:rsidP="00694323">
      <w:pPr>
        <w:pStyle w:val="tkTekst"/>
        <w:rPr>
          <w:rFonts w:ascii="Times New Roman" w:hAnsi="Times New Roman" w:cs="Times New Roman"/>
          <w:sz w:val="24"/>
          <w:szCs w:val="24"/>
          <w:lang w:val="ky-KG"/>
        </w:rPr>
      </w:pPr>
      <w:r w:rsidRPr="005929A4">
        <w:rPr>
          <w:rFonts w:ascii="Times New Roman" w:hAnsi="Times New Roman" w:cs="Times New Roman"/>
          <w:sz w:val="24"/>
          <w:szCs w:val="24"/>
          <w:lang w:val="ky-KG"/>
        </w:rPr>
        <w:t>-    представители местного сообщества (по соглаованию).</w:t>
      </w:r>
    </w:p>
    <w:p w:rsidR="003C0C85" w:rsidRPr="005929A4" w:rsidRDefault="003C0C85" w:rsidP="00694323">
      <w:pPr>
        <w:pStyle w:val="tkTekst"/>
        <w:rPr>
          <w:rFonts w:ascii="Times New Roman" w:hAnsi="Times New Roman" w:cs="Times New Roman"/>
          <w:sz w:val="24"/>
          <w:szCs w:val="24"/>
        </w:rPr>
      </w:pPr>
      <w:r w:rsidRPr="005929A4">
        <w:rPr>
          <w:rFonts w:ascii="Times New Roman" w:hAnsi="Times New Roman" w:cs="Times New Roman"/>
          <w:sz w:val="24"/>
          <w:szCs w:val="24"/>
          <w:lang w:val="ky-KG"/>
        </w:rPr>
        <w:t xml:space="preserve"> </w:t>
      </w:r>
      <w:r w:rsidRPr="005929A4">
        <w:rPr>
          <w:rFonts w:ascii="Times New Roman" w:hAnsi="Times New Roman" w:cs="Times New Roman"/>
          <w:sz w:val="24"/>
          <w:szCs w:val="24"/>
        </w:rPr>
        <w:t xml:space="preserve">Персональный состав комиссии утверждается решением руководителя исполнительного органа местного самоуправления и размещается на официальном сайте </w:t>
      </w:r>
      <w:r w:rsidRPr="005929A4">
        <w:rPr>
          <w:rFonts w:ascii="Times New Roman" w:hAnsi="Times New Roman" w:cs="Times New Roman"/>
          <w:sz w:val="24"/>
          <w:szCs w:val="24"/>
        </w:rPr>
        <w:lastRenderedPageBreak/>
        <w:t>исполнительного органа местного самоуправления, а в случае его отсутствия - на информационном стенде (доске) исполнительного органа местного самоуправления.</w:t>
      </w:r>
    </w:p>
    <w:p w:rsidR="003C0C85" w:rsidRPr="005929A4" w:rsidRDefault="003C0C85" w:rsidP="00694323">
      <w:pPr>
        <w:pStyle w:val="tkTekst"/>
        <w:rPr>
          <w:rFonts w:ascii="Times New Roman" w:hAnsi="Times New Roman" w:cs="Times New Roman"/>
          <w:sz w:val="24"/>
          <w:szCs w:val="24"/>
        </w:rPr>
      </w:pPr>
      <w:r w:rsidRPr="005929A4">
        <w:rPr>
          <w:rFonts w:ascii="Times New Roman" w:hAnsi="Times New Roman" w:cs="Times New Roman"/>
          <w:sz w:val="24"/>
          <w:szCs w:val="24"/>
        </w:rPr>
        <w:t>18. Срок полномочий комиссии составляет 2 года со дня утверждения ее состава.</w:t>
      </w:r>
    </w:p>
    <w:p w:rsidR="003C0C85" w:rsidRPr="005929A4" w:rsidRDefault="003C0C85" w:rsidP="00694323">
      <w:pPr>
        <w:pStyle w:val="tkTekst"/>
        <w:rPr>
          <w:rFonts w:ascii="Times New Roman" w:hAnsi="Times New Roman" w:cs="Times New Roman"/>
          <w:sz w:val="24"/>
          <w:szCs w:val="24"/>
        </w:rPr>
      </w:pPr>
      <w:r w:rsidRPr="005929A4">
        <w:rPr>
          <w:rFonts w:ascii="Times New Roman" w:hAnsi="Times New Roman" w:cs="Times New Roman"/>
          <w:sz w:val="24"/>
          <w:szCs w:val="24"/>
        </w:rPr>
        <w:t>19. Заседания комиссии созываются председателем</w:t>
      </w:r>
      <w:r w:rsidRPr="005929A4">
        <w:rPr>
          <w:rFonts w:ascii="Times New Roman" w:hAnsi="Times New Roman" w:cs="Times New Roman"/>
          <w:sz w:val="24"/>
          <w:szCs w:val="24"/>
          <w:lang w:val="ky-KG"/>
        </w:rPr>
        <w:t xml:space="preserve"> комиссии по собственной инициативе или по инициативе руководителя исполнительного органа местного самоуправления</w:t>
      </w:r>
      <w:r w:rsidRPr="005929A4">
        <w:rPr>
          <w:rFonts w:ascii="Times New Roman" w:hAnsi="Times New Roman" w:cs="Times New Roman"/>
          <w:sz w:val="24"/>
          <w:szCs w:val="24"/>
        </w:rPr>
        <w:t xml:space="preserve">. Заседание комиссии ведет председатель комиссии, а в его отсутствие – член комиссии, который избирается председательствующим большинством голосов присутствующих на заседании членов комиссии. </w:t>
      </w:r>
    </w:p>
    <w:p w:rsidR="003C0C85" w:rsidRPr="005929A4" w:rsidRDefault="003C0C85" w:rsidP="00694323">
      <w:pPr>
        <w:pStyle w:val="tkTekst"/>
        <w:rPr>
          <w:rFonts w:ascii="Times New Roman" w:hAnsi="Times New Roman" w:cs="Times New Roman"/>
          <w:sz w:val="24"/>
          <w:szCs w:val="24"/>
        </w:rPr>
      </w:pPr>
      <w:r w:rsidRPr="005929A4">
        <w:rPr>
          <w:rFonts w:ascii="Times New Roman" w:hAnsi="Times New Roman" w:cs="Times New Roman"/>
          <w:sz w:val="24"/>
          <w:szCs w:val="24"/>
        </w:rPr>
        <w:t xml:space="preserve">Секретарь комиссии организует работу комиссии, информирует членов комиссии о планируемых заседаниях, несет ответственность за ведение и хранение протоколов заседаний комиссии и содействует членам комиссии в участии в работе комиссии. </w:t>
      </w:r>
    </w:p>
    <w:p w:rsidR="003C0C85" w:rsidRPr="005929A4" w:rsidRDefault="003C0C85" w:rsidP="00694323">
      <w:pPr>
        <w:pStyle w:val="tkTekst"/>
        <w:rPr>
          <w:rFonts w:ascii="Times New Roman" w:hAnsi="Times New Roman" w:cs="Times New Roman"/>
          <w:sz w:val="24"/>
          <w:szCs w:val="24"/>
        </w:rPr>
      </w:pPr>
      <w:r w:rsidRPr="005929A4">
        <w:rPr>
          <w:rFonts w:ascii="Times New Roman" w:hAnsi="Times New Roman" w:cs="Times New Roman"/>
          <w:sz w:val="24"/>
          <w:szCs w:val="24"/>
        </w:rPr>
        <w:t xml:space="preserve">20. Заседание комиссии считается правомочным, если на нем присутствует </w:t>
      </w:r>
      <w:r w:rsidRPr="005929A4">
        <w:rPr>
          <w:rFonts w:ascii="Times New Roman" w:hAnsi="Times New Roman" w:cs="Times New Roman"/>
          <w:sz w:val="24"/>
          <w:szCs w:val="24"/>
          <w:lang w:val="ky-KG"/>
        </w:rPr>
        <w:t>2/</w:t>
      </w:r>
      <w:r w:rsidRPr="005929A4">
        <w:rPr>
          <w:rFonts w:ascii="Times New Roman" w:hAnsi="Times New Roman" w:cs="Times New Roman"/>
          <w:sz w:val="24"/>
          <w:szCs w:val="24"/>
        </w:rPr>
        <w:t xml:space="preserve">3 членов комиссии. Замещение отсутствующих членов комиссии иными лицами не допускается. </w:t>
      </w:r>
    </w:p>
    <w:p w:rsidR="003C0C85" w:rsidRPr="005929A4" w:rsidRDefault="003C0C85" w:rsidP="00694323">
      <w:pPr>
        <w:pStyle w:val="tkTekst"/>
        <w:rPr>
          <w:rFonts w:ascii="Times New Roman" w:hAnsi="Times New Roman" w:cs="Times New Roman"/>
          <w:sz w:val="24"/>
          <w:szCs w:val="24"/>
        </w:rPr>
      </w:pPr>
      <w:r w:rsidRPr="005929A4">
        <w:rPr>
          <w:rFonts w:ascii="Times New Roman" w:hAnsi="Times New Roman" w:cs="Times New Roman"/>
          <w:sz w:val="24"/>
          <w:szCs w:val="24"/>
        </w:rPr>
        <w:t>21. На рассмотрение комиссии вносятся все конкурсные заявки, зарегистрированные в журнале регистрации участников конкурса.</w:t>
      </w:r>
    </w:p>
    <w:p w:rsidR="003C0C85" w:rsidRPr="005929A4" w:rsidRDefault="003C0C85" w:rsidP="00694323">
      <w:pPr>
        <w:pStyle w:val="tkTekst"/>
        <w:rPr>
          <w:rFonts w:ascii="Times New Roman" w:hAnsi="Times New Roman" w:cs="Times New Roman"/>
          <w:sz w:val="24"/>
          <w:szCs w:val="24"/>
        </w:rPr>
      </w:pPr>
      <w:r w:rsidRPr="005929A4">
        <w:rPr>
          <w:rFonts w:ascii="Times New Roman" w:hAnsi="Times New Roman" w:cs="Times New Roman"/>
          <w:sz w:val="24"/>
          <w:szCs w:val="24"/>
        </w:rPr>
        <w:t>Решения комиссии принимаются путем голосования. Каждый член комиссии имеет один голос. Решение комиссии признается принятым, если за него проголосовало большинство присутствующих на заседании членов комиссии. При равенстве голосов «за» и «против», голос председательствующего на заседании комиссии считается решающим.</w:t>
      </w:r>
    </w:p>
    <w:p w:rsidR="003C0C85" w:rsidRPr="005929A4" w:rsidRDefault="003C0C85" w:rsidP="00694323">
      <w:pPr>
        <w:pStyle w:val="tkTekst"/>
        <w:rPr>
          <w:rFonts w:ascii="Times New Roman" w:hAnsi="Times New Roman" w:cs="Times New Roman"/>
          <w:sz w:val="24"/>
          <w:szCs w:val="24"/>
          <w:lang w:val="ky-KG"/>
        </w:rPr>
      </w:pPr>
      <w:r w:rsidRPr="005929A4">
        <w:rPr>
          <w:rFonts w:ascii="Times New Roman" w:hAnsi="Times New Roman" w:cs="Times New Roman"/>
          <w:sz w:val="24"/>
          <w:szCs w:val="24"/>
        </w:rPr>
        <w:t>22. Решение комиссии оформляется протоколом. В протоколе заседания комиссии отражаются вопросы повестки дня, результаты голосования и принятые решения. Протокол заседания комиссии подписывается всеми членами комиссии, присутствовавшими на заседании.</w:t>
      </w:r>
    </w:p>
    <w:p w:rsidR="003C0C85" w:rsidRPr="005929A4" w:rsidRDefault="003C0C85" w:rsidP="00694323">
      <w:pPr>
        <w:pStyle w:val="tkTekst"/>
        <w:rPr>
          <w:rFonts w:ascii="Times New Roman" w:hAnsi="Times New Roman" w:cs="Times New Roman"/>
          <w:sz w:val="24"/>
          <w:szCs w:val="24"/>
        </w:rPr>
      </w:pPr>
      <w:r w:rsidRPr="005929A4">
        <w:rPr>
          <w:rFonts w:ascii="Times New Roman" w:hAnsi="Times New Roman" w:cs="Times New Roman"/>
          <w:sz w:val="24"/>
          <w:szCs w:val="24"/>
        </w:rPr>
        <w:t>23. В случае несогласия с решением комиссии, член комиссии имеет право выразить особое мнение, которое заносится в протокол заседания комиссии.</w:t>
      </w:r>
    </w:p>
    <w:p w:rsidR="003C0C85" w:rsidRPr="005929A4" w:rsidRDefault="003C0C85" w:rsidP="00694323">
      <w:pPr>
        <w:pStyle w:val="tkTekst"/>
        <w:rPr>
          <w:rFonts w:ascii="Times New Roman" w:hAnsi="Times New Roman" w:cs="Times New Roman"/>
          <w:sz w:val="24"/>
          <w:szCs w:val="24"/>
        </w:rPr>
      </w:pPr>
      <w:r w:rsidRPr="005929A4">
        <w:rPr>
          <w:rFonts w:ascii="Times New Roman" w:hAnsi="Times New Roman" w:cs="Times New Roman"/>
          <w:sz w:val="24"/>
          <w:szCs w:val="24"/>
        </w:rPr>
        <w:t xml:space="preserve">24. Решения комиссии публикуются на официальном сайте исполнительного органа </w:t>
      </w:r>
      <w:r w:rsidRPr="005929A4">
        <w:rPr>
          <w:rFonts w:ascii="Times New Roman" w:hAnsi="Times New Roman" w:cs="Times New Roman"/>
          <w:sz w:val="24"/>
          <w:szCs w:val="24"/>
          <w:lang w:val="ky-KG"/>
        </w:rPr>
        <w:t xml:space="preserve">местного самоуправления, а в случае его отсутствия </w:t>
      </w:r>
      <w:r w:rsidRPr="005929A4">
        <w:rPr>
          <w:rFonts w:ascii="Times New Roman" w:hAnsi="Times New Roman" w:cs="Times New Roman"/>
          <w:sz w:val="24"/>
          <w:szCs w:val="24"/>
        </w:rPr>
        <w:t>-</w:t>
      </w:r>
      <w:r w:rsidRPr="005929A4">
        <w:rPr>
          <w:rFonts w:ascii="Times New Roman" w:hAnsi="Times New Roman" w:cs="Times New Roman"/>
          <w:sz w:val="24"/>
          <w:szCs w:val="24"/>
          <w:lang w:val="ky-KG"/>
        </w:rPr>
        <w:t xml:space="preserve"> </w:t>
      </w:r>
      <w:r w:rsidRPr="005929A4">
        <w:rPr>
          <w:rFonts w:ascii="Times New Roman" w:hAnsi="Times New Roman" w:cs="Times New Roman"/>
          <w:sz w:val="24"/>
          <w:szCs w:val="24"/>
        </w:rPr>
        <w:t>размещаются на информационной доске (стенде) исполнительного органа местного самоуправления.</w:t>
      </w:r>
    </w:p>
    <w:p w:rsidR="003C0C85" w:rsidRPr="005929A4" w:rsidRDefault="003C0C85" w:rsidP="00694323">
      <w:pPr>
        <w:pStyle w:val="tkTekst"/>
        <w:rPr>
          <w:rFonts w:ascii="Times New Roman" w:hAnsi="Times New Roman" w:cs="Times New Roman"/>
          <w:sz w:val="24"/>
          <w:szCs w:val="24"/>
        </w:rPr>
      </w:pPr>
      <w:r w:rsidRPr="005929A4">
        <w:rPr>
          <w:rFonts w:ascii="Times New Roman" w:hAnsi="Times New Roman" w:cs="Times New Roman"/>
          <w:sz w:val="24"/>
          <w:szCs w:val="24"/>
        </w:rPr>
        <w:t xml:space="preserve">25. Члены комиссии участвуют в работе комиссии на безвозмездной основе. </w:t>
      </w:r>
    </w:p>
    <w:p w:rsidR="003C0C85" w:rsidRPr="005929A4" w:rsidRDefault="003C0C85" w:rsidP="00694323">
      <w:pPr>
        <w:pStyle w:val="tkTekst"/>
        <w:rPr>
          <w:rFonts w:ascii="Times New Roman" w:hAnsi="Times New Roman" w:cs="Times New Roman"/>
          <w:sz w:val="24"/>
          <w:szCs w:val="24"/>
        </w:rPr>
      </w:pPr>
    </w:p>
    <w:p w:rsidR="003C0C85" w:rsidRPr="005929A4" w:rsidRDefault="003C0C85" w:rsidP="00694323">
      <w:pPr>
        <w:pStyle w:val="tkTekst"/>
        <w:jc w:val="center"/>
        <w:rPr>
          <w:rFonts w:ascii="Times New Roman" w:hAnsi="Times New Roman" w:cs="Times New Roman"/>
          <w:b/>
          <w:sz w:val="24"/>
          <w:szCs w:val="24"/>
        </w:rPr>
      </w:pPr>
      <w:r w:rsidRPr="005929A4">
        <w:rPr>
          <w:rFonts w:ascii="Times New Roman" w:hAnsi="Times New Roman" w:cs="Times New Roman"/>
          <w:b/>
          <w:sz w:val="24"/>
          <w:szCs w:val="24"/>
          <w:lang w:val="ky-KG"/>
        </w:rPr>
        <w:t>5</w:t>
      </w:r>
      <w:r w:rsidRPr="005929A4">
        <w:rPr>
          <w:rFonts w:ascii="Times New Roman" w:hAnsi="Times New Roman" w:cs="Times New Roman"/>
          <w:b/>
          <w:sz w:val="24"/>
          <w:szCs w:val="24"/>
        </w:rPr>
        <w:t xml:space="preserve">. Конкурсные документы, необходимые для участия в конкурсе, </w:t>
      </w:r>
    </w:p>
    <w:p w:rsidR="003C0C85" w:rsidRPr="005929A4" w:rsidRDefault="003C0C85" w:rsidP="00694323">
      <w:pPr>
        <w:pStyle w:val="tkTekst"/>
        <w:jc w:val="center"/>
        <w:rPr>
          <w:rFonts w:ascii="Times New Roman" w:hAnsi="Times New Roman" w:cs="Times New Roman"/>
          <w:b/>
          <w:sz w:val="24"/>
          <w:szCs w:val="24"/>
        </w:rPr>
      </w:pPr>
      <w:r w:rsidRPr="005929A4">
        <w:rPr>
          <w:rFonts w:ascii="Times New Roman" w:hAnsi="Times New Roman" w:cs="Times New Roman"/>
          <w:b/>
          <w:sz w:val="24"/>
          <w:szCs w:val="24"/>
        </w:rPr>
        <w:t>и порядок их подачи</w:t>
      </w:r>
    </w:p>
    <w:p w:rsidR="003C0C85" w:rsidRPr="005929A4" w:rsidRDefault="003C0C85" w:rsidP="00694323">
      <w:pPr>
        <w:pStyle w:val="tkTekst"/>
        <w:rPr>
          <w:rFonts w:ascii="Times New Roman" w:hAnsi="Times New Roman" w:cs="Times New Roman"/>
          <w:sz w:val="24"/>
          <w:szCs w:val="24"/>
        </w:rPr>
      </w:pPr>
      <w:r w:rsidRPr="005929A4">
        <w:rPr>
          <w:rFonts w:ascii="Times New Roman" w:hAnsi="Times New Roman" w:cs="Times New Roman"/>
          <w:sz w:val="24"/>
          <w:szCs w:val="24"/>
        </w:rPr>
        <w:t>26</w:t>
      </w:r>
      <w:r w:rsidRPr="005929A4">
        <w:rPr>
          <w:rFonts w:ascii="Times New Roman" w:hAnsi="Times New Roman" w:cs="Times New Roman"/>
          <w:color w:val="FF0000"/>
          <w:sz w:val="24"/>
          <w:szCs w:val="24"/>
        </w:rPr>
        <w:t xml:space="preserve">. </w:t>
      </w:r>
      <w:r w:rsidRPr="005929A4">
        <w:rPr>
          <w:rFonts w:ascii="Times New Roman" w:hAnsi="Times New Roman" w:cs="Times New Roman"/>
          <w:sz w:val="24"/>
          <w:szCs w:val="24"/>
        </w:rPr>
        <w:t xml:space="preserve">Для участия в конкурсе его участники должны подать конкурсную заявку: </w:t>
      </w:r>
    </w:p>
    <w:p w:rsidR="003C0C85" w:rsidRPr="005929A4" w:rsidRDefault="003C0C85" w:rsidP="00694323">
      <w:pPr>
        <w:pStyle w:val="tkTekst"/>
        <w:rPr>
          <w:rFonts w:ascii="Times New Roman" w:hAnsi="Times New Roman" w:cs="Times New Roman"/>
          <w:sz w:val="24"/>
          <w:szCs w:val="24"/>
        </w:rPr>
      </w:pPr>
      <w:r w:rsidRPr="005929A4">
        <w:rPr>
          <w:rFonts w:ascii="Times New Roman" w:hAnsi="Times New Roman" w:cs="Times New Roman"/>
          <w:sz w:val="24"/>
          <w:szCs w:val="24"/>
        </w:rPr>
        <w:t xml:space="preserve">1) Заявление по форме согласно </w:t>
      </w:r>
      <w:r w:rsidRPr="005929A4">
        <w:rPr>
          <w:rFonts w:ascii="Times New Roman" w:hAnsi="Times New Roman" w:cs="Times New Roman"/>
          <w:i/>
          <w:sz w:val="24"/>
          <w:szCs w:val="24"/>
        </w:rPr>
        <w:t>приложению 2</w:t>
      </w:r>
      <w:r w:rsidRPr="005929A4">
        <w:rPr>
          <w:rFonts w:ascii="Times New Roman" w:hAnsi="Times New Roman" w:cs="Times New Roman"/>
          <w:sz w:val="24"/>
          <w:szCs w:val="24"/>
        </w:rPr>
        <w:t xml:space="preserve"> к настоящему Типовому Положению;</w:t>
      </w:r>
    </w:p>
    <w:p w:rsidR="003C0C85" w:rsidRPr="005929A4" w:rsidRDefault="003C0C85" w:rsidP="00694323">
      <w:pPr>
        <w:pStyle w:val="tkTekst"/>
        <w:rPr>
          <w:rFonts w:ascii="Times New Roman" w:hAnsi="Times New Roman" w:cs="Times New Roman"/>
          <w:sz w:val="24"/>
          <w:szCs w:val="24"/>
        </w:rPr>
      </w:pPr>
      <w:r w:rsidRPr="005929A4">
        <w:rPr>
          <w:rFonts w:ascii="Times New Roman" w:hAnsi="Times New Roman" w:cs="Times New Roman"/>
          <w:sz w:val="24"/>
          <w:szCs w:val="24"/>
        </w:rPr>
        <w:t>2) копия паспорта (для физических лиц), копии свидетельства о регистрации в качестве юридического лица и устава (для юридических лиц);</w:t>
      </w:r>
    </w:p>
    <w:p w:rsidR="003C0C85" w:rsidRPr="005929A4" w:rsidRDefault="003C0C85" w:rsidP="00694323">
      <w:pPr>
        <w:pStyle w:val="tkTekst"/>
        <w:rPr>
          <w:rFonts w:ascii="Times New Roman" w:hAnsi="Times New Roman" w:cs="Times New Roman"/>
          <w:sz w:val="24"/>
          <w:szCs w:val="24"/>
        </w:rPr>
      </w:pPr>
      <w:r w:rsidRPr="005929A4">
        <w:rPr>
          <w:rFonts w:ascii="Times New Roman" w:hAnsi="Times New Roman" w:cs="Times New Roman"/>
          <w:sz w:val="24"/>
          <w:szCs w:val="24"/>
        </w:rPr>
        <w:t>3)  предложение (описание местной инициативы) и бюджет.</w:t>
      </w:r>
    </w:p>
    <w:p w:rsidR="003C0C85" w:rsidRPr="005929A4" w:rsidRDefault="003C0C85" w:rsidP="00694323">
      <w:pPr>
        <w:pStyle w:val="tkTekst"/>
        <w:rPr>
          <w:rFonts w:ascii="Times New Roman" w:hAnsi="Times New Roman" w:cs="Times New Roman"/>
          <w:sz w:val="24"/>
          <w:szCs w:val="24"/>
        </w:rPr>
      </w:pPr>
      <w:r w:rsidRPr="005929A4">
        <w:rPr>
          <w:rFonts w:ascii="Times New Roman" w:hAnsi="Times New Roman" w:cs="Times New Roman"/>
          <w:sz w:val="24"/>
          <w:szCs w:val="24"/>
        </w:rPr>
        <w:t>27. Конкурсные заявки могут быть представлены комиссии на государственном или официальном языке по выбору участника конкурса, одним из следующих способов:</w:t>
      </w:r>
    </w:p>
    <w:p w:rsidR="003C0C85" w:rsidRPr="005929A4" w:rsidRDefault="003C0C85" w:rsidP="00694323">
      <w:pPr>
        <w:pStyle w:val="tkTekst"/>
        <w:rPr>
          <w:rFonts w:ascii="Times New Roman" w:hAnsi="Times New Roman" w:cs="Times New Roman"/>
          <w:sz w:val="24"/>
          <w:szCs w:val="24"/>
        </w:rPr>
      </w:pPr>
      <w:r w:rsidRPr="005929A4">
        <w:rPr>
          <w:rFonts w:ascii="Times New Roman" w:hAnsi="Times New Roman" w:cs="Times New Roman"/>
          <w:sz w:val="24"/>
          <w:szCs w:val="24"/>
        </w:rPr>
        <w:t xml:space="preserve">1) </w:t>
      </w:r>
      <w:proofErr w:type="gramStart"/>
      <w:r w:rsidRPr="005929A4">
        <w:rPr>
          <w:rFonts w:ascii="Times New Roman" w:hAnsi="Times New Roman" w:cs="Times New Roman"/>
          <w:sz w:val="24"/>
          <w:szCs w:val="24"/>
        </w:rPr>
        <w:t>на бумажном носителях</w:t>
      </w:r>
      <w:proofErr w:type="gramEnd"/>
      <w:r w:rsidRPr="005929A4">
        <w:rPr>
          <w:rFonts w:ascii="Times New Roman" w:hAnsi="Times New Roman" w:cs="Times New Roman"/>
          <w:sz w:val="24"/>
          <w:szCs w:val="24"/>
        </w:rPr>
        <w:t xml:space="preserve"> в запечатанном конверте </w:t>
      </w:r>
      <w:r w:rsidR="00855D92">
        <w:rPr>
          <w:rFonts w:ascii="Times New Roman" w:hAnsi="Times New Roman" w:cs="Times New Roman"/>
          <w:sz w:val="24"/>
          <w:szCs w:val="24"/>
        </w:rPr>
        <w:t>–</w:t>
      </w:r>
      <w:r w:rsidRPr="005929A4">
        <w:rPr>
          <w:rFonts w:ascii="Times New Roman" w:hAnsi="Times New Roman" w:cs="Times New Roman"/>
          <w:sz w:val="24"/>
          <w:szCs w:val="24"/>
        </w:rPr>
        <w:t xml:space="preserve"> лично</w:t>
      </w:r>
      <w:r w:rsidR="00855D92">
        <w:rPr>
          <w:rFonts w:ascii="Times New Roman" w:hAnsi="Times New Roman" w:cs="Times New Roman"/>
          <w:sz w:val="24"/>
          <w:szCs w:val="24"/>
          <w:lang w:val="ky-KG"/>
        </w:rPr>
        <w:t>,</w:t>
      </w:r>
      <w:r w:rsidRPr="005929A4">
        <w:rPr>
          <w:rFonts w:ascii="Times New Roman" w:hAnsi="Times New Roman" w:cs="Times New Roman"/>
          <w:sz w:val="24"/>
          <w:szCs w:val="24"/>
        </w:rPr>
        <w:t xml:space="preserve"> либо направлены по почте в исполнительный орган местного самоуправления;</w:t>
      </w:r>
    </w:p>
    <w:p w:rsidR="003C0C85" w:rsidRPr="005929A4" w:rsidRDefault="003C0C85" w:rsidP="00694323">
      <w:pPr>
        <w:pStyle w:val="tkTekst"/>
        <w:rPr>
          <w:rFonts w:ascii="Times New Roman" w:hAnsi="Times New Roman" w:cs="Times New Roman"/>
          <w:sz w:val="24"/>
          <w:szCs w:val="24"/>
        </w:rPr>
      </w:pPr>
      <w:r w:rsidRPr="005929A4">
        <w:rPr>
          <w:rFonts w:ascii="Times New Roman" w:hAnsi="Times New Roman" w:cs="Times New Roman"/>
          <w:sz w:val="24"/>
          <w:szCs w:val="24"/>
        </w:rPr>
        <w:lastRenderedPageBreak/>
        <w:t xml:space="preserve">2) в отсканированном виде в формате PDF - направлены по электронной почте либо направлены через официальный сайт исполнительного органа </w:t>
      </w:r>
      <w:r w:rsidRPr="005929A4">
        <w:rPr>
          <w:rFonts w:ascii="Times New Roman" w:hAnsi="Times New Roman" w:cs="Times New Roman"/>
          <w:sz w:val="24"/>
          <w:szCs w:val="24"/>
          <w:lang w:val="ky-KG"/>
        </w:rPr>
        <w:t>местного самоуправления</w:t>
      </w:r>
      <w:r w:rsidRPr="005929A4">
        <w:rPr>
          <w:rFonts w:ascii="Times New Roman" w:hAnsi="Times New Roman" w:cs="Times New Roman"/>
          <w:sz w:val="24"/>
          <w:szCs w:val="24"/>
        </w:rPr>
        <w:t>, если условиями конкурса предусмотрена такая возможность подачи.</w:t>
      </w:r>
    </w:p>
    <w:p w:rsidR="003C0C85" w:rsidRPr="005929A4" w:rsidRDefault="003C0C85" w:rsidP="00694323">
      <w:pPr>
        <w:pStyle w:val="tkTekst"/>
        <w:rPr>
          <w:rFonts w:ascii="Times New Roman" w:hAnsi="Times New Roman" w:cs="Times New Roman"/>
          <w:sz w:val="24"/>
          <w:szCs w:val="24"/>
        </w:rPr>
      </w:pPr>
      <w:r w:rsidRPr="005929A4">
        <w:rPr>
          <w:rFonts w:ascii="Times New Roman" w:hAnsi="Times New Roman" w:cs="Times New Roman"/>
          <w:sz w:val="24"/>
          <w:szCs w:val="24"/>
        </w:rPr>
        <w:t xml:space="preserve">28. Предложение (описание местной инициативы), подаваемое на конкурс, составляется по форме согласно </w:t>
      </w:r>
      <w:r w:rsidRPr="005929A4">
        <w:rPr>
          <w:rFonts w:ascii="Times New Roman" w:hAnsi="Times New Roman" w:cs="Times New Roman"/>
          <w:i/>
          <w:sz w:val="24"/>
          <w:szCs w:val="24"/>
        </w:rPr>
        <w:t>приложению 3</w:t>
      </w:r>
      <w:r w:rsidRPr="005929A4">
        <w:rPr>
          <w:rFonts w:ascii="Times New Roman" w:hAnsi="Times New Roman" w:cs="Times New Roman"/>
          <w:sz w:val="24"/>
          <w:szCs w:val="24"/>
        </w:rPr>
        <w:t xml:space="preserve"> к настоящему Типовому положению и должно содержать:</w:t>
      </w:r>
    </w:p>
    <w:p w:rsidR="003C0C85" w:rsidRPr="005929A4" w:rsidRDefault="003C0C85" w:rsidP="00694323">
      <w:pPr>
        <w:pStyle w:val="tkTekst"/>
        <w:rPr>
          <w:rFonts w:ascii="Times New Roman" w:hAnsi="Times New Roman" w:cs="Times New Roman"/>
          <w:sz w:val="24"/>
          <w:szCs w:val="24"/>
        </w:rPr>
      </w:pPr>
      <w:r w:rsidRPr="005929A4">
        <w:rPr>
          <w:rFonts w:ascii="Times New Roman" w:hAnsi="Times New Roman" w:cs="Times New Roman"/>
          <w:sz w:val="24"/>
          <w:szCs w:val="24"/>
        </w:rPr>
        <w:t>1) название, цели и краткое предложения (описание местной инициативы, эффективные и/или инновационные идеи и предложения, а также способы реализации местной инициативы);</w:t>
      </w:r>
    </w:p>
    <w:p w:rsidR="003C0C85" w:rsidRPr="005929A4" w:rsidRDefault="003C0C85" w:rsidP="00694323">
      <w:pPr>
        <w:pStyle w:val="tkTekst"/>
        <w:rPr>
          <w:rFonts w:ascii="Times New Roman" w:hAnsi="Times New Roman" w:cs="Times New Roman"/>
          <w:sz w:val="24"/>
          <w:szCs w:val="24"/>
        </w:rPr>
      </w:pPr>
      <w:r w:rsidRPr="005929A4">
        <w:rPr>
          <w:rFonts w:ascii="Times New Roman" w:hAnsi="Times New Roman" w:cs="Times New Roman"/>
          <w:sz w:val="24"/>
          <w:szCs w:val="24"/>
        </w:rPr>
        <w:t>2) план мероприятий по местной инициативе, включая сроки их выполнения;</w:t>
      </w:r>
    </w:p>
    <w:p w:rsidR="003C0C85" w:rsidRPr="005929A4" w:rsidRDefault="003C0C85" w:rsidP="00694323">
      <w:pPr>
        <w:pStyle w:val="tkTekst"/>
        <w:rPr>
          <w:rFonts w:ascii="Times New Roman" w:hAnsi="Times New Roman" w:cs="Times New Roman"/>
          <w:sz w:val="24"/>
          <w:szCs w:val="24"/>
        </w:rPr>
      </w:pPr>
      <w:r w:rsidRPr="005929A4">
        <w:rPr>
          <w:rFonts w:ascii="Times New Roman" w:hAnsi="Times New Roman" w:cs="Times New Roman"/>
          <w:sz w:val="24"/>
          <w:szCs w:val="24"/>
        </w:rPr>
        <w:t>3) ожидаемые результаты от реализации местной инициативы.</w:t>
      </w:r>
    </w:p>
    <w:p w:rsidR="003C0C85" w:rsidRPr="005929A4" w:rsidRDefault="003C0C85" w:rsidP="00694323">
      <w:pPr>
        <w:pStyle w:val="tkTekst"/>
        <w:rPr>
          <w:rFonts w:ascii="Times New Roman" w:hAnsi="Times New Roman" w:cs="Times New Roman"/>
          <w:sz w:val="24"/>
          <w:szCs w:val="24"/>
        </w:rPr>
      </w:pPr>
      <w:r w:rsidRPr="005929A4">
        <w:rPr>
          <w:rFonts w:ascii="Times New Roman" w:hAnsi="Times New Roman" w:cs="Times New Roman"/>
          <w:sz w:val="24"/>
          <w:szCs w:val="24"/>
        </w:rPr>
        <w:t>29. К предложению (описанию местной инициативы) прилагаются письма-обязательства, финансовые и иные документы, подтверждающие произведенные расходы, наличие ресурсов у участника конкурса (в зависимости от содержания местной инициативы), а при необходимости - план эксплуатации и дальнейшего управления продуктами, результатами и объектами, созданными в ходе реализации местной инициативы.</w:t>
      </w:r>
    </w:p>
    <w:p w:rsidR="003C0C85" w:rsidRPr="005929A4" w:rsidRDefault="003C0C85" w:rsidP="00694323">
      <w:pPr>
        <w:pStyle w:val="tkTekst"/>
        <w:rPr>
          <w:rFonts w:ascii="Times New Roman" w:hAnsi="Times New Roman" w:cs="Times New Roman"/>
          <w:sz w:val="24"/>
          <w:szCs w:val="24"/>
        </w:rPr>
      </w:pPr>
      <w:r w:rsidRPr="005929A4">
        <w:rPr>
          <w:rFonts w:ascii="Times New Roman" w:hAnsi="Times New Roman" w:cs="Times New Roman"/>
          <w:sz w:val="24"/>
          <w:szCs w:val="24"/>
        </w:rPr>
        <w:t>30. Бюджет местной инициативы</w:t>
      </w:r>
      <w:r w:rsidRPr="005929A4" w:rsidDel="00654CFA">
        <w:rPr>
          <w:rFonts w:ascii="Times New Roman" w:hAnsi="Times New Roman" w:cs="Times New Roman"/>
          <w:sz w:val="24"/>
          <w:szCs w:val="24"/>
        </w:rPr>
        <w:t xml:space="preserve"> </w:t>
      </w:r>
      <w:r w:rsidRPr="005929A4">
        <w:rPr>
          <w:rFonts w:ascii="Times New Roman" w:hAnsi="Times New Roman" w:cs="Times New Roman"/>
          <w:sz w:val="24"/>
          <w:szCs w:val="24"/>
        </w:rPr>
        <w:t xml:space="preserve">составляется по форме согласно </w:t>
      </w:r>
      <w:r w:rsidRPr="005929A4">
        <w:rPr>
          <w:rFonts w:ascii="Times New Roman" w:hAnsi="Times New Roman" w:cs="Times New Roman"/>
          <w:i/>
          <w:sz w:val="24"/>
          <w:szCs w:val="24"/>
        </w:rPr>
        <w:t>приложению 4</w:t>
      </w:r>
      <w:r w:rsidRPr="005929A4">
        <w:rPr>
          <w:rFonts w:ascii="Times New Roman" w:hAnsi="Times New Roman" w:cs="Times New Roman"/>
          <w:sz w:val="24"/>
          <w:szCs w:val="24"/>
        </w:rPr>
        <w:t xml:space="preserve"> к настоящему Типовому положению и включает:</w:t>
      </w:r>
    </w:p>
    <w:p w:rsidR="003C0C85" w:rsidRPr="005929A4" w:rsidRDefault="003C0C85" w:rsidP="00694323">
      <w:pPr>
        <w:pStyle w:val="tkTekst"/>
        <w:rPr>
          <w:rFonts w:ascii="Times New Roman" w:hAnsi="Times New Roman" w:cs="Times New Roman"/>
          <w:sz w:val="24"/>
          <w:szCs w:val="24"/>
        </w:rPr>
      </w:pPr>
      <w:r w:rsidRPr="005929A4">
        <w:rPr>
          <w:rFonts w:ascii="Times New Roman" w:hAnsi="Times New Roman" w:cs="Times New Roman"/>
          <w:sz w:val="24"/>
          <w:szCs w:val="24"/>
        </w:rPr>
        <w:t xml:space="preserve">1) смету расходов и финансовые расчеты по каждой статье расходов; </w:t>
      </w:r>
    </w:p>
    <w:p w:rsidR="003C0C85" w:rsidRPr="005929A4" w:rsidRDefault="003C0C85" w:rsidP="00694323">
      <w:pPr>
        <w:pStyle w:val="tkTekst"/>
        <w:rPr>
          <w:rFonts w:ascii="Times New Roman" w:hAnsi="Times New Roman" w:cs="Times New Roman"/>
          <w:sz w:val="24"/>
          <w:szCs w:val="24"/>
        </w:rPr>
      </w:pPr>
      <w:r w:rsidRPr="005929A4">
        <w:rPr>
          <w:rFonts w:ascii="Times New Roman" w:hAnsi="Times New Roman" w:cs="Times New Roman"/>
          <w:sz w:val="24"/>
          <w:szCs w:val="24"/>
        </w:rPr>
        <w:t>2) размер запрашиваемого финансирования;</w:t>
      </w:r>
    </w:p>
    <w:p w:rsidR="003C0C85" w:rsidRPr="005929A4" w:rsidRDefault="003C0C85" w:rsidP="00694323">
      <w:pPr>
        <w:pStyle w:val="tkTekst"/>
        <w:rPr>
          <w:rFonts w:ascii="Times New Roman" w:hAnsi="Times New Roman" w:cs="Times New Roman"/>
          <w:sz w:val="24"/>
          <w:szCs w:val="24"/>
        </w:rPr>
      </w:pPr>
      <w:r w:rsidRPr="005929A4">
        <w:rPr>
          <w:rFonts w:ascii="Times New Roman" w:hAnsi="Times New Roman" w:cs="Times New Roman"/>
          <w:sz w:val="24"/>
          <w:szCs w:val="24"/>
        </w:rPr>
        <w:t>3) размер собственного вклада и привлеченных средств (финансовые средства, транспорт, помещение и другое имущество, которое будет использовано в рамках реализации местной инициативы, работы, которые будут выполнены в рамках реализации местной инициативы и т.п.).</w:t>
      </w:r>
    </w:p>
    <w:p w:rsidR="00D9671A" w:rsidRPr="005929A4" w:rsidRDefault="003C0C85" w:rsidP="00694323">
      <w:pPr>
        <w:pStyle w:val="tkTekst"/>
        <w:rPr>
          <w:rFonts w:ascii="Times New Roman" w:hAnsi="Times New Roman" w:cs="Times New Roman"/>
          <w:sz w:val="24"/>
          <w:szCs w:val="24"/>
        </w:rPr>
      </w:pPr>
      <w:r w:rsidRPr="005929A4">
        <w:rPr>
          <w:rFonts w:ascii="Times New Roman" w:hAnsi="Times New Roman" w:cs="Times New Roman"/>
          <w:sz w:val="24"/>
          <w:szCs w:val="24"/>
        </w:rPr>
        <w:t>31. Формы для конкурсных заявок (заявления, предложения (описания местной инициативы), бюджета местной инициативы</w:t>
      </w:r>
      <w:r w:rsidRPr="005929A4" w:rsidDel="000E519E">
        <w:rPr>
          <w:rFonts w:ascii="Times New Roman" w:hAnsi="Times New Roman" w:cs="Times New Roman"/>
          <w:sz w:val="24"/>
          <w:szCs w:val="24"/>
        </w:rPr>
        <w:t xml:space="preserve"> </w:t>
      </w:r>
      <w:r w:rsidRPr="005929A4">
        <w:rPr>
          <w:rFonts w:ascii="Times New Roman" w:hAnsi="Times New Roman" w:cs="Times New Roman"/>
          <w:sz w:val="24"/>
          <w:szCs w:val="24"/>
        </w:rPr>
        <w:t>размещаются на официальном сайте исполнительного органа местного самоуправления, а в</w:t>
      </w:r>
      <w:r w:rsidR="00D9671A" w:rsidRPr="005929A4">
        <w:rPr>
          <w:rFonts w:ascii="Times New Roman" w:hAnsi="Times New Roman" w:cs="Times New Roman"/>
          <w:sz w:val="24"/>
          <w:szCs w:val="24"/>
        </w:rPr>
        <w:t xml:space="preserve"> случае его отсутствия - размещаются на информационной доске (стенде) исполнительного органа местного самоуправления и предоставляются по запросам заинтересованных лиц.</w:t>
      </w:r>
    </w:p>
    <w:p w:rsidR="00D9671A" w:rsidRPr="005929A4" w:rsidRDefault="00D9671A" w:rsidP="00694323">
      <w:pPr>
        <w:pStyle w:val="tkTekst"/>
        <w:rPr>
          <w:rFonts w:ascii="Times New Roman" w:hAnsi="Times New Roman" w:cs="Times New Roman"/>
          <w:sz w:val="24"/>
          <w:szCs w:val="24"/>
        </w:rPr>
      </w:pPr>
      <w:r w:rsidRPr="005929A4">
        <w:rPr>
          <w:rFonts w:ascii="Times New Roman" w:hAnsi="Times New Roman" w:cs="Times New Roman"/>
          <w:sz w:val="24"/>
          <w:szCs w:val="24"/>
        </w:rPr>
        <w:t xml:space="preserve">32. Конкурсные заявки представляются участниками конкурса по описи, должны быть подписаны участниками конкурса и заверены печатями (для юридических лиц). </w:t>
      </w:r>
    </w:p>
    <w:p w:rsidR="00D9671A" w:rsidRPr="005929A4" w:rsidRDefault="00D9671A" w:rsidP="00694323">
      <w:pPr>
        <w:pStyle w:val="tkTekst"/>
        <w:rPr>
          <w:rFonts w:ascii="Times New Roman" w:hAnsi="Times New Roman" w:cs="Times New Roman"/>
          <w:sz w:val="24"/>
          <w:szCs w:val="24"/>
        </w:rPr>
      </w:pPr>
      <w:r w:rsidRPr="005929A4">
        <w:rPr>
          <w:rFonts w:ascii="Times New Roman" w:hAnsi="Times New Roman" w:cs="Times New Roman"/>
          <w:sz w:val="24"/>
          <w:szCs w:val="24"/>
        </w:rPr>
        <w:t xml:space="preserve">33. Конкурсные заявки, направленные по почте до истечения срока приема конкурсных заявок, указанного в объявлении о конкурсе, считаются поданными в срок. </w:t>
      </w:r>
    </w:p>
    <w:p w:rsidR="00D9671A" w:rsidRPr="005929A4" w:rsidRDefault="00D9671A" w:rsidP="00694323">
      <w:pPr>
        <w:pStyle w:val="tkTekst"/>
        <w:rPr>
          <w:rFonts w:ascii="Times New Roman" w:hAnsi="Times New Roman" w:cs="Times New Roman"/>
          <w:sz w:val="24"/>
          <w:szCs w:val="24"/>
        </w:rPr>
      </w:pPr>
      <w:r w:rsidRPr="005929A4">
        <w:rPr>
          <w:rFonts w:ascii="Times New Roman" w:hAnsi="Times New Roman" w:cs="Times New Roman"/>
          <w:sz w:val="24"/>
          <w:szCs w:val="24"/>
        </w:rPr>
        <w:t>34.</w:t>
      </w:r>
      <w:r w:rsidRPr="005929A4">
        <w:rPr>
          <w:rFonts w:ascii="Times New Roman" w:hAnsi="Times New Roman" w:cs="Times New Roman"/>
          <w:i/>
          <w:sz w:val="24"/>
          <w:szCs w:val="24"/>
        </w:rPr>
        <w:t xml:space="preserve"> </w:t>
      </w:r>
      <w:r w:rsidRPr="005929A4">
        <w:rPr>
          <w:rFonts w:ascii="Times New Roman" w:hAnsi="Times New Roman" w:cs="Times New Roman"/>
          <w:sz w:val="24"/>
          <w:szCs w:val="24"/>
        </w:rPr>
        <w:t>Исполнительный орган местного самоуправления регистрирует поданные конкурсные заявки в журнале регистрации участников конкурса. Журнал регистрации участников конкурса ведется в бумажной форме и содержит следующую информацию:</w:t>
      </w:r>
    </w:p>
    <w:p w:rsidR="00D9671A" w:rsidRPr="005929A4" w:rsidRDefault="00D9671A" w:rsidP="00694323">
      <w:pPr>
        <w:pStyle w:val="tkTekst"/>
        <w:rPr>
          <w:rFonts w:ascii="Times New Roman" w:hAnsi="Times New Roman" w:cs="Times New Roman"/>
          <w:sz w:val="24"/>
          <w:szCs w:val="24"/>
        </w:rPr>
      </w:pPr>
      <w:r w:rsidRPr="005929A4">
        <w:rPr>
          <w:rFonts w:ascii="Times New Roman" w:hAnsi="Times New Roman" w:cs="Times New Roman"/>
          <w:sz w:val="24"/>
          <w:szCs w:val="24"/>
        </w:rPr>
        <w:t>1) дата и время предоставления конкурсных заявок;</w:t>
      </w:r>
    </w:p>
    <w:p w:rsidR="00D9671A" w:rsidRPr="005929A4" w:rsidRDefault="00D9671A" w:rsidP="00694323">
      <w:pPr>
        <w:pStyle w:val="tkTekst"/>
        <w:rPr>
          <w:rFonts w:ascii="Times New Roman" w:hAnsi="Times New Roman" w:cs="Times New Roman"/>
          <w:sz w:val="24"/>
          <w:szCs w:val="24"/>
        </w:rPr>
      </w:pPr>
      <w:r w:rsidRPr="005929A4">
        <w:rPr>
          <w:rFonts w:ascii="Times New Roman" w:hAnsi="Times New Roman" w:cs="Times New Roman"/>
          <w:sz w:val="24"/>
          <w:szCs w:val="24"/>
        </w:rPr>
        <w:t>2) регистрационный номер конкурсных заявок;</w:t>
      </w:r>
    </w:p>
    <w:p w:rsidR="00D9671A" w:rsidRPr="005929A4" w:rsidRDefault="00D9671A" w:rsidP="00694323">
      <w:pPr>
        <w:pStyle w:val="tkTekst"/>
        <w:rPr>
          <w:rFonts w:ascii="Times New Roman" w:hAnsi="Times New Roman" w:cs="Times New Roman"/>
          <w:sz w:val="24"/>
          <w:szCs w:val="24"/>
        </w:rPr>
      </w:pPr>
      <w:r w:rsidRPr="005929A4">
        <w:rPr>
          <w:rFonts w:ascii="Times New Roman" w:hAnsi="Times New Roman" w:cs="Times New Roman"/>
          <w:sz w:val="24"/>
          <w:szCs w:val="24"/>
        </w:rPr>
        <w:t>3) фамилия, имя и отчество участника конкурса (для физических лиц) и наименование участника конкурса (для юридических лиц);</w:t>
      </w:r>
    </w:p>
    <w:p w:rsidR="00D9671A" w:rsidRPr="005929A4" w:rsidRDefault="00D9671A" w:rsidP="00694323">
      <w:pPr>
        <w:pStyle w:val="tkTekst"/>
        <w:rPr>
          <w:rFonts w:ascii="Times New Roman" w:hAnsi="Times New Roman" w:cs="Times New Roman"/>
          <w:sz w:val="24"/>
          <w:szCs w:val="24"/>
        </w:rPr>
      </w:pPr>
      <w:r w:rsidRPr="005929A4">
        <w:rPr>
          <w:rFonts w:ascii="Times New Roman" w:hAnsi="Times New Roman" w:cs="Times New Roman"/>
          <w:sz w:val="24"/>
          <w:szCs w:val="24"/>
        </w:rPr>
        <w:t>4) почтовый адрес, адрес электронной почты и номер телефона участника конкурса;</w:t>
      </w:r>
    </w:p>
    <w:p w:rsidR="00D9671A" w:rsidRPr="005929A4" w:rsidRDefault="00D9671A" w:rsidP="00694323">
      <w:pPr>
        <w:pStyle w:val="tkTekst"/>
        <w:rPr>
          <w:rFonts w:ascii="Times New Roman" w:hAnsi="Times New Roman" w:cs="Times New Roman"/>
          <w:sz w:val="24"/>
          <w:szCs w:val="24"/>
        </w:rPr>
      </w:pPr>
      <w:r w:rsidRPr="005929A4">
        <w:rPr>
          <w:rFonts w:ascii="Times New Roman" w:hAnsi="Times New Roman" w:cs="Times New Roman"/>
          <w:sz w:val="24"/>
          <w:szCs w:val="24"/>
        </w:rPr>
        <w:lastRenderedPageBreak/>
        <w:t>5) название местной инициативы;</w:t>
      </w:r>
    </w:p>
    <w:p w:rsidR="00D9671A" w:rsidRPr="005929A4" w:rsidRDefault="00D9671A" w:rsidP="00694323">
      <w:pPr>
        <w:pStyle w:val="tkTekst"/>
        <w:rPr>
          <w:rFonts w:ascii="Times New Roman" w:hAnsi="Times New Roman" w:cs="Times New Roman"/>
          <w:sz w:val="24"/>
          <w:szCs w:val="24"/>
        </w:rPr>
      </w:pPr>
      <w:r w:rsidRPr="005929A4">
        <w:rPr>
          <w:rFonts w:ascii="Times New Roman" w:hAnsi="Times New Roman" w:cs="Times New Roman"/>
          <w:sz w:val="24"/>
          <w:szCs w:val="24"/>
        </w:rPr>
        <w:t>6) перечень документов, включенных в конкурсную заявку.</w:t>
      </w:r>
    </w:p>
    <w:p w:rsidR="00D9671A" w:rsidRPr="005929A4" w:rsidRDefault="00D9671A" w:rsidP="00694323">
      <w:pPr>
        <w:pStyle w:val="tkTekst"/>
        <w:rPr>
          <w:rFonts w:ascii="Times New Roman" w:hAnsi="Times New Roman" w:cs="Times New Roman"/>
          <w:sz w:val="24"/>
          <w:szCs w:val="24"/>
        </w:rPr>
      </w:pPr>
    </w:p>
    <w:p w:rsidR="00D9671A" w:rsidRPr="005929A4" w:rsidRDefault="00D9671A" w:rsidP="00694323">
      <w:pPr>
        <w:pStyle w:val="tkTekst"/>
        <w:jc w:val="center"/>
        <w:rPr>
          <w:rFonts w:ascii="Times New Roman" w:hAnsi="Times New Roman" w:cs="Times New Roman"/>
          <w:b/>
          <w:sz w:val="24"/>
          <w:szCs w:val="24"/>
        </w:rPr>
      </w:pPr>
      <w:r w:rsidRPr="005929A4">
        <w:rPr>
          <w:rFonts w:ascii="Times New Roman" w:hAnsi="Times New Roman" w:cs="Times New Roman"/>
          <w:b/>
          <w:sz w:val="24"/>
          <w:szCs w:val="24"/>
          <w:lang w:val="ky-KG"/>
        </w:rPr>
        <w:t>6</w:t>
      </w:r>
      <w:r w:rsidRPr="005929A4">
        <w:rPr>
          <w:rFonts w:ascii="Times New Roman" w:hAnsi="Times New Roman" w:cs="Times New Roman"/>
          <w:b/>
          <w:sz w:val="24"/>
          <w:szCs w:val="24"/>
        </w:rPr>
        <w:t xml:space="preserve">. Признание конкурса не состоявшимся и проведение </w:t>
      </w:r>
    </w:p>
    <w:p w:rsidR="00D9671A" w:rsidRPr="005929A4" w:rsidRDefault="00D9671A" w:rsidP="00694323">
      <w:pPr>
        <w:pStyle w:val="tkTekst"/>
        <w:jc w:val="center"/>
        <w:rPr>
          <w:rFonts w:ascii="Times New Roman" w:hAnsi="Times New Roman" w:cs="Times New Roman"/>
          <w:b/>
          <w:sz w:val="24"/>
          <w:szCs w:val="24"/>
        </w:rPr>
      </w:pPr>
      <w:r w:rsidRPr="005929A4">
        <w:rPr>
          <w:rFonts w:ascii="Times New Roman" w:hAnsi="Times New Roman" w:cs="Times New Roman"/>
          <w:b/>
          <w:sz w:val="24"/>
          <w:szCs w:val="24"/>
        </w:rPr>
        <w:t>повторного конкурса</w:t>
      </w:r>
    </w:p>
    <w:p w:rsidR="00D9671A" w:rsidRPr="005929A4" w:rsidRDefault="00D9671A" w:rsidP="00694323">
      <w:pPr>
        <w:pStyle w:val="tkTekst"/>
        <w:rPr>
          <w:rFonts w:ascii="Times New Roman" w:hAnsi="Times New Roman" w:cs="Times New Roman"/>
          <w:sz w:val="24"/>
          <w:szCs w:val="24"/>
        </w:rPr>
      </w:pPr>
      <w:r w:rsidRPr="005929A4">
        <w:rPr>
          <w:rFonts w:ascii="Times New Roman" w:hAnsi="Times New Roman" w:cs="Times New Roman"/>
          <w:sz w:val="24"/>
          <w:szCs w:val="24"/>
        </w:rPr>
        <w:t>35. Конкурс признается несостоявшимся в случаях:</w:t>
      </w:r>
    </w:p>
    <w:p w:rsidR="00D9671A" w:rsidRPr="005929A4" w:rsidRDefault="00D9671A" w:rsidP="00694323">
      <w:pPr>
        <w:pStyle w:val="tkTekst"/>
        <w:rPr>
          <w:rFonts w:ascii="Times New Roman" w:hAnsi="Times New Roman" w:cs="Times New Roman"/>
          <w:sz w:val="24"/>
          <w:szCs w:val="24"/>
        </w:rPr>
      </w:pPr>
      <w:r w:rsidRPr="005929A4">
        <w:rPr>
          <w:rFonts w:ascii="Times New Roman" w:hAnsi="Times New Roman" w:cs="Times New Roman"/>
          <w:sz w:val="24"/>
          <w:szCs w:val="24"/>
        </w:rPr>
        <w:t>1) отсутствия конкурсных заявок либо поступления одной конкурсной заявки на участие в конкурсе;</w:t>
      </w:r>
    </w:p>
    <w:p w:rsidR="00D9671A" w:rsidRPr="005929A4" w:rsidRDefault="00D9671A" w:rsidP="00694323">
      <w:pPr>
        <w:pStyle w:val="tkTekst"/>
        <w:rPr>
          <w:rFonts w:ascii="Times New Roman" w:hAnsi="Times New Roman" w:cs="Times New Roman"/>
          <w:sz w:val="24"/>
          <w:szCs w:val="24"/>
        </w:rPr>
      </w:pPr>
      <w:r w:rsidRPr="005929A4">
        <w:rPr>
          <w:rFonts w:ascii="Times New Roman" w:hAnsi="Times New Roman" w:cs="Times New Roman"/>
          <w:sz w:val="24"/>
          <w:szCs w:val="24"/>
        </w:rPr>
        <w:t>2) подачи всех конкурсных заявок с нарушением сроков, указанных в объявлении о конкурсе.</w:t>
      </w:r>
    </w:p>
    <w:p w:rsidR="00D9671A" w:rsidRPr="005929A4" w:rsidRDefault="00D9671A" w:rsidP="00694323">
      <w:pPr>
        <w:pStyle w:val="tkTekst"/>
        <w:rPr>
          <w:rFonts w:ascii="Times New Roman" w:hAnsi="Times New Roman" w:cs="Times New Roman"/>
          <w:sz w:val="24"/>
          <w:szCs w:val="24"/>
        </w:rPr>
      </w:pPr>
      <w:r w:rsidRPr="005929A4">
        <w:rPr>
          <w:rFonts w:ascii="Times New Roman" w:hAnsi="Times New Roman" w:cs="Times New Roman"/>
          <w:sz w:val="24"/>
          <w:szCs w:val="24"/>
        </w:rPr>
        <w:t>36. В случае признания конкурса несостоявшимся, исполнительный орган местного самоуправления не позднее 10 календарных дней со дня признания конкурса несостоявшимся</w:t>
      </w:r>
      <w:r w:rsidR="00A37C34">
        <w:rPr>
          <w:rFonts w:ascii="Times New Roman" w:hAnsi="Times New Roman" w:cs="Times New Roman"/>
          <w:sz w:val="24"/>
          <w:szCs w:val="24"/>
          <w:lang w:val="ky-KG"/>
        </w:rPr>
        <w:t>,</w:t>
      </w:r>
      <w:r w:rsidRPr="005929A4">
        <w:rPr>
          <w:rFonts w:ascii="Times New Roman" w:hAnsi="Times New Roman" w:cs="Times New Roman"/>
          <w:sz w:val="24"/>
          <w:szCs w:val="24"/>
        </w:rPr>
        <w:t xml:space="preserve"> обязан объявить повторный конкурс. В случае признания несостоявшимся повторного конкурса, исполнительный орган местного самоуправления вправе объявить новый конкурс либо использовать средства, предназначенные на финансирование местной инициативы, на другие цели, предусмотренные местным бюджетом. </w:t>
      </w:r>
    </w:p>
    <w:p w:rsidR="00D9671A" w:rsidRPr="005929A4" w:rsidRDefault="00D9671A" w:rsidP="00694323">
      <w:pPr>
        <w:pStyle w:val="tkTekst"/>
        <w:jc w:val="center"/>
        <w:rPr>
          <w:rFonts w:ascii="Times New Roman" w:hAnsi="Times New Roman" w:cs="Times New Roman"/>
          <w:b/>
          <w:sz w:val="24"/>
          <w:szCs w:val="24"/>
        </w:rPr>
      </w:pPr>
    </w:p>
    <w:p w:rsidR="00D9671A" w:rsidRPr="005929A4" w:rsidRDefault="00D9671A" w:rsidP="00694323">
      <w:pPr>
        <w:pStyle w:val="tkTekst"/>
        <w:jc w:val="center"/>
        <w:rPr>
          <w:rFonts w:ascii="Times New Roman" w:hAnsi="Times New Roman" w:cs="Times New Roman"/>
          <w:b/>
          <w:sz w:val="24"/>
          <w:szCs w:val="24"/>
        </w:rPr>
      </w:pPr>
      <w:r w:rsidRPr="005929A4">
        <w:rPr>
          <w:rFonts w:ascii="Times New Roman" w:hAnsi="Times New Roman" w:cs="Times New Roman"/>
          <w:b/>
          <w:sz w:val="24"/>
          <w:szCs w:val="24"/>
          <w:lang w:val="ky-KG"/>
        </w:rPr>
        <w:t>7</w:t>
      </w:r>
      <w:r w:rsidRPr="005929A4">
        <w:rPr>
          <w:rFonts w:ascii="Times New Roman" w:hAnsi="Times New Roman" w:cs="Times New Roman"/>
          <w:b/>
          <w:sz w:val="24"/>
          <w:szCs w:val="24"/>
        </w:rPr>
        <w:t>. Оценка проектных предложений</w:t>
      </w:r>
    </w:p>
    <w:p w:rsidR="00D9671A" w:rsidRPr="005929A4" w:rsidRDefault="00D9671A" w:rsidP="00694323">
      <w:pPr>
        <w:pStyle w:val="tkTekst"/>
        <w:rPr>
          <w:rFonts w:ascii="Times New Roman" w:hAnsi="Times New Roman" w:cs="Times New Roman"/>
          <w:sz w:val="24"/>
          <w:szCs w:val="24"/>
        </w:rPr>
      </w:pPr>
      <w:r w:rsidRPr="005929A4">
        <w:rPr>
          <w:rFonts w:ascii="Times New Roman" w:hAnsi="Times New Roman" w:cs="Times New Roman"/>
          <w:sz w:val="24"/>
          <w:szCs w:val="24"/>
        </w:rPr>
        <w:t xml:space="preserve">37. Критерии оценки конкурсных заявок содержатся в оценочном листе по форме, составленной исполнительным органом местного самоуправления, согласно </w:t>
      </w:r>
      <w:r w:rsidRPr="005929A4">
        <w:rPr>
          <w:rFonts w:ascii="Times New Roman" w:hAnsi="Times New Roman" w:cs="Times New Roman"/>
          <w:i/>
          <w:sz w:val="24"/>
          <w:szCs w:val="24"/>
        </w:rPr>
        <w:t>приложению 5</w:t>
      </w:r>
      <w:r w:rsidRPr="005929A4">
        <w:rPr>
          <w:rFonts w:ascii="Times New Roman" w:hAnsi="Times New Roman" w:cs="Times New Roman"/>
          <w:sz w:val="24"/>
          <w:szCs w:val="24"/>
        </w:rPr>
        <w:t xml:space="preserve"> к настоящему Типовому положению. </w:t>
      </w:r>
    </w:p>
    <w:p w:rsidR="00D9671A" w:rsidRPr="005929A4" w:rsidRDefault="00D9671A" w:rsidP="00694323">
      <w:pPr>
        <w:pStyle w:val="tkTekst"/>
        <w:rPr>
          <w:rFonts w:ascii="Times New Roman" w:hAnsi="Times New Roman" w:cs="Times New Roman"/>
          <w:sz w:val="24"/>
          <w:szCs w:val="24"/>
        </w:rPr>
      </w:pPr>
      <w:r w:rsidRPr="005929A4">
        <w:rPr>
          <w:rFonts w:ascii="Times New Roman" w:hAnsi="Times New Roman" w:cs="Times New Roman"/>
          <w:sz w:val="24"/>
          <w:szCs w:val="24"/>
        </w:rPr>
        <w:t>38. Конкурсные заявки представляются членам комиссии на бумажном носителе либо в электронной форме.</w:t>
      </w:r>
    </w:p>
    <w:p w:rsidR="00D9671A" w:rsidRPr="005929A4" w:rsidRDefault="00D9671A" w:rsidP="00694323">
      <w:pPr>
        <w:pStyle w:val="tkTekst"/>
        <w:rPr>
          <w:rFonts w:ascii="Times New Roman" w:hAnsi="Times New Roman" w:cs="Times New Roman"/>
          <w:sz w:val="24"/>
          <w:szCs w:val="24"/>
        </w:rPr>
      </w:pPr>
      <w:r w:rsidRPr="005929A4">
        <w:rPr>
          <w:rFonts w:ascii="Times New Roman" w:hAnsi="Times New Roman" w:cs="Times New Roman"/>
          <w:sz w:val="24"/>
          <w:szCs w:val="24"/>
        </w:rPr>
        <w:t>39.Оценка конкурсных заявок проводится в два этапа.</w:t>
      </w:r>
    </w:p>
    <w:p w:rsidR="00D9671A" w:rsidRPr="005929A4" w:rsidRDefault="00D9671A" w:rsidP="00694323">
      <w:pPr>
        <w:pStyle w:val="tkTekst"/>
        <w:rPr>
          <w:rFonts w:ascii="Times New Roman" w:hAnsi="Times New Roman" w:cs="Times New Roman"/>
          <w:sz w:val="24"/>
          <w:szCs w:val="24"/>
        </w:rPr>
      </w:pPr>
      <w:r w:rsidRPr="005929A4">
        <w:rPr>
          <w:rFonts w:ascii="Times New Roman" w:hAnsi="Times New Roman" w:cs="Times New Roman"/>
          <w:sz w:val="24"/>
          <w:szCs w:val="24"/>
        </w:rPr>
        <w:t>На первом этапе оценки, комиссия оценивает каждую конкурсную заявку по следующим критериям:</w:t>
      </w:r>
    </w:p>
    <w:p w:rsidR="00D9671A" w:rsidRPr="005929A4" w:rsidRDefault="00D9671A" w:rsidP="00694323">
      <w:pPr>
        <w:pStyle w:val="tkTekst"/>
        <w:rPr>
          <w:rFonts w:ascii="Times New Roman" w:hAnsi="Times New Roman" w:cs="Times New Roman"/>
          <w:sz w:val="24"/>
          <w:szCs w:val="24"/>
        </w:rPr>
      </w:pPr>
      <w:r w:rsidRPr="005929A4">
        <w:rPr>
          <w:rFonts w:ascii="Times New Roman" w:hAnsi="Times New Roman" w:cs="Times New Roman"/>
          <w:sz w:val="24"/>
          <w:szCs w:val="24"/>
        </w:rPr>
        <w:t>1) местная инициатива направлена на решение одного или нескольких вопросов местного сообщества значения;</w:t>
      </w:r>
    </w:p>
    <w:p w:rsidR="00D9671A" w:rsidRPr="005929A4" w:rsidRDefault="00D9671A" w:rsidP="00694323">
      <w:pPr>
        <w:pStyle w:val="tkTekst"/>
        <w:rPr>
          <w:rFonts w:ascii="Times New Roman" w:hAnsi="Times New Roman" w:cs="Times New Roman"/>
          <w:sz w:val="24"/>
          <w:szCs w:val="24"/>
        </w:rPr>
      </w:pPr>
      <w:r w:rsidRPr="005929A4">
        <w:rPr>
          <w:rFonts w:ascii="Times New Roman" w:hAnsi="Times New Roman" w:cs="Times New Roman"/>
          <w:sz w:val="24"/>
          <w:szCs w:val="24"/>
        </w:rPr>
        <w:t>2) местная инициатива осуществима;</w:t>
      </w:r>
    </w:p>
    <w:p w:rsidR="00D9671A" w:rsidRPr="005929A4" w:rsidRDefault="00D9671A" w:rsidP="00694323">
      <w:pPr>
        <w:pStyle w:val="tkTekst"/>
        <w:rPr>
          <w:rFonts w:ascii="Times New Roman" w:hAnsi="Times New Roman" w:cs="Times New Roman"/>
          <w:sz w:val="24"/>
          <w:szCs w:val="24"/>
        </w:rPr>
      </w:pPr>
      <w:r w:rsidRPr="005929A4">
        <w:rPr>
          <w:rFonts w:ascii="Times New Roman" w:hAnsi="Times New Roman" w:cs="Times New Roman"/>
          <w:sz w:val="24"/>
          <w:szCs w:val="24"/>
        </w:rPr>
        <w:t>3) заявление подано в срок, указанный в объявлении о конкурсе;</w:t>
      </w:r>
    </w:p>
    <w:p w:rsidR="00D9671A" w:rsidRPr="005929A4" w:rsidRDefault="00D9671A" w:rsidP="00694323">
      <w:pPr>
        <w:pStyle w:val="tkTekst"/>
        <w:rPr>
          <w:rFonts w:ascii="Times New Roman" w:hAnsi="Times New Roman" w:cs="Times New Roman"/>
          <w:sz w:val="24"/>
          <w:szCs w:val="24"/>
        </w:rPr>
      </w:pPr>
      <w:r w:rsidRPr="005929A4">
        <w:rPr>
          <w:rFonts w:ascii="Times New Roman" w:hAnsi="Times New Roman" w:cs="Times New Roman"/>
          <w:sz w:val="24"/>
          <w:szCs w:val="24"/>
        </w:rPr>
        <w:t>4) сумма денежных средств, запрашиваемых для финансирования местной инициативы, не превышает максимальную сумму денежных средств, указанную в объявлении о конкурсе (если такая сумма устанавливается).</w:t>
      </w:r>
    </w:p>
    <w:p w:rsidR="00D9671A" w:rsidRPr="005929A4" w:rsidRDefault="00D9671A" w:rsidP="00694323">
      <w:pPr>
        <w:pStyle w:val="tkTekst"/>
        <w:rPr>
          <w:rFonts w:ascii="Times New Roman" w:hAnsi="Times New Roman" w:cs="Times New Roman"/>
          <w:sz w:val="24"/>
          <w:szCs w:val="24"/>
        </w:rPr>
      </w:pPr>
      <w:r w:rsidRPr="005929A4">
        <w:rPr>
          <w:rFonts w:ascii="Times New Roman" w:hAnsi="Times New Roman" w:cs="Times New Roman"/>
          <w:sz w:val="24"/>
          <w:szCs w:val="24"/>
        </w:rPr>
        <w:t xml:space="preserve">При этом, на данном этапе оценка конкурсных заявок проводится не каждым членом комиссии, а всей комиссией. </w:t>
      </w:r>
    </w:p>
    <w:p w:rsidR="00D9671A" w:rsidRPr="005929A4" w:rsidRDefault="00D9671A" w:rsidP="00694323">
      <w:pPr>
        <w:pStyle w:val="tkTekst"/>
        <w:rPr>
          <w:rFonts w:ascii="Times New Roman" w:hAnsi="Times New Roman" w:cs="Times New Roman"/>
          <w:sz w:val="24"/>
          <w:szCs w:val="24"/>
        </w:rPr>
      </w:pPr>
      <w:r w:rsidRPr="005929A4">
        <w:rPr>
          <w:rFonts w:ascii="Times New Roman" w:hAnsi="Times New Roman" w:cs="Times New Roman"/>
          <w:sz w:val="24"/>
          <w:szCs w:val="24"/>
        </w:rPr>
        <w:t xml:space="preserve">В случае, если по хотя бы одному из критериев комиссия выставляет конкурсной заявке отрицательную оценку, комиссия принимает решение об отклонении данной конкурсной заявки. </w:t>
      </w:r>
    </w:p>
    <w:p w:rsidR="00D9671A" w:rsidRPr="005929A4" w:rsidRDefault="00D9671A" w:rsidP="00694323">
      <w:pPr>
        <w:pStyle w:val="tkTekst"/>
        <w:rPr>
          <w:rFonts w:ascii="Times New Roman" w:hAnsi="Times New Roman" w:cs="Times New Roman"/>
          <w:sz w:val="24"/>
          <w:szCs w:val="24"/>
        </w:rPr>
      </w:pPr>
      <w:r w:rsidRPr="005929A4">
        <w:rPr>
          <w:rFonts w:ascii="Times New Roman" w:hAnsi="Times New Roman" w:cs="Times New Roman"/>
          <w:sz w:val="24"/>
          <w:szCs w:val="24"/>
        </w:rPr>
        <w:t>Все конкурсные заявки, получившие на первом этапе положительные оценки по всем критериям, допускаются к следующему этапу конкурса.</w:t>
      </w:r>
    </w:p>
    <w:p w:rsidR="00D9671A" w:rsidRPr="005929A4" w:rsidRDefault="00D9671A" w:rsidP="00694323">
      <w:pPr>
        <w:pStyle w:val="tkTekst"/>
        <w:rPr>
          <w:rFonts w:ascii="Times New Roman" w:hAnsi="Times New Roman" w:cs="Times New Roman"/>
          <w:sz w:val="24"/>
          <w:szCs w:val="24"/>
        </w:rPr>
      </w:pPr>
      <w:r w:rsidRPr="005929A4">
        <w:rPr>
          <w:rFonts w:ascii="Times New Roman" w:hAnsi="Times New Roman" w:cs="Times New Roman"/>
          <w:sz w:val="24"/>
          <w:szCs w:val="24"/>
        </w:rPr>
        <w:lastRenderedPageBreak/>
        <w:t>40. На втором этапе конкурса оценка конкурсных заявок членами комиссии осуществляется в следующем порядке:</w:t>
      </w:r>
    </w:p>
    <w:p w:rsidR="00D9671A" w:rsidRPr="005929A4" w:rsidRDefault="00D9671A" w:rsidP="00694323">
      <w:pPr>
        <w:pStyle w:val="tkTekst"/>
        <w:rPr>
          <w:rFonts w:ascii="Times New Roman" w:hAnsi="Times New Roman" w:cs="Times New Roman"/>
          <w:sz w:val="24"/>
          <w:szCs w:val="24"/>
        </w:rPr>
      </w:pPr>
      <w:r w:rsidRPr="005929A4">
        <w:rPr>
          <w:rFonts w:ascii="Times New Roman" w:hAnsi="Times New Roman" w:cs="Times New Roman"/>
          <w:sz w:val="24"/>
          <w:szCs w:val="24"/>
        </w:rPr>
        <w:t>1) член комиссии изучает каждую конкурсную заявку;</w:t>
      </w:r>
    </w:p>
    <w:p w:rsidR="00D9671A" w:rsidRPr="005929A4" w:rsidRDefault="00D9671A" w:rsidP="00694323">
      <w:pPr>
        <w:pStyle w:val="tkTekst"/>
        <w:rPr>
          <w:rFonts w:ascii="Times New Roman" w:hAnsi="Times New Roman" w:cs="Times New Roman"/>
          <w:sz w:val="24"/>
          <w:szCs w:val="24"/>
        </w:rPr>
      </w:pPr>
      <w:r w:rsidRPr="005929A4">
        <w:rPr>
          <w:rFonts w:ascii="Times New Roman" w:hAnsi="Times New Roman" w:cs="Times New Roman"/>
          <w:sz w:val="24"/>
          <w:szCs w:val="24"/>
        </w:rPr>
        <w:t>2) по результатам изучения конкурсных заявок проводится обсуждение каждой конкурсной заявки комиссией, после чего члены комиссии выставляют баллы в оценочном листе по каждому критерию оценки;</w:t>
      </w:r>
    </w:p>
    <w:p w:rsidR="00D9671A" w:rsidRPr="005929A4" w:rsidRDefault="00D9671A" w:rsidP="00694323">
      <w:pPr>
        <w:pStyle w:val="tkTekst"/>
        <w:rPr>
          <w:rFonts w:ascii="Times New Roman" w:hAnsi="Times New Roman" w:cs="Times New Roman"/>
          <w:sz w:val="24"/>
          <w:szCs w:val="24"/>
        </w:rPr>
      </w:pPr>
      <w:r w:rsidRPr="005929A4">
        <w:rPr>
          <w:rFonts w:ascii="Times New Roman" w:hAnsi="Times New Roman" w:cs="Times New Roman"/>
          <w:sz w:val="24"/>
          <w:szCs w:val="24"/>
        </w:rPr>
        <w:t>3) баллы, выставленные членом комиссии в оценочном листе по всем критериям, суммируются и полученная сумма считается оценкой конкурсной заявки члена комиссии (оценочный лист подписывается членом комиссии и хранится в комиссии);</w:t>
      </w:r>
    </w:p>
    <w:p w:rsidR="00D9671A" w:rsidRPr="005929A4" w:rsidRDefault="00D9671A" w:rsidP="00694323">
      <w:pPr>
        <w:pStyle w:val="tkTekst"/>
        <w:rPr>
          <w:rFonts w:ascii="Times New Roman" w:hAnsi="Times New Roman" w:cs="Times New Roman"/>
          <w:sz w:val="24"/>
          <w:szCs w:val="24"/>
        </w:rPr>
      </w:pPr>
      <w:r w:rsidRPr="005929A4">
        <w:rPr>
          <w:rFonts w:ascii="Times New Roman" w:hAnsi="Times New Roman" w:cs="Times New Roman"/>
          <w:sz w:val="24"/>
          <w:szCs w:val="24"/>
        </w:rPr>
        <w:t>4) по каждой конкурсной заявке оценки членов комиссии суммируются и делятся на число, равное количеству оценочных листов, полученное среднее значение считается итоговым баллом по конкурсной заявке;</w:t>
      </w:r>
    </w:p>
    <w:p w:rsidR="00D9671A" w:rsidRPr="005929A4" w:rsidRDefault="00D9671A" w:rsidP="00694323">
      <w:pPr>
        <w:pStyle w:val="tkTekst"/>
        <w:rPr>
          <w:rFonts w:ascii="Times New Roman" w:hAnsi="Times New Roman" w:cs="Times New Roman"/>
          <w:sz w:val="24"/>
          <w:szCs w:val="24"/>
        </w:rPr>
      </w:pPr>
      <w:r w:rsidRPr="005929A4">
        <w:rPr>
          <w:rFonts w:ascii="Times New Roman" w:hAnsi="Times New Roman" w:cs="Times New Roman"/>
          <w:sz w:val="24"/>
          <w:szCs w:val="24"/>
        </w:rPr>
        <w:t>5) итоговые баллы по конкурсным заявкам заносятся в общий рейтинговый список в порядке убывания;</w:t>
      </w:r>
    </w:p>
    <w:p w:rsidR="00D9671A" w:rsidRPr="005929A4" w:rsidRDefault="00D9671A" w:rsidP="00694323">
      <w:pPr>
        <w:pStyle w:val="tkTekst"/>
        <w:rPr>
          <w:rFonts w:ascii="Times New Roman" w:hAnsi="Times New Roman" w:cs="Times New Roman"/>
          <w:sz w:val="24"/>
          <w:szCs w:val="24"/>
        </w:rPr>
      </w:pPr>
      <w:r w:rsidRPr="005929A4">
        <w:rPr>
          <w:rFonts w:ascii="Times New Roman" w:hAnsi="Times New Roman" w:cs="Times New Roman"/>
          <w:sz w:val="24"/>
          <w:szCs w:val="24"/>
        </w:rPr>
        <w:t>6) если несколько конкурсных заявок набрали равное количество баллов, то они заносятся в рейтинговый список в зависимости от времени (хронологической последовательности) подачи всего пакета документов для участия в конкурсе; в случае одновременной подачи всех документов, для определения места в рейтинговом списке данных конкурсных заявок проводится жеребьевка в порядке, определенном комиссией;</w:t>
      </w:r>
    </w:p>
    <w:p w:rsidR="00D9671A" w:rsidRPr="005929A4" w:rsidRDefault="00D9671A" w:rsidP="00694323">
      <w:pPr>
        <w:pStyle w:val="tkTekst"/>
        <w:rPr>
          <w:rFonts w:ascii="Times New Roman" w:hAnsi="Times New Roman" w:cs="Times New Roman"/>
          <w:sz w:val="24"/>
          <w:szCs w:val="24"/>
        </w:rPr>
      </w:pPr>
      <w:r w:rsidRPr="005929A4">
        <w:rPr>
          <w:rFonts w:ascii="Times New Roman" w:hAnsi="Times New Roman" w:cs="Times New Roman"/>
          <w:sz w:val="24"/>
          <w:szCs w:val="24"/>
        </w:rPr>
        <w:t>7) решением комиссии участники конкурса, чьи конкурсные заявки набрали наивысшие баллы в рейтинговом списке, признаются победителями.</w:t>
      </w:r>
    </w:p>
    <w:p w:rsidR="00D9671A" w:rsidRPr="005929A4" w:rsidRDefault="00D9671A" w:rsidP="00694323">
      <w:pPr>
        <w:pStyle w:val="tkTekst"/>
        <w:rPr>
          <w:rFonts w:ascii="Times New Roman" w:hAnsi="Times New Roman" w:cs="Times New Roman"/>
          <w:sz w:val="24"/>
          <w:szCs w:val="24"/>
        </w:rPr>
      </w:pPr>
      <w:r w:rsidRPr="005929A4">
        <w:rPr>
          <w:rFonts w:ascii="Times New Roman" w:hAnsi="Times New Roman" w:cs="Times New Roman"/>
          <w:sz w:val="24"/>
          <w:szCs w:val="24"/>
        </w:rPr>
        <w:t>41. Оценка конкурсных заявок осуществляется в течение 15 календарных дней со дня окончания приема конкурсных заявок.</w:t>
      </w:r>
    </w:p>
    <w:p w:rsidR="00D9671A" w:rsidRPr="005929A4" w:rsidRDefault="00D9671A" w:rsidP="00694323">
      <w:pPr>
        <w:pStyle w:val="tkTekst"/>
        <w:rPr>
          <w:rFonts w:ascii="Times New Roman" w:hAnsi="Times New Roman" w:cs="Times New Roman"/>
          <w:sz w:val="24"/>
          <w:szCs w:val="24"/>
        </w:rPr>
      </w:pPr>
    </w:p>
    <w:p w:rsidR="00D9671A" w:rsidRPr="005929A4" w:rsidRDefault="00D9671A" w:rsidP="00694323">
      <w:pPr>
        <w:pStyle w:val="tkTekst"/>
        <w:jc w:val="center"/>
        <w:rPr>
          <w:rFonts w:ascii="Times New Roman" w:hAnsi="Times New Roman" w:cs="Times New Roman"/>
          <w:b/>
          <w:sz w:val="24"/>
          <w:szCs w:val="24"/>
        </w:rPr>
      </w:pPr>
      <w:r w:rsidRPr="005929A4">
        <w:rPr>
          <w:rFonts w:ascii="Times New Roman" w:hAnsi="Times New Roman" w:cs="Times New Roman"/>
          <w:b/>
          <w:sz w:val="24"/>
          <w:szCs w:val="24"/>
          <w:lang w:val="ky-KG"/>
        </w:rPr>
        <w:t>8</w:t>
      </w:r>
      <w:r w:rsidRPr="005929A4">
        <w:rPr>
          <w:rFonts w:ascii="Times New Roman" w:hAnsi="Times New Roman" w:cs="Times New Roman"/>
          <w:b/>
          <w:sz w:val="24"/>
          <w:szCs w:val="24"/>
        </w:rPr>
        <w:t>. Подведение итогов конкурса и информирование общественности о результатах</w:t>
      </w:r>
    </w:p>
    <w:p w:rsidR="00D9671A" w:rsidRPr="005929A4" w:rsidRDefault="00D9671A" w:rsidP="00694323">
      <w:pPr>
        <w:pStyle w:val="tkTekst"/>
        <w:rPr>
          <w:rFonts w:ascii="Times New Roman" w:hAnsi="Times New Roman" w:cs="Times New Roman"/>
          <w:sz w:val="24"/>
          <w:szCs w:val="24"/>
        </w:rPr>
      </w:pPr>
      <w:r w:rsidRPr="005929A4">
        <w:rPr>
          <w:rFonts w:ascii="Times New Roman" w:hAnsi="Times New Roman" w:cs="Times New Roman"/>
          <w:sz w:val="24"/>
          <w:szCs w:val="24"/>
        </w:rPr>
        <w:t xml:space="preserve">42. Количество местных инициатив, признанных победившими, определяется комиссией в зависимости от объема средств, предусмотренных в местном бюджете на финансирование местной инициативы. </w:t>
      </w:r>
    </w:p>
    <w:p w:rsidR="00D9671A" w:rsidRPr="005929A4" w:rsidRDefault="00D9671A" w:rsidP="00694323">
      <w:pPr>
        <w:pStyle w:val="tkTekst"/>
        <w:rPr>
          <w:rFonts w:ascii="Times New Roman" w:hAnsi="Times New Roman" w:cs="Times New Roman"/>
          <w:sz w:val="24"/>
          <w:szCs w:val="24"/>
        </w:rPr>
      </w:pPr>
      <w:r w:rsidRPr="005929A4">
        <w:rPr>
          <w:rFonts w:ascii="Times New Roman" w:hAnsi="Times New Roman" w:cs="Times New Roman"/>
          <w:sz w:val="24"/>
          <w:szCs w:val="24"/>
        </w:rPr>
        <w:t>43. Решение комиссии о результатах конкурса утверждается руководителем исполнительного орган местного самоуправления не позднее 3 рабочих дней с даты принятия решения комиссией.  Решение комиссии о признании победителем конкурса не может быть изменено исполнительным органом местного самоуправления.</w:t>
      </w:r>
    </w:p>
    <w:p w:rsidR="00D9671A" w:rsidRPr="005929A4" w:rsidRDefault="00D9671A" w:rsidP="00694323">
      <w:pPr>
        <w:pStyle w:val="tkTekst"/>
        <w:rPr>
          <w:rFonts w:ascii="Times New Roman" w:hAnsi="Times New Roman" w:cs="Times New Roman"/>
          <w:sz w:val="24"/>
          <w:szCs w:val="24"/>
        </w:rPr>
      </w:pPr>
      <w:r w:rsidRPr="005929A4">
        <w:rPr>
          <w:rFonts w:ascii="Times New Roman" w:hAnsi="Times New Roman" w:cs="Times New Roman"/>
          <w:sz w:val="24"/>
          <w:szCs w:val="24"/>
        </w:rPr>
        <w:t>44. Распоряжение руководителя исполнительного органа местного самоуправления и список победителей конкурса публикуются на официальном сайте, а случае его отсутствия - информационном стенде (доске) исполнительного органа местного самоуправления не позднее 3 рабочих дней со дня издания распоряжения, с указанием имен и наименований победителей конкурса и полученных ими баллов.</w:t>
      </w:r>
    </w:p>
    <w:p w:rsidR="00D9671A" w:rsidRPr="005929A4" w:rsidRDefault="00D9671A" w:rsidP="00694323">
      <w:pPr>
        <w:pStyle w:val="tkTekst"/>
        <w:rPr>
          <w:rFonts w:ascii="Times New Roman" w:hAnsi="Times New Roman" w:cs="Times New Roman"/>
          <w:sz w:val="24"/>
          <w:szCs w:val="24"/>
        </w:rPr>
      </w:pPr>
    </w:p>
    <w:p w:rsidR="00D9671A" w:rsidRPr="005929A4" w:rsidRDefault="00D9671A" w:rsidP="00694323">
      <w:pPr>
        <w:pStyle w:val="tkTekst"/>
        <w:jc w:val="center"/>
        <w:rPr>
          <w:rFonts w:ascii="Times New Roman" w:hAnsi="Times New Roman" w:cs="Times New Roman"/>
          <w:b/>
          <w:sz w:val="24"/>
          <w:szCs w:val="24"/>
        </w:rPr>
      </w:pPr>
      <w:r w:rsidRPr="005929A4">
        <w:rPr>
          <w:rFonts w:ascii="Times New Roman" w:hAnsi="Times New Roman" w:cs="Times New Roman"/>
          <w:b/>
          <w:sz w:val="24"/>
          <w:szCs w:val="24"/>
          <w:lang w:val="ky-KG"/>
        </w:rPr>
        <w:t>9</w:t>
      </w:r>
      <w:r w:rsidRPr="005929A4">
        <w:rPr>
          <w:rFonts w:ascii="Times New Roman" w:hAnsi="Times New Roman" w:cs="Times New Roman"/>
          <w:b/>
          <w:sz w:val="24"/>
          <w:szCs w:val="24"/>
        </w:rPr>
        <w:t xml:space="preserve">. Соглашение о реализации местной инициативы </w:t>
      </w:r>
    </w:p>
    <w:p w:rsidR="00D9671A" w:rsidRPr="005929A4" w:rsidRDefault="00D9671A" w:rsidP="00694323">
      <w:pPr>
        <w:pStyle w:val="tkTekst"/>
        <w:rPr>
          <w:rFonts w:ascii="Times New Roman" w:hAnsi="Times New Roman" w:cs="Times New Roman"/>
          <w:sz w:val="24"/>
          <w:szCs w:val="24"/>
        </w:rPr>
      </w:pPr>
      <w:r w:rsidRPr="005929A4">
        <w:rPr>
          <w:rFonts w:ascii="Times New Roman" w:hAnsi="Times New Roman" w:cs="Times New Roman"/>
          <w:sz w:val="24"/>
          <w:szCs w:val="24"/>
        </w:rPr>
        <w:t xml:space="preserve">45. Исполнительный орган местного самоуправления заключает Соглашение о реализации местной инициативы (далее – Соглашение) с победителем конкурса (далее – </w:t>
      </w:r>
      <w:r w:rsidRPr="005929A4">
        <w:rPr>
          <w:rFonts w:ascii="Times New Roman" w:hAnsi="Times New Roman" w:cs="Times New Roman"/>
          <w:sz w:val="24"/>
          <w:szCs w:val="24"/>
        </w:rPr>
        <w:lastRenderedPageBreak/>
        <w:t xml:space="preserve">Исполнитель местной </w:t>
      </w:r>
      <w:proofErr w:type="gramStart"/>
      <w:r w:rsidRPr="005929A4">
        <w:rPr>
          <w:rFonts w:ascii="Times New Roman" w:hAnsi="Times New Roman" w:cs="Times New Roman"/>
          <w:sz w:val="24"/>
          <w:szCs w:val="24"/>
        </w:rPr>
        <w:t>инициативы)  в</w:t>
      </w:r>
      <w:proofErr w:type="gramEnd"/>
      <w:r w:rsidRPr="005929A4">
        <w:rPr>
          <w:rFonts w:ascii="Times New Roman" w:hAnsi="Times New Roman" w:cs="Times New Roman"/>
          <w:sz w:val="24"/>
          <w:szCs w:val="24"/>
        </w:rPr>
        <w:t xml:space="preserve"> течение 14 календарных дней со дня утверждения руководителем исполнительного органа местного самоуправления результатов конкурса.</w:t>
      </w:r>
    </w:p>
    <w:p w:rsidR="00D9671A" w:rsidRPr="005929A4" w:rsidRDefault="00D9671A" w:rsidP="00694323">
      <w:pPr>
        <w:pStyle w:val="tkTekst"/>
        <w:rPr>
          <w:rFonts w:ascii="Times New Roman" w:hAnsi="Times New Roman" w:cs="Times New Roman"/>
          <w:sz w:val="24"/>
          <w:szCs w:val="24"/>
        </w:rPr>
      </w:pPr>
      <w:r w:rsidRPr="005929A4">
        <w:rPr>
          <w:rFonts w:ascii="Times New Roman" w:hAnsi="Times New Roman" w:cs="Times New Roman"/>
          <w:sz w:val="24"/>
          <w:szCs w:val="24"/>
        </w:rPr>
        <w:t xml:space="preserve">46. К Соглашению на основе конкурсной заявки составляется техническое задание на реализацию местной инициативы. В техническое задание не могут быть включены дополнительные мероприятия, не предусмотренные в конкурсной заявке, без согласия Исполнителя местной инициативы. </w:t>
      </w:r>
    </w:p>
    <w:p w:rsidR="00D9671A" w:rsidRPr="005929A4" w:rsidRDefault="00D9671A" w:rsidP="00694323">
      <w:pPr>
        <w:pStyle w:val="tkTekst"/>
        <w:rPr>
          <w:rFonts w:ascii="Times New Roman" w:hAnsi="Times New Roman" w:cs="Times New Roman"/>
          <w:sz w:val="24"/>
          <w:szCs w:val="24"/>
        </w:rPr>
      </w:pPr>
      <w:r w:rsidRPr="005929A4">
        <w:rPr>
          <w:rFonts w:ascii="Times New Roman" w:hAnsi="Times New Roman" w:cs="Times New Roman"/>
          <w:sz w:val="24"/>
          <w:szCs w:val="24"/>
        </w:rPr>
        <w:t xml:space="preserve">47. Соглашение составляется на основе Типового соглашения о реализации местной инициативы, форма которого приведена в </w:t>
      </w:r>
      <w:r w:rsidRPr="005929A4">
        <w:rPr>
          <w:rFonts w:ascii="Times New Roman" w:hAnsi="Times New Roman" w:cs="Times New Roman"/>
          <w:i/>
          <w:sz w:val="24"/>
          <w:szCs w:val="24"/>
        </w:rPr>
        <w:t>приложении 6</w:t>
      </w:r>
      <w:r w:rsidRPr="005929A4">
        <w:rPr>
          <w:rFonts w:ascii="Times New Roman" w:hAnsi="Times New Roman" w:cs="Times New Roman"/>
          <w:sz w:val="24"/>
          <w:szCs w:val="24"/>
        </w:rPr>
        <w:t xml:space="preserve"> к настоящему Типовому положению.</w:t>
      </w:r>
    </w:p>
    <w:p w:rsidR="003C55F8" w:rsidRPr="005929A4" w:rsidRDefault="003C55F8" w:rsidP="00694323">
      <w:pPr>
        <w:pStyle w:val="tkTekst"/>
        <w:rPr>
          <w:rFonts w:ascii="Times New Roman" w:hAnsi="Times New Roman" w:cs="Times New Roman"/>
          <w:sz w:val="24"/>
          <w:szCs w:val="24"/>
        </w:rPr>
      </w:pPr>
      <w:r w:rsidRPr="005929A4">
        <w:rPr>
          <w:rFonts w:ascii="Times New Roman" w:hAnsi="Times New Roman" w:cs="Times New Roman"/>
          <w:sz w:val="24"/>
          <w:szCs w:val="24"/>
        </w:rPr>
        <w:t>48. Финансирование реализации местной инициативы может осуществляться поэтапно. Если соглашением предусмотрено поэтапное финансирование местной инициативы, то после завершения каждого этапа реализации местной инициативы Исполнителем местной инициативы предоставляется исполнительному органу местного самоуправления отчет, после одобрения которого осуществляется финансирование следующего этапа реализации местной инициативы.</w:t>
      </w:r>
    </w:p>
    <w:p w:rsidR="003C55F8" w:rsidRPr="005929A4" w:rsidRDefault="003C55F8" w:rsidP="00694323">
      <w:pPr>
        <w:pStyle w:val="tkTekst"/>
        <w:rPr>
          <w:rFonts w:ascii="Times New Roman" w:hAnsi="Times New Roman" w:cs="Times New Roman"/>
          <w:sz w:val="24"/>
          <w:szCs w:val="24"/>
        </w:rPr>
      </w:pPr>
    </w:p>
    <w:p w:rsidR="003C55F8" w:rsidRPr="005929A4" w:rsidRDefault="003C55F8" w:rsidP="00694323">
      <w:pPr>
        <w:pStyle w:val="tkTekst"/>
        <w:jc w:val="center"/>
        <w:rPr>
          <w:rFonts w:ascii="Times New Roman" w:hAnsi="Times New Roman" w:cs="Times New Roman"/>
          <w:b/>
          <w:sz w:val="24"/>
          <w:szCs w:val="24"/>
        </w:rPr>
      </w:pPr>
      <w:r w:rsidRPr="005929A4">
        <w:rPr>
          <w:rFonts w:ascii="Times New Roman" w:hAnsi="Times New Roman" w:cs="Times New Roman"/>
          <w:b/>
          <w:sz w:val="24"/>
          <w:szCs w:val="24"/>
        </w:rPr>
        <w:t>1</w:t>
      </w:r>
      <w:r w:rsidRPr="005929A4">
        <w:rPr>
          <w:rFonts w:ascii="Times New Roman" w:hAnsi="Times New Roman" w:cs="Times New Roman"/>
          <w:b/>
          <w:sz w:val="24"/>
          <w:szCs w:val="24"/>
          <w:lang w:val="ky-KG"/>
        </w:rPr>
        <w:t>0</w:t>
      </w:r>
      <w:r w:rsidRPr="005929A4">
        <w:rPr>
          <w:rFonts w:ascii="Times New Roman" w:hAnsi="Times New Roman" w:cs="Times New Roman"/>
          <w:b/>
          <w:sz w:val="24"/>
          <w:szCs w:val="24"/>
        </w:rPr>
        <w:t>. Контроль, мониторинг и оценка проекта.</w:t>
      </w:r>
    </w:p>
    <w:p w:rsidR="003C55F8" w:rsidRPr="005929A4" w:rsidRDefault="003C55F8" w:rsidP="00694323">
      <w:pPr>
        <w:pStyle w:val="tkTekst"/>
        <w:rPr>
          <w:rFonts w:ascii="Times New Roman" w:hAnsi="Times New Roman" w:cs="Times New Roman"/>
          <w:sz w:val="24"/>
          <w:szCs w:val="24"/>
        </w:rPr>
      </w:pPr>
      <w:r w:rsidRPr="005929A4">
        <w:rPr>
          <w:rFonts w:ascii="Times New Roman" w:hAnsi="Times New Roman" w:cs="Times New Roman"/>
          <w:sz w:val="24"/>
          <w:szCs w:val="24"/>
        </w:rPr>
        <w:t>49. Контроль за реализацией местной инициативы возлагается на исполнительный орган местного самоуправления.</w:t>
      </w:r>
    </w:p>
    <w:p w:rsidR="003C55F8" w:rsidRPr="005929A4" w:rsidRDefault="003C55F8" w:rsidP="00694323">
      <w:pPr>
        <w:pStyle w:val="tkTekst"/>
        <w:rPr>
          <w:rFonts w:ascii="Times New Roman" w:hAnsi="Times New Roman" w:cs="Times New Roman"/>
          <w:sz w:val="24"/>
          <w:szCs w:val="24"/>
        </w:rPr>
      </w:pPr>
      <w:r w:rsidRPr="005929A4">
        <w:rPr>
          <w:rFonts w:ascii="Times New Roman" w:hAnsi="Times New Roman" w:cs="Times New Roman"/>
          <w:sz w:val="24"/>
          <w:szCs w:val="24"/>
        </w:rPr>
        <w:t>50. После реализации местной инициативы Исполнитель местной инициативы представляет исполнительному органу местного самоуправления:</w:t>
      </w:r>
    </w:p>
    <w:p w:rsidR="003C55F8" w:rsidRPr="005929A4" w:rsidRDefault="003C55F8" w:rsidP="00694323">
      <w:pPr>
        <w:pStyle w:val="tkTekst"/>
        <w:rPr>
          <w:rFonts w:ascii="Times New Roman" w:hAnsi="Times New Roman" w:cs="Times New Roman"/>
          <w:sz w:val="24"/>
          <w:szCs w:val="24"/>
        </w:rPr>
      </w:pPr>
      <w:r w:rsidRPr="005929A4">
        <w:rPr>
          <w:rFonts w:ascii="Times New Roman" w:hAnsi="Times New Roman" w:cs="Times New Roman"/>
          <w:sz w:val="24"/>
          <w:szCs w:val="24"/>
        </w:rPr>
        <w:t>- отчет о результатах реализации местной инициативы с указанием информации о размере собственного вклада и привлеченных средств (финансовые средства, транспорт, помещение и другое имущество, которое было использовано в рамках реализации местной инициативы, работы, которые были выполнены в рамках реализации местной инициативы и т.п.);</w:t>
      </w:r>
    </w:p>
    <w:p w:rsidR="003C55F8" w:rsidRPr="005929A4" w:rsidRDefault="003C55F8" w:rsidP="00694323">
      <w:pPr>
        <w:pStyle w:val="tkTekst"/>
        <w:rPr>
          <w:rFonts w:ascii="Times New Roman" w:hAnsi="Times New Roman" w:cs="Times New Roman"/>
          <w:sz w:val="24"/>
          <w:szCs w:val="24"/>
        </w:rPr>
      </w:pPr>
      <w:r w:rsidRPr="005929A4">
        <w:rPr>
          <w:rFonts w:ascii="Times New Roman" w:hAnsi="Times New Roman" w:cs="Times New Roman"/>
          <w:sz w:val="24"/>
          <w:szCs w:val="24"/>
        </w:rPr>
        <w:t xml:space="preserve">- к отчету прилагаются: документы, подтверждающие внесение собственного со-финансирования или других </w:t>
      </w:r>
      <w:proofErr w:type="spellStart"/>
      <w:proofErr w:type="gramStart"/>
      <w:r w:rsidRPr="005929A4">
        <w:rPr>
          <w:rFonts w:ascii="Times New Roman" w:hAnsi="Times New Roman" w:cs="Times New Roman"/>
          <w:sz w:val="24"/>
          <w:szCs w:val="24"/>
        </w:rPr>
        <w:t>привлеченнных</w:t>
      </w:r>
      <w:proofErr w:type="spellEnd"/>
      <w:r w:rsidRPr="005929A4">
        <w:rPr>
          <w:rFonts w:ascii="Times New Roman" w:hAnsi="Times New Roman" w:cs="Times New Roman"/>
          <w:sz w:val="24"/>
          <w:szCs w:val="24"/>
        </w:rPr>
        <w:t xml:space="preserve">  средств</w:t>
      </w:r>
      <w:proofErr w:type="gramEnd"/>
      <w:r w:rsidRPr="005929A4">
        <w:rPr>
          <w:rFonts w:ascii="Times New Roman" w:hAnsi="Times New Roman" w:cs="Times New Roman"/>
          <w:sz w:val="24"/>
          <w:szCs w:val="24"/>
        </w:rPr>
        <w:t xml:space="preserve"> Исполнителя  местной инициативы, иные документы в соответствии с требованиями, устанавливаемыми в Соглашении.</w:t>
      </w:r>
    </w:p>
    <w:p w:rsidR="003C55F8" w:rsidRPr="005929A4" w:rsidRDefault="003C55F8" w:rsidP="00694323">
      <w:pPr>
        <w:pStyle w:val="tkTekst"/>
        <w:rPr>
          <w:rFonts w:ascii="Times New Roman" w:hAnsi="Times New Roman" w:cs="Times New Roman"/>
          <w:sz w:val="24"/>
          <w:szCs w:val="24"/>
        </w:rPr>
      </w:pPr>
      <w:r w:rsidRPr="005929A4">
        <w:rPr>
          <w:rFonts w:ascii="Times New Roman" w:hAnsi="Times New Roman" w:cs="Times New Roman"/>
          <w:sz w:val="24"/>
          <w:szCs w:val="24"/>
        </w:rPr>
        <w:t xml:space="preserve">Отчеты предоставляются по форме, предусмотренной в </w:t>
      </w:r>
      <w:r w:rsidRPr="005929A4">
        <w:rPr>
          <w:rFonts w:ascii="Times New Roman" w:hAnsi="Times New Roman" w:cs="Times New Roman"/>
          <w:i/>
          <w:sz w:val="24"/>
          <w:szCs w:val="24"/>
        </w:rPr>
        <w:t>приложении 7</w:t>
      </w:r>
      <w:r w:rsidRPr="005929A4">
        <w:rPr>
          <w:rFonts w:ascii="Times New Roman" w:hAnsi="Times New Roman" w:cs="Times New Roman"/>
          <w:sz w:val="24"/>
          <w:szCs w:val="24"/>
        </w:rPr>
        <w:t xml:space="preserve"> к настоящему Типовому положению.</w:t>
      </w:r>
    </w:p>
    <w:p w:rsidR="003C55F8" w:rsidRPr="005929A4" w:rsidRDefault="003C55F8" w:rsidP="00694323">
      <w:pPr>
        <w:pStyle w:val="tkTekst"/>
        <w:rPr>
          <w:rFonts w:ascii="Times New Roman" w:hAnsi="Times New Roman" w:cs="Times New Roman"/>
          <w:sz w:val="24"/>
          <w:szCs w:val="24"/>
        </w:rPr>
      </w:pPr>
      <w:r w:rsidRPr="005929A4">
        <w:rPr>
          <w:rFonts w:ascii="Times New Roman" w:hAnsi="Times New Roman" w:cs="Times New Roman"/>
          <w:sz w:val="24"/>
          <w:szCs w:val="24"/>
        </w:rPr>
        <w:t xml:space="preserve">51. В случае передачи объектов, созданных в ходе реализации местной инициативы, в муниципальную собственность, прием этих объектов осуществляется исполнительным органом местного самоуправления в соответствии с требованиями законодательства Кыргызской Республики. </w:t>
      </w:r>
    </w:p>
    <w:p w:rsidR="003C55F8" w:rsidRPr="005929A4" w:rsidRDefault="003C55F8" w:rsidP="00694323">
      <w:pPr>
        <w:pStyle w:val="tkTekst"/>
        <w:rPr>
          <w:rFonts w:ascii="Times New Roman" w:hAnsi="Times New Roman" w:cs="Times New Roman"/>
          <w:sz w:val="24"/>
          <w:szCs w:val="24"/>
        </w:rPr>
      </w:pPr>
      <w:r w:rsidRPr="005929A4">
        <w:rPr>
          <w:rFonts w:ascii="Times New Roman" w:hAnsi="Times New Roman" w:cs="Times New Roman"/>
          <w:sz w:val="24"/>
          <w:szCs w:val="24"/>
        </w:rPr>
        <w:t>52. Исполнительный орган местного самоуправления</w:t>
      </w:r>
      <w:r w:rsidRPr="005929A4" w:rsidDel="00C641A0">
        <w:rPr>
          <w:rFonts w:ascii="Times New Roman" w:hAnsi="Times New Roman" w:cs="Times New Roman"/>
          <w:sz w:val="24"/>
          <w:szCs w:val="24"/>
        </w:rPr>
        <w:t xml:space="preserve"> </w:t>
      </w:r>
      <w:r w:rsidRPr="005929A4">
        <w:rPr>
          <w:rFonts w:ascii="Times New Roman" w:hAnsi="Times New Roman" w:cs="Times New Roman"/>
          <w:sz w:val="24"/>
          <w:szCs w:val="24"/>
        </w:rPr>
        <w:t>осуществляет мониторинг реализации местной инициативы на предмет:</w:t>
      </w:r>
    </w:p>
    <w:p w:rsidR="003C55F8" w:rsidRPr="005929A4" w:rsidRDefault="003C55F8" w:rsidP="00694323">
      <w:pPr>
        <w:pStyle w:val="tkTekst"/>
        <w:rPr>
          <w:rFonts w:ascii="Times New Roman" w:hAnsi="Times New Roman" w:cs="Times New Roman"/>
          <w:sz w:val="24"/>
          <w:szCs w:val="24"/>
        </w:rPr>
      </w:pPr>
      <w:r w:rsidRPr="005929A4">
        <w:rPr>
          <w:rFonts w:ascii="Times New Roman" w:hAnsi="Times New Roman" w:cs="Times New Roman"/>
          <w:sz w:val="24"/>
          <w:szCs w:val="24"/>
        </w:rPr>
        <w:t xml:space="preserve">- выполнения Исполнителем местной </w:t>
      </w:r>
      <w:proofErr w:type="gramStart"/>
      <w:r w:rsidRPr="005929A4">
        <w:rPr>
          <w:rFonts w:ascii="Times New Roman" w:hAnsi="Times New Roman" w:cs="Times New Roman"/>
          <w:sz w:val="24"/>
          <w:szCs w:val="24"/>
        </w:rPr>
        <w:t>инициативы  условий</w:t>
      </w:r>
      <w:proofErr w:type="gramEnd"/>
      <w:r w:rsidRPr="005929A4">
        <w:rPr>
          <w:rFonts w:ascii="Times New Roman" w:hAnsi="Times New Roman" w:cs="Times New Roman"/>
          <w:sz w:val="24"/>
          <w:szCs w:val="24"/>
        </w:rPr>
        <w:t xml:space="preserve"> Соглашения;</w:t>
      </w:r>
    </w:p>
    <w:p w:rsidR="003C55F8" w:rsidRPr="005929A4" w:rsidRDefault="003C55F8" w:rsidP="00694323">
      <w:pPr>
        <w:pStyle w:val="tkTekst"/>
        <w:rPr>
          <w:rFonts w:ascii="Times New Roman" w:hAnsi="Times New Roman" w:cs="Times New Roman"/>
          <w:sz w:val="24"/>
          <w:szCs w:val="24"/>
        </w:rPr>
      </w:pPr>
      <w:r w:rsidRPr="005929A4">
        <w:rPr>
          <w:rFonts w:ascii="Times New Roman" w:hAnsi="Times New Roman" w:cs="Times New Roman"/>
          <w:sz w:val="24"/>
          <w:szCs w:val="24"/>
        </w:rPr>
        <w:t>- достигнутых промежуточных и конечных результатов реализации местной инициативы в количественных и качественных показателях.</w:t>
      </w:r>
    </w:p>
    <w:p w:rsidR="003C55F8" w:rsidRPr="005929A4" w:rsidRDefault="003C55F8" w:rsidP="00694323">
      <w:pPr>
        <w:pStyle w:val="tkTekst"/>
        <w:rPr>
          <w:rFonts w:ascii="Times New Roman" w:hAnsi="Times New Roman" w:cs="Times New Roman"/>
          <w:sz w:val="24"/>
          <w:szCs w:val="24"/>
        </w:rPr>
      </w:pPr>
      <w:r w:rsidRPr="005929A4">
        <w:rPr>
          <w:rFonts w:ascii="Times New Roman" w:hAnsi="Times New Roman" w:cs="Times New Roman"/>
          <w:sz w:val="24"/>
          <w:szCs w:val="24"/>
        </w:rPr>
        <w:t xml:space="preserve">Текущие результаты мониторинга реализации местной инициативы могут быть использованы для обсуждения и организации содействия Исполнителю местной </w:t>
      </w:r>
      <w:r w:rsidRPr="005929A4">
        <w:rPr>
          <w:rFonts w:ascii="Times New Roman" w:hAnsi="Times New Roman" w:cs="Times New Roman"/>
          <w:sz w:val="24"/>
          <w:szCs w:val="24"/>
        </w:rPr>
        <w:lastRenderedPageBreak/>
        <w:t>инициативы в решении проблем и вопросов, возникающих в ходе реализации местной инициативы.</w:t>
      </w:r>
    </w:p>
    <w:p w:rsidR="005929A4" w:rsidRPr="005929A4" w:rsidRDefault="003C55F8" w:rsidP="00694323">
      <w:pPr>
        <w:jc w:val="both"/>
        <w:rPr>
          <w:rFonts w:ascii="Times New Roman" w:hAnsi="Times New Roman"/>
          <w:sz w:val="24"/>
          <w:szCs w:val="24"/>
          <w:lang w:val="ky-KG"/>
        </w:rPr>
      </w:pPr>
      <w:r w:rsidRPr="005929A4">
        <w:rPr>
          <w:rFonts w:ascii="Times New Roman" w:hAnsi="Times New Roman"/>
          <w:sz w:val="24"/>
          <w:szCs w:val="24"/>
        </w:rPr>
        <w:t>53. В случае невыполнения Исполнителем местной инициативы условий Соглашения, исполнительный орган местного самоуправления имеет право</w:t>
      </w:r>
      <w:r w:rsidR="001B227B" w:rsidRPr="005929A4">
        <w:rPr>
          <w:rFonts w:ascii="Times New Roman" w:hAnsi="Times New Roman"/>
          <w:sz w:val="24"/>
          <w:szCs w:val="24"/>
        </w:rPr>
        <w:t xml:space="preserve"> расторгнуть Соглашение в одностороннем порядке и приостановить финансирование.</w:t>
      </w:r>
    </w:p>
    <w:tbl>
      <w:tblPr>
        <w:tblW w:w="5000" w:type="pct"/>
        <w:tblCellMar>
          <w:left w:w="0" w:type="dxa"/>
          <w:right w:w="0" w:type="dxa"/>
        </w:tblCellMar>
        <w:tblLook w:val="04A0" w:firstRow="1" w:lastRow="0" w:firstColumn="1" w:lastColumn="0" w:noHBand="0" w:noVBand="1"/>
      </w:tblPr>
      <w:tblGrid>
        <w:gridCol w:w="3274"/>
        <w:gridCol w:w="2806"/>
        <w:gridCol w:w="3274"/>
      </w:tblGrid>
      <w:tr w:rsidR="001B227B" w:rsidRPr="00694323" w:rsidTr="005929A4">
        <w:tc>
          <w:tcPr>
            <w:tcW w:w="1750" w:type="pct"/>
            <w:tcMar>
              <w:top w:w="0" w:type="dxa"/>
              <w:left w:w="108" w:type="dxa"/>
              <w:bottom w:w="0" w:type="dxa"/>
              <w:right w:w="108" w:type="dxa"/>
            </w:tcMar>
            <w:hideMark/>
          </w:tcPr>
          <w:p w:rsidR="001B227B" w:rsidRPr="00694323" w:rsidRDefault="001B227B"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500" w:type="pct"/>
            <w:tcMar>
              <w:top w:w="0" w:type="dxa"/>
              <w:left w:w="108" w:type="dxa"/>
              <w:bottom w:w="0" w:type="dxa"/>
              <w:right w:w="108" w:type="dxa"/>
            </w:tcMar>
            <w:hideMark/>
          </w:tcPr>
          <w:p w:rsidR="001B227B" w:rsidRPr="00694323" w:rsidRDefault="001B227B"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p w:rsidR="001B227B" w:rsidRPr="00694323" w:rsidRDefault="001B227B" w:rsidP="00694323">
            <w:pPr>
              <w:spacing w:after="60" w:line="240" w:lineRule="auto"/>
              <w:jc w:val="both"/>
              <w:rPr>
                <w:rFonts w:ascii="Times New Roman" w:eastAsia="Times New Roman" w:hAnsi="Times New Roman"/>
                <w:sz w:val="24"/>
                <w:szCs w:val="24"/>
                <w:lang w:eastAsia="ru-RU"/>
              </w:rPr>
            </w:pPr>
          </w:p>
          <w:p w:rsidR="001B227B" w:rsidRPr="00694323" w:rsidRDefault="001B227B" w:rsidP="00694323">
            <w:pPr>
              <w:spacing w:after="60" w:line="240" w:lineRule="auto"/>
              <w:jc w:val="both"/>
              <w:rPr>
                <w:rFonts w:ascii="Times New Roman" w:eastAsia="Times New Roman" w:hAnsi="Times New Roman"/>
                <w:sz w:val="24"/>
                <w:szCs w:val="24"/>
                <w:lang w:eastAsia="ru-RU"/>
              </w:rPr>
            </w:pPr>
          </w:p>
        </w:tc>
        <w:tc>
          <w:tcPr>
            <w:tcW w:w="1750" w:type="pct"/>
            <w:tcMar>
              <w:top w:w="0" w:type="dxa"/>
              <w:left w:w="108" w:type="dxa"/>
              <w:bottom w:w="0" w:type="dxa"/>
              <w:right w:w="108" w:type="dxa"/>
            </w:tcMar>
            <w:hideMark/>
          </w:tcPr>
          <w:p w:rsidR="007669B8" w:rsidRPr="00694323" w:rsidRDefault="007669B8" w:rsidP="00694323">
            <w:pPr>
              <w:spacing w:after="60" w:line="240" w:lineRule="auto"/>
              <w:jc w:val="right"/>
              <w:rPr>
                <w:rFonts w:ascii="Times New Roman" w:eastAsia="Times New Roman" w:hAnsi="Times New Roman"/>
                <w:sz w:val="24"/>
                <w:szCs w:val="24"/>
                <w:lang w:val="ky-KG" w:eastAsia="ru-RU"/>
              </w:rPr>
            </w:pPr>
          </w:p>
          <w:p w:rsidR="007669B8" w:rsidRPr="00694323" w:rsidRDefault="007669B8" w:rsidP="00694323">
            <w:pPr>
              <w:spacing w:after="60" w:line="240" w:lineRule="auto"/>
              <w:jc w:val="right"/>
              <w:rPr>
                <w:rFonts w:ascii="Times New Roman" w:eastAsia="Times New Roman" w:hAnsi="Times New Roman"/>
                <w:sz w:val="24"/>
                <w:szCs w:val="24"/>
                <w:lang w:val="ky-KG" w:eastAsia="ru-RU"/>
              </w:rPr>
            </w:pPr>
          </w:p>
          <w:p w:rsidR="007669B8" w:rsidRPr="00694323" w:rsidRDefault="007669B8" w:rsidP="00694323">
            <w:pPr>
              <w:spacing w:after="60" w:line="240" w:lineRule="auto"/>
              <w:jc w:val="right"/>
              <w:rPr>
                <w:rFonts w:ascii="Times New Roman" w:eastAsia="Times New Roman" w:hAnsi="Times New Roman"/>
                <w:sz w:val="24"/>
                <w:szCs w:val="24"/>
                <w:lang w:val="ky-KG" w:eastAsia="ru-RU"/>
              </w:rPr>
            </w:pPr>
          </w:p>
          <w:p w:rsidR="007669B8" w:rsidRPr="00694323" w:rsidRDefault="007669B8" w:rsidP="00694323">
            <w:pPr>
              <w:spacing w:after="60" w:line="240" w:lineRule="auto"/>
              <w:jc w:val="right"/>
              <w:rPr>
                <w:rFonts w:ascii="Times New Roman" w:eastAsia="Times New Roman" w:hAnsi="Times New Roman"/>
                <w:sz w:val="24"/>
                <w:szCs w:val="24"/>
                <w:lang w:val="ky-KG" w:eastAsia="ru-RU"/>
              </w:rPr>
            </w:pPr>
          </w:p>
          <w:p w:rsidR="007669B8" w:rsidRPr="00694323" w:rsidRDefault="007669B8" w:rsidP="00694323">
            <w:pPr>
              <w:spacing w:after="60" w:line="240" w:lineRule="auto"/>
              <w:jc w:val="right"/>
              <w:rPr>
                <w:rFonts w:ascii="Times New Roman" w:eastAsia="Times New Roman" w:hAnsi="Times New Roman"/>
                <w:sz w:val="24"/>
                <w:szCs w:val="24"/>
                <w:lang w:val="ky-KG" w:eastAsia="ru-RU"/>
              </w:rPr>
            </w:pPr>
          </w:p>
          <w:p w:rsidR="007669B8" w:rsidRPr="00694323" w:rsidRDefault="007669B8" w:rsidP="00694323">
            <w:pPr>
              <w:spacing w:after="60" w:line="240" w:lineRule="auto"/>
              <w:jc w:val="right"/>
              <w:rPr>
                <w:rFonts w:ascii="Times New Roman" w:eastAsia="Times New Roman" w:hAnsi="Times New Roman"/>
                <w:sz w:val="24"/>
                <w:szCs w:val="24"/>
                <w:lang w:val="ky-KG" w:eastAsia="ru-RU"/>
              </w:rPr>
            </w:pPr>
          </w:p>
          <w:p w:rsidR="007669B8" w:rsidRPr="00694323" w:rsidRDefault="007669B8" w:rsidP="00694323">
            <w:pPr>
              <w:spacing w:after="60" w:line="240" w:lineRule="auto"/>
              <w:jc w:val="right"/>
              <w:rPr>
                <w:rFonts w:ascii="Times New Roman" w:eastAsia="Times New Roman" w:hAnsi="Times New Roman"/>
                <w:sz w:val="24"/>
                <w:szCs w:val="24"/>
                <w:lang w:val="ky-KG" w:eastAsia="ru-RU"/>
              </w:rPr>
            </w:pPr>
          </w:p>
          <w:p w:rsidR="007669B8" w:rsidRPr="00694323" w:rsidRDefault="007669B8" w:rsidP="00694323">
            <w:pPr>
              <w:spacing w:after="60" w:line="240" w:lineRule="auto"/>
              <w:jc w:val="right"/>
              <w:rPr>
                <w:rFonts w:ascii="Times New Roman" w:eastAsia="Times New Roman" w:hAnsi="Times New Roman"/>
                <w:sz w:val="24"/>
                <w:szCs w:val="24"/>
                <w:lang w:val="ky-KG" w:eastAsia="ru-RU"/>
              </w:rPr>
            </w:pPr>
          </w:p>
          <w:p w:rsidR="007669B8" w:rsidRPr="00694323" w:rsidRDefault="007669B8" w:rsidP="00694323">
            <w:pPr>
              <w:spacing w:after="60" w:line="240" w:lineRule="auto"/>
              <w:jc w:val="right"/>
              <w:rPr>
                <w:rFonts w:ascii="Times New Roman" w:eastAsia="Times New Roman" w:hAnsi="Times New Roman"/>
                <w:sz w:val="24"/>
                <w:szCs w:val="24"/>
                <w:lang w:val="ky-KG" w:eastAsia="ru-RU"/>
              </w:rPr>
            </w:pPr>
          </w:p>
          <w:p w:rsidR="007669B8" w:rsidRPr="00694323" w:rsidRDefault="007669B8" w:rsidP="00694323">
            <w:pPr>
              <w:spacing w:after="60" w:line="240" w:lineRule="auto"/>
              <w:jc w:val="right"/>
              <w:rPr>
                <w:rFonts w:ascii="Times New Roman" w:eastAsia="Times New Roman" w:hAnsi="Times New Roman"/>
                <w:sz w:val="24"/>
                <w:szCs w:val="24"/>
                <w:lang w:val="ky-KG" w:eastAsia="ru-RU"/>
              </w:rPr>
            </w:pPr>
          </w:p>
          <w:p w:rsidR="007669B8" w:rsidRPr="00694323" w:rsidRDefault="007669B8" w:rsidP="00694323">
            <w:pPr>
              <w:spacing w:after="60" w:line="240" w:lineRule="auto"/>
              <w:jc w:val="right"/>
              <w:rPr>
                <w:rFonts w:ascii="Times New Roman" w:eastAsia="Times New Roman" w:hAnsi="Times New Roman"/>
                <w:sz w:val="24"/>
                <w:szCs w:val="24"/>
                <w:lang w:val="ky-KG" w:eastAsia="ru-RU"/>
              </w:rPr>
            </w:pPr>
          </w:p>
          <w:p w:rsidR="007669B8" w:rsidRPr="00694323" w:rsidRDefault="007669B8" w:rsidP="00694323">
            <w:pPr>
              <w:spacing w:after="60" w:line="240" w:lineRule="auto"/>
              <w:jc w:val="right"/>
              <w:rPr>
                <w:rFonts w:ascii="Times New Roman" w:eastAsia="Times New Roman" w:hAnsi="Times New Roman"/>
                <w:sz w:val="24"/>
                <w:szCs w:val="24"/>
                <w:lang w:val="ky-KG" w:eastAsia="ru-RU"/>
              </w:rPr>
            </w:pPr>
          </w:p>
          <w:p w:rsidR="007669B8" w:rsidRPr="00694323" w:rsidRDefault="007669B8" w:rsidP="00694323">
            <w:pPr>
              <w:spacing w:after="60" w:line="240" w:lineRule="auto"/>
              <w:jc w:val="right"/>
              <w:rPr>
                <w:rFonts w:ascii="Times New Roman" w:eastAsia="Times New Roman" w:hAnsi="Times New Roman"/>
                <w:sz w:val="24"/>
                <w:szCs w:val="24"/>
                <w:lang w:val="ky-KG" w:eastAsia="ru-RU"/>
              </w:rPr>
            </w:pPr>
          </w:p>
          <w:p w:rsidR="007669B8" w:rsidRPr="00694323" w:rsidRDefault="007669B8" w:rsidP="00694323">
            <w:pPr>
              <w:spacing w:after="60" w:line="240" w:lineRule="auto"/>
              <w:jc w:val="right"/>
              <w:rPr>
                <w:rFonts w:ascii="Times New Roman" w:eastAsia="Times New Roman" w:hAnsi="Times New Roman"/>
                <w:sz w:val="24"/>
                <w:szCs w:val="24"/>
                <w:lang w:val="ky-KG" w:eastAsia="ru-RU"/>
              </w:rPr>
            </w:pPr>
          </w:p>
          <w:p w:rsidR="007669B8" w:rsidRPr="00694323" w:rsidRDefault="007669B8" w:rsidP="00694323">
            <w:pPr>
              <w:spacing w:after="60" w:line="240" w:lineRule="auto"/>
              <w:jc w:val="right"/>
              <w:rPr>
                <w:rFonts w:ascii="Times New Roman" w:eastAsia="Times New Roman" w:hAnsi="Times New Roman"/>
                <w:sz w:val="24"/>
                <w:szCs w:val="24"/>
                <w:lang w:val="ky-KG" w:eastAsia="ru-RU"/>
              </w:rPr>
            </w:pPr>
          </w:p>
          <w:p w:rsidR="007669B8" w:rsidRPr="00694323" w:rsidRDefault="007669B8" w:rsidP="00694323">
            <w:pPr>
              <w:spacing w:after="60" w:line="240" w:lineRule="auto"/>
              <w:jc w:val="right"/>
              <w:rPr>
                <w:rFonts w:ascii="Times New Roman" w:eastAsia="Times New Roman" w:hAnsi="Times New Roman"/>
                <w:sz w:val="24"/>
                <w:szCs w:val="24"/>
                <w:lang w:val="ky-KG" w:eastAsia="ru-RU"/>
              </w:rPr>
            </w:pPr>
          </w:p>
          <w:p w:rsidR="007669B8" w:rsidRPr="00694323" w:rsidRDefault="007669B8" w:rsidP="00694323">
            <w:pPr>
              <w:spacing w:after="60" w:line="240" w:lineRule="auto"/>
              <w:jc w:val="right"/>
              <w:rPr>
                <w:rFonts w:ascii="Times New Roman" w:eastAsia="Times New Roman" w:hAnsi="Times New Roman"/>
                <w:sz w:val="24"/>
                <w:szCs w:val="24"/>
                <w:lang w:val="ky-KG" w:eastAsia="ru-RU"/>
              </w:rPr>
            </w:pPr>
          </w:p>
          <w:p w:rsidR="007669B8" w:rsidRPr="00694323" w:rsidRDefault="007669B8" w:rsidP="00694323">
            <w:pPr>
              <w:spacing w:after="60" w:line="240" w:lineRule="auto"/>
              <w:jc w:val="right"/>
              <w:rPr>
                <w:rFonts w:ascii="Times New Roman" w:eastAsia="Times New Roman" w:hAnsi="Times New Roman"/>
                <w:sz w:val="24"/>
                <w:szCs w:val="24"/>
                <w:lang w:val="ky-KG" w:eastAsia="ru-RU"/>
              </w:rPr>
            </w:pPr>
          </w:p>
          <w:p w:rsidR="007669B8" w:rsidRPr="00694323" w:rsidRDefault="007669B8" w:rsidP="00694323">
            <w:pPr>
              <w:spacing w:after="60" w:line="240" w:lineRule="auto"/>
              <w:jc w:val="right"/>
              <w:rPr>
                <w:rFonts w:ascii="Times New Roman" w:eastAsia="Times New Roman" w:hAnsi="Times New Roman"/>
                <w:sz w:val="24"/>
                <w:szCs w:val="24"/>
                <w:lang w:val="ky-KG" w:eastAsia="ru-RU"/>
              </w:rPr>
            </w:pPr>
          </w:p>
          <w:p w:rsidR="007669B8" w:rsidRPr="00694323" w:rsidRDefault="007669B8" w:rsidP="00694323">
            <w:pPr>
              <w:spacing w:after="60" w:line="240" w:lineRule="auto"/>
              <w:jc w:val="right"/>
              <w:rPr>
                <w:rFonts w:ascii="Times New Roman" w:eastAsia="Times New Roman" w:hAnsi="Times New Roman"/>
                <w:sz w:val="24"/>
                <w:szCs w:val="24"/>
                <w:lang w:val="ky-KG" w:eastAsia="ru-RU"/>
              </w:rPr>
            </w:pPr>
          </w:p>
          <w:p w:rsidR="007669B8" w:rsidRPr="00694323" w:rsidRDefault="007669B8" w:rsidP="00694323">
            <w:pPr>
              <w:spacing w:after="60" w:line="240" w:lineRule="auto"/>
              <w:jc w:val="right"/>
              <w:rPr>
                <w:rFonts w:ascii="Times New Roman" w:eastAsia="Times New Roman" w:hAnsi="Times New Roman"/>
                <w:sz w:val="24"/>
                <w:szCs w:val="24"/>
                <w:lang w:val="ky-KG" w:eastAsia="ru-RU"/>
              </w:rPr>
            </w:pPr>
          </w:p>
          <w:p w:rsidR="007669B8" w:rsidRPr="00694323" w:rsidRDefault="007669B8" w:rsidP="00694323">
            <w:pPr>
              <w:spacing w:after="60" w:line="240" w:lineRule="auto"/>
              <w:jc w:val="right"/>
              <w:rPr>
                <w:rFonts w:ascii="Times New Roman" w:eastAsia="Times New Roman" w:hAnsi="Times New Roman"/>
                <w:sz w:val="24"/>
                <w:szCs w:val="24"/>
                <w:lang w:val="ky-KG" w:eastAsia="ru-RU"/>
              </w:rPr>
            </w:pPr>
          </w:p>
          <w:p w:rsidR="007669B8" w:rsidRPr="00694323" w:rsidRDefault="007669B8" w:rsidP="00694323">
            <w:pPr>
              <w:spacing w:after="60" w:line="240" w:lineRule="auto"/>
              <w:jc w:val="right"/>
              <w:rPr>
                <w:rFonts w:ascii="Times New Roman" w:eastAsia="Times New Roman" w:hAnsi="Times New Roman"/>
                <w:sz w:val="24"/>
                <w:szCs w:val="24"/>
                <w:lang w:val="ky-KG" w:eastAsia="ru-RU"/>
              </w:rPr>
            </w:pPr>
          </w:p>
          <w:p w:rsidR="007669B8" w:rsidRPr="00694323" w:rsidRDefault="007669B8" w:rsidP="00694323">
            <w:pPr>
              <w:spacing w:after="60" w:line="240" w:lineRule="auto"/>
              <w:jc w:val="right"/>
              <w:rPr>
                <w:rFonts w:ascii="Times New Roman" w:eastAsia="Times New Roman" w:hAnsi="Times New Roman"/>
                <w:sz w:val="24"/>
                <w:szCs w:val="24"/>
                <w:lang w:val="ky-KG" w:eastAsia="ru-RU"/>
              </w:rPr>
            </w:pPr>
          </w:p>
          <w:p w:rsidR="007669B8" w:rsidRPr="00694323" w:rsidRDefault="007669B8" w:rsidP="00694323">
            <w:pPr>
              <w:spacing w:after="60" w:line="240" w:lineRule="auto"/>
              <w:jc w:val="right"/>
              <w:rPr>
                <w:rFonts w:ascii="Times New Roman" w:eastAsia="Times New Roman" w:hAnsi="Times New Roman"/>
                <w:sz w:val="24"/>
                <w:szCs w:val="24"/>
                <w:lang w:val="ky-KG" w:eastAsia="ru-RU"/>
              </w:rPr>
            </w:pPr>
          </w:p>
          <w:p w:rsidR="007669B8" w:rsidRPr="00694323" w:rsidRDefault="007669B8" w:rsidP="00694323">
            <w:pPr>
              <w:spacing w:after="60" w:line="240" w:lineRule="auto"/>
              <w:jc w:val="right"/>
              <w:rPr>
                <w:rFonts w:ascii="Times New Roman" w:eastAsia="Times New Roman" w:hAnsi="Times New Roman"/>
                <w:sz w:val="24"/>
                <w:szCs w:val="24"/>
                <w:lang w:val="ky-KG" w:eastAsia="ru-RU"/>
              </w:rPr>
            </w:pPr>
          </w:p>
          <w:p w:rsidR="007669B8" w:rsidRPr="00694323" w:rsidRDefault="007669B8" w:rsidP="00694323">
            <w:pPr>
              <w:spacing w:after="60" w:line="240" w:lineRule="auto"/>
              <w:jc w:val="right"/>
              <w:rPr>
                <w:rFonts w:ascii="Times New Roman" w:eastAsia="Times New Roman" w:hAnsi="Times New Roman"/>
                <w:sz w:val="24"/>
                <w:szCs w:val="24"/>
                <w:lang w:val="ky-KG" w:eastAsia="ru-RU"/>
              </w:rPr>
            </w:pPr>
          </w:p>
          <w:p w:rsidR="007669B8" w:rsidRPr="00694323" w:rsidRDefault="007669B8" w:rsidP="00694323">
            <w:pPr>
              <w:spacing w:after="60" w:line="240" w:lineRule="auto"/>
              <w:jc w:val="right"/>
              <w:rPr>
                <w:rFonts w:ascii="Times New Roman" w:eastAsia="Times New Roman" w:hAnsi="Times New Roman"/>
                <w:sz w:val="24"/>
                <w:szCs w:val="24"/>
                <w:lang w:val="ky-KG" w:eastAsia="ru-RU"/>
              </w:rPr>
            </w:pPr>
          </w:p>
          <w:p w:rsidR="007669B8" w:rsidRPr="00694323" w:rsidRDefault="007669B8" w:rsidP="00694323">
            <w:pPr>
              <w:spacing w:after="60" w:line="240" w:lineRule="auto"/>
              <w:jc w:val="right"/>
              <w:rPr>
                <w:rFonts w:ascii="Times New Roman" w:eastAsia="Times New Roman" w:hAnsi="Times New Roman"/>
                <w:sz w:val="24"/>
                <w:szCs w:val="24"/>
                <w:lang w:val="ky-KG" w:eastAsia="ru-RU"/>
              </w:rPr>
            </w:pPr>
          </w:p>
          <w:p w:rsidR="007669B8" w:rsidRDefault="007669B8" w:rsidP="00694323">
            <w:pPr>
              <w:spacing w:after="60" w:line="240" w:lineRule="auto"/>
              <w:jc w:val="right"/>
              <w:rPr>
                <w:rFonts w:ascii="Times New Roman" w:eastAsia="Times New Roman" w:hAnsi="Times New Roman"/>
                <w:sz w:val="24"/>
                <w:szCs w:val="24"/>
                <w:lang w:val="ky-KG" w:eastAsia="ru-RU"/>
              </w:rPr>
            </w:pPr>
          </w:p>
          <w:p w:rsidR="00833FB8" w:rsidRDefault="00833FB8" w:rsidP="00694323">
            <w:pPr>
              <w:spacing w:after="60" w:line="240" w:lineRule="auto"/>
              <w:jc w:val="right"/>
              <w:rPr>
                <w:rFonts w:ascii="Times New Roman" w:eastAsia="Times New Roman" w:hAnsi="Times New Roman"/>
                <w:sz w:val="24"/>
                <w:szCs w:val="24"/>
                <w:lang w:val="ky-KG" w:eastAsia="ru-RU"/>
              </w:rPr>
            </w:pPr>
          </w:p>
          <w:p w:rsidR="00833FB8" w:rsidRDefault="00833FB8" w:rsidP="00694323">
            <w:pPr>
              <w:spacing w:after="60" w:line="240" w:lineRule="auto"/>
              <w:jc w:val="right"/>
              <w:rPr>
                <w:rFonts w:ascii="Times New Roman" w:eastAsia="Times New Roman" w:hAnsi="Times New Roman"/>
                <w:sz w:val="24"/>
                <w:szCs w:val="24"/>
                <w:lang w:val="ky-KG" w:eastAsia="ru-RU"/>
              </w:rPr>
            </w:pPr>
          </w:p>
          <w:p w:rsidR="00833FB8" w:rsidRDefault="00833FB8" w:rsidP="00694323">
            <w:pPr>
              <w:spacing w:after="60" w:line="240" w:lineRule="auto"/>
              <w:jc w:val="right"/>
              <w:rPr>
                <w:rFonts w:ascii="Times New Roman" w:eastAsia="Times New Roman" w:hAnsi="Times New Roman"/>
                <w:sz w:val="24"/>
                <w:szCs w:val="24"/>
                <w:lang w:val="ky-KG" w:eastAsia="ru-RU"/>
              </w:rPr>
            </w:pPr>
          </w:p>
          <w:p w:rsidR="00833FB8" w:rsidRDefault="00833FB8" w:rsidP="00694323">
            <w:pPr>
              <w:spacing w:after="60" w:line="240" w:lineRule="auto"/>
              <w:jc w:val="right"/>
              <w:rPr>
                <w:rFonts w:ascii="Times New Roman" w:eastAsia="Times New Roman" w:hAnsi="Times New Roman"/>
                <w:sz w:val="24"/>
                <w:szCs w:val="24"/>
                <w:lang w:val="ky-KG" w:eastAsia="ru-RU"/>
              </w:rPr>
            </w:pPr>
          </w:p>
          <w:p w:rsidR="00833FB8" w:rsidRDefault="00833FB8" w:rsidP="00694323">
            <w:pPr>
              <w:spacing w:after="60" w:line="240" w:lineRule="auto"/>
              <w:jc w:val="right"/>
              <w:rPr>
                <w:rFonts w:ascii="Times New Roman" w:eastAsia="Times New Roman" w:hAnsi="Times New Roman"/>
                <w:sz w:val="24"/>
                <w:szCs w:val="24"/>
                <w:lang w:val="ky-KG" w:eastAsia="ru-RU"/>
              </w:rPr>
            </w:pPr>
          </w:p>
          <w:p w:rsidR="00833FB8" w:rsidRPr="00694323" w:rsidRDefault="00833FB8" w:rsidP="00694323">
            <w:pPr>
              <w:spacing w:after="60" w:line="240" w:lineRule="auto"/>
              <w:jc w:val="right"/>
              <w:rPr>
                <w:rFonts w:ascii="Times New Roman" w:eastAsia="Times New Roman" w:hAnsi="Times New Roman"/>
                <w:sz w:val="24"/>
                <w:szCs w:val="24"/>
                <w:lang w:val="ky-KG" w:eastAsia="ru-RU"/>
              </w:rPr>
            </w:pPr>
          </w:p>
          <w:p w:rsidR="007669B8" w:rsidRPr="00694323" w:rsidRDefault="007669B8" w:rsidP="00694323">
            <w:pPr>
              <w:spacing w:after="60" w:line="240" w:lineRule="auto"/>
              <w:jc w:val="right"/>
              <w:rPr>
                <w:rFonts w:ascii="Times New Roman" w:eastAsia="Times New Roman" w:hAnsi="Times New Roman"/>
                <w:sz w:val="24"/>
                <w:szCs w:val="24"/>
                <w:lang w:val="ky-KG" w:eastAsia="ru-RU"/>
              </w:rPr>
            </w:pPr>
          </w:p>
          <w:p w:rsidR="001B227B" w:rsidRPr="00694323" w:rsidRDefault="001B227B" w:rsidP="00694323">
            <w:pPr>
              <w:spacing w:after="60" w:line="240" w:lineRule="auto"/>
              <w:jc w:val="right"/>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lastRenderedPageBreak/>
              <w:t>Приложение 1</w:t>
            </w:r>
            <w:r w:rsidRPr="00694323">
              <w:rPr>
                <w:rFonts w:ascii="Times New Roman" w:eastAsia="Times New Roman" w:hAnsi="Times New Roman"/>
                <w:sz w:val="24"/>
                <w:szCs w:val="24"/>
                <w:lang w:eastAsia="ru-RU"/>
              </w:rPr>
              <w:br/>
              <w:t>к Типовому положению о порядке отбора и финансирования органами местного самоуправления местных инициатив</w:t>
            </w:r>
          </w:p>
        </w:tc>
      </w:tr>
    </w:tbl>
    <w:p w:rsidR="001B227B" w:rsidRPr="00694323" w:rsidRDefault="001B227B" w:rsidP="00694323">
      <w:pPr>
        <w:spacing w:before="400" w:after="400" w:line="240" w:lineRule="auto"/>
        <w:ind w:left="1134" w:right="1134"/>
        <w:jc w:val="center"/>
        <w:rPr>
          <w:rFonts w:ascii="Times New Roman" w:eastAsia="Times New Roman" w:hAnsi="Times New Roman"/>
          <w:b/>
          <w:bCs/>
          <w:sz w:val="24"/>
          <w:szCs w:val="24"/>
          <w:lang w:eastAsia="ru-RU"/>
        </w:rPr>
      </w:pPr>
      <w:r w:rsidRPr="00694323">
        <w:rPr>
          <w:rFonts w:ascii="Times New Roman" w:eastAsia="Times New Roman" w:hAnsi="Times New Roman"/>
          <w:b/>
          <w:bCs/>
          <w:sz w:val="24"/>
          <w:szCs w:val="24"/>
          <w:lang w:eastAsia="ru-RU"/>
        </w:rPr>
        <w:lastRenderedPageBreak/>
        <w:t>ОБЪЯВЛЕНИЕ</w:t>
      </w:r>
      <w:r w:rsidRPr="00694323">
        <w:rPr>
          <w:rFonts w:ascii="Times New Roman" w:eastAsia="Times New Roman" w:hAnsi="Times New Roman"/>
          <w:b/>
          <w:bCs/>
          <w:sz w:val="24"/>
          <w:szCs w:val="24"/>
          <w:lang w:eastAsia="ru-RU"/>
        </w:rPr>
        <w:br/>
        <w:t>о конкурсе на финансирование местных инициатив</w:t>
      </w:r>
    </w:p>
    <w:p w:rsidR="001B227B" w:rsidRPr="00694323" w:rsidRDefault="001B227B" w:rsidP="00694323">
      <w:pPr>
        <w:spacing w:after="60" w:line="240" w:lineRule="auto"/>
        <w:ind w:firstLine="567"/>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1. Дата объявления: "__" ______________ 20__ года</w:t>
      </w:r>
    </w:p>
    <w:p w:rsidR="001B227B" w:rsidRPr="00694323" w:rsidRDefault="001B227B" w:rsidP="00694323">
      <w:pPr>
        <w:spacing w:after="60" w:line="240" w:lineRule="auto"/>
        <w:ind w:firstLine="567"/>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2. Наименование органа местного самоуправления ____________________________</w:t>
      </w:r>
    </w:p>
    <w:p w:rsidR="001B227B" w:rsidRPr="00694323" w:rsidRDefault="001B227B" w:rsidP="00694323">
      <w:pPr>
        <w:spacing w:after="60" w:line="240" w:lineRule="auto"/>
        <w:ind w:firstLine="567"/>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3. Максимальная сумма финансирования ________________________________________ сомов.</w:t>
      </w:r>
    </w:p>
    <w:p w:rsidR="001B227B" w:rsidRPr="00694323" w:rsidRDefault="001B227B" w:rsidP="00694323">
      <w:pPr>
        <w:spacing w:after="60" w:line="240" w:lineRule="auto"/>
        <w:ind w:firstLine="567"/>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xml:space="preserve">4. Срок реализации местной </w:t>
      </w:r>
      <w:proofErr w:type="gramStart"/>
      <w:r w:rsidRPr="00694323">
        <w:rPr>
          <w:rFonts w:ascii="Times New Roman" w:eastAsia="Times New Roman" w:hAnsi="Times New Roman"/>
          <w:sz w:val="24"/>
          <w:szCs w:val="24"/>
          <w:lang w:eastAsia="ru-RU"/>
        </w:rPr>
        <w:t>инициативы:_</w:t>
      </w:r>
      <w:proofErr w:type="gramEnd"/>
      <w:r w:rsidRPr="00694323">
        <w:rPr>
          <w:rFonts w:ascii="Times New Roman" w:eastAsia="Times New Roman" w:hAnsi="Times New Roman"/>
          <w:sz w:val="24"/>
          <w:szCs w:val="24"/>
          <w:lang w:eastAsia="ru-RU"/>
        </w:rPr>
        <w:t>___________________________________</w:t>
      </w:r>
    </w:p>
    <w:p w:rsidR="001B227B" w:rsidRPr="00694323" w:rsidRDefault="001B227B" w:rsidP="00694323">
      <w:pPr>
        <w:spacing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5. Документы, необходимые для подачи конкурсной заявки для участия в конкурсе:</w:t>
      </w:r>
    </w:p>
    <w:p w:rsidR="001B227B" w:rsidRPr="00694323" w:rsidRDefault="001B227B" w:rsidP="00694323">
      <w:pPr>
        <w:spacing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________________________________________________________________________</w:t>
      </w:r>
    </w:p>
    <w:p w:rsidR="001B227B" w:rsidRPr="00694323" w:rsidRDefault="001B227B" w:rsidP="00694323">
      <w:pPr>
        <w:spacing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6. Критерии оценки конкурсных заявок по местной инициативе:</w:t>
      </w:r>
    </w:p>
    <w:p w:rsidR="001B227B" w:rsidRPr="00694323" w:rsidRDefault="001B227B" w:rsidP="00694323">
      <w:pPr>
        <w:spacing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________________________________________________________________________</w:t>
      </w:r>
    </w:p>
    <w:tbl>
      <w:tblPr>
        <w:tblW w:w="5000" w:type="pct"/>
        <w:tblCellMar>
          <w:left w:w="0" w:type="dxa"/>
          <w:right w:w="0" w:type="dxa"/>
        </w:tblCellMar>
        <w:tblLook w:val="04A0" w:firstRow="1" w:lastRow="0" w:firstColumn="1" w:lastColumn="0" w:noHBand="0" w:noVBand="1"/>
      </w:tblPr>
      <w:tblGrid>
        <w:gridCol w:w="3274"/>
        <w:gridCol w:w="2806"/>
        <w:gridCol w:w="3274"/>
      </w:tblGrid>
      <w:tr w:rsidR="001B227B" w:rsidRPr="00694323" w:rsidTr="005929A4">
        <w:tc>
          <w:tcPr>
            <w:tcW w:w="1750" w:type="pct"/>
            <w:tcMar>
              <w:top w:w="0" w:type="dxa"/>
              <w:left w:w="108" w:type="dxa"/>
              <w:bottom w:w="0" w:type="dxa"/>
              <w:right w:w="108" w:type="dxa"/>
            </w:tcMar>
            <w:hideMark/>
          </w:tcPr>
          <w:p w:rsidR="001B227B" w:rsidRPr="00694323" w:rsidRDefault="001B227B"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500" w:type="pct"/>
            <w:tcMar>
              <w:top w:w="0" w:type="dxa"/>
              <w:left w:w="108" w:type="dxa"/>
              <w:bottom w:w="0" w:type="dxa"/>
              <w:right w:w="108" w:type="dxa"/>
            </w:tcMar>
            <w:hideMark/>
          </w:tcPr>
          <w:p w:rsidR="001B227B" w:rsidRPr="00694323" w:rsidRDefault="001B227B"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750" w:type="pct"/>
            <w:tcMar>
              <w:top w:w="0" w:type="dxa"/>
              <w:left w:w="108" w:type="dxa"/>
              <w:bottom w:w="0" w:type="dxa"/>
              <w:right w:w="108" w:type="dxa"/>
            </w:tcMar>
            <w:hideMark/>
          </w:tcPr>
          <w:p w:rsidR="001B227B" w:rsidRPr="00694323" w:rsidRDefault="001B227B" w:rsidP="00694323">
            <w:pPr>
              <w:spacing w:after="60" w:line="240" w:lineRule="auto"/>
              <w:jc w:val="center"/>
              <w:rPr>
                <w:rFonts w:ascii="Times New Roman" w:eastAsia="Times New Roman" w:hAnsi="Times New Roman"/>
                <w:sz w:val="24"/>
                <w:szCs w:val="24"/>
                <w:lang w:eastAsia="ru-RU"/>
              </w:rPr>
            </w:pPr>
          </w:p>
          <w:p w:rsidR="001B227B" w:rsidRPr="00694323" w:rsidRDefault="001B227B" w:rsidP="00694323">
            <w:pPr>
              <w:spacing w:after="60" w:line="240" w:lineRule="auto"/>
              <w:jc w:val="center"/>
              <w:rPr>
                <w:rFonts w:ascii="Times New Roman" w:eastAsia="Times New Roman" w:hAnsi="Times New Roman"/>
                <w:sz w:val="24"/>
                <w:szCs w:val="24"/>
                <w:lang w:val="ky-KG" w:eastAsia="ru-RU"/>
              </w:rPr>
            </w:pPr>
          </w:p>
          <w:p w:rsidR="001B227B" w:rsidRPr="00694323" w:rsidRDefault="001B227B" w:rsidP="00694323">
            <w:pPr>
              <w:spacing w:after="60" w:line="240" w:lineRule="auto"/>
              <w:jc w:val="center"/>
              <w:rPr>
                <w:rFonts w:ascii="Times New Roman" w:eastAsia="Times New Roman" w:hAnsi="Times New Roman"/>
                <w:sz w:val="24"/>
                <w:szCs w:val="24"/>
                <w:lang w:val="ky-KG" w:eastAsia="ru-RU"/>
              </w:rPr>
            </w:pPr>
          </w:p>
          <w:p w:rsidR="001B227B" w:rsidRPr="00694323" w:rsidRDefault="001B227B" w:rsidP="00694323">
            <w:pPr>
              <w:spacing w:after="60" w:line="240" w:lineRule="auto"/>
              <w:jc w:val="center"/>
              <w:rPr>
                <w:rFonts w:ascii="Times New Roman" w:eastAsia="Times New Roman" w:hAnsi="Times New Roman"/>
                <w:sz w:val="24"/>
                <w:szCs w:val="24"/>
                <w:lang w:val="ky-KG" w:eastAsia="ru-RU"/>
              </w:rPr>
            </w:pPr>
          </w:p>
          <w:p w:rsidR="001B227B" w:rsidRPr="00694323" w:rsidRDefault="001B227B" w:rsidP="00694323">
            <w:pPr>
              <w:spacing w:after="60" w:line="240" w:lineRule="auto"/>
              <w:jc w:val="center"/>
              <w:rPr>
                <w:rFonts w:ascii="Times New Roman" w:eastAsia="Times New Roman" w:hAnsi="Times New Roman"/>
                <w:sz w:val="24"/>
                <w:szCs w:val="24"/>
                <w:lang w:val="ky-KG" w:eastAsia="ru-RU"/>
              </w:rPr>
            </w:pPr>
          </w:p>
          <w:p w:rsidR="001B227B" w:rsidRPr="00694323" w:rsidRDefault="001B227B" w:rsidP="00694323">
            <w:pPr>
              <w:spacing w:after="60" w:line="240" w:lineRule="auto"/>
              <w:jc w:val="center"/>
              <w:rPr>
                <w:rFonts w:ascii="Times New Roman" w:eastAsia="Times New Roman" w:hAnsi="Times New Roman"/>
                <w:sz w:val="24"/>
                <w:szCs w:val="24"/>
                <w:lang w:val="ky-KG" w:eastAsia="ru-RU"/>
              </w:rPr>
            </w:pPr>
          </w:p>
          <w:p w:rsidR="001B227B" w:rsidRPr="00694323" w:rsidRDefault="001B227B" w:rsidP="00694323">
            <w:pPr>
              <w:spacing w:after="60" w:line="240" w:lineRule="auto"/>
              <w:jc w:val="center"/>
              <w:rPr>
                <w:rFonts w:ascii="Times New Roman" w:eastAsia="Times New Roman" w:hAnsi="Times New Roman"/>
                <w:sz w:val="24"/>
                <w:szCs w:val="24"/>
                <w:lang w:val="ky-KG" w:eastAsia="ru-RU"/>
              </w:rPr>
            </w:pPr>
          </w:p>
          <w:p w:rsidR="001B227B" w:rsidRPr="00694323" w:rsidRDefault="001B227B" w:rsidP="00694323">
            <w:pPr>
              <w:spacing w:after="60" w:line="240" w:lineRule="auto"/>
              <w:jc w:val="center"/>
              <w:rPr>
                <w:rFonts w:ascii="Times New Roman" w:eastAsia="Times New Roman" w:hAnsi="Times New Roman"/>
                <w:sz w:val="24"/>
                <w:szCs w:val="24"/>
                <w:lang w:val="ky-KG" w:eastAsia="ru-RU"/>
              </w:rPr>
            </w:pPr>
          </w:p>
          <w:p w:rsidR="001B227B" w:rsidRPr="00694323" w:rsidRDefault="001B227B" w:rsidP="00694323">
            <w:pPr>
              <w:spacing w:after="60" w:line="240" w:lineRule="auto"/>
              <w:jc w:val="center"/>
              <w:rPr>
                <w:rFonts w:ascii="Times New Roman" w:eastAsia="Times New Roman" w:hAnsi="Times New Roman"/>
                <w:sz w:val="24"/>
                <w:szCs w:val="24"/>
                <w:lang w:val="ky-KG" w:eastAsia="ru-RU"/>
              </w:rPr>
            </w:pPr>
          </w:p>
          <w:p w:rsidR="001B227B" w:rsidRPr="00694323" w:rsidRDefault="001B227B" w:rsidP="00694323">
            <w:pPr>
              <w:spacing w:after="60" w:line="240" w:lineRule="auto"/>
              <w:jc w:val="center"/>
              <w:rPr>
                <w:rFonts w:ascii="Times New Roman" w:eastAsia="Times New Roman" w:hAnsi="Times New Roman"/>
                <w:sz w:val="24"/>
                <w:szCs w:val="24"/>
                <w:lang w:val="ky-KG" w:eastAsia="ru-RU"/>
              </w:rPr>
            </w:pPr>
          </w:p>
          <w:p w:rsidR="001B227B" w:rsidRPr="00694323" w:rsidRDefault="001B227B" w:rsidP="00694323">
            <w:pPr>
              <w:spacing w:after="60" w:line="240" w:lineRule="auto"/>
              <w:jc w:val="center"/>
              <w:rPr>
                <w:rFonts w:ascii="Times New Roman" w:eastAsia="Times New Roman" w:hAnsi="Times New Roman"/>
                <w:sz w:val="24"/>
                <w:szCs w:val="24"/>
                <w:lang w:val="ky-KG" w:eastAsia="ru-RU"/>
              </w:rPr>
            </w:pPr>
          </w:p>
          <w:p w:rsidR="001B227B" w:rsidRPr="00694323" w:rsidRDefault="001B227B" w:rsidP="00694323">
            <w:pPr>
              <w:spacing w:after="60" w:line="240" w:lineRule="auto"/>
              <w:jc w:val="center"/>
              <w:rPr>
                <w:rFonts w:ascii="Times New Roman" w:eastAsia="Times New Roman" w:hAnsi="Times New Roman"/>
                <w:sz w:val="24"/>
                <w:szCs w:val="24"/>
                <w:lang w:val="ky-KG" w:eastAsia="ru-RU"/>
              </w:rPr>
            </w:pPr>
          </w:p>
          <w:p w:rsidR="001B227B" w:rsidRPr="00694323" w:rsidRDefault="001B227B" w:rsidP="00694323">
            <w:pPr>
              <w:spacing w:after="60" w:line="240" w:lineRule="auto"/>
              <w:jc w:val="center"/>
              <w:rPr>
                <w:rFonts w:ascii="Times New Roman" w:eastAsia="Times New Roman" w:hAnsi="Times New Roman"/>
                <w:sz w:val="24"/>
                <w:szCs w:val="24"/>
                <w:lang w:val="ky-KG" w:eastAsia="ru-RU"/>
              </w:rPr>
            </w:pPr>
          </w:p>
          <w:p w:rsidR="001B227B" w:rsidRPr="00694323" w:rsidRDefault="001B227B" w:rsidP="00694323">
            <w:pPr>
              <w:spacing w:after="60" w:line="240" w:lineRule="auto"/>
              <w:jc w:val="center"/>
              <w:rPr>
                <w:rFonts w:ascii="Times New Roman" w:eastAsia="Times New Roman" w:hAnsi="Times New Roman"/>
                <w:sz w:val="24"/>
                <w:szCs w:val="24"/>
                <w:lang w:val="ky-KG" w:eastAsia="ru-RU"/>
              </w:rPr>
            </w:pPr>
          </w:p>
          <w:p w:rsidR="001B227B" w:rsidRPr="00694323" w:rsidRDefault="001B227B" w:rsidP="00694323">
            <w:pPr>
              <w:spacing w:after="60" w:line="240" w:lineRule="auto"/>
              <w:jc w:val="center"/>
              <w:rPr>
                <w:rFonts w:ascii="Times New Roman" w:eastAsia="Times New Roman" w:hAnsi="Times New Roman"/>
                <w:sz w:val="24"/>
                <w:szCs w:val="24"/>
                <w:lang w:val="ky-KG" w:eastAsia="ru-RU"/>
              </w:rPr>
            </w:pPr>
          </w:p>
          <w:p w:rsidR="001B227B" w:rsidRPr="00694323" w:rsidRDefault="001B227B" w:rsidP="00694323">
            <w:pPr>
              <w:spacing w:after="60" w:line="240" w:lineRule="auto"/>
              <w:jc w:val="center"/>
              <w:rPr>
                <w:rFonts w:ascii="Times New Roman" w:eastAsia="Times New Roman" w:hAnsi="Times New Roman"/>
                <w:sz w:val="24"/>
                <w:szCs w:val="24"/>
                <w:lang w:val="ky-KG" w:eastAsia="ru-RU"/>
              </w:rPr>
            </w:pPr>
          </w:p>
          <w:p w:rsidR="001B227B" w:rsidRPr="00694323" w:rsidRDefault="001B227B" w:rsidP="00694323">
            <w:pPr>
              <w:spacing w:after="60" w:line="240" w:lineRule="auto"/>
              <w:jc w:val="center"/>
              <w:rPr>
                <w:rFonts w:ascii="Times New Roman" w:eastAsia="Times New Roman" w:hAnsi="Times New Roman"/>
                <w:sz w:val="24"/>
                <w:szCs w:val="24"/>
                <w:lang w:val="ky-KG" w:eastAsia="ru-RU"/>
              </w:rPr>
            </w:pPr>
          </w:p>
          <w:p w:rsidR="001B227B" w:rsidRDefault="001B227B" w:rsidP="00694323">
            <w:pPr>
              <w:spacing w:after="60" w:line="240" w:lineRule="auto"/>
              <w:jc w:val="center"/>
              <w:rPr>
                <w:rFonts w:ascii="Times New Roman" w:eastAsia="Times New Roman" w:hAnsi="Times New Roman"/>
                <w:sz w:val="24"/>
                <w:szCs w:val="24"/>
                <w:lang w:val="ky-KG" w:eastAsia="ru-RU"/>
              </w:rPr>
            </w:pPr>
          </w:p>
          <w:p w:rsidR="00833FB8" w:rsidRDefault="00833FB8" w:rsidP="00694323">
            <w:pPr>
              <w:spacing w:after="60" w:line="240" w:lineRule="auto"/>
              <w:jc w:val="center"/>
              <w:rPr>
                <w:rFonts w:ascii="Times New Roman" w:eastAsia="Times New Roman" w:hAnsi="Times New Roman"/>
                <w:sz w:val="24"/>
                <w:szCs w:val="24"/>
                <w:lang w:val="ky-KG" w:eastAsia="ru-RU"/>
              </w:rPr>
            </w:pPr>
          </w:p>
          <w:p w:rsidR="00833FB8" w:rsidRDefault="00833FB8" w:rsidP="00694323">
            <w:pPr>
              <w:spacing w:after="60" w:line="240" w:lineRule="auto"/>
              <w:jc w:val="center"/>
              <w:rPr>
                <w:rFonts w:ascii="Times New Roman" w:eastAsia="Times New Roman" w:hAnsi="Times New Roman"/>
                <w:sz w:val="24"/>
                <w:szCs w:val="24"/>
                <w:lang w:val="ky-KG" w:eastAsia="ru-RU"/>
              </w:rPr>
            </w:pPr>
          </w:p>
          <w:p w:rsidR="00833FB8" w:rsidRDefault="00833FB8" w:rsidP="00694323">
            <w:pPr>
              <w:spacing w:after="60" w:line="240" w:lineRule="auto"/>
              <w:jc w:val="center"/>
              <w:rPr>
                <w:rFonts w:ascii="Times New Roman" w:eastAsia="Times New Roman" w:hAnsi="Times New Roman"/>
                <w:sz w:val="24"/>
                <w:szCs w:val="24"/>
                <w:lang w:val="ky-KG" w:eastAsia="ru-RU"/>
              </w:rPr>
            </w:pPr>
          </w:p>
          <w:p w:rsidR="00833FB8" w:rsidRDefault="00833FB8" w:rsidP="00694323">
            <w:pPr>
              <w:spacing w:after="60" w:line="240" w:lineRule="auto"/>
              <w:jc w:val="center"/>
              <w:rPr>
                <w:rFonts w:ascii="Times New Roman" w:eastAsia="Times New Roman" w:hAnsi="Times New Roman"/>
                <w:sz w:val="24"/>
                <w:szCs w:val="24"/>
                <w:lang w:val="ky-KG" w:eastAsia="ru-RU"/>
              </w:rPr>
            </w:pPr>
          </w:p>
          <w:p w:rsidR="00833FB8" w:rsidRDefault="00833FB8" w:rsidP="00694323">
            <w:pPr>
              <w:spacing w:after="60" w:line="240" w:lineRule="auto"/>
              <w:jc w:val="center"/>
              <w:rPr>
                <w:rFonts w:ascii="Times New Roman" w:eastAsia="Times New Roman" w:hAnsi="Times New Roman"/>
                <w:sz w:val="24"/>
                <w:szCs w:val="24"/>
                <w:lang w:val="ky-KG" w:eastAsia="ru-RU"/>
              </w:rPr>
            </w:pPr>
          </w:p>
          <w:p w:rsidR="00833FB8" w:rsidRPr="00694323" w:rsidRDefault="00833FB8" w:rsidP="00694323">
            <w:pPr>
              <w:spacing w:after="60" w:line="240" w:lineRule="auto"/>
              <w:jc w:val="center"/>
              <w:rPr>
                <w:rFonts w:ascii="Times New Roman" w:eastAsia="Times New Roman" w:hAnsi="Times New Roman"/>
                <w:sz w:val="24"/>
                <w:szCs w:val="24"/>
                <w:lang w:val="ky-KG" w:eastAsia="ru-RU"/>
              </w:rPr>
            </w:pPr>
          </w:p>
          <w:p w:rsidR="007669B8" w:rsidRPr="00694323" w:rsidRDefault="007669B8" w:rsidP="00694323">
            <w:pPr>
              <w:spacing w:after="60" w:line="240" w:lineRule="auto"/>
              <w:jc w:val="right"/>
              <w:rPr>
                <w:rFonts w:ascii="Times New Roman" w:eastAsia="Times New Roman" w:hAnsi="Times New Roman"/>
                <w:sz w:val="24"/>
                <w:szCs w:val="24"/>
                <w:lang w:val="ky-KG" w:eastAsia="ru-RU"/>
              </w:rPr>
            </w:pPr>
          </w:p>
          <w:p w:rsidR="001B227B" w:rsidRPr="00694323" w:rsidRDefault="001B227B" w:rsidP="00694323">
            <w:pPr>
              <w:spacing w:after="60" w:line="240" w:lineRule="auto"/>
              <w:jc w:val="right"/>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lastRenderedPageBreak/>
              <w:t>Приложение 2</w:t>
            </w:r>
            <w:r w:rsidRPr="00694323">
              <w:rPr>
                <w:rFonts w:ascii="Times New Roman" w:eastAsia="Times New Roman" w:hAnsi="Times New Roman"/>
                <w:sz w:val="24"/>
                <w:szCs w:val="24"/>
                <w:lang w:eastAsia="ru-RU"/>
              </w:rPr>
              <w:br/>
              <w:t>к Типовому положению о порядке отбора и финансирования органами местного самоуправления местных инициатив</w:t>
            </w:r>
          </w:p>
        </w:tc>
      </w:tr>
    </w:tbl>
    <w:p w:rsidR="001B227B" w:rsidRPr="00694323" w:rsidRDefault="001B227B" w:rsidP="00694323">
      <w:pPr>
        <w:spacing w:before="120" w:after="12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lastRenderedPageBreak/>
        <w:t>Форма</w:t>
      </w:r>
    </w:p>
    <w:p w:rsidR="001B227B" w:rsidRPr="00694323" w:rsidRDefault="001B227B" w:rsidP="00694323">
      <w:pPr>
        <w:spacing w:before="400" w:after="400" w:line="240" w:lineRule="auto"/>
        <w:ind w:left="1134" w:right="1134"/>
        <w:jc w:val="center"/>
        <w:rPr>
          <w:rFonts w:ascii="Times New Roman" w:eastAsia="Times New Roman" w:hAnsi="Times New Roman"/>
          <w:b/>
          <w:bCs/>
          <w:sz w:val="24"/>
          <w:szCs w:val="24"/>
          <w:lang w:eastAsia="ru-RU"/>
        </w:rPr>
      </w:pPr>
      <w:r w:rsidRPr="00694323">
        <w:rPr>
          <w:rFonts w:ascii="Times New Roman" w:eastAsia="Times New Roman" w:hAnsi="Times New Roman"/>
          <w:b/>
          <w:bCs/>
          <w:sz w:val="24"/>
          <w:szCs w:val="24"/>
          <w:lang w:eastAsia="ru-RU"/>
        </w:rPr>
        <w:t>ЗАЯВЛЕНИЕ</w:t>
      </w:r>
      <w:r w:rsidRPr="00694323">
        <w:rPr>
          <w:rFonts w:ascii="Times New Roman" w:eastAsia="Times New Roman" w:hAnsi="Times New Roman"/>
          <w:b/>
          <w:bCs/>
          <w:sz w:val="24"/>
          <w:szCs w:val="24"/>
          <w:lang w:eastAsia="ru-RU"/>
        </w:rPr>
        <w:br/>
        <w:t>на участие в конкурсе по местной инициативе</w:t>
      </w:r>
    </w:p>
    <w:tbl>
      <w:tblPr>
        <w:tblW w:w="5000" w:type="pct"/>
        <w:tblCellMar>
          <w:left w:w="0" w:type="dxa"/>
          <w:right w:w="0" w:type="dxa"/>
        </w:tblCellMar>
        <w:tblLook w:val="04A0" w:firstRow="1" w:lastRow="0" w:firstColumn="1" w:lastColumn="0" w:noHBand="0" w:noVBand="1"/>
      </w:tblPr>
      <w:tblGrid>
        <w:gridCol w:w="370"/>
        <w:gridCol w:w="6231"/>
        <w:gridCol w:w="2733"/>
      </w:tblGrid>
      <w:tr w:rsidR="001B227B" w:rsidRPr="00694323" w:rsidTr="005929A4">
        <w:tc>
          <w:tcPr>
            <w:tcW w:w="5000"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27B" w:rsidRPr="00694323" w:rsidRDefault="001B227B"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b/>
                <w:bCs/>
                <w:sz w:val="24"/>
                <w:szCs w:val="24"/>
                <w:lang w:eastAsia="ru-RU"/>
              </w:rPr>
              <w:t>Сведения об участнике конкурса</w:t>
            </w:r>
          </w:p>
        </w:tc>
      </w:tr>
      <w:tr w:rsidR="001B227B" w:rsidRPr="00694323" w:rsidTr="005929A4">
        <w:tc>
          <w:tcPr>
            <w:tcW w:w="1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B227B" w:rsidRPr="00694323" w:rsidRDefault="001B227B" w:rsidP="00694323">
            <w:pPr>
              <w:spacing w:after="60" w:line="240" w:lineRule="auto"/>
              <w:jc w:val="center"/>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1</w:t>
            </w:r>
          </w:p>
        </w:tc>
        <w:tc>
          <w:tcPr>
            <w:tcW w:w="3338" w:type="pct"/>
            <w:tcBorders>
              <w:top w:val="nil"/>
              <w:left w:val="nil"/>
              <w:bottom w:val="single" w:sz="8" w:space="0" w:color="auto"/>
              <w:right w:val="single" w:sz="8" w:space="0" w:color="auto"/>
            </w:tcBorders>
            <w:tcMar>
              <w:top w:w="0" w:type="dxa"/>
              <w:left w:w="108" w:type="dxa"/>
              <w:bottom w:w="0" w:type="dxa"/>
              <w:right w:w="108" w:type="dxa"/>
            </w:tcMar>
          </w:tcPr>
          <w:p w:rsidR="001B227B" w:rsidRPr="00694323" w:rsidRDefault="001B227B" w:rsidP="00694323">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Название местной инициативы</w:t>
            </w:r>
          </w:p>
        </w:tc>
        <w:tc>
          <w:tcPr>
            <w:tcW w:w="1464" w:type="pct"/>
            <w:tcBorders>
              <w:top w:val="nil"/>
              <w:left w:val="nil"/>
              <w:bottom w:val="single" w:sz="8" w:space="0" w:color="auto"/>
              <w:right w:val="single" w:sz="8" w:space="0" w:color="auto"/>
            </w:tcBorders>
            <w:tcMar>
              <w:top w:w="0" w:type="dxa"/>
              <w:left w:w="108" w:type="dxa"/>
              <w:bottom w:w="0" w:type="dxa"/>
              <w:right w:w="108" w:type="dxa"/>
            </w:tcMar>
          </w:tcPr>
          <w:p w:rsidR="001B227B" w:rsidRPr="00694323" w:rsidRDefault="001B227B" w:rsidP="00694323">
            <w:pPr>
              <w:spacing w:after="60" w:line="240" w:lineRule="auto"/>
              <w:jc w:val="both"/>
              <w:rPr>
                <w:rFonts w:ascii="Times New Roman" w:eastAsia="Times New Roman" w:hAnsi="Times New Roman"/>
                <w:sz w:val="24"/>
                <w:szCs w:val="24"/>
                <w:lang w:eastAsia="ru-RU"/>
              </w:rPr>
            </w:pPr>
          </w:p>
        </w:tc>
      </w:tr>
      <w:tr w:rsidR="001B227B" w:rsidRPr="00694323" w:rsidTr="005929A4">
        <w:tc>
          <w:tcPr>
            <w:tcW w:w="1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227B" w:rsidRPr="00694323" w:rsidRDefault="001B227B" w:rsidP="00694323">
            <w:pPr>
              <w:spacing w:after="60" w:line="240" w:lineRule="auto"/>
              <w:jc w:val="center"/>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2</w:t>
            </w:r>
          </w:p>
        </w:tc>
        <w:tc>
          <w:tcPr>
            <w:tcW w:w="3338" w:type="pct"/>
            <w:tcBorders>
              <w:top w:val="nil"/>
              <w:left w:val="nil"/>
              <w:bottom w:val="single" w:sz="8" w:space="0" w:color="auto"/>
              <w:right w:val="single" w:sz="8" w:space="0" w:color="auto"/>
            </w:tcBorders>
            <w:tcMar>
              <w:top w:w="0" w:type="dxa"/>
              <w:left w:w="108" w:type="dxa"/>
              <w:bottom w:w="0" w:type="dxa"/>
              <w:right w:w="108" w:type="dxa"/>
            </w:tcMar>
            <w:hideMark/>
          </w:tcPr>
          <w:p w:rsidR="001B227B" w:rsidRPr="00694323" w:rsidRDefault="001B227B" w:rsidP="00694323">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Фамилия, имя, отчество или наименование участника конкурса</w:t>
            </w:r>
          </w:p>
        </w:tc>
        <w:tc>
          <w:tcPr>
            <w:tcW w:w="1464" w:type="pct"/>
            <w:tcBorders>
              <w:top w:val="nil"/>
              <w:left w:val="nil"/>
              <w:bottom w:val="single" w:sz="8" w:space="0" w:color="auto"/>
              <w:right w:val="single" w:sz="8" w:space="0" w:color="auto"/>
            </w:tcBorders>
            <w:tcMar>
              <w:top w:w="0" w:type="dxa"/>
              <w:left w:w="108" w:type="dxa"/>
              <w:bottom w:w="0" w:type="dxa"/>
              <w:right w:w="108" w:type="dxa"/>
            </w:tcMar>
            <w:hideMark/>
          </w:tcPr>
          <w:p w:rsidR="001B227B" w:rsidRPr="00694323" w:rsidRDefault="001B227B"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r w:rsidR="001B227B" w:rsidRPr="00694323" w:rsidTr="005929A4">
        <w:tc>
          <w:tcPr>
            <w:tcW w:w="1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227B" w:rsidRPr="00694323" w:rsidRDefault="001B227B" w:rsidP="00694323">
            <w:pPr>
              <w:spacing w:after="60" w:line="240" w:lineRule="auto"/>
              <w:jc w:val="center"/>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3</w:t>
            </w:r>
          </w:p>
        </w:tc>
        <w:tc>
          <w:tcPr>
            <w:tcW w:w="3338" w:type="pct"/>
            <w:tcBorders>
              <w:top w:val="nil"/>
              <w:left w:val="nil"/>
              <w:bottom w:val="single" w:sz="8" w:space="0" w:color="auto"/>
              <w:right w:val="single" w:sz="8" w:space="0" w:color="auto"/>
            </w:tcBorders>
            <w:tcMar>
              <w:top w:w="0" w:type="dxa"/>
              <w:left w:w="108" w:type="dxa"/>
              <w:bottom w:w="0" w:type="dxa"/>
              <w:right w:w="108" w:type="dxa"/>
            </w:tcMar>
            <w:hideMark/>
          </w:tcPr>
          <w:p w:rsidR="001B227B" w:rsidRPr="00694323" w:rsidRDefault="001B227B" w:rsidP="00694323">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Адрес участника конкурса-физического лица, юридический адрес участника конкурса-юридического лица</w:t>
            </w:r>
          </w:p>
        </w:tc>
        <w:tc>
          <w:tcPr>
            <w:tcW w:w="1464" w:type="pct"/>
            <w:tcBorders>
              <w:top w:val="nil"/>
              <w:left w:val="nil"/>
              <w:bottom w:val="single" w:sz="8" w:space="0" w:color="auto"/>
              <w:right w:val="single" w:sz="8" w:space="0" w:color="auto"/>
            </w:tcBorders>
            <w:tcMar>
              <w:top w:w="0" w:type="dxa"/>
              <w:left w:w="108" w:type="dxa"/>
              <w:bottom w:w="0" w:type="dxa"/>
              <w:right w:w="108" w:type="dxa"/>
            </w:tcMar>
            <w:hideMark/>
          </w:tcPr>
          <w:p w:rsidR="001B227B" w:rsidRPr="00694323" w:rsidRDefault="001B227B"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r w:rsidR="001B227B" w:rsidRPr="00694323" w:rsidTr="005929A4">
        <w:tc>
          <w:tcPr>
            <w:tcW w:w="1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227B" w:rsidRPr="00694323" w:rsidRDefault="001B227B" w:rsidP="00694323">
            <w:pPr>
              <w:spacing w:after="60" w:line="240" w:lineRule="auto"/>
              <w:jc w:val="center"/>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4</w:t>
            </w:r>
          </w:p>
        </w:tc>
        <w:tc>
          <w:tcPr>
            <w:tcW w:w="3338" w:type="pct"/>
            <w:tcBorders>
              <w:top w:val="nil"/>
              <w:left w:val="nil"/>
              <w:bottom w:val="single" w:sz="8" w:space="0" w:color="auto"/>
              <w:right w:val="single" w:sz="8" w:space="0" w:color="auto"/>
            </w:tcBorders>
            <w:tcMar>
              <w:top w:w="0" w:type="dxa"/>
              <w:left w:w="108" w:type="dxa"/>
              <w:bottom w:w="0" w:type="dxa"/>
              <w:right w:w="108" w:type="dxa"/>
            </w:tcMar>
            <w:hideMark/>
          </w:tcPr>
          <w:p w:rsidR="001B227B" w:rsidRPr="00694323" w:rsidRDefault="001B227B" w:rsidP="00694323">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Номер телефона/факса участника конкурса, руководителя участника конкурса-юридического лица</w:t>
            </w:r>
          </w:p>
        </w:tc>
        <w:tc>
          <w:tcPr>
            <w:tcW w:w="1464" w:type="pct"/>
            <w:tcBorders>
              <w:top w:val="nil"/>
              <w:left w:val="nil"/>
              <w:bottom w:val="single" w:sz="8" w:space="0" w:color="auto"/>
              <w:right w:val="single" w:sz="8" w:space="0" w:color="auto"/>
            </w:tcBorders>
            <w:tcMar>
              <w:top w:w="0" w:type="dxa"/>
              <w:left w:w="108" w:type="dxa"/>
              <w:bottom w:w="0" w:type="dxa"/>
              <w:right w:w="108" w:type="dxa"/>
            </w:tcMar>
            <w:hideMark/>
          </w:tcPr>
          <w:p w:rsidR="001B227B" w:rsidRPr="00694323" w:rsidRDefault="001B227B"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r w:rsidR="001B227B" w:rsidRPr="00694323" w:rsidTr="005929A4">
        <w:tc>
          <w:tcPr>
            <w:tcW w:w="1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227B" w:rsidRPr="00694323" w:rsidRDefault="001B227B" w:rsidP="00694323">
            <w:pPr>
              <w:spacing w:after="60" w:line="240" w:lineRule="auto"/>
              <w:jc w:val="center"/>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5</w:t>
            </w:r>
          </w:p>
        </w:tc>
        <w:tc>
          <w:tcPr>
            <w:tcW w:w="3338" w:type="pct"/>
            <w:tcBorders>
              <w:top w:val="nil"/>
              <w:left w:val="nil"/>
              <w:bottom w:val="single" w:sz="8" w:space="0" w:color="auto"/>
              <w:right w:val="single" w:sz="8" w:space="0" w:color="auto"/>
            </w:tcBorders>
            <w:tcMar>
              <w:top w:w="0" w:type="dxa"/>
              <w:left w:w="108" w:type="dxa"/>
              <w:bottom w:w="0" w:type="dxa"/>
              <w:right w:w="108" w:type="dxa"/>
            </w:tcMar>
            <w:hideMark/>
          </w:tcPr>
          <w:p w:rsidR="001B227B" w:rsidRPr="00694323" w:rsidRDefault="001B227B" w:rsidP="00694323">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Адрес электронной почты участника конкурса (если имеется)</w:t>
            </w:r>
          </w:p>
        </w:tc>
        <w:tc>
          <w:tcPr>
            <w:tcW w:w="1464" w:type="pct"/>
            <w:tcBorders>
              <w:top w:val="nil"/>
              <w:left w:val="nil"/>
              <w:bottom w:val="single" w:sz="8" w:space="0" w:color="auto"/>
              <w:right w:val="single" w:sz="8" w:space="0" w:color="auto"/>
            </w:tcBorders>
            <w:tcMar>
              <w:top w:w="0" w:type="dxa"/>
              <w:left w:w="108" w:type="dxa"/>
              <w:bottom w:w="0" w:type="dxa"/>
              <w:right w:w="108" w:type="dxa"/>
            </w:tcMar>
            <w:hideMark/>
          </w:tcPr>
          <w:p w:rsidR="001B227B" w:rsidRPr="00694323" w:rsidRDefault="001B227B"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bl>
    <w:p w:rsidR="001B227B" w:rsidRPr="00694323" w:rsidRDefault="001B227B" w:rsidP="00694323">
      <w:pPr>
        <w:spacing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Приложения:</w:t>
      </w:r>
    </w:p>
    <w:p w:rsidR="001B227B" w:rsidRPr="00694323" w:rsidRDefault="001B227B" w:rsidP="00694323">
      <w:pPr>
        <w:spacing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1) ________________________________</w:t>
      </w:r>
    </w:p>
    <w:p w:rsidR="001B227B" w:rsidRPr="00694323" w:rsidRDefault="001B227B" w:rsidP="00694323">
      <w:pPr>
        <w:spacing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2) ________________________________</w:t>
      </w:r>
    </w:p>
    <w:p w:rsidR="001B227B" w:rsidRPr="00694323" w:rsidRDefault="001B227B" w:rsidP="00694323">
      <w:pPr>
        <w:spacing w:after="24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3) ________________________________</w:t>
      </w:r>
    </w:p>
    <w:tbl>
      <w:tblPr>
        <w:tblW w:w="5000" w:type="pct"/>
        <w:tblCellMar>
          <w:left w:w="0" w:type="dxa"/>
          <w:right w:w="0" w:type="dxa"/>
        </w:tblCellMar>
        <w:tblLook w:val="04A0" w:firstRow="1" w:lastRow="0" w:firstColumn="1" w:lastColumn="0" w:noHBand="0" w:noVBand="1"/>
      </w:tblPr>
      <w:tblGrid>
        <w:gridCol w:w="429"/>
        <w:gridCol w:w="2845"/>
        <w:gridCol w:w="279"/>
        <w:gridCol w:w="2527"/>
        <w:gridCol w:w="150"/>
        <w:gridCol w:w="3124"/>
      </w:tblGrid>
      <w:tr w:rsidR="001B227B" w:rsidRPr="00694323" w:rsidTr="005929A4">
        <w:tc>
          <w:tcPr>
            <w:tcW w:w="1750" w:type="pct"/>
            <w:gridSpan w:val="2"/>
            <w:tcMar>
              <w:top w:w="0" w:type="dxa"/>
              <w:left w:w="567" w:type="dxa"/>
              <w:bottom w:w="0" w:type="dxa"/>
              <w:right w:w="108" w:type="dxa"/>
            </w:tcMar>
            <w:hideMark/>
          </w:tcPr>
          <w:p w:rsidR="001B227B" w:rsidRPr="00694323" w:rsidRDefault="001B227B" w:rsidP="00694323">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Участник конкурса</w:t>
            </w:r>
          </w:p>
        </w:tc>
        <w:tc>
          <w:tcPr>
            <w:tcW w:w="1500" w:type="pct"/>
            <w:gridSpan w:val="2"/>
            <w:tcMar>
              <w:top w:w="0" w:type="dxa"/>
              <w:left w:w="108" w:type="dxa"/>
              <w:bottom w:w="0" w:type="dxa"/>
              <w:right w:w="108" w:type="dxa"/>
            </w:tcMar>
            <w:hideMark/>
          </w:tcPr>
          <w:p w:rsidR="001B227B" w:rsidRPr="00694323" w:rsidRDefault="001B227B" w:rsidP="00694323">
            <w:pPr>
              <w:spacing w:after="60" w:line="240" w:lineRule="auto"/>
              <w:jc w:val="center"/>
              <w:rPr>
                <w:rFonts w:ascii="Times New Roman" w:eastAsia="Times New Roman" w:hAnsi="Times New Roman"/>
                <w:sz w:val="24"/>
                <w:szCs w:val="24"/>
                <w:lang w:eastAsia="ru-RU"/>
              </w:rPr>
            </w:pPr>
          </w:p>
        </w:tc>
        <w:tc>
          <w:tcPr>
            <w:tcW w:w="1750" w:type="pct"/>
            <w:gridSpan w:val="2"/>
            <w:tcMar>
              <w:top w:w="0" w:type="dxa"/>
              <w:left w:w="108" w:type="dxa"/>
              <w:bottom w:w="0" w:type="dxa"/>
              <w:right w:w="108" w:type="dxa"/>
            </w:tcMar>
            <w:hideMark/>
          </w:tcPr>
          <w:p w:rsidR="001B227B" w:rsidRPr="00694323" w:rsidRDefault="001B227B" w:rsidP="00694323">
            <w:pPr>
              <w:spacing w:after="60" w:line="240" w:lineRule="auto"/>
              <w:jc w:val="center"/>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________________________</w:t>
            </w:r>
            <w:r w:rsidRPr="00694323">
              <w:rPr>
                <w:rFonts w:ascii="Times New Roman" w:eastAsia="Times New Roman" w:hAnsi="Times New Roman"/>
                <w:sz w:val="24"/>
                <w:szCs w:val="24"/>
                <w:lang w:eastAsia="ru-RU"/>
              </w:rPr>
              <w:br/>
              <w:t>подпись</w:t>
            </w:r>
          </w:p>
        </w:tc>
      </w:tr>
      <w:tr w:rsidR="001B227B" w:rsidRPr="00694323" w:rsidTr="001B227B">
        <w:trPr>
          <w:gridBefore w:val="1"/>
          <w:wBefore w:w="229" w:type="pct"/>
        </w:trPr>
        <w:tc>
          <w:tcPr>
            <w:tcW w:w="1670" w:type="pct"/>
            <w:gridSpan w:val="2"/>
            <w:tcMar>
              <w:top w:w="0" w:type="dxa"/>
              <w:left w:w="108" w:type="dxa"/>
              <w:bottom w:w="0" w:type="dxa"/>
              <w:right w:w="108" w:type="dxa"/>
            </w:tcMar>
            <w:hideMark/>
          </w:tcPr>
          <w:p w:rsidR="001B227B" w:rsidRPr="00694323" w:rsidRDefault="001B227B"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431" w:type="pct"/>
            <w:gridSpan w:val="2"/>
            <w:tcMar>
              <w:top w:w="0" w:type="dxa"/>
              <w:left w:w="108" w:type="dxa"/>
              <w:bottom w:w="0" w:type="dxa"/>
              <w:right w:w="108" w:type="dxa"/>
            </w:tcMar>
            <w:hideMark/>
          </w:tcPr>
          <w:p w:rsidR="001B227B" w:rsidRPr="00694323" w:rsidRDefault="001B227B"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670" w:type="pct"/>
            <w:tcMar>
              <w:top w:w="0" w:type="dxa"/>
              <w:left w:w="108" w:type="dxa"/>
              <w:bottom w:w="0" w:type="dxa"/>
              <w:right w:w="108" w:type="dxa"/>
            </w:tcMar>
            <w:hideMark/>
          </w:tcPr>
          <w:p w:rsidR="001B227B" w:rsidRPr="00694323" w:rsidRDefault="001B227B" w:rsidP="00694323">
            <w:pPr>
              <w:spacing w:after="60" w:line="240" w:lineRule="auto"/>
              <w:jc w:val="center"/>
              <w:rPr>
                <w:rFonts w:ascii="Times New Roman" w:eastAsia="Times New Roman" w:hAnsi="Times New Roman"/>
                <w:sz w:val="24"/>
                <w:szCs w:val="24"/>
                <w:lang w:val="ky-KG" w:eastAsia="ru-RU"/>
              </w:rPr>
            </w:pPr>
          </w:p>
          <w:p w:rsidR="001B227B" w:rsidRPr="00694323" w:rsidRDefault="001B227B" w:rsidP="00694323">
            <w:pPr>
              <w:spacing w:after="60" w:line="240" w:lineRule="auto"/>
              <w:jc w:val="center"/>
              <w:rPr>
                <w:rFonts w:ascii="Times New Roman" w:eastAsia="Times New Roman" w:hAnsi="Times New Roman"/>
                <w:sz w:val="24"/>
                <w:szCs w:val="24"/>
                <w:lang w:val="ky-KG" w:eastAsia="ru-RU"/>
              </w:rPr>
            </w:pPr>
          </w:p>
          <w:p w:rsidR="001B227B" w:rsidRPr="00694323" w:rsidRDefault="001B227B" w:rsidP="00694323">
            <w:pPr>
              <w:spacing w:after="60" w:line="240" w:lineRule="auto"/>
              <w:jc w:val="center"/>
              <w:rPr>
                <w:rFonts w:ascii="Times New Roman" w:eastAsia="Times New Roman" w:hAnsi="Times New Roman"/>
                <w:sz w:val="24"/>
                <w:szCs w:val="24"/>
                <w:lang w:val="ky-KG" w:eastAsia="ru-RU"/>
              </w:rPr>
            </w:pPr>
          </w:p>
          <w:p w:rsidR="007669B8" w:rsidRPr="00694323" w:rsidRDefault="007669B8" w:rsidP="00694323">
            <w:pPr>
              <w:spacing w:after="60" w:line="240" w:lineRule="auto"/>
              <w:jc w:val="right"/>
              <w:rPr>
                <w:rFonts w:ascii="Times New Roman" w:eastAsia="Times New Roman" w:hAnsi="Times New Roman"/>
                <w:sz w:val="24"/>
                <w:szCs w:val="24"/>
                <w:lang w:val="ky-KG" w:eastAsia="ru-RU"/>
              </w:rPr>
            </w:pPr>
          </w:p>
          <w:p w:rsidR="007669B8" w:rsidRPr="00694323" w:rsidRDefault="007669B8" w:rsidP="00694323">
            <w:pPr>
              <w:spacing w:after="60" w:line="240" w:lineRule="auto"/>
              <w:jc w:val="right"/>
              <w:rPr>
                <w:rFonts w:ascii="Times New Roman" w:eastAsia="Times New Roman" w:hAnsi="Times New Roman"/>
                <w:sz w:val="24"/>
                <w:szCs w:val="24"/>
                <w:lang w:val="ky-KG" w:eastAsia="ru-RU"/>
              </w:rPr>
            </w:pPr>
          </w:p>
          <w:p w:rsidR="007669B8" w:rsidRPr="00694323" w:rsidRDefault="007669B8" w:rsidP="00694323">
            <w:pPr>
              <w:spacing w:after="60" w:line="240" w:lineRule="auto"/>
              <w:jc w:val="right"/>
              <w:rPr>
                <w:rFonts w:ascii="Times New Roman" w:eastAsia="Times New Roman" w:hAnsi="Times New Roman"/>
                <w:sz w:val="24"/>
                <w:szCs w:val="24"/>
                <w:lang w:val="ky-KG" w:eastAsia="ru-RU"/>
              </w:rPr>
            </w:pPr>
          </w:p>
          <w:p w:rsidR="007669B8" w:rsidRPr="00694323" w:rsidRDefault="007669B8" w:rsidP="00694323">
            <w:pPr>
              <w:spacing w:after="60" w:line="240" w:lineRule="auto"/>
              <w:jc w:val="right"/>
              <w:rPr>
                <w:rFonts w:ascii="Times New Roman" w:eastAsia="Times New Roman" w:hAnsi="Times New Roman"/>
                <w:sz w:val="24"/>
                <w:szCs w:val="24"/>
                <w:lang w:val="ky-KG" w:eastAsia="ru-RU"/>
              </w:rPr>
            </w:pPr>
          </w:p>
          <w:p w:rsidR="007669B8" w:rsidRPr="00694323" w:rsidRDefault="007669B8" w:rsidP="00694323">
            <w:pPr>
              <w:spacing w:after="60" w:line="240" w:lineRule="auto"/>
              <w:jc w:val="right"/>
              <w:rPr>
                <w:rFonts w:ascii="Times New Roman" w:eastAsia="Times New Roman" w:hAnsi="Times New Roman"/>
                <w:sz w:val="24"/>
                <w:szCs w:val="24"/>
                <w:lang w:val="ky-KG" w:eastAsia="ru-RU"/>
              </w:rPr>
            </w:pPr>
          </w:p>
          <w:p w:rsidR="007669B8" w:rsidRPr="00694323" w:rsidRDefault="007669B8" w:rsidP="00694323">
            <w:pPr>
              <w:spacing w:after="60" w:line="240" w:lineRule="auto"/>
              <w:jc w:val="right"/>
              <w:rPr>
                <w:rFonts w:ascii="Times New Roman" w:eastAsia="Times New Roman" w:hAnsi="Times New Roman"/>
                <w:sz w:val="24"/>
                <w:szCs w:val="24"/>
                <w:lang w:val="ky-KG" w:eastAsia="ru-RU"/>
              </w:rPr>
            </w:pPr>
          </w:p>
          <w:p w:rsidR="007669B8" w:rsidRDefault="007669B8" w:rsidP="00694323">
            <w:pPr>
              <w:spacing w:after="60" w:line="240" w:lineRule="auto"/>
              <w:jc w:val="right"/>
              <w:rPr>
                <w:rFonts w:ascii="Times New Roman" w:eastAsia="Times New Roman" w:hAnsi="Times New Roman"/>
                <w:sz w:val="24"/>
                <w:szCs w:val="24"/>
                <w:lang w:val="ky-KG" w:eastAsia="ru-RU"/>
              </w:rPr>
            </w:pPr>
          </w:p>
          <w:p w:rsidR="00833FB8" w:rsidRDefault="00833FB8" w:rsidP="00694323">
            <w:pPr>
              <w:spacing w:after="60" w:line="240" w:lineRule="auto"/>
              <w:jc w:val="right"/>
              <w:rPr>
                <w:rFonts w:ascii="Times New Roman" w:eastAsia="Times New Roman" w:hAnsi="Times New Roman"/>
                <w:sz w:val="24"/>
                <w:szCs w:val="24"/>
                <w:lang w:val="ky-KG" w:eastAsia="ru-RU"/>
              </w:rPr>
            </w:pPr>
          </w:p>
          <w:p w:rsidR="00833FB8" w:rsidRDefault="00833FB8" w:rsidP="00694323">
            <w:pPr>
              <w:spacing w:after="60" w:line="240" w:lineRule="auto"/>
              <w:jc w:val="right"/>
              <w:rPr>
                <w:rFonts w:ascii="Times New Roman" w:eastAsia="Times New Roman" w:hAnsi="Times New Roman"/>
                <w:sz w:val="24"/>
                <w:szCs w:val="24"/>
                <w:lang w:val="ky-KG" w:eastAsia="ru-RU"/>
              </w:rPr>
            </w:pPr>
          </w:p>
          <w:p w:rsidR="00833FB8" w:rsidRDefault="00833FB8" w:rsidP="00833FB8">
            <w:pPr>
              <w:spacing w:after="60" w:line="240" w:lineRule="auto"/>
              <w:rPr>
                <w:rFonts w:ascii="Times New Roman" w:eastAsia="Times New Roman" w:hAnsi="Times New Roman"/>
                <w:sz w:val="24"/>
                <w:szCs w:val="24"/>
                <w:lang w:val="ky-KG" w:eastAsia="ru-RU"/>
              </w:rPr>
            </w:pPr>
          </w:p>
          <w:p w:rsidR="00833FB8" w:rsidRPr="00694323" w:rsidRDefault="00833FB8" w:rsidP="00833FB8">
            <w:pPr>
              <w:spacing w:after="60" w:line="240" w:lineRule="auto"/>
              <w:rPr>
                <w:rFonts w:ascii="Times New Roman" w:eastAsia="Times New Roman" w:hAnsi="Times New Roman"/>
                <w:sz w:val="24"/>
                <w:szCs w:val="24"/>
                <w:lang w:val="ky-KG" w:eastAsia="ru-RU"/>
              </w:rPr>
            </w:pPr>
          </w:p>
          <w:p w:rsidR="007669B8" w:rsidRPr="00694323" w:rsidRDefault="007669B8" w:rsidP="00694323">
            <w:pPr>
              <w:spacing w:after="60" w:line="240" w:lineRule="auto"/>
              <w:jc w:val="right"/>
              <w:rPr>
                <w:rFonts w:ascii="Times New Roman" w:eastAsia="Times New Roman" w:hAnsi="Times New Roman"/>
                <w:sz w:val="24"/>
                <w:szCs w:val="24"/>
                <w:lang w:val="ky-KG" w:eastAsia="ru-RU"/>
              </w:rPr>
            </w:pPr>
          </w:p>
          <w:p w:rsidR="007669B8" w:rsidRPr="00694323" w:rsidRDefault="007669B8" w:rsidP="00694323">
            <w:pPr>
              <w:spacing w:after="60" w:line="240" w:lineRule="auto"/>
              <w:jc w:val="right"/>
              <w:rPr>
                <w:rFonts w:ascii="Times New Roman" w:eastAsia="Times New Roman" w:hAnsi="Times New Roman"/>
                <w:sz w:val="24"/>
                <w:szCs w:val="24"/>
                <w:lang w:val="ky-KG" w:eastAsia="ru-RU"/>
              </w:rPr>
            </w:pPr>
          </w:p>
          <w:p w:rsidR="001B227B" w:rsidRPr="00694323" w:rsidRDefault="001B227B" w:rsidP="00694323">
            <w:pPr>
              <w:spacing w:after="60" w:line="240" w:lineRule="auto"/>
              <w:jc w:val="right"/>
              <w:rPr>
                <w:rFonts w:ascii="Times New Roman" w:eastAsia="Times New Roman" w:hAnsi="Times New Roman"/>
                <w:sz w:val="24"/>
                <w:szCs w:val="24"/>
                <w:lang w:val="ky-KG" w:eastAsia="ru-RU"/>
              </w:rPr>
            </w:pPr>
            <w:r w:rsidRPr="00694323">
              <w:rPr>
                <w:rFonts w:ascii="Times New Roman" w:eastAsia="Times New Roman" w:hAnsi="Times New Roman"/>
                <w:sz w:val="24"/>
                <w:szCs w:val="24"/>
                <w:lang w:eastAsia="ru-RU"/>
              </w:rPr>
              <w:t xml:space="preserve">Приложение 3 </w:t>
            </w:r>
          </w:p>
          <w:p w:rsidR="001B227B" w:rsidRPr="00694323" w:rsidRDefault="001B227B" w:rsidP="00833FB8">
            <w:pPr>
              <w:spacing w:after="60" w:line="240" w:lineRule="auto"/>
              <w:jc w:val="right"/>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к Типовому положению о порядке отбора и финансирования органами местного самоуправления местных инициатив</w:t>
            </w:r>
          </w:p>
        </w:tc>
      </w:tr>
      <w:tr w:rsidR="001B227B" w:rsidRPr="00694323" w:rsidTr="001B227B">
        <w:trPr>
          <w:gridBefore w:val="1"/>
          <w:wBefore w:w="229" w:type="pct"/>
        </w:trPr>
        <w:tc>
          <w:tcPr>
            <w:tcW w:w="1670" w:type="pct"/>
            <w:gridSpan w:val="2"/>
            <w:tcMar>
              <w:top w:w="0" w:type="dxa"/>
              <w:left w:w="108" w:type="dxa"/>
              <w:bottom w:w="0" w:type="dxa"/>
              <w:right w:w="108" w:type="dxa"/>
            </w:tcMar>
            <w:hideMark/>
          </w:tcPr>
          <w:p w:rsidR="001B227B" w:rsidRPr="00694323" w:rsidRDefault="001B227B"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lastRenderedPageBreak/>
              <w:t> </w:t>
            </w:r>
          </w:p>
        </w:tc>
        <w:tc>
          <w:tcPr>
            <w:tcW w:w="1431" w:type="pct"/>
            <w:gridSpan w:val="2"/>
            <w:tcMar>
              <w:top w:w="0" w:type="dxa"/>
              <w:left w:w="108" w:type="dxa"/>
              <w:bottom w:w="0" w:type="dxa"/>
              <w:right w:w="108" w:type="dxa"/>
            </w:tcMar>
            <w:hideMark/>
          </w:tcPr>
          <w:p w:rsidR="001B227B" w:rsidRPr="00694323" w:rsidRDefault="001B227B"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670" w:type="pct"/>
            <w:tcMar>
              <w:top w:w="0" w:type="dxa"/>
              <w:left w:w="108" w:type="dxa"/>
              <w:bottom w:w="0" w:type="dxa"/>
              <w:right w:w="108" w:type="dxa"/>
            </w:tcMar>
          </w:tcPr>
          <w:p w:rsidR="001B227B" w:rsidRPr="00694323" w:rsidRDefault="001B227B" w:rsidP="00694323">
            <w:pPr>
              <w:spacing w:after="60" w:line="240" w:lineRule="auto"/>
              <w:jc w:val="center"/>
              <w:rPr>
                <w:rFonts w:ascii="Times New Roman" w:eastAsia="Times New Roman" w:hAnsi="Times New Roman"/>
                <w:sz w:val="24"/>
                <w:szCs w:val="24"/>
                <w:lang w:eastAsia="ru-RU"/>
              </w:rPr>
            </w:pPr>
          </w:p>
        </w:tc>
      </w:tr>
    </w:tbl>
    <w:p w:rsidR="001B227B" w:rsidRPr="00694323" w:rsidRDefault="001B227B" w:rsidP="00694323">
      <w:pPr>
        <w:spacing w:before="120" w:after="12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Форма</w:t>
      </w:r>
    </w:p>
    <w:p w:rsidR="001B227B" w:rsidRPr="00694323" w:rsidRDefault="001B227B" w:rsidP="00694323">
      <w:pPr>
        <w:spacing w:before="400" w:after="400" w:line="240" w:lineRule="auto"/>
        <w:ind w:left="1134" w:right="1134"/>
        <w:jc w:val="center"/>
        <w:rPr>
          <w:rFonts w:ascii="Times New Roman" w:eastAsia="Times New Roman" w:hAnsi="Times New Roman"/>
          <w:b/>
          <w:bCs/>
          <w:sz w:val="24"/>
          <w:szCs w:val="24"/>
          <w:lang w:eastAsia="ru-RU"/>
        </w:rPr>
      </w:pPr>
      <w:r w:rsidRPr="00694323">
        <w:rPr>
          <w:rFonts w:ascii="Times New Roman" w:eastAsia="Times New Roman" w:hAnsi="Times New Roman"/>
          <w:b/>
          <w:bCs/>
          <w:sz w:val="24"/>
          <w:szCs w:val="24"/>
          <w:lang w:eastAsia="ru-RU"/>
        </w:rPr>
        <w:t>ПРЕДЛОЖЕНИЕ ПО МЕСТНОЙ ИНИЦИАТИВЕ</w:t>
      </w:r>
    </w:p>
    <w:p w:rsidR="001B227B" w:rsidRPr="00694323" w:rsidRDefault="001B227B" w:rsidP="00694323">
      <w:pPr>
        <w:spacing w:after="60" w:line="240" w:lineRule="auto"/>
        <w:ind w:firstLine="567"/>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Наименование участника конкурса: __________________________________________</w:t>
      </w:r>
    </w:p>
    <w:p w:rsidR="001B227B" w:rsidRPr="00694323" w:rsidRDefault="001B227B" w:rsidP="00694323">
      <w:pPr>
        <w:spacing w:after="60" w:line="240" w:lineRule="auto"/>
        <w:ind w:firstLine="567"/>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Название местной инициативы: _________________________________________</w:t>
      </w:r>
    </w:p>
    <w:p w:rsidR="001B227B" w:rsidRPr="00694323" w:rsidRDefault="001B227B" w:rsidP="00694323">
      <w:pPr>
        <w:spacing w:before="120" w:after="60" w:line="240" w:lineRule="auto"/>
        <w:ind w:firstLine="567"/>
        <w:rPr>
          <w:rFonts w:ascii="Times New Roman" w:eastAsia="Times New Roman" w:hAnsi="Times New Roman"/>
          <w:sz w:val="24"/>
          <w:szCs w:val="24"/>
          <w:lang w:eastAsia="ru-RU"/>
        </w:rPr>
      </w:pPr>
      <w:r w:rsidRPr="00694323">
        <w:rPr>
          <w:rFonts w:ascii="Times New Roman" w:eastAsia="Times New Roman" w:hAnsi="Times New Roman"/>
          <w:b/>
          <w:bCs/>
          <w:sz w:val="24"/>
          <w:szCs w:val="24"/>
          <w:lang w:eastAsia="ru-RU"/>
        </w:rPr>
        <w:t>Информация об участнике конкурса</w:t>
      </w:r>
    </w:p>
    <w:p w:rsidR="001B227B" w:rsidRPr="00694323" w:rsidRDefault="001B227B" w:rsidP="00694323">
      <w:pPr>
        <w:spacing w:after="60" w:line="240" w:lineRule="auto"/>
        <w:ind w:left="567"/>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Какими ресурсами для выполнения данной местной инициативы обладает участник конкурса (финансовыми, трудовыми, техническими, информационными и т.п.) _________________________________________________________________________</w:t>
      </w:r>
    </w:p>
    <w:p w:rsidR="001B227B" w:rsidRPr="00694323" w:rsidRDefault="001B227B" w:rsidP="00694323">
      <w:pPr>
        <w:spacing w:before="120" w:after="60" w:line="240" w:lineRule="auto"/>
        <w:ind w:firstLine="567"/>
        <w:rPr>
          <w:rFonts w:ascii="Times New Roman" w:eastAsia="Times New Roman" w:hAnsi="Times New Roman"/>
          <w:sz w:val="24"/>
          <w:szCs w:val="24"/>
          <w:lang w:eastAsia="ru-RU"/>
        </w:rPr>
      </w:pPr>
      <w:r w:rsidRPr="00694323">
        <w:rPr>
          <w:rFonts w:ascii="Times New Roman" w:eastAsia="Times New Roman" w:hAnsi="Times New Roman"/>
          <w:b/>
          <w:bCs/>
          <w:sz w:val="24"/>
          <w:szCs w:val="24"/>
          <w:lang w:eastAsia="ru-RU"/>
        </w:rPr>
        <w:t>Предлагаемая местная инициатива</w:t>
      </w:r>
    </w:p>
    <w:p w:rsidR="001B227B" w:rsidRPr="00694323" w:rsidRDefault="001B227B" w:rsidP="00694323">
      <w:pPr>
        <w:spacing w:after="60" w:line="240" w:lineRule="auto"/>
        <w:ind w:firstLine="567"/>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Описание местной инициативы: _____________________________________________</w:t>
      </w:r>
    </w:p>
    <w:p w:rsidR="001B227B" w:rsidRPr="00694323" w:rsidRDefault="001B227B" w:rsidP="00694323">
      <w:pPr>
        <w:spacing w:after="60" w:line="240" w:lineRule="auto"/>
        <w:ind w:firstLine="567"/>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Цели местной инициативы: _________________________________________________</w:t>
      </w:r>
    </w:p>
    <w:p w:rsidR="001B227B" w:rsidRPr="00694323" w:rsidRDefault="001B227B" w:rsidP="00694323">
      <w:pPr>
        <w:spacing w:after="60" w:line="240" w:lineRule="auto"/>
        <w:ind w:firstLine="567"/>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(ясно и кратко определить цель проекта)</w:t>
      </w:r>
    </w:p>
    <w:p w:rsidR="001B227B" w:rsidRPr="00694323" w:rsidRDefault="001B227B" w:rsidP="00694323">
      <w:pPr>
        <w:spacing w:after="60" w:line="240" w:lineRule="auto"/>
        <w:ind w:firstLine="567"/>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Задачи местной инициативы: _______________________________________________</w:t>
      </w:r>
    </w:p>
    <w:p w:rsidR="001B227B" w:rsidRPr="00694323" w:rsidRDefault="001B227B" w:rsidP="00694323">
      <w:pPr>
        <w:spacing w:after="60" w:line="240" w:lineRule="auto"/>
        <w:rPr>
          <w:rFonts w:ascii="Times New Roman" w:eastAsia="Times New Roman" w:hAnsi="Times New Roman"/>
          <w:sz w:val="24"/>
          <w:szCs w:val="24"/>
          <w:lang w:eastAsia="ru-RU"/>
        </w:rPr>
      </w:pPr>
      <w:r w:rsidRPr="00694323" w:rsidDel="008601D3">
        <w:rPr>
          <w:rFonts w:ascii="Times New Roman" w:eastAsia="Times New Roman" w:hAnsi="Times New Roman"/>
          <w:sz w:val="24"/>
          <w:szCs w:val="24"/>
          <w:lang w:eastAsia="ru-RU"/>
        </w:rPr>
        <w:t xml:space="preserve"> </w:t>
      </w:r>
      <w:r w:rsidRPr="00694323">
        <w:rPr>
          <w:rFonts w:ascii="Times New Roman" w:eastAsia="Times New Roman" w:hAnsi="Times New Roman"/>
          <w:sz w:val="24"/>
          <w:szCs w:val="24"/>
          <w:lang w:eastAsia="ru-RU"/>
        </w:rPr>
        <w:t xml:space="preserve">(перечислить, какие задачи в рамках реализации местного инициативы ставятся и как они будут </w:t>
      </w:r>
      <w:proofErr w:type="gramStart"/>
      <w:r w:rsidRPr="00694323">
        <w:rPr>
          <w:rFonts w:ascii="Times New Roman" w:eastAsia="Times New Roman" w:hAnsi="Times New Roman"/>
          <w:sz w:val="24"/>
          <w:szCs w:val="24"/>
          <w:lang w:eastAsia="ru-RU"/>
        </w:rPr>
        <w:t>решены)_</w:t>
      </w:r>
      <w:proofErr w:type="gramEnd"/>
      <w:r w:rsidRPr="00694323">
        <w:rPr>
          <w:rFonts w:ascii="Times New Roman" w:eastAsia="Times New Roman" w:hAnsi="Times New Roman"/>
          <w:sz w:val="24"/>
          <w:szCs w:val="24"/>
          <w:lang w:eastAsia="ru-RU"/>
        </w:rPr>
        <w:t xml:space="preserve">______________________________________________________ </w:t>
      </w:r>
    </w:p>
    <w:p w:rsidR="001B227B" w:rsidRPr="00694323" w:rsidRDefault="001B227B" w:rsidP="00694323">
      <w:pPr>
        <w:spacing w:before="120" w:after="12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b/>
          <w:bCs/>
          <w:sz w:val="24"/>
          <w:szCs w:val="24"/>
          <w:lang w:eastAsia="ru-RU"/>
        </w:rPr>
        <w:t>Целевая группа проекта(3):</w:t>
      </w:r>
    </w:p>
    <w:tbl>
      <w:tblPr>
        <w:tblW w:w="4944" w:type="pct"/>
        <w:tblCellMar>
          <w:left w:w="0" w:type="dxa"/>
          <w:right w:w="0" w:type="dxa"/>
        </w:tblCellMar>
        <w:tblLook w:val="04A0" w:firstRow="1" w:lastRow="0" w:firstColumn="1" w:lastColumn="0" w:noHBand="0" w:noVBand="1"/>
      </w:tblPr>
      <w:tblGrid>
        <w:gridCol w:w="3011"/>
        <w:gridCol w:w="3040"/>
        <w:gridCol w:w="3178"/>
      </w:tblGrid>
      <w:tr w:rsidR="001B227B" w:rsidRPr="00694323" w:rsidTr="005929A4">
        <w:tc>
          <w:tcPr>
            <w:tcW w:w="163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27B" w:rsidRPr="00694323" w:rsidRDefault="001B227B" w:rsidP="00694323">
            <w:pPr>
              <w:spacing w:after="60" w:line="240" w:lineRule="auto"/>
              <w:jc w:val="center"/>
              <w:rPr>
                <w:rFonts w:ascii="Times New Roman" w:eastAsia="Times New Roman" w:hAnsi="Times New Roman"/>
                <w:sz w:val="24"/>
                <w:szCs w:val="24"/>
                <w:lang w:eastAsia="ru-RU"/>
              </w:rPr>
            </w:pPr>
            <w:r w:rsidRPr="00694323">
              <w:rPr>
                <w:rFonts w:ascii="Times New Roman" w:eastAsia="Times New Roman" w:hAnsi="Times New Roman"/>
                <w:b/>
                <w:bCs/>
                <w:sz w:val="24"/>
                <w:szCs w:val="24"/>
                <w:lang w:eastAsia="ru-RU"/>
              </w:rPr>
              <w:t>Описание целевой группы, включая территориальный охват</w:t>
            </w:r>
          </w:p>
        </w:tc>
        <w:tc>
          <w:tcPr>
            <w:tcW w:w="16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B227B" w:rsidRPr="00694323" w:rsidRDefault="001B227B" w:rsidP="00694323">
            <w:pPr>
              <w:spacing w:after="60" w:line="240" w:lineRule="auto"/>
              <w:jc w:val="center"/>
              <w:rPr>
                <w:rFonts w:ascii="Times New Roman" w:eastAsia="Times New Roman" w:hAnsi="Times New Roman"/>
                <w:sz w:val="24"/>
                <w:szCs w:val="24"/>
                <w:lang w:eastAsia="ru-RU"/>
              </w:rPr>
            </w:pPr>
            <w:r w:rsidRPr="00694323">
              <w:rPr>
                <w:rFonts w:ascii="Times New Roman" w:eastAsia="Times New Roman" w:hAnsi="Times New Roman"/>
                <w:b/>
                <w:bCs/>
                <w:sz w:val="24"/>
                <w:szCs w:val="24"/>
                <w:lang w:eastAsia="ru-RU"/>
              </w:rPr>
              <w:t>Численность целевой группы, проживающей на территории реализации проекта (по полу, возрасту и др. значимым для проекта социальным категориям)</w:t>
            </w:r>
          </w:p>
        </w:tc>
        <w:tc>
          <w:tcPr>
            <w:tcW w:w="17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B227B" w:rsidRPr="00694323" w:rsidRDefault="001B227B" w:rsidP="00694323">
            <w:pPr>
              <w:spacing w:after="60" w:line="240" w:lineRule="auto"/>
              <w:jc w:val="center"/>
              <w:rPr>
                <w:rFonts w:ascii="Times New Roman" w:eastAsia="Times New Roman" w:hAnsi="Times New Roman"/>
                <w:sz w:val="24"/>
                <w:szCs w:val="24"/>
                <w:lang w:eastAsia="ru-RU"/>
              </w:rPr>
            </w:pPr>
            <w:r w:rsidRPr="00694323">
              <w:rPr>
                <w:rFonts w:ascii="Times New Roman" w:eastAsia="Times New Roman" w:hAnsi="Times New Roman"/>
                <w:b/>
                <w:bCs/>
                <w:sz w:val="24"/>
                <w:szCs w:val="24"/>
                <w:lang w:eastAsia="ru-RU"/>
              </w:rPr>
              <w:t xml:space="preserve">Численность целевой группы, которую планируется охватить в рамках реализации (по полу, возрасту и др. значимым для проекта социальным </w:t>
            </w:r>
            <w:proofErr w:type="gramStart"/>
            <w:r w:rsidRPr="00694323">
              <w:rPr>
                <w:rFonts w:ascii="Times New Roman" w:eastAsia="Times New Roman" w:hAnsi="Times New Roman"/>
                <w:b/>
                <w:bCs/>
                <w:sz w:val="24"/>
                <w:szCs w:val="24"/>
                <w:lang w:eastAsia="ru-RU"/>
              </w:rPr>
              <w:t>категориям)проекта</w:t>
            </w:r>
            <w:proofErr w:type="gramEnd"/>
          </w:p>
        </w:tc>
      </w:tr>
    </w:tbl>
    <w:p w:rsidR="001B227B" w:rsidRPr="00694323" w:rsidRDefault="001B227B" w:rsidP="00694323">
      <w:pPr>
        <w:spacing w:before="120" w:after="60" w:line="240" w:lineRule="auto"/>
        <w:ind w:firstLine="567"/>
        <w:jc w:val="both"/>
        <w:rPr>
          <w:rFonts w:ascii="Times New Roman" w:eastAsia="Times New Roman" w:hAnsi="Times New Roman"/>
          <w:b/>
          <w:bCs/>
          <w:sz w:val="24"/>
          <w:szCs w:val="24"/>
          <w:lang w:eastAsia="ru-RU"/>
        </w:rPr>
      </w:pPr>
      <w:r w:rsidRPr="00694323">
        <w:rPr>
          <w:rFonts w:ascii="Times New Roman" w:eastAsia="Times New Roman" w:hAnsi="Times New Roman"/>
          <w:b/>
          <w:bCs/>
          <w:sz w:val="24"/>
          <w:szCs w:val="24"/>
          <w:lang w:eastAsia="ru-RU"/>
        </w:rPr>
        <w:t xml:space="preserve">Ожидаемые результаты: </w:t>
      </w:r>
    </w:p>
    <w:p w:rsidR="001B227B" w:rsidRPr="00694323" w:rsidRDefault="001B227B" w:rsidP="00694323">
      <w:pPr>
        <w:spacing w:before="120"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________________________________________________________________________</w:t>
      </w:r>
    </w:p>
    <w:p w:rsidR="001B227B" w:rsidRPr="00694323" w:rsidRDefault="001B227B" w:rsidP="00694323">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(Описать результаты от реализации местной инициативы, перечислить количественные показатели, конкретизировать ожидаемые результаты для целевой группы, которую планируется охватить в рамках реализации проекта (по полу, возрасту и другим значимым для проекта социальным категориям)</w:t>
      </w:r>
      <w:r w:rsidRPr="00694323">
        <w:rPr>
          <w:rFonts w:ascii="Times New Roman" w:eastAsia="Times New Roman" w:hAnsi="Times New Roman"/>
          <w:sz w:val="24"/>
          <w:szCs w:val="24"/>
          <w:lang w:eastAsia="ru-RU"/>
        </w:rPr>
        <w:br/>
      </w:r>
    </w:p>
    <w:p w:rsidR="00A851D0" w:rsidRPr="00694323" w:rsidRDefault="00A851D0" w:rsidP="00694323">
      <w:pPr>
        <w:spacing w:before="200" w:after="120" w:line="240" w:lineRule="auto"/>
        <w:ind w:firstLine="567"/>
        <w:rPr>
          <w:rFonts w:ascii="Times New Roman" w:eastAsia="Times New Roman" w:hAnsi="Times New Roman"/>
          <w:b/>
          <w:bCs/>
          <w:sz w:val="24"/>
          <w:szCs w:val="24"/>
          <w:lang w:eastAsia="ru-RU"/>
        </w:rPr>
      </w:pPr>
      <w:r w:rsidRPr="00694323">
        <w:rPr>
          <w:rFonts w:ascii="Times New Roman" w:eastAsia="Times New Roman" w:hAnsi="Times New Roman"/>
          <w:b/>
          <w:bCs/>
          <w:sz w:val="24"/>
          <w:szCs w:val="24"/>
          <w:lang w:eastAsia="ru-RU"/>
        </w:rPr>
        <w:t>ПЛАН РЕАЛИЗАЦИИ МЕСТНОЙ ИНИЦИАТИВЫ</w:t>
      </w:r>
    </w:p>
    <w:p w:rsidR="00A851D0" w:rsidRPr="00694323" w:rsidRDefault="00A851D0" w:rsidP="00694323">
      <w:pPr>
        <w:spacing w:after="12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b/>
          <w:bCs/>
          <w:sz w:val="24"/>
          <w:szCs w:val="24"/>
          <w:lang w:eastAsia="ru-RU"/>
        </w:rPr>
        <w:t>Задача 1:</w:t>
      </w:r>
      <w:r w:rsidRPr="00694323">
        <w:rPr>
          <w:rFonts w:ascii="Times New Roman" w:eastAsia="Times New Roman" w:hAnsi="Times New Roman"/>
          <w:sz w:val="24"/>
          <w:szCs w:val="24"/>
          <w:lang w:eastAsia="ru-RU"/>
        </w:rPr>
        <w:t xml:space="preserve"> (повторить формулировку 1 задачи)</w:t>
      </w:r>
    </w:p>
    <w:tbl>
      <w:tblPr>
        <w:tblW w:w="9747" w:type="dxa"/>
        <w:tblLayout w:type="fixed"/>
        <w:tblCellMar>
          <w:left w:w="0" w:type="dxa"/>
          <w:right w:w="0" w:type="dxa"/>
        </w:tblCellMar>
        <w:tblLook w:val="04A0" w:firstRow="1" w:lastRow="0" w:firstColumn="1" w:lastColumn="0" w:noHBand="0" w:noVBand="1"/>
      </w:tblPr>
      <w:tblGrid>
        <w:gridCol w:w="1480"/>
        <w:gridCol w:w="2597"/>
        <w:gridCol w:w="1985"/>
        <w:gridCol w:w="1701"/>
        <w:gridCol w:w="1984"/>
      </w:tblGrid>
      <w:tr w:rsidR="00A851D0" w:rsidRPr="00694323" w:rsidTr="005929A4">
        <w:tc>
          <w:tcPr>
            <w:tcW w:w="14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jc w:val="center"/>
              <w:rPr>
                <w:rFonts w:ascii="Times New Roman" w:eastAsia="Times New Roman" w:hAnsi="Times New Roman"/>
                <w:sz w:val="24"/>
                <w:szCs w:val="24"/>
                <w:lang w:eastAsia="ru-RU"/>
              </w:rPr>
            </w:pPr>
            <w:r w:rsidRPr="00694323">
              <w:rPr>
                <w:rFonts w:ascii="Times New Roman" w:eastAsia="Times New Roman" w:hAnsi="Times New Roman"/>
                <w:b/>
                <w:bCs/>
                <w:sz w:val="24"/>
                <w:szCs w:val="24"/>
                <w:lang w:eastAsia="ru-RU"/>
              </w:rPr>
              <w:lastRenderedPageBreak/>
              <w:t>Срок реализации</w:t>
            </w:r>
          </w:p>
        </w:tc>
        <w:tc>
          <w:tcPr>
            <w:tcW w:w="25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jc w:val="center"/>
              <w:rPr>
                <w:rFonts w:ascii="Times New Roman" w:eastAsia="Times New Roman" w:hAnsi="Times New Roman"/>
                <w:sz w:val="24"/>
                <w:szCs w:val="24"/>
                <w:lang w:eastAsia="ru-RU"/>
              </w:rPr>
            </w:pPr>
            <w:r w:rsidRPr="00694323">
              <w:rPr>
                <w:rFonts w:ascii="Times New Roman" w:eastAsia="Times New Roman" w:hAnsi="Times New Roman"/>
                <w:b/>
                <w:bCs/>
                <w:sz w:val="24"/>
                <w:szCs w:val="24"/>
                <w:lang w:eastAsia="ru-RU"/>
              </w:rPr>
              <w:t>Мероприятие/действие</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jc w:val="center"/>
              <w:rPr>
                <w:rFonts w:ascii="Times New Roman" w:eastAsia="Times New Roman" w:hAnsi="Times New Roman"/>
                <w:sz w:val="24"/>
                <w:szCs w:val="24"/>
                <w:lang w:eastAsia="ru-RU"/>
              </w:rPr>
            </w:pPr>
            <w:r w:rsidRPr="00694323">
              <w:rPr>
                <w:rFonts w:ascii="Times New Roman" w:eastAsia="Times New Roman" w:hAnsi="Times New Roman"/>
                <w:b/>
                <w:bCs/>
                <w:sz w:val="24"/>
                <w:szCs w:val="24"/>
                <w:lang w:eastAsia="ru-RU"/>
              </w:rPr>
              <w:t>Участники мероприятия и их количество (по полу, возрасту и другим значимым для проекта социальным категориям)</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jc w:val="center"/>
              <w:rPr>
                <w:rFonts w:ascii="Times New Roman" w:eastAsia="Times New Roman" w:hAnsi="Times New Roman"/>
                <w:sz w:val="24"/>
                <w:szCs w:val="24"/>
                <w:lang w:eastAsia="ru-RU"/>
              </w:rPr>
            </w:pPr>
            <w:r w:rsidRPr="00694323">
              <w:rPr>
                <w:rFonts w:ascii="Times New Roman" w:eastAsia="Times New Roman" w:hAnsi="Times New Roman"/>
                <w:b/>
                <w:bCs/>
                <w:sz w:val="24"/>
                <w:szCs w:val="24"/>
                <w:lang w:eastAsia="ru-RU"/>
              </w:rPr>
              <w:t>Ожидаемые результаты</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jc w:val="center"/>
              <w:rPr>
                <w:rFonts w:ascii="Times New Roman" w:eastAsia="Times New Roman" w:hAnsi="Times New Roman"/>
                <w:sz w:val="24"/>
                <w:szCs w:val="24"/>
                <w:lang w:eastAsia="ru-RU"/>
              </w:rPr>
            </w:pPr>
            <w:r w:rsidRPr="00694323">
              <w:rPr>
                <w:rFonts w:ascii="Times New Roman" w:eastAsia="Times New Roman" w:hAnsi="Times New Roman"/>
                <w:b/>
                <w:bCs/>
                <w:sz w:val="24"/>
                <w:szCs w:val="24"/>
                <w:lang w:eastAsia="ru-RU"/>
              </w:rPr>
              <w:t>Подтверждающие документы</w:t>
            </w:r>
          </w:p>
        </w:tc>
      </w:tr>
      <w:tr w:rsidR="00A851D0" w:rsidRPr="00694323" w:rsidTr="005929A4">
        <w:tc>
          <w:tcPr>
            <w:tcW w:w="14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w:t>
            </w:r>
            <w:proofErr w:type="gramStart"/>
            <w:r w:rsidRPr="00694323">
              <w:rPr>
                <w:rFonts w:ascii="Times New Roman" w:eastAsia="Times New Roman" w:hAnsi="Times New Roman"/>
                <w:sz w:val="24"/>
                <w:szCs w:val="24"/>
                <w:lang w:eastAsia="ru-RU"/>
              </w:rPr>
              <w:t>Например</w:t>
            </w:r>
            <w:proofErr w:type="gramEnd"/>
            <w:r w:rsidRPr="00694323">
              <w:rPr>
                <w:rFonts w:ascii="Times New Roman" w:eastAsia="Times New Roman" w:hAnsi="Times New Roman"/>
                <w:sz w:val="24"/>
                <w:szCs w:val="24"/>
                <w:lang w:eastAsia="ru-RU"/>
              </w:rPr>
              <w:t>: 1-ый месяц реализации)</w:t>
            </w:r>
          </w:p>
        </w:tc>
        <w:tc>
          <w:tcPr>
            <w:tcW w:w="2597" w:type="dxa"/>
            <w:tcBorders>
              <w:top w:val="nil"/>
              <w:left w:val="nil"/>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r w:rsidR="00A851D0" w:rsidRPr="00694323" w:rsidTr="005929A4">
        <w:tc>
          <w:tcPr>
            <w:tcW w:w="14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w:t>
            </w:r>
            <w:proofErr w:type="gramStart"/>
            <w:r w:rsidRPr="00694323">
              <w:rPr>
                <w:rFonts w:ascii="Times New Roman" w:eastAsia="Times New Roman" w:hAnsi="Times New Roman"/>
                <w:sz w:val="24"/>
                <w:szCs w:val="24"/>
                <w:lang w:eastAsia="ru-RU"/>
              </w:rPr>
              <w:t>Например</w:t>
            </w:r>
            <w:proofErr w:type="gramEnd"/>
            <w:r w:rsidRPr="00694323">
              <w:rPr>
                <w:rFonts w:ascii="Times New Roman" w:eastAsia="Times New Roman" w:hAnsi="Times New Roman"/>
                <w:sz w:val="24"/>
                <w:szCs w:val="24"/>
                <w:lang w:eastAsia="ru-RU"/>
              </w:rPr>
              <w:t>: 4-ый месяц реализации)</w:t>
            </w:r>
          </w:p>
        </w:tc>
        <w:tc>
          <w:tcPr>
            <w:tcW w:w="2597" w:type="dxa"/>
            <w:tcBorders>
              <w:top w:val="nil"/>
              <w:left w:val="nil"/>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bl>
    <w:p w:rsidR="00A851D0" w:rsidRPr="00694323" w:rsidRDefault="00A851D0" w:rsidP="00694323">
      <w:pPr>
        <w:spacing w:before="120" w:after="12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b/>
          <w:bCs/>
          <w:sz w:val="24"/>
          <w:szCs w:val="24"/>
          <w:lang w:eastAsia="ru-RU"/>
        </w:rPr>
        <w:t>Задача 2:</w:t>
      </w:r>
      <w:r w:rsidRPr="00694323">
        <w:rPr>
          <w:rFonts w:ascii="Times New Roman" w:eastAsia="Times New Roman" w:hAnsi="Times New Roman"/>
          <w:sz w:val="24"/>
          <w:szCs w:val="24"/>
          <w:lang w:eastAsia="ru-RU"/>
        </w:rPr>
        <w:t xml:space="preserve"> (повторить формулировку 2 задачи)</w:t>
      </w:r>
    </w:p>
    <w:tbl>
      <w:tblPr>
        <w:tblW w:w="9747" w:type="dxa"/>
        <w:tblLayout w:type="fixed"/>
        <w:tblCellMar>
          <w:left w:w="0" w:type="dxa"/>
          <w:right w:w="0" w:type="dxa"/>
        </w:tblCellMar>
        <w:tblLook w:val="04A0" w:firstRow="1" w:lastRow="0" w:firstColumn="1" w:lastColumn="0" w:noHBand="0" w:noVBand="1"/>
      </w:tblPr>
      <w:tblGrid>
        <w:gridCol w:w="1481"/>
        <w:gridCol w:w="2596"/>
        <w:gridCol w:w="1985"/>
        <w:gridCol w:w="1701"/>
        <w:gridCol w:w="1984"/>
      </w:tblGrid>
      <w:tr w:rsidR="00A851D0" w:rsidRPr="00694323" w:rsidTr="005929A4">
        <w:tc>
          <w:tcPr>
            <w:tcW w:w="14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jc w:val="center"/>
              <w:rPr>
                <w:rFonts w:ascii="Times New Roman" w:eastAsia="Times New Roman" w:hAnsi="Times New Roman"/>
                <w:sz w:val="24"/>
                <w:szCs w:val="24"/>
                <w:lang w:eastAsia="ru-RU"/>
              </w:rPr>
            </w:pPr>
            <w:r w:rsidRPr="00694323">
              <w:rPr>
                <w:rFonts w:ascii="Times New Roman" w:eastAsia="Times New Roman" w:hAnsi="Times New Roman"/>
                <w:b/>
                <w:bCs/>
                <w:sz w:val="24"/>
                <w:szCs w:val="24"/>
                <w:lang w:eastAsia="ru-RU"/>
              </w:rPr>
              <w:t>Срок реализации</w:t>
            </w:r>
          </w:p>
        </w:tc>
        <w:tc>
          <w:tcPr>
            <w:tcW w:w="25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jc w:val="center"/>
              <w:rPr>
                <w:rFonts w:ascii="Times New Roman" w:eastAsia="Times New Roman" w:hAnsi="Times New Roman"/>
                <w:sz w:val="24"/>
                <w:szCs w:val="24"/>
                <w:lang w:eastAsia="ru-RU"/>
              </w:rPr>
            </w:pPr>
            <w:r w:rsidRPr="00694323">
              <w:rPr>
                <w:rFonts w:ascii="Times New Roman" w:eastAsia="Times New Roman" w:hAnsi="Times New Roman"/>
                <w:b/>
                <w:bCs/>
                <w:sz w:val="24"/>
                <w:szCs w:val="24"/>
                <w:lang w:eastAsia="ru-RU"/>
              </w:rPr>
              <w:t>Мероприятие/действие</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jc w:val="center"/>
              <w:rPr>
                <w:rFonts w:ascii="Times New Roman" w:eastAsia="Times New Roman" w:hAnsi="Times New Roman"/>
                <w:sz w:val="24"/>
                <w:szCs w:val="24"/>
                <w:lang w:eastAsia="ru-RU"/>
              </w:rPr>
            </w:pPr>
            <w:r w:rsidRPr="00694323">
              <w:rPr>
                <w:rFonts w:ascii="Times New Roman" w:eastAsia="Times New Roman" w:hAnsi="Times New Roman"/>
                <w:b/>
                <w:bCs/>
                <w:sz w:val="24"/>
                <w:szCs w:val="24"/>
                <w:lang w:eastAsia="ru-RU"/>
              </w:rPr>
              <w:t>Участники мероприятия и их количество (по полу, возрасту и другим значимым для проекта социальным категориям)</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jc w:val="center"/>
              <w:rPr>
                <w:rFonts w:ascii="Times New Roman" w:eastAsia="Times New Roman" w:hAnsi="Times New Roman"/>
                <w:sz w:val="24"/>
                <w:szCs w:val="24"/>
                <w:lang w:eastAsia="ru-RU"/>
              </w:rPr>
            </w:pPr>
            <w:r w:rsidRPr="00694323">
              <w:rPr>
                <w:rFonts w:ascii="Times New Roman" w:eastAsia="Times New Roman" w:hAnsi="Times New Roman"/>
                <w:b/>
                <w:bCs/>
                <w:sz w:val="24"/>
                <w:szCs w:val="24"/>
                <w:lang w:eastAsia="ru-RU"/>
              </w:rPr>
              <w:t>Ожидаемые результаты</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jc w:val="center"/>
              <w:rPr>
                <w:rFonts w:ascii="Times New Roman" w:eastAsia="Times New Roman" w:hAnsi="Times New Roman"/>
                <w:sz w:val="24"/>
                <w:szCs w:val="24"/>
                <w:lang w:eastAsia="ru-RU"/>
              </w:rPr>
            </w:pPr>
            <w:r w:rsidRPr="00694323">
              <w:rPr>
                <w:rFonts w:ascii="Times New Roman" w:eastAsia="Times New Roman" w:hAnsi="Times New Roman"/>
                <w:b/>
                <w:bCs/>
                <w:sz w:val="24"/>
                <w:szCs w:val="24"/>
                <w:lang w:eastAsia="ru-RU"/>
              </w:rPr>
              <w:t>Подтверждающие документы</w:t>
            </w:r>
          </w:p>
        </w:tc>
      </w:tr>
      <w:tr w:rsidR="00A851D0" w:rsidRPr="00694323" w:rsidTr="005929A4">
        <w:tc>
          <w:tcPr>
            <w:tcW w:w="14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w:t>
            </w:r>
            <w:proofErr w:type="gramStart"/>
            <w:r w:rsidRPr="00694323">
              <w:rPr>
                <w:rFonts w:ascii="Times New Roman" w:eastAsia="Times New Roman" w:hAnsi="Times New Roman"/>
                <w:sz w:val="24"/>
                <w:szCs w:val="24"/>
                <w:lang w:eastAsia="ru-RU"/>
              </w:rPr>
              <w:t>Например</w:t>
            </w:r>
            <w:proofErr w:type="gramEnd"/>
            <w:r w:rsidRPr="00694323">
              <w:rPr>
                <w:rFonts w:ascii="Times New Roman" w:eastAsia="Times New Roman" w:hAnsi="Times New Roman"/>
                <w:sz w:val="24"/>
                <w:szCs w:val="24"/>
                <w:lang w:eastAsia="ru-RU"/>
              </w:rPr>
              <w:t>: 1-ый месяц реализации)</w:t>
            </w:r>
          </w:p>
        </w:tc>
        <w:tc>
          <w:tcPr>
            <w:tcW w:w="2596" w:type="dxa"/>
            <w:tcBorders>
              <w:top w:val="nil"/>
              <w:left w:val="nil"/>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r w:rsidR="00A851D0" w:rsidRPr="00694323" w:rsidTr="005929A4">
        <w:tc>
          <w:tcPr>
            <w:tcW w:w="14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w:t>
            </w:r>
            <w:proofErr w:type="gramStart"/>
            <w:r w:rsidRPr="00694323">
              <w:rPr>
                <w:rFonts w:ascii="Times New Roman" w:eastAsia="Times New Roman" w:hAnsi="Times New Roman"/>
                <w:sz w:val="24"/>
                <w:szCs w:val="24"/>
                <w:lang w:eastAsia="ru-RU"/>
              </w:rPr>
              <w:t>Например</w:t>
            </w:r>
            <w:proofErr w:type="gramEnd"/>
            <w:r w:rsidRPr="00694323">
              <w:rPr>
                <w:rFonts w:ascii="Times New Roman" w:eastAsia="Times New Roman" w:hAnsi="Times New Roman"/>
                <w:sz w:val="24"/>
                <w:szCs w:val="24"/>
                <w:lang w:eastAsia="ru-RU"/>
              </w:rPr>
              <w:t>: 5-ый месяц реализации)</w:t>
            </w:r>
          </w:p>
        </w:tc>
        <w:tc>
          <w:tcPr>
            <w:tcW w:w="2596" w:type="dxa"/>
            <w:tcBorders>
              <w:top w:val="nil"/>
              <w:left w:val="nil"/>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bl>
    <w:p w:rsidR="00A851D0" w:rsidRPr="00694323" w:rsidRDefault="00A851D0" w:rsidP="00694323">
      <w:pPr>
        <w:spacing w:before="120"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Срок реализации местной инициативы: с _______________ 20__ года по _______________ 20__ года.</w:t>
      </w:r>
    </w:p>
    <w:tbl>
      <w:tblPr>
        <w:tblW w:w="5000" w:type="pct"/>
        <w:tblCellMar>
          <w:left w:w="0" w:type="dxa"/>
          <w:right w:w="0" w:type="dxa"/>
        </w:tblCellMar>
        <w:tblLook w:val="04A0" w:firstRow="1" w:lastRow="0" w:firstColumn="1" w:lastColumn="0" w:noHBand="0" w:noVBand="1"/>
      </w:tblPr>
      <w:tblGrid>
        <w:gridCol w:w="3274"/>
        <w:gridCol w:w="2806"/>
        <w:gridCol w:w="3274"/>
      </w:tblGrid>
      <w:tr w:rsidR="00A851D0" w:rsidRPr="00694323" w:rsidTr="005929A4">
        <w:tc>
          <w:tcPr>
            <w:tcW w:w="1750" w:type="pct"/>
            <w:tcMar>
              <w:top w:w="0" w:type="dxa"/>
              <w:left w:w="108" w:type="dxa"/>
              <w:bottom w:w="0" w:type="dxa"/>
              <w:right w:w="108" w:type="dxa"/>
            </w:tcMar>
            <w:hideMark/>
          </w:tcPr>
          <w:p w:rsidR="00A851D0" w:rsidRPr="00694323" w:rsidRDefault="00A851D0"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500" w:type="pct"/>
            <w:tcMar>
              <w:top w:w="0" w:type="dxa"/>
              <w:left w:w="108" w:type="dxa"/>
              <w:bottom w:w="0" w:type="dxa"/>
              <w:right w:w="108" w:type="dxa"/>
            </w:tcMar>
            <w:hideMark/>
          </w:tcPr>
          <w:p w:rsidR="00A851D0" w:rsidRPr="00694323" w:rsidRDefault="00A851D0"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750" w:type="pct"/>
            <w:tcMar>
              <w:top w:w="0" w:type="dxa"/>
              <w:left w:w="108" w:type="dxa"/>
              <w:bottom w:w="0" w:type="dxa"/>
              <w:right w:w="108" w:type="dxa"/>
            </w:tcMar>
            <w:hideMark/>
          </w:tcPr>
          <w:p w:rsidR="00A851D0" w:rsidRPr="00694323" w:rsidRDefault="00A851D0" w:rsidP="00694323">
            <w:pPr>
              <w:spacing w:after="60" w:line="240" w:lineRule="auto"/>
              <w:jc w:val="center"/>
              <w:rPr>
                <w:rFonts w:ascii="Times New Roman" w:eastAsia="Times New Roman" w:hAnsi="Times New Roman"/>
                <w:sz w:val="24"/>
                <w:szCs w:val="24"/>
                <w:lang w:val="ky-KG" w:eastAsia="ru-RU"/>
              </w:rPr>
            </w:pPr>
          </w:p>
          <w:p w:rsidR="00A851D0" w:rsidRPr="00694323" w:rsidRDefault="00A851D0" w:rsidP="00694323">
            <w:pPr>
              <w:spacing w:after="60" w:line="240" w:lineRule="auto"/>
              <w:jc w:val="center"/>
              <w:rPr>
                <w:rFonts w:ascii="Times New Roman" w:eastAsia="Times New Roman" w:hAnsi="Times New Roman"/>
                <w:sz w:val="24"/>
                <w:szCs w:val="24"/>
                <w:lang w:val="ky-KG" w:eastAsia="ru-RU"/>
              </w:rPr>
            </w:pPr>
          </w:p>
          <w:p w:rsidR="00A851D0" w:rsidRDefault="00A851D0" w:rsidP="00694323">
            <w:pPr>
              <w:spacing w:after="60" w:line="240" w:lineRule="auto"/>
              <w:jc w:val="center"/>
              <w:rPr>
                <w:rFonts w:ascii="Times New Roman" w:eastAsia="Times New Roman" w:hAnsi="Times New Roman"/>
                <w:sz w:val="24"/>
                <w:szCs w:val="24"/>
                <w:lang w:val="ky-KG" w:eastAsia="ru-RU"/>
              </w:rPr>
            </w:pPr>
          </w:p>
          <w:p w:rsidR="00833FB8" w:rsidRDefault="00833FB8" w:rsidP="00694323">
            <w:pPr>
              <w:spacing w:after="60" w:line="240" w:lineRule="auto"/>
              <w:jc w:val="center"/>
              <w:rPr>
                <w:rFonts w:ascii="Times New Roman" w:eastAsia="Times New Roman" w:hAnsi="Times New Roman"/>
                <w:sz w:val="24"/>
                <w:szCs w:val="24"/>
                <w:lang w:val="ky-KG" w:eastAsia="ru-RU"/>
              </w:rPr>
            </w:pPr>
          </w:p>
          <w:p w:rsidR="00833FB8" w:rsidRDefault="00833FB8" w:rsidP="00694323">
            <w:pPr>
              <w:spacing w:after="60" w:line="240" w:lineRule="auto"/>
              <w:jc w:val="center"/>
              <w:rPr>
                <w:rFonts w:ascii="Times New Roman" w:eastAsia="Times New Roman" w:hAnsi="Times New Roman"/>
                <w:sz w:val="24"/>
                <w:szCs w:val="24"/>
                <w:lang w:val="ky-KG" w:eastAsia="ru-RU"/>
              </w:rPr>
            </w:pPr>
          </w:p>
          <w:p w:rsidR="00833FB8" w:rsidRDefault="00833FB8" w:rsidP="00694323">
            <w:pPr>
              <w:spacing w:after="60" w:line="240" w:lineRule="auto"/>
              <w:jc w:val="center"/>
              <w:rPr>
                <w:rFonts w:ascii="Times New Roman" w:eastAsia="Times New Roman" w:hAnsi="Times New Roman"/>
                <w:sz w:val="24"/>
                <w:szCs w:val="24"/>
                <w:lang w:val="ky-KG" w:eastAsia="ru-RU"/>
              </w:rPr>
            </w:pPr>
          </w:p>
          <w:p w:rsidR="00833FB8" w:rsidRDefault="00833FB8" w:rsidP="00694323">
            <w:pPr>
              <w:spacing w:after="60" w:line="240" w:lineRule="auto"/>
              <w:jc w:val="center"/>
              <w:rPr>
                <w:rFonts w:ascii="Times New Roman" w:eastAsia="Times New Roman" w:hAnsi="Times New Roman"/>
                <w:sz w:val="24"/>
                <w:szCs w:val="24"/>
                <w:lang w:val="ky-KG" w:eastAsia="ru-RU"/>
              </w:rPr>
            </w:pPr>
          </w:p>
          <w:p w:rsidR="00833FB8" w:rsidRDefault="00833FB8" w:rsidP="00694323">
            <w:pPr>
              <w:spacing w:after="60" w:line="240" w:lineRule="auto"/>
              <w:jc w:val="center"/>
              <w:rPr>
                <w:rFonts w:ascii="Times New Roman" w:eastAsia="Times New Roman" w:hAnsi="Times New Roman"/>
                <w:sz w:val="24"/>
                <w:szCs w:val="24"/>
                <w:lang w:val="ky-KG" w:eastAsia="ru-RU"/>
              </w:rPr>
            </w:pPr>
          </w:p>
          <w:p w:rsidR="00833FB8" w:rsidRDefault="00833FB8" w:rsidP="00694323">
            <w:pPr>
              <w:spacing w:after="60" w:line="240" w:lineRule="auto"/>
              <w:jc w:val="center"/>
              <w:rPr>
                <w:rFonts w:ascii="Times New Roman" w:eastAsia="Times New Roman" w:hAnsi="Times New Roman"/>
                <w:sz w:val="24"/>
                <w:szCs w:val="24"/>
                <w:lang w:val="ky-KG" w:eastAsia="ru-RU"/>
              </w:rPr>
            </w:pPr>
          </w:p>
          <w:p w:rsidR="00833FB8" w:rsidRDefault="00833FB8" w:rsidP="00694323">
            <w:pPr>
              <w:spacing w:after="60" w:line="240" w:lineRule="auto"/>
              <w:jc w:val="center"/>
              <w:rPr>
                <w:rFonts w:ascii="Times New Roman" w:eastAsia="Times New Roman" w:hAnsi="Times New Roman"/>
                <w:sz w:val="24"/>
                <w:szCs w:val="24"/>
                <w:lang w:val="ky-KG" w:eastAsia="ru-RU"/>
              </w:rPr>
            </w:pPr>
          </w:p>
          <w:p w:rsidR="00833FB8" w:rsidRPr="00694323" w:rsidRDefault="00833FB8" w:rsidP="00694323">
            <w:pPr>
              <w:spacing w:after="60" w:line="240" w:lineRule="auto"/>
              <w:jc w:val="center"/>
              <w:rPr>
                <w:rFonts w:ascii="Times New Roman" w:eastAsia="Times New Roman" w:hAnsi="Times New Roman"/>
                <w:sz w:val="24"/>
                <w:szCs w:val="24"/>
                <w:lang w:val="ky-KG" w:eastAsia="ru-RU"/>
              </w:rPr>
            </w:pPr>
          </w:p>
          <w:p w:rsidR="00A851D0" w:rsidRPr="00694323" w:rsidRDefault="00A851D0" w:rsidP="00694323">
            <w:pPr>
              <w:spacing w:after="60" w:line="240" w:lineRule="auto"/>
              <w:jc w:val="center"/>
              <w:rPr>
                <w:rFonts w:ascii="Times New Roman" w:eastAsia="Times New Roman" w:hAnsi="Times New Roman"/>
                <w:sz w:val="24"/>
                <w:szCs w:val="24"/>
                <w:lang w:val="ky-KG" w:eastAsia="ru-RU"/>
              </w:rPr>
            </w:pPr>
          </w:p>
          <w:p w:rsidR="00A851D0" w:rsidRPr="00694323" w:rsidRDefault="00A851D0" w:rsidP="00694323">
            <w:pPr>
              <w:spacing w:after="60" w:line="240" w:lineRule="auto"/>
              <w:jc w:val="right"/>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Приложение 4</w:t>
            </w:r>
            <w:r w:rsidRPr="00694323">
              <w:rPr>
                <w:rFonts w:ascii="Times New Roman" w:eastAsia="Times New Roman" w:hAnsi="Times New Roman"/>
                <w:sz w:val="24"/>
                <w:szCs w:val="24"/>
                <w:lang w:eastAsia="ru-RU"/>
              </w:rPr>
              <w:br/>
              <w:t>к Типовому положению о порядке отбора и финансирования органами местного самоуправления местных инициатив</w:t>
            </w:r>
          </w:p>
        </w:tc>
      </w:tr>
    </w:tbl>
    <w:p w:rsidR="00A851D0" w:rsidRPr="00694323" w:rsidRDefault="00A851D0" w:rsidP="00694323">
      <w:pPr>
        <w:spacing w:before="120" w:after="120" w:line="240" w:lineRule="auto"/>
        <w:ind w:firstLine="567"/>
        <w:rPr>
          <w:rFonts w:ascii="Times New Roman" w:eastAsia="Times New Roman" w:hAnsi="Times New Roman"/>
          <w:sz w:val="24"/>
          <w:szCs w:val="24"/>
          <w:lang w:val="ky-KG" w:eastAsia="ru-RU"/>
        </w:rPr>
      </w:pPr>
      <w:r w:rsidRPr="00694323">
        <w:rPr>
          <w:rFonts w:ascii="Times New Roman" w:eastAsia="Times New Roman" w:hAnsi="Times New Roman"/>
          <w:sz w:val="24"/>
          <w:szCs w:val="24"/>
          <w:lang w:eastAsia="ru-RU"/>
        </w:rPr>
        <w:lastRenderedPageBreak/>
        <w:t>Форма</w:t>
      </w:r>
      <w:r w:rsidRPr="00694323">
        <w:rPr>
          <w:rFonts w:ascii="Times New Roman" w:eastAsia="Times New Roman" w:hAnsi="Times New Roman"/>
          <w:sz w:val="24"/>
          <w:szCs w:val="24"/>
          <w:lang w:val="ky-KG" w:eastAsia="ru-RU"/>
        </w:rPr>
        <w:t xml:space="preserve">  </w:t>
      </w:r>
    </w:p>
    <w:p w:rsidR="00A851D0" w:rsidRPr="00694323" w:rsidRDefault="00A851D0" w:rsidP="00694323">
      <w:pPr>
        <w:spacing w:before="120" w:after="120" w:line="240" w:lineRule="auto"/>
        <w:ind w:firstLine="567"/>
        <w:jc w:val="center"/>
        <w:rPr>
          <w:rFonts w:ascii="Times New Roman" w:eastAsia="Times New Roman" w:hAnsi="Times New Roman"/>
          <w:b/>
          <w:bCs/>
          <w:sz w:val="24"/>
          <w:szCs w:val="24"/>
          <w:lang w:eastAsia="ru-RU"/>
        </w:rPr>
      </w:pPr>
      <w:r w:rsidRPr="00694323">
        <w:rPr>
          <w:rFonts w:ascii="Times New Roman" w:eastAsia="Times New Roman" w:hAnsi="Times New Roman"/>
          <w:b/>
          <w:bCs/>
          <w:sz w:val="24"/>
          <w:szCs w:val="24"/>
          <w:lang w:eastAsia="ru-RU"/>
        </w:rPr>
        <w:t>БЮДЖЕТ МЕСТНОЙ ИНИЦИАТИВЫ</w:t>
      </w:r>
      <w:r w:rsidRPr="00694323">
        <w:rPr>
          <w:rFonts w:ascii="Times New Roman" w:eastAsia="Times New Roman" w:hAnsi="Times New Roman"/>
          <w:b/>
          <w:bCs/>
          <w:sz w:val="24"/>
          <w:szCs w:val="24"/>
          <w:lang w:eastAsia="ru-RU"/>
        </w:rPr>
        <w:br/>
        <w:t>_______________________________________</w:t>
      </w:r>
      <w:proofErr w:type="gramStart"/>
      <w:r w:rsidRPr="00694323">
        <w:rPr>
          <w:rFonts w:ascii="Times New Roman" w:eastAsia="Times New Roman" w:hAnsi="Times New Roman"/>
          <w:b/>
          <w:bCs/>
          <w:sz w:val="24"/>
          <w:szCs w:val="24"/>
          <w:lang w:eastAsia="ru-RU"/>
        </w:rPr>
        <w:t>_</w:t>
      </w:r>
      <w:r w:rsidRPr="00694323">
        <w:rPr>
          <w:rFonts w:ascii="Times New Roman" w:eastAsia="Times New Roman" w:hAnsi="Times New Roman"/>
          <w:b/>
          <w:bCs/>
          <w:sz w:val="24"/>
          <w:szCs w:val="24"/>
          <w:lang w:eastAsia="ru-RU"/>
        </w:rPr>
        <w:br/>
      </w:r>
      <w:r w:rsidRPr="00694323">
        <w:rPr>
          <w:rFonts w:ascii="Times New Roman" w:eastAsia="Times New Roman" w:hAnsi="Times New Roman"/>
          <w:sz w:val="24"/>
          <w:szCs w:val="24"/>
          <w:lang w:eastAsia="ru-RU"/>
        </w:rPr>
        <w:t>(</w:t>
      </w:r>
      <w:proofErr w:type="gramEnd"/>
      <w:r w:rsidRPr="00694323">
        <w:rPr>
          <w:rFonts w:ascii="Times New Roman" w:eastAsia="Times New Roman" w:hAnsi="Times New Roman"/>
          <w:sz w:val="24"/>
          <w:szCs w:val="24"/>
          <w:lang w:eastAsia="ru-RU"/>
        </w:rPr>
        <w:t>название местной инициативы)</w:t>
      </w:r>
    </w:p>
    <w:tbl>
      <w:tblPr>
        <w:tblW w:w="5322" w:type="pct"/>
        <w:tblInd w:w="-459" w:type="dxa"/>
        <w:tblLayout w:type="fixed"/>
        <w:tblCellMar>
          <w:left w:w="0" w:type="dxa"/>
          <w:right w:w="0" w:type="dxa"/>
        </w:tblCellMar>
        <w:tblLook w:val="04A0" w:firstRow="1" w:lastRow="0" w:firstColumn="1" w:lastColumn="0" w:noHBand="0" w:noVBand="1"/>
      </w:tblPr>
      <w:tblGrid>
        <w:gridCol w:w="357"/>
        <w:gridCol w:w="2271"/>
        <w:gridCol w:w="682"/>
        <w:gridCol w:w="225"/>
        <w:gridCol w:w="1478"/>
        <w:gridCol w:w="1200"/>
        <w:gridCol w:w="1723"/>
        <w:gridCol w:w="1999"/>
      </w:tblGrid>
      <w:tr w:rsidR="00A851D0" w:rsidRPr="00694323" w:rsidTr="005929A4">
        <w:tc>
          <w:tcPr>
            <w:tcW w:w="1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jc w:val="center"/>
              <w:rPr>
                <w:rFonts w:ascii="Times New Roman" w:eastAsia="Times New Roman" w:hAnsi="Times New Roman"/>
                <w:sz w:val="24"/>
                <w:szCs w:val="24"/>
                <w:lang w:eastAsia="ru-RU"/>
              </w:rPr>
            </w:pPr>
            <w:r w:rsidRPr="00694323">
              <w:rPr>
                <w:rFonts w:ascii="Times New Roman" w:eastAsia="Times New Roman" w:hAnsi="Times New Roman"/>
                <w:b/>
                <w:bCs/>
                <w:sz w:val="24"/>
                <w:szCs w:val="24"/>
                <w:lang w:eastAsia="ru-RU"/>
              </w:rPr>
              <w:t>№</w:t>
            </w:r>
          </w:p>
        </w:tc>
        <w:tc>
          <w:tcPr>
            <w:tcW w:w="11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jc w:val="center"/>
              <w:rPr>
                <w:rFonts w:ascii="Times New Roman" w:eastAsia="Times New Roman" w:hAnsi="Times New Roman"/>
                <w:sz w:val="24"/>
                <w:szCs w:val="24"/>
                <w:lang w:eastAsia="ru-RU"/>
              </w:rPr>
            </w:pPr>
            <w:r w:rsidRPr="00694323">
              <w:rPr>
                <w:rFonts w:ascii="Times New Roman" w:eastAsia="Times New Roman" w:hAnsi="Times New Roman"/>
                <w:b/>
                <w:bCs/>
                <w:sz w:val="24"/>
                <w:szCs w:val="24"/>
                <w:lang w:eastAsia="ru-RU"/>
              </w:rPr>
              <w:t>Статья расходов</w:t>
            </w:r>
          </w:p>
        </w:tc>
        <w:tc>
          <w:tcPr>
            <w:tcW w:w="45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jc w:val="center"/>
              <w:rPr>
                <w:rFonts w:ascii="Times New Roman" w:eastAsia="Times New Roman" w:hAnsi="Times New Roman"/>
                <w:sz w:val="24"/>
                <w:szCs w:val="24"/>
                <w:lang w:eastAsia="ru-RU"/>
              </w:rPr>
            </w:pPr>
            <w:r w:rsidRPr="00694323">
              <w:rPr>
                <w:rFonts w:ascii="Times New Roman" w:eastAsia="Times New Roman" w:hAnsi="Times New Roman"/>
                <w:b/>
                <w:bCs/>
                <w:sz w:val="24"/>
                <w:szCs w:val="24"/>
                <w:lang w:eastAsia="ru-RU"/>
              </w:rPr>
              <w:t>Стоимость</w:t>
            </w:r>
          </w:p>
        </w:tc>
        <w:tc>
          <w:tcPr>
            <w:tcW w:w="7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jc w:val="center"/>
              <w:rPr>
                <w:rFonts w:ascii="Times New Roman" w:eastAsia="Times New Roman" w:hAnsi="Times New Roman"/>
                <w:sz w:val="24"/>
                <w:szCs w:val="24"/>
                <w:lang w:eastAsia="ru-RU"/>
              </w:rPr>
            </w:pPr>
            <w:r w:rsidRPr="00694323">
              <w:rPr>
                <w:rFonts w:ascii="Times New Roman" w:eastAsia="Times New Roman" w:hAnsi="Times New Roman"/>
                <w:b/>
                <w:bCs/>
                <w:sz w:val="24"/>
                <w:szCs w:val="24"/>
                <w:lang w:eastAsia="ru-RU"/>
              </w:rPr>
              <w:t>Общая стоимость, статьи</w:t>
            </w:r>
          </w:p>
        </w:tc>
        <w:tc>
          <w:tcPr>
            <w:tcW w:w="147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jc w:val="center"/>
              <w:rPr>
                <w:rFonts w:ascii="Times New Roman" w:eastAsia="Times New Roman" w:hAnsi="Times New Roman"/>
                <w:sz w:val="24"/>
                <w:szCs w:val="24"/>
                <w:lang w:eastAsia="ru-RU"/>
              </w:rPr>
            </w:pPr>
            <w:r w:rsidRPr="00694323">
              <w:rPr>
                <w:rFonts w:ascii="Times New Roman" w:eastAsia="Times New Roman" w:hAnsi="Times New Roman"/>
                <w:b/>
                <w:bCs/>
                <w:sz w:val="24"/>
                <w:szCs w:val="24"/>
                <w:lang w:eastAsia="ru-RU"/>
              </w:rPr>
              <w:t>Собственный вклад организации, привлеченные средства</w:t>
            </w:r>
          </w:p>
        </w:tc>
        <w:tc>
          <w:tcPr>
            <w:tcW w:w="10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jc w:val="center"/>
              <w:rPr>
                <w:rFonts w:ascii="Times New Roman" w:eastAsia="Times New Roman" w:hAnsi="Times New Roman"/>
                <w:sz w:val="24"/>
                <w:szCs w:val="24"/>
                <w:lang w:eastAsia="ru-RU"/>
              </w:rPr>
            </w:pPr>
            <w:r w:rsidRPr="00694323">
              <w:rPr>
                <w:rFonts w:ascii="Times New Roman" w:eastAsia="Times New Roman" w:hAnsi="Times New Roman"/>
                <w:b/>
                <w:bCs/>
                <w:sz w:val="24"/>
                <w:szCs w:val="24"/>
                <w:lang w:eastAsia="ru-RU"/>
              </w:rPr>
              <w:t>Примечание</w:t>
            </w:r>
          </w:p>
        </w:tc>
      </w:tr>
      <w:tr w:rsidR="00A851D0" w:rsidRPr="00694323" w:rsidTr="005929A4">
        <w:tc>
          <w:tcPr>
            <w:tcW w:w="1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jc w:val="center"/>
              <w:rPr>
                <w:rFonts w:ascii="Times New Roman" w:eastAsia="Times New Roman" w:hAnsi="Times New Roman"/>
                <w:sz w:val="24"/>
                <w:szCs w:val="24"/>
                <w:lang w:eastAsia="ru-RU"/>
              </w:rPr>
            </w:pPr>
            <w:r w:rsidRPr="00694323">
              <w:rPr>
                <w:rFonts w:ascii="Times New Roman" w:eastAsia="Times New Roman" w:hAnsi="Times New Roman"/>
                <w:b/>
                <w:bCs/>
                <w:sz w:val="24"/>
                <w:szCs w:val="24"/>
                <w:lang w:eastAsia="ru-RU"/>
              </w:rPr>
              <w:t>1</w:t>
            </w:r>
          </w:p>
        </w:tc>
        <w:tc>
          <w:tcPr>
            <w:tcW w:w="482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b/>
                <w:bCs/>
                <w:sz w:val="24"/>
                <w:szCs w:val="24"/>
                <w:lang w:eastAsia="ru-RU"/>
              </w:rPr>
              <w:t>Расходы</w:t>
            </w:r>
          </w:p>
        </w:tc>
      </w:tr>
      <w:tr w:rsidR="00A851D0" w:rsidRPr="00694323" w:rsidTr="005929A4">
        <w:tc>
          <w:tcPr>
            <w:tcW w:w="1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jc w:val="center"/>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482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b/>
                <w:bCs/>
                <w:sz w:val="24"/>
                <w:szCs w:val="24"/>
                <w:lang w:eastAsia="ru-RU"/>
              </w:rPr>
              <w:t>Задача 1</w:t>
            </w:r>
          </w:p>
        </w:tc>
      </w:tr>
      <w:tr w:rsidR="00A851D0" w:rsidRPr="00694323" w:rsidTr="005929A4">
        <w:tc>
          <w:tcPr>
            <w:tcW w:w="1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jc w:val="center"/>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143" w:type="pct"/>
            <w:tcBorders>
              <w:top w:val="nil"/>
              <w:left w:val="nil"/>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Мероприятие 1</w:t>
            </w:r>
          </w:p>
        </w:tc>
        <w:tc>
          <w:tcPr>
            <w:tcW w:w="45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47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006" w:type="pct"/>
            <w:tcBorders>
              <w:top w:val="nil"/>
              <w:left w:val="nil"/>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r w:rsidR="00A851D0" w:rsidRPr="00694323" w:rsidTr="005929A4">
        <w:tc>
          <w:tcPr>
            <w:tcW w:w="1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jc w:val="center"/>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143" w:type="pct"/>
            <w:tcBorders>
              <w:top w:val="nil"/>
              <w:left w:val="nil"/>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Статья</w:t>
            </w:r>
          </w:p>
        </w:tc>
        <w:tc>
          <w:tcPr>
            <w:tcW w:w="45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47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006" w:type="pct"/>
            <w:tcBorders>
              <w:top w:val="nil"/>
              <w:left w:val="nil"/>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r w:rsidR="00A851D0" w:rsidRPr="00694323" w:rsidTr="005929A4">
        <w:tc>
          <w:tcPr>
            <w:tcW w:w="1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jc w:val="center"/>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143" w:type="pct"/>
            <w:tcBorders>
              <w:top w:val="nil"/>
              <w:left w:val="nil"/>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Статья</w:t>
            </w:r>
          </w:p>
        </w:tc>
        <w:tc>
          <w:tcPr>
            <w:tcW w:w="45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47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006" w:type="pct"/>
            <w:tcBorders>
              <w:top w:val="nil"/>
              <w:left w:val="nil"/>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r w:rsidR="00A851D0" w:rsidRPr="00694323" w:rsidTr="005929A4">
        <w:tc>
          <w:tcPr>
            <w:tcW w:w="1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jc w:val="center"/>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143" w:type="pct"/>
            <w:tcBorders>
              <w:top w:val="nil"/>
              <w:left w:val="nil"/>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Мероприятие 2</w:t>
            </w:r>
          </w:p>
        </w:tc>
        <w:tc>
          <w:tcPr>
            <w:tcW w:w="45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47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006" w:type="pct"/>
            <w:tcBorders>
              <w:top w:val="nil"/>
              <w:left w:val="nil"/>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r w:rsidR="00A851D0" w:rsidRPr="00694323" w:rsidTr="005929A4">
        <w:tc>
          <w:tcPr>
            <w:tcW w:w="1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jc w:val="center"/>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143" w:type="pct"/>
            <w:tcBorders>
              <w:top w:val="nil"/>
              <w:left w:val="nil"/>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Статья</w:t>
            </w:r>
          </w:p>
        </w:tc>
        <w:tc>
          <w:tcPr>
            <w:tcW w:w="45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47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006" w:type="pct"/>
            <w:tcBorders>
              <w:top w:val="nil"/>
              <w:left w:val="nil"/>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r w:rsidR="00A851D0" w:rsidRPr="00694323" w:rsidTr="005929A4">
        <w:tc>
          <w:tcPr>
            <w:tcW w:w="1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jc w:val="center"/>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143" w:type="pct"/>
            <w:tcBorders>
              <w:top w:val="nil"/>
              <w:left w:val="nil"/>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Статья</w:t>
            </w:r>
          </w:p>
        </w:tc>
        <w:tc>
          <w:tcPr>
            <w:tcW w:w="45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47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006" w:type="pct"/>
            <w:tcBorders>
              <w:top w:val="nil"/>
              <w:left w:val="nil"/>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r w:rsidR="00A851D0" w:rsidRPr="00694323" w:rsidTr="005929A4">
        <w:tc>
          <w:tcPr>
            <w:tcW w:w="1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jc w:val="center"/>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143" w:type="pct"/>
            <w:tcBorders>
              <w:top w:val="nil"/>
              <w:left w:val="nil"/>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b/>
                <w:bCs/>
                <w:sz w:val="24"/>
                <w:szCs w:val="24"/>
                <w:lang w:eastAsia="ru-RU"/>
              </w:rPr>
              <w:t>Всего по задаче 1:</w:t>
            </w:r>
          </w:p>
        </w:tc>
        <w:tc>
          <w:tcPr>
            <w:tcW w:w="45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47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006" w:type="pct"/>
            <w:tcBorders>
              <w:top w:val="nil"/>
              <w:left w:val="nil"/>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r w:rsidR="00A851D0" w:rsidRPr="00694323" w:rsidTr="005929A4">
        <w:tc>
          <w:tcPr>
            <w:tcW w:w="1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jc w:val="center"/>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482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b/>
                <w:bCs/>
                <w:sz w:val="24"/>
                <w:szCs w:val="24"/>
                <w:lang w:eastAsia="ru-RU"/>
              </w:rPr>
              <w:t>Задача 2</w:t>
            </w:r>
          </w:p>
        </w:tc>
      </w:tr>
      <w:tr w:rsidR="00A851D0" w:rsidRPr="00694323" w:rsidTr="005929A4">
        <w:tc>
          <w:tcPr>
            <w:tcW w:w="1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jc w:val="center"/>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143" w:type="pct"/>
            <w:tcBorders>
              <w:top w:val="nil"/>
              <w:left w:val="nil"/>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Мероприятие 2</w:t>
            </w:r>
          </w:p>
        </w:tc>
        <w:tc>
          <w:tcPr>
            <w:tcW w:w="45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47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006" w:type="pct"/>
            <w:tcBorders>
              <w:top w:val="nil"/>
              <w:left w:val="nil"/>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r w:rsidR="00A851D0" w:rsidRPr="00694323" w:rsidTr="005929A4">
        <w:tc>
          <w:tcPr>
            <w:tcW w:w="1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jc w:val="center"/>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143" w:type="pct"/>
            <w:tcBorders>
              <w:top w:val="nil"/>
              <w:left w:val="nil"/>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Статья</w:t>
            </w:r>
          </w:p>
        </w:tc>
        <w:tc>
          <w:tcPr>
            <w:tcW w:w="45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47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006" w:type="pct"/>
            <w:tcBorders>
              <w:top w:val="nil"/>
              <w:left w:val="nil"/>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r w:rsidR="00A851D0" w:rsidRPr="00694323" w:rsidTr="005929A4">
        <w:tc>
          <w:tcPr>
            <w:tcW w:w="1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jc w:val="center"/>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143" w:type="pct"/>
            <w:tcBorders>
              <w:top w:val="nil"/>
              <w:left w:val="nil"/>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Статья</w:t>
            </w:r>
          </w:p>
        </w:tc>
        <w:tc>
          <w:tcPr>
            <w:tcW w:w="45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47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006" w:type="pct"/>
            <w:tcBorders>
              <w:top w:val="nil"/>
              <w:left w:val="nil"/>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r w:rsidR="00A851D0" w:rsidRPr="00694323" w:rsidTr="005929A4">
        <w:tc>
          <w:tcPr>
            <w:tcW w:w="1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jc w:val="center"/>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143" w:type="pct"/>
            <w:tcBorders>
              <w:top w:val="nil"/>
              <w:left w:val="nil"/>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b/>
                <w:bCs/>
                <w:sz w:val="24"/>
                <w:szCs w:val="24"/>
                <w:lang w:eastAsia="ru-RU"/>
              </w:rPr>
              <w:t>Всего по задаче 2:</w:t>
            </w:r>
          </w:p>
        </w:tc>
        <w:tc>
          <w:tcPr>
            <w:tcW w:w="45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47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006" w:type="pct"/>
            <w:tcBorders>
              <w:top w:val="nil"/>
              <w:left w:val="nil"/>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r w:rsidR="00A851D0" w:rsidRPr="00694323" w:rsidTr="005929A4">
        <w:tc>
          <w:tcPr>
            <w:tcW w:w="1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jc w:val="center"/>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143" w:type="pct"/>
            <w:tcBorders>
              <w:top w:val="nil"/>
              <w:left w:val="nil"/>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b/>
                <w:bCs/>
                <w:sz w:val="24"/>
                <w:szCs w:val="24"/>
                <w:lang w:eastAsia="ru-RU"/>
              </w:rPr>
              <w:t>Всего:</w:t>
            </w:r>
          </w:p>
        </w:tc>
        <w:tc>
          <w:tcPr>
            <w:tcW w:w="45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47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006" w:type="pct"/>
            <w:tcBorders>
              <w:top w:val="nil"/>
              <w:left w:val="nil"/>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r w:rsidR="00A851D0" w:rsidRPr="00694323" w:rsidTr="005929A4">
        <w:tc>
          <w:tcPr>
            <w:tcW w:w="1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jc w:val="center"/>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143" w:type="pct"/>
            <w:tcBorders>
              <w:top w:val="nil"/>
              <w:left w:val="nil"/>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b/>
                <w:bCs/>
                <w:sz w:val="24"/>
                <w:szCs w:val="24"/>
                <w:lang w:eastAsia="ru-RU"/>
              </w:rPr>
              <w:t>ИТОГО:</w:t>
            </w:r>
          </w:p>
        </w:tc>
        <w:tc>
          <w:tcPr>
            <w:tcW w:w="45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47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006" w:type="pct"/>
            <w:tcBorders>
              <w:top w:val="nil"/>
              <w:left w:val="nil"/>
              <w:bottom w:val="single" w:sz="8" w:space="0" w:color="auto"/>
              <w:right w:val="single" w:sz="8" w:space="0" w:color="auto"/>
            </w:tcBorders>
            <w:tcMar>
              <w:top w:w="0" w:type="dxa"/>
              <w:left w:w="108" w:type="dxa"/>
              <w:bottom w:w="0" w:type="dxa"/>
              <w:right w:w="108" w:type="dxa"/>
            </w:tcMar>
            <w:hideMark/>
          </w:tcPr>
          <w:p w:rsidR="00A851D0" w:rsidRPr="00694323" w:rsidRDefault="00A851D0"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r w:rsidR="00A851D0" w:rsidRPr="00694323" w:rsidTr="005929A4">
        <w:tc>
          <w:tcPr>
            <w:tcW w:w="1666" w:type="pct"/>
            <w:gridSpan w:val="3"/>
            <w:tcMar>
              <w:top w:w="0" w:type="dxa"/>
              <w:left w:w="567" w:type="dxa"/>
              <w:bottom w:w="0" w:type="dxa"/>
              <w:right w:w="108" w:type="dxa"/>
            </w:tcMar>
            <w:hideMark/>
          </w:tcPr>
          <w:p w:rsidR="00A851D0" w:rsidRPr="00694323" w:rsidRDefault="00A851D0" w:rsidP="00694323">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xml:space="preserve">Участник </w:t>
            </w:r>
            <w:proofErr w:type="gramStart"/>
            <w:r w:rsidRPr="00694323">
              <w:rPr>
                <w:rFonts w:ascii="Times New Roman" w:eastAsia="Times New Roman" w:hAnsi="Times New Roman"/>
                <w:sz w:val="24"/>
                <w:szCs w:val="24"/>
                <w:lang w:eastAsia="ru-RU"/>
              </w:rPr>
              <w:t>конкурса  или</w:t>
            </w:r>
            <w:proofErr w:type="gramEnd"/>
            <w:r w:rsidRPr="00694323">
              <w:rPr>
                <w:rFonts w:ascii="Times New Roman" w:eastAsia="Times New Roman" w:hAnsi="Times New Roman"/>
                <w:sz w:val="24"/>
                <w:szCs w:val="24"/>
                <w:lang w:eastAsia="ru-RU"/>
              </w:rPr>
              <w:t xml:space="preserve"> руководитель участника</w:t>
            </w:r>
            <w:r w:rsidRPr="00694323">
              <w:rPr>
                <w:rFonts w:ascii="Times New Roman" w:eastAsia="Times New Roman" w:hAnsi="Times New Roman"/>
                <w:sz w:val="24"/>
                <w:szCs w:val="24"/>
                <w:lang w:val="ky-KG" w:eastAsia="ru-RU"/>
              </w:rPr>
              <w:t xml:space="preserve"> к</w:t>
            </w:r>
            <w:proofErr w:type="spellStart"/>
            <w:r w:rsidRPr="00694323">
              <w:rPr>
                <w:rFonts w:ascii="Times New Roman" w:eastAsia="Times New Roman" w:hAnsi="Times New Roman"/>
                <w:sz w:val="24"/>
                <w:szCs w:val="24"/>
                <w:lang w:eastAsia="ru-RU"/>
              </w:rPr>
              <w:t>онкурса</w:t>
            </w:r>
            <w:proofErr w:type="spellEnd"/>
            <w:r w:rsidRPr="00694323">
              <w:rPr>
                <w:rFonts w:ascii="Times New Roman" w:eastAsia="Times New Roman" w:hAnsi="Times New Roman"/>
                <w:sz w:val="24"/>
                <w:szCs w:val="24"/>
                <w:lang w:eastAsia="ru-RU"/>
              </w:rPr>
              <w:t xml:space="preserve">-юридического лица </w:t>
            </w:r>
          </w:p>
        </w:tc>
        <w:tc>
          <w:tcPr>
            <w:tcW w:w="1461" w:type="pct"/>
            <w:gridSpan w:val="3"/>
            <w:tcMar>
              <w:top w:w="0" w:type="dxa"/>
              <w:left w:w="108" w:type="dxa"/>
              <w:bottom w:w="0" w:type="dxa"/>
              <w:right w:w="108" w:type="dxa"/>
            </w:tcMar>
            <w:hideMark/>
          </w:tcPr>
          <w:p w:rsidR="00A851D0" w:rsidRPr="00694323" w:rsidRDefault="00A851D0" w:rsidP="00694323">
            <w:pPr>
              <w:spacing w:after="60" w:line="240" w:lineRule="auto"/>
              <w:jc w:val="center"/>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_______________________</w:t>
            </w:r>
            <w:r w:rsidRPr="00694323">
              <w:rPr>
                <w:rFonts w:ascii="Times New Roman" w:eastAsia="Times New Roman" w:hAnsi="Times New Roman"/>
                <w:sz w:val="24"/>
                <w:szCs w:val="24"/>
                <w:lang w:eastAsia="ru-RU"/>
              </w:rPr>
              <w:br/>
              <w:t>(подпись)</w:t>
            </w:r>
          </w:p>
        </w:tc>
        <w:tc>
          <w:tcPr>
            <w:tcW w:w="1873" w:type="pct"/>
            <w:gridSpan w:val="2"/>
            <w:tcMar>
              <w:top w:w="0" w:type="dxa"/>
              <w:left w:w="108" w:type="dxa"/>
              <w:bottom w:w="0" w:type="dxa"/>
              <w:right w:w="108" w:type="dxa"/>
            </w:tcMar>
            <w:hideMark/>
          </w:tcPr>
          <w:p w:rsidR="00A851D0" w:rsidRPr="00694323" w:rsidRDefault="00A851D0" w:rsidP="00694323">
            <w:pPr>
              <w:spacing w:after="60" w:line="240" w:lineRule="auto"/>
              <w:jc w:val="center"/>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______________________________</w:t>
            </w:r>
            <w:r w:rsidRPr="00694323">
              <w:rPr>
                <w:rFonts w:ascii="Times New Roman" w:eastAsia="Times New Roman" w:hAnsi="Times New Roman"/>
                <w:sz w:val="24"/>
                <w:szCs w:val="24"/>
                <w:lang w:eastAsia="ru-RU"/>
              </w:rPr>
              <w:br/>
              <w:t>(ФИО)</w:t>
            </w:r>
          </w:p>
        </w:tc>
      </w:tr>
    </w:tbl>
    <w:p w:rsidR="001B227B" w:rsidRPr="00694323" w:rsidRDefault="001B227B" w:rsidP="00694323">
      <w:pPr>
        <w:spacing w:before="200" w:after="120" w:line="240" w:lineRule="auto"/>
        <w:ind w:firstLine="567"/>
        <w:rPr>
          <w:rFonts w:ascii="Times New Roman" w:eastAsia="Times New Roman" w:hAnsi="Times New Roman"/>
          <w:b/>
          <w:bCs/>
          <w:sz w:val="24"/>
          <w:szCs w:val="24"/>
          <w:lang w:eastAsia="ru-RU"/>
        </w:rPr>
      </w:pPr>
    </w:p>
    <w:p w:rsidR="007669B8" w:rsidRPr="00694323" w:rsidRDefault="007669B8" w:rsidP="00694323">
      <w:pPr>
        <w:spacing w:before="200" w:line="240" w:lineRule="auto"/>
        <w:ind w:left="5664"/>
        <w:jc w:val="right"/>
        <w:rPr>
          <w:rFonts w:ascii="Times New Roman" w:hAnsi="Times New Roman"/>
          <w:sz w:val="24"/>
          <w:szCs w:val="24"/>
          <w:lang w:val="ky-KG"/>
        </w:rPr>
      </w:pPr>
    </w:p>
    <w:p w:rsidR="007669B8" w:rsidRDefault="007669B8" w:rsidP="00694323">
      <w:pPr>
        <w:spacing w:before="200" w:line="240" w:lineRule="auto"/>
        <w:ind w:left="5664"/>
        <w:jc w:val="right"/>
        <w:rPr>
          <w:rFonts w:ascii="Times New Roman" w:hAnsi="Times New Roman"/>
          <w:sz w:val="24"/>
          <w:szCs w:val="24"/>
          <w:lang w:val="ky-KG"/>
        </w:rPr>
      </w:pPr>
    </w:p>
    <w:p w:rsidR="00833FB8" w:rsidRDefault="00833FB8" w:rsidP="00694323">
      <w:pPr>
        <w:spacing w:before="200" w:line="240" w:lineRule="auto"/>
        <w:ind w:left="5664"/>
        <w:jc w:val="right"/>
        <w:rPr>
          <w:rFonts w:ascii="Times New Roman" w:hAnsi="Times New Roman"/>
          <w:sz w:val="24"/>
          <w:szCs w:val="24"/>
          <w:lang w:val="ky-KG"/>
        </w:rPr>
      </w:pPr>
    </w:p>
    <w:p w:rsidR="00833FB8" w:rsidRDefault="00833FB8" w:rsidP="00694323">
      <w:pPr>
        <w:spacing w:before="200" w:line="240" w:lineRule="auto"/>
        <w:ind w:left="5664"/>
        <w:jc w:val="right"/>
        <w:rPr>
          <w:rFonts w:ascii="Times New Roman" w:hAnsi="Times New Roman"/>
          <w:sz w:val="24"/>
          <w:szCs w:val="24"/>
          <w:lang w:val="ky-KG"/>
        </w:rPr>
      </w:pPr>
    </w:p>
    <w:p w:rsidR="00833FB8" w:rsidRDefault="00833FB8" w:rsidP="00694323">
      <w:pPr>
        <w:spacing w:before="200" w:line="240" w:lineRule="auto"/>
        <w:ind w:left="5664"/>
        <w:jc w:val="right"/>
        <w:rPr>
          <w:rFonts w:ascii="Times New Roman" w:hAnsi="Times New Roman"/>
          <w:sz w:val="24"/>
          <w:szCs w:val="24"/>
          <w:lang w:val="ky-KG"/>
        </w:rPr>
      </w:pPr>
    </w:p>
    <w:p w:rsidR="00833FB8" w:rsidRPr="00694323" w:rsidRDefault="00833FB8" w:rsidP="00694323">
      <w:pPr>
        <w:spacing w:before="200" w:line="240" w:lineRule="auto"/>
        <w:ind w:left="5664"/>
        <w:jc w:val="right"/>
        <w:rPr>
          <w:rFonts w:ascii="Times New Roman" w:hAnsi="Times New Roman"/>
          <w:sz w:val="24"/>
          <w:szCs w:val="24"/>
          <w:lang w:val="ky-KG"/>
        </w:rPr>
      </w:pPr>
    </w:p>
    <w:p w:rsidR="00A851D0" w:rsidRPr="00694323" w:rsidRDefault="00A851D0" w:rsidP="00694323">
      <w:pPr>
        <w:spacing w:before="200" w:line="240" w:lineRule="auto"/>
        <w:ind w:left="5664"/>
        <w:jc w:val="right"/>
        <w:rPr>
          <w:rFonts w:ascii="Times New Roman" w:eastAsia="Times New Roman" w:hAnsi="Times New Roman"/>
          <w:b/>
          <w:bCs/>
          <w:sz w:val="24"/>
          <w:szCs w:val="24"/>
          <w:lang w:eastAsia="ru-RU"/>
        </w:rPr>
      </w:pPr>
      <w:r w:rsidRPr="00694323">
        <w:rPr>
          <w:rFonts w:ascii="Times New Roman" w:hAnsi="Times New Roman"/>
          <w:sz w:val="24"/>
          <w:szCs w:val="24"/>
        </w:rPr>
        <w:t>Приложение 5</w:t>
      </w:r>
      <w:r w:rsidRPr="00694323">
        <w:rPr>
          <w:rFonts w:ascii="Times New Roman" w:hAnsi="Times New Roman"/>
          <w:sz w:val="24"/>
          <w:szCs w:val="24"/>
        </w:rPr>
        <w:br/>
        <w:t>к Типовому положению о порядке отбора и финансирования органами местного самоуправления местных инициатив</w:t>
      </w:r>
    </w:p>
    <w:p w:rsidR="00A851D0" w:rsidRPr="00694323" w:rsidRDefault="00A851D0" w:rsidP="00694323">
      <w:pPr>
        <w:spacing w:before="200" w:line="240" w:lineRule="auto"/>
        <w:jc w:val="center"/>
        <w:rPr>
          <w:rFonts w:ascii="Times New Roman" w:eastAsia="Times New Roman" w:hAnsi="Times New Roman"/>
          <w:b/>
          <w:bCs/>
          <w:sz w:val="24"/>
          <w:szCs w:val="24"/>
          <w:lang w:eastAsia="ru-RU"/>
        </w:rPr>
      </w:pPr>
      <w:r w:rsidRPr="00694323">
        <w:rPr>
          <w:rFonts w:ascii="Times New Roman" w:eastAsia="Times New Roman" w:hAnsi="Times New Roman"/>
          <w:b/>
          <w:bCs/>
          <w:sz w:val="24"/>
          <w:szCs w:val="24"/>
          <w:lang w:eastAsia="ru-RU"/>
        </w:rPr>
        <w:t>Оценочный лист</w:t>
      </w:r>
    </w:p>
    <w:p w:rsidR="00A851D0" w:rsidRPr="00694323" w:rsidRDefault="00A851D0" w:rsidP="00694323">
      <w:pPr>
        <w:spacing w:after="60" w:line="240" w:lineRule="auto"/>
        <w:ind w:firstLine="567"/>
        <w:jc w:val="both"/>
        <w:rPr>
          <w:rFonts w:ascii="Times New Roman" w:eastAsia="Times New Roman" w:hAnsi="Times New Roman"/>
          <w:sz w:val="24"/>
          <w:szCs w:val="24"/>
          <w:lang w:eastAsia="ru-RU"/>
        </w:rPr>
      </w:pPr>
    </w:p>
    <w:p w:rsidR="00A851D0" w:rsidRPr="00694323" w:rsidRDefault="00A851D0" w:rsidP="00694323">
      <w:pPr>
        <w:spacing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Название местной инициативы: __________________________</w:t>
      </w:r>
    </w:p>
    <w:p w:rsidR="00A851D0" w:rsidRPr="00694323" w:rsidRDefault="00A851D0" w:rsidP="00694323">
      <w:pPr>
        <w:spacing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xml:space="preserve">_________________________________________________________________________ </w:t>
      </w:r>
    </w:p>
    <w:p w:rsidR="00A851D0" w:rsidRPr="00694323" w:rsidRDefault="00A851D0" w:rsidP="00694323">
      <w:pPr>
        <w:spacing w:after="0" w:line="240" w:lineRule="auto"/>
        <w:rPr>
          <w:rFonts w:ascii="Times New Roman" w:hAnsi="Times New Roman"/>
          <w:vanish/>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6730"/>
        <w:gridCol w:w="2043"/>
      </w:tblGrid>
      <w:tr w:rsidR="00A851D0" w:rsidRPr="00694323" w:rsidTr="005929A4">
        <w:tc>
          <w:tcPr>
            <w:tcW w:w="576" w:type="dxa"/>
            <w:shd w:val="clear" w:color="auto" w:fill="auto"/>
          </w:tcPr>
          <w:p w:rsidR="00A851D0" w:rsidRPr="00694323" w:rsidRDefault="00A851D0" w:rsidP="00694323">
            <w:pPr>
              <w:spacing w:after="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w:t>
            </w:r>
          </w:p>
        </w:tc>
        <w:tc>
          <w:tcPr>
            <w:tcW w:w="6911" w:type="dxa"/>
            <w:shd w:val="clear" w:color="auto" w:fill="auto"/>
          </w:tcPr>
          <w:p w:rsidR="00A851D0" w:rsidRPr="00694323" w:rsidRDefault="00A851D0" w:rsidP="00694323">
            <w:pPr>
              <w:spacing w:after="0" w:line="240" w:lineRule="auto"/>
              <w:jc w:val="both"/>
              <w:rPr>
                <w:rFonts w:ascii="Times New Roman" w:eastAsia="Times New Roman" w:hAnsi="Times New Roman"/>
                <w:sz w:val="24"/>
                <w:szCs w:val="24"/>
                <w:lang w:eastAsia="ru-RU"/>
              </w:rPr>
            </w:pPr>
            <w:r w:rsidRPr="00694323">
              <w:rPr>
                <w:rFonts w:ascii="Times New Roman" w:eastAsia="Times New Roman" w:hAnsi="Times New Roman"/>
                <w:b/>
                <w:bCs/>
                <w:sz w:val="24"/>
                <w:szCs w:val="24"/>
                <w:lang w:eastAsia="ru-RU"/>
              </w:rPr>
              <w:t>Критерии оценки</w:t>
            </w:r>
          </w:p>
        </w:tc>
        <w:tc>
          <w:tcPr>
            <w:tcW w:w="2084" w:type="dxa"/>
            <w:shd w:val="clear" w:color="auto" w:fill="auto"/>
          </w:tcPr>
          <w:p w:rsidR="00A851D0" w:rsidRPr="00694323" w:rsidRDefault="00A851D0" w:rsidP="00694323">
            <w:pPr>
              <w:spacing w:after="0" w:line="240" w:lineRule="auto"/>
              <w:jc w:val="both"/>
              <w:rPr>
                <w:rFonts w:ascii="Times New Roman" w:eastAsia="Times New Roman" w:hAnsi="Times New Roman"/>
                <w:sz w:val="24"/>
                <w:szCs w:val="24"/>
                <w:lang w:eastAsia="ru-RU"/>
              </w:rPr>
            </w:pPr>
            <w:r w:rsidRPr="00694323">
              <w:rPr>
                <w:rFonts w:ascii="Times New Roman" w:eastAsia="Times New Roman" w:hAnsi="Times New Roman"/>
                <w:b/>
                <w:bCs/>
                <w:sz w:val="24"/>
                <w:szCs w:val="24"/>
                <w:lang w:eastAsia="ru-RU"/>
              </w:rPr>
              <w:t>Баллы (от 1 до 5)</w:t>
            </w:r>
          </w:p>
        </w:tc>
      </w:tr>
      <w:tr w:rsidR="00A851D0" w:rsidRPr="00694323" w:rsidTr="005929A4">
        <w:tc>
          <w:tcPr>
            <w:tcW w:w="576" w:type="dxa"/>
            <w:shd w:val="clear" w:color="auto" w:fill="auto"/>
          </w:tcPr>
          <w:p w:rsidR="00A851D0" w:rsidRPr="00694323" w:rsidRDefault="00A851D0" w:rsidP="00694323">
            <w:pPr>
              <w:spacing w:after="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1</w:t>
            </w:r>
          </w:p>
        </w:tc>
        <w:tc>
          <w:tcPr>
            <w:tcW w:w="6911" w:type="dxa"/>
            <w:shd w:val="clear" w:color="auto" w:fill="auto"/>
          </w:tcPr>
          <w:p w:rsidR="00A851D0" w:rsidRPr="00694323" w:rsidRDefault="00A851D0" w:rsidP="00694323">
            <w:pPr>
              <w:spacing w:after="0" w:line="240" w:lineRule="auto"/>
              <w:jc w:val="both"/>
              <w:rPr>
                <w:rFonts w:ascii="Times New Roman" w:eastAsia="Times New Roman" w:hAnsi="Times New Roman"/>
                <w:sz w:val="24"/>
                <w:szCs w:val="24"/>
                <w:lang w:eastAsia="ru-RU"/>
              </w:rPr>
            </w:pPr>
            <w:r w:rsidRPr="00694323">
              <w:rPr>
                <w:rFonts w:ascii="Times New Roman" w:hAnsi="Times New Roman"/>
                <w:sz w:val="24"/>
                <w:szCs w:val="24"/>
                <w:lang w:eastAsia="ru-RU"/>
              </w:rPr>
              <w:t xml:space="preserve">Значимость предлагаемой местной инициативы </w:t>
            </w:r>
            <w:proofErr w:type="gramStart"/>
            <w:r w:rsidRPr="00694323">
              <w:rPr>
                <w:rFonts w:ascii="Times New Roman" w:hAnsi="Times New Roman"/>
                <w:sz w:val="24"/>
                <w:szCs w:val="24"/>
                <w:lang w:eastAsia="ru-RU"/>
              </w:rPr>
              <w:t>для улучшение</w:t>
            </w:r>
            <w:proofErr w:type="gramEnd"/>
            <w:r w:rsidRPr="00694323">
              <w:rPr>
                <w:rFonts w:ascii="Times New Roman" w:hAnsi="Times New Roman"/>
                <w:sz w:val="24"/>
                <w:szCs w:val="24"/>
                <w:lang w:eastAsia="ru-RU"/>
              </w:rPr>
              <w:t xml:space="preserve"> уровня жизни местного сообщества</w:t>
            </w:r>
          </w:p>
        </w:tc>
        <w:tc>
          <w:tcPr>
            <w:tcW w:w="2084" w:type="dxa"/>
            <w:shd w:val="clear" w:color="auto" w:fill="auto"/>
          </w:tcPr>
          <w:p w:rsidR="00A851D0" w:rsidRPr="00694323" w:rsidRDefault="00A851D0" w:rsidP="00694323">
            <w:pPr>
              <w:spacing w:after="0" w:line="240" w:lineRule="auto"/>
              <w:jc w:val="both"/>
              <w:rPr>
                <w:rFonts w:ascii="Times New Roman" w:eastAsia="Times New Roman" w:hAnsi="Times New Roman"/>
                <w:sz w:val="24"/>
                <w:szCs w:val="24"/>
                <w:lang w:eastAsia="ru-RU"/>
              </w:rPr>
            </w:pPr>
          </w:p>
        </w:tc>
      </w:tr>
      <w:tr w:rsidR="00A851D0" w:rsidRPr="00694323" w:rsidTr="005929A4">
        <w:tc>
          <w:tcPr>
            <w:tcW w:w="576" w:type="dxa"/>
            <w:shd w:val="clear" w:color="auto" w:fill="auto"/>
          </w:tcPr>
          <w:p w:rsidR="00A851D0" w:rsidRPr="00694323" w:rsidRDefault="00A851D0" w:rsidP="00694323">
            <w:pPr>
              <w:spacing w:after="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2</w:t>
            </w:r>
          </w:p>
        </w:tc>
        <w:tc>
          <w:tcPr>
            <w:tcW w:w="6911" w:type="dxa"/>
            <w:shd w:val="clear" w:color="auto" w:fill="auto"/>
          </w:tcPr>
          <w:p w:rsidR="00A851D0" w:rsidRPr="00694323" w:rsidRDefault="00A851D0" w:rsidP="00694323">
            <w:pPr>
              <w:spacing w:after="0" w:line="240" w:lineRule="auto"/>
              <w:jc w:val="both"/>
              <w:rPr>
                <w:rFonts w:ascii="Times New Roman" w:eastAsia="Times New Roman" w:hAnsi="Times New Roman"/>
                <w:sz w:val="24"/>
                <w:szCs w:val="24"/>
                <w:lang w:eastAsia="ru-RU"/>
              </w:rPr>
            </w:pPr>
            <w:r w:rsidRPr="00694323">
              <w:rPr>
                <w:rFonts w:ascii="Times New Roman" w:hAnsi="Times New Roman"/>
                <w:sz w:val="24"/>
                <w:szCs w:val="24"/>
                <w:lang w:eastAsia="ru-RU"/>
              </w:rPr>
              <w:t>Уровень участия граждан в жизни местного сообщества при реализации местной инициативы</w:t>
            </w:r>
          </w:p>
        </w:tc>
        <w:tc>
          <w:tcPr>
            <w:tcW w:w="2084" w:type="dxa"/>
            <w:shd w:val="clear" w:color="auto" w:fill="auto"/>
          </w:tcPr>
          <w:p w:rsidR="00A851D0" w:rsidRPr="00694323" w:rsidRDefault="00A851D0" w:rsidP="00694323">
            <w:pPr>
              <w:spacing w:after="0" w:line="240" w:lineRule="auto"/>
              <w:jc w:val="both"/>
              <w:rPr>
                <w:rFonts w:ascii="Times New Roman" w:eastAsia="Times New Roman" w:hAnsi="Times New Roman"/>
                <w:sz w:val="24"/>
                <w:szCs w:val="24"/>
                <w:lang w:eastAsia="ru-RU"/>
              </w:rPr>
            </w:pPr>
          </w:p>
        </w:tc>
      </w:tr>
      <w:tr w:rsidR="00A851D0" w:rsidRPr="00694323" w:rsidTr="005929A4">
        <w:tc>
          <w:tcPr>
            <w:tcW w:w="576" w:type="dxa"/>
            <w:shd w:val="clear" w:color="auto" w:fill="auto"/>
          </w:tcPr>
          <w:p w:rsidR="00A851D0" w:rsidRPr="00694323" w:rsidRDefault="00A851D0" w:rsidP="00694323">
            <w:pPr>
              <w:spacing w:after="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3</w:t>
            </w:r>
          </w:p>
        </w:tc>
        <w:tc>
          <w:tcPr>
            <w:tcW w:w="6911" w:type="dxa"/>
            <w:shd w:val="clear" w:color="auto" w:fill="auto"/>
          </w:tcPr>
          <w:p w:rsidR="00A851D0" w:rsidRPr="00694323" w:rsidRDefault="00A851D0" w:rsidP="00694323">
            <w:pPr>
              <w:spacing w:after="0" w:line="240" w:lineRule="auto"/>
              <w:jc w:val="both"/>
              <w:rPr>
                <w:rFonts w:ascii="Times New Roman" w:hAnsi="Times New Roman"/>
                <w:sz w:val="24"/>
                <w:szCs w:val="24"/>
                <w:lang w:eastAsia="ru-RU"/>
              </w:rPr>
            </w:pPr>
            <w:r w:rsidRPr="00694323">
              <w:rPr>
                <w:rFonts w:ascii="Times New Roman" w:hAnsi="Times New Roman"/>
                <w:sz w:val="24"/>
                <w:szCs w:val="24"/>
              </w:rPr>
              <w:t>Устойчивость местной инициативы.</w:t>
            </w:r>
          </w:p>
        </w:tc>
        <w:tc>
          <w:tcPr>
            <w:tcW w:w="2084" w:type="dxa"/>
            <w:shd w:val="clear" w:color="auto" w:fill="auto"/>
          </w:tcPr>
          <w:p w:rsidR="00A851D0" w:rsidRPr="00694323" w:rsidRDefault="00A851D0" w:rsidP="00694323">
            <w:pPr>
              <w:spacing w:after="0" w:line="240" w:lineRule="auto"/>
              <w:jc w:val="both"/>
              <w:rPr>
                <w:rFonts w:ascii="Times New Roman" w:eastAsia="Times New Roman" w:hAnsi="Times New Roman"/>
                <w:sz w:val="24"/>
                <w:szCs w:val="24"/>
                <w:lang w:eastAsia="ru-RU"/>
              </w:rPr>
            </w:pPr>
          </w:p>
        </w:tc>
      </w:tr>
      <w:tr w:rsidR="00A851D0" w:rsidRPr="00694323" w:rsidTr="005929A4">
        <w:tc>
          <w:tcPr>
            <w:tcW w:w="576" w:type="dxa"/>
            <w:shd w:val="clear" w:color="auto" w:fill="auto"/>
          </w:tcPr>
          <w:p w:rsidR="00A851D0" w:rsidRPr="00694323" w:rsidRDefault="00A851D0" w:rsidP="00694323">
            <w:pPr>
              <w:spacing w:after="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4</w:t>
            </w:r>
          </w:p>
        </w:tc>
        <w:tc>
          <w:tcPr>
            <w:tcW w:w="6911" w:type="dxa"/>
            <w:shd w:val="clear" w:color="auto" w:fill="auto"/>
          </w:tcPr>
          <w:p w:rsidR="00A851D0" w:rsidRPr="00694323" w:rsidRDefault="00A851D0" w:rsidP="00694323">
            <w:pPr>
              <w:spacing w:after="0" w:line="240" w:lineRule="auto"/>
              <w:jc w:val="both"/>
              <w:rPr>
                <w:rFonts w:ascii="Times New Roman" w:hAnsi="Times New Roman"/>
                <w:sz w:val="24"/>
                <w:szCs w:val="24"/>
              </w:rPr>
            </w:pPr>
            <w:r w:rsidRPr="00694323">
              <w:rPr>
                <w:rFonts w:ascii="Times New Roman" w:hAnsi="Times New Roman"/>
                <w:sz w:val="24"/>
                <w:szCs w:val="24"/>
              </w:rPr>
              <w:t>Обоснованность и допустимость расходов бюджета</w:t>
            </w:r>
          </w:p>
        </w:tc>
        <w:tc>
          <w:tcPr>
            <w:tcW w:w="2084" w:type="dxa"/>
            <w:shd w:val="clear" w:color="auto" w:fill="auto"/>
          </w:tcPr>
          <w:p w:rsidR="00A851D0" w:rsidRPr="00694323" w:rsidRDefault="00A851D0" w:rsidP="00694323">
            <w:pPr>
              <w:spacing w:after="0" w:line="240" w:lineRule="auto"/>
              <w:jc w:val="both"/>
              <w:rPr>
                <w:rFonts w:ascii="Times New Roman" w:eastAsia="Times New Roman" w:hAnsi="Times New Roman"/>
                <w:sz w:val="24"/>
                <w:szCs w:val="24"/>
                <w:lang w:eastAsia="ru-RU"/>
              </w:rPr>
            </w:pPr>
          </w:p>
        </w:tc>
      </w:tr>
      <w:tr w:rsidR="00A851D0" w:rsidRPr="00694323" w:rsidTr="005929A4">
        <w:tc>
          <w:tcPr>
            <w:tcW w:w="576" w:type="dxa"/>
            <w:shd w:val="clear" w:color="auto" w:fill="auto"/>
          </w:tcPr>
          <w:p w:rsidR="00A851D0" w:rsidRPr="00694323" w:rsidRDefault="00A851D0" w:rsidP="00694323">
            <w:pPr>
              <w:spacing w:after="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5</w:t>
            </w:r>
          </w:p>
        </w:tc>
        <w:tc>
          <w:tcPr>
            <w:tcW w:w="6911" w:type="dxa"/>
            <w:shd w:val="clear" w:color="auto" w:fill="auto"/>
          </w:tcPr>
          <w:p w:rsidR="00A851D0" w:rsidRPr="00694323" w:rsidRDefault="00A851D0" w:rsidP="00694323">
            <w:pPr>
              <w:spacing w:after="0" w:line="240" w:lineRule="auto"/>
              <w:jc w:val="both"/>
              <w:rPr>
                <w:rFonts w:ascii="Times New Roman" w:hAnsi="Times New Roman"/>
                <w:sz w:val="24"/>
                <w:szCs w:val="24"/>
              </w:rPr>
            </w:pPr>
            <w:r w:rsidRPr="00694323">
              <w:rPr>
                <w:rFonts w:ascii="Times New Roman" w:hAnsi="Times New Roman"/>
                <w:sz w:val="24"/>
                <w:szCs w:val="24"/>
              </w:rPr>
              <w:t>Размер собственного вклада и (или) объем дополнительных привлекаемых средств</w:t>
            </w:r>
          </w:p>
        </w:tc>
        <w:tc>
          <w:tcPr>
            <w:tcW w:w="2084" w:type="dxa"/>
            <w:shd w:val="clear" w:color="auto" w:fill="auto"/>
          </w:tcPr>
          <w:p w:rsidR="00A851D0" w:rsidRPr="00694323" w:rsidRDefault="00A851D0" w:rsidP="00694323">
            <w:pPr>
              <w:spacing w:after="0" w:line="240" w:lineRule="auto"/>
              <w:jc w:val="both"/>
              <w:rPr>
                <w:rFonts w:ascii="Times New Roman" w:eastAsia="Times New Roman" w:hAnsi="Times New Roman"/>
                <w:sz w:val="24"/>
                <w:szCs w:val="24"/>
                <w:lang w:eastAsia="ru-RU"/>
              </w:rPr>
            </w:pPr>
          </w:p>
        </w:tc>
      </w:tr>
      <w:tr w:rsidR="00A851D0" w:rsidRPr="00694323" w:rsidTr="005929A4">
        <w:tc>
          <w:tcPr>
            <w:tcW w:w="576" w:type="dxa"/>
            <w:shd w:val="clear" w:color="auto" w:fill="auto"/>
          </w:tcPr>
          <w:p w:rsidR="00A851D0" w:rsidRPr="00694323" w:rsidRDefault="00A851D0" w:rsidP="00694323">
            <w:pPr>
              <w:spacing w:after="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7</w:t>
            </w:r>
          </w:p>
        </w:tc>
        <w:tc>
          <w:tcPr>
            <w:tcW w:w="6911" w:type="dxa"/>
            <w:shd w:val="clear" w:color="auto" w:fill="auto"/>
          </w:tcPr>
          <w:p w:rsidR="00A851D0" w:rsidRPr="00694323" w:rsidRDefault="00A851D0" w:rsidP="00694323">
            <w:pPr>
              <w:spacing w:after="0" w:line="240" w:lineRule="auto"/>
              <w:jc w:val="both"/>
              <w:rPr>
                <w:rFonts w:ascii="Times New Roman" w:hAnsi="Times New Roman"/>
                <w:sz w:val="24"/>
                <w:szCs w:val="24"/>
              </w:rPr>
            </w:pPr>
            <w:r w:rsidRPr="00694323">
              <w:rPr>
                <w:rFonts w:ascii="Times New Roman" w:eastAsia="Times New Roman" w:hAnsi="Times New Roman"/>
                <w:sz w:val="24"/>
                <w:szCs w:val="24"/>
                <w:lang w:eastAsia="ru-RU"/>
              </w:rPr>
              <w:t>Наличие инновационных способов реализации местной инициативы</w:t>
            </w:r>
          </w:p>
        </w:tc>
        <w:tc>
          <w:tcPr>
            <w:tcW w:w="2084" w:type="dxa"/>
            <w:shd w:val="clear" w:color="auto" w:fill="auto"/>
          </w:tcPr>
          <w:p w:rsidR="00A851D0" w:rsidRPr="00694323" w:rsidRDefault="00A851D0" w:rsidP="00694323">
            <w:pPr>
              <w:spacing w:after="0" w:line="240" w:lineRule="auto"/>
              <w:jc w:val="both"/>
              <w:rPr>
                <w:rFonts w:ascii="Times New Roman" w:eastAsia="Times New Roman" w:hAnsi="Times New Roman"/>
                <w:sz w:val="24"/>
                <w:szCs w:val="24"/>
                <w:lang w:eastAsia="ru-RU"/>
              </w:rPr>
            </w:pPr>
          </w:p>
        </w:tc>
      </w:tr>
      <w:tr w:rsidR="00A851D0" w:rsidRPr="00694323" w:rsidTr="005929A4">
        <w:tc>
          <w:tcPr>
            <w:tcW w:w="576" w:type="dxa"/>
            <w:shd w:val="clear" w:color="auto" w:fill="auto"/>
          </w:tcPr>
          <w:p w:rsidR="00A851D0" w:rsidRPr="00694323" w:rsidRDefault="00A851D0" w:rsidP="00694323">
            <w:pPr>
              <w:spacing w:after="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8</w:t>
            </w:r>
          </w:p>
        </w:tc>
        <w:tc>
          <w:tcPr>
            <w:tcW w:w="6911" w:type="dxa"/>
            <w:shd w:val="clear" w:color="auto" w:fill="auto"/>
          </w:tcPr>
          <w:p w:rsidR="00A851D0" w:rsidRPr="00694323" w:rsidRDefault="00A851D0" w:rsidP="00694323">
            <w:pPr>
              <w:spacing w:after="0" w:line="240" w:lineRule="auto"/>
              <w:jc w:val="both"/>
              <w:rPr>
                <w:rFonts w:ascii="Times New Roman" w:eastAsia="Times New Roman" w:hAnsi="Times New Roman"/>
                <w:sz w:val="24"/>
                <w:szCs w:val="24"/>
                <w:lang w:eastAsia="ru-RU"/>
              </w:rPr>
            </w:pPr>
            <w:r w:rsidRPr="00694323">
              <w:rPr>
                <w:rFonts w:ascii="Times New Roman" w:hAnsi="Times New Roman"/>
                <w:sz w:val="24"/>
                <w:szCs w:val="24"/>
              </w:rPr>
              <w:t xml:space="preserve">Местная инициатива направлена на решение проблем незащищенных слоев населения – детей, женщин, пожилых, ЛОВЗ </w:t>
            </w:r>
          </w:p>
        </w:tc>
        <w:tc>
          <w:tcPr>
            <w:tcW w:w="2084" w:type="dxa"/>
            <w:shd w:val="clear" w:color="auto" w:fill="auto"/>
          </w:tcPr>
          <w:p w:rsidR="00A851D0" w:rsidRPr="00694323" w:rsidRDefault="00A851D0" w:rsidP="00694323">
            <w:pPr>
              <w:spacing w:after="0" w:line="240" w:lineRule="auto"/>
              <w:jc w:val="both"/>
              <w:rPr>
                <w:rFonts w:ascii="Times New Roman" w:eastAsia="Times New Roman" w:hAnsi="Times New Roman"/>
                <w:sz w:val="24"/>
                <w:szCs w:val="24"/>
                <w:lang w:eastAsia="ru-RU"/>
              </w:rPr>
            </w:pPr>
          </w:p>
        </w:tc>
      </w:tr>
      <w:tr w:rsidR="00A851D0" w:rsidRPr="00694323" w:rsidTr="005929A4">
        <w:tc>
          <w:tcPr>
            <w:tcW w:w="576" w:type="dxa"/>
            <w:shd w:val="clear" w:color="auto" w:fill="auto"/>
          </w:tcPr>
          <w:p w:rsidR="00A851D0" w:rsidRPr="00694323" w:rsidRDefault="00A851D0" w:rsidP="00694323">
            <w:pPr>
              <w:spacing w:after="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9</w:t>
            </w:r>
          </w:p>
        </w:tc>
        <w:tc>
          <w:tcPr>
            <w:tcW w:w="6911" w:type="dxa"/>
            <w:shd w:val="clear" w:color="auto" w:fill="auto"/>
          </w:tcPr>
          <w:p w:rsidR="00A851D0" w:rsidRPr="00694323" w:rsidRDefault="00A851D0" w:rsidP="00694323">
            <w:pPr>
              <w:spacing w:after="0" w:line="240" w:lineRule="auto"/>
              <w:jc w:val="both"/>
              <w:rPr>
                <w:rFonts w:ascii="Times New Roman" w:hAnsi="Times New Roman"/>
                <w:sz w:val="24"/>
                <w:szCs w:val="24"/>
              </w:rPr>
            </w:pPr>
            <w:r w:rsidRPr="00694323">
              <w:rPr>
                <w:rFonts w:ascii="Times New Roman" w:hAnsi="Times New Roman"/>
                <w:sz w:val="24"/>
                <w:szCs w:val="24"/>
              </w:rPr>
              <w:t>Количество представителей целевой группы проекта (членов местного сообщества), которые получат положительные результаты от реализации проекта\местной инициативы</w:t>
            </w:r>
          </w:p>
        </w:tc>
        <w:tc>
          <w:tcPr>
            <w:tcW w:w="2084" w:type="dxa"/>
            <w:shd w:val="clear" w:color="auto" w:fill="auto"/>
          </w:tcPr>
          <w:p w:rsidR="00A851D0" w:rsidRPr="00694323" w:rsidRDefault="00A851D0" w:rsidP="00694323">
            <w:pPr>
              <w:spacing w:after="0" w:line="240" w:lineRule="auto"/>
              <w:jc w:val="both"/>
              <w:rPr>
                <w:rFonts w:ascii="Times New Roman" w:eastAsia="Times New Roman" w:hAnsi="Times New Roman"/>
                <w:sz w:val="24"/>
                <w:szCs w:val="24"/>
                <w:lang w:eastAsia="ru-RU"/>
              </w:rPr>
            </w:pPr>
          </w:p>
        </w:tc>
      </w:tr>
    </w:tbl>
    <w:p w:rsidR="00A851D0" w:rsidRPr="00694323" w:rsidRDefault="00A851D0" w:rsidP="00694323">
      <w:pPr>
        <w:spacing w:line="240" w:lineRule="auto"/>
        <w:rPr>
          <w:rFonts w:ascii="Times New Roman" w:eastAsia="Times New Roman" w:hAnsi="Times New Roman"/>
          <w:sz w:val="24"/>
          <w:szCs w:val="24"/>
          <w:lang w:eastAsia="ru-RU"/>
        </w:rPr>
      </w:pPr>
    </w:p>
    <w:p w:rsidR="00A851D0" w:rsidRPr="00694323" w:rsidRDefault="00A851D0" w:rsidP="00694323">
      <w:pPr>
        <w:spacing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3274"/>
        <w:gridCol w:w="2806"/>
        <w:gridCol w:w="3274"/>
      </w:tblGrid>
      <w:tr w:rsidR="00A851D0" w:rsidRPr="00694323" w:rsidTr="005929A4">
        <w:tc>
          <w:tcPr>
            <w:tcW w:w="1750" w:type="pct"/>
            <w:tcMar>
              <w:top w:w="0" w:type="dxa"/>
              <w:left w:w="108" w:type="dxa"/>
              <w:bottom w:w="0" w:type="dxa"/>
              <w:right w:w="108" w:type="dxa"/>
            </w:tcMar>
            <w:hideMark/>
          </w:tcPr>
          <w:p w:rsidR="00A851D0" w:rsidRPr="00694323" w:rsidRDefault="00A851D0"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500" w:type="pct"/>
            <w:tcMar>
              <w:top w:w="0" w:type="dxa"/>
              <w:left w:w="108" w:type="dxa"/>
              <w:bottom w:w="0" w:type="dxa"/>
              <w:right w:w="108" w:type="dxa"/>
            </w:tcMar>
            <w:hideMark/>
          </w:tcPr>
          <w:p w:rsidR="00A851D0" w:rsidRPr="00694323" w:rsidRDefault="00A851D0"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750" w:type="pct"/>
            <w:tcMar>
              <w:top w:w="0" w:type="dxa"/>
              <w:left w:w="108" w:type="dxa"/>
              <w:bottom w:w="0" w:type="dxa"/>
              <w:right w:w="108" w:type="dxa"/>
            </w:tcMar>
            <w:hideMark/>
          </w:tcPr>
          <w:p w:rsidR="00A851D0" w:rsidRPr="00694323" w:rsidRDefault="00A851D0" w:rsidP="00694323">
            <w:pPr>
              <w:spacing w:after="60" w:line="240" w:lineRule="auto"/>
              <w:jc w:val="right"/>
              <w:rPr>
                <w:rFonts w:ascii="Times New Roman" w:eastAsia="Times New Roman" w:hAnsi="Times New Roman"/>
                <w:sz w:val="24"/>
                <w:szCs w:val="24"/>
                <w:lang w:eastAsia="ru-RU"/>
              </w:rPr>
            </w:pPr>
          </w:p>
          <w:p w:rsidR="00A851D0" w:rsidRPr="00694323" w:rsidRDefault="00A851D0" w:rsidP="00694323">
            <w:pPr>
              <w:spacing w:after="60" w:line="240" w:lineRule="auto"/>
              <w:jc w:val="right"/>
              <w:rPr>
                <w:rFonts w:ascii="Times New Roman" w:eastAsia="Times New Roman" w:hAnsi="Times New Roman"/>
                <w:sz w:val="24"/>
                <w:szCs w:val="24"/>
                <w:lang w:eastAsia="ru-RU"/>
              </w:rPr>
            </w:pPr>
          </w:p>
          <w:p w:rsidR="00A851D0" w:rsidRPr="00694323" w:rsidRDefault="00A851D0" w:rsidP="00694323">
            <w:pPr>
              <w:spacing w:after="60" w:line="240" w:lineRule="auto"/>
              <w:jc w:val="right"/>
              <w:rPr>
                <w:rFonts w:ascii="Times New Roman" w:eastAsia="Times New Roman" w:hAnsi="Times New Roman"/>
                <w:sz w:val="24"/>
                <w:szCs w:val="24"/>
                <w:lang w:eastAsia="ru-RU"/>
              </w:rPr>
            </w:pPr>
          </w:p>
          <w:p w:rsidR="00A851D0" w:rsidRPr="00694323" w:rsidRDefault="00A851D0" w:rsidP="00694323">
            <w:pPr>
              <w:spacing w:after="60" w:line="240" w:lineRule="auto"/>
              <w:jc w:val="right"/>
              <w:rPr>
                <w:rFonts w:ascii="Times New Roman" w:eastAsia="Times New Roman" w:hAnsi="Times New Roman"/>
                <w:sz w:val="24"/>
                <w:szCs w:val="24"/>
                <w:lang w:eastAsia="ru-RU"/>
              </w:rPr>
            </w:pPr>
          </w:p>
          <w:p w:rsidR="00A851D0" w:rsidRPr="00694323" w:rsidRDefault="00A851D0" w:rsidP="00694323">
            <w:pPr>
              <w:spacing w:after="60" w:line="240" w:lineRule="auto"/>
              <w:jc w:val="right"/>
              <w:rPr>
                <w:rFonts w:ascii="Times New Roman" w:eastAsia="Times New Roman" w:hAnsi="Times New Roman"/>
                <w:sz w:val="24"/>
                <w:szCs w:val="24"/>
                <w:lang w:eastAsia="ru-RU"/>
              </w:rPr>
            </w:pPr>
          </w:p>
          <w:p w:rsidR="00A851D0" w:rsidRPr="00694323" w:rsidRDefault="00A851D0" w:rsidP="00694323">
            <w:pPr>
              <w:spacing w:after="60" w:line="240" w:lineRule="auto"/>
              <w:jc w:val="right"/>
              <w:rPr>
                <w:rFonts w:ascii="Times New Roman" w:eastAsia="Times New Roman" w:hAnsi="Times New Roman"/>
                <w:sz w:val="24"/>
                <w:szCs w:val="24"/>
                <w:lang w:eastAsia="ru-RU"/>
              </w:rPr>
            </w:pPr>
          </w:p>
          <w:p w:rsidR="007669B8" w:rsidRPr="00694323" w:rsidRDefault="007669B8" w:rsidP="00694323">
            <w:pPr>
              <w:spacing w:after="60" w:line="240" w:lineRule="auto"/>
              <w:jc w:val="right"/>
              <w:rPr>
                <w:rFonts w:ascii="Times New Roman" w:eastAsia="Times New Roman" w:hAnsi="Times New Roman"/>
                <w:sz w:val="24"/>
                <w:szCs w:val="24"/>
                <w:lang w:val="ky-KG" w:eastAsia="ru-RU"/>
              </w:rPr>
            </w:pPr>
          </w:p>
          <w:p w:rsidR="007669B8" w:rsidRPr="00694323" w:rsidRDefault="007669B8" w:rsidP="00694323">
            <w:pPr>
              <w:spacing w:after="60" w:line="240" w:lineRule="auto"/>
              <w:jc w:val="right"/>
              <w:rPr>
                <w:rFonts w:ascii="Times New Roman" w:eastAsia="Times New Roman" w:hAnsi="Times New Roman"/>
                <w:sz w:val="24"/>
                <w:szCs w:val="24"/>
                <w:lang w:val="ky-KG" w:eastAsia="ru-RU"/>
              </w:rPr>
            </w:pPr>
          </w:p>
          <w:p w:rsidR="007669B8" w:rsidRPr="00694323" w:rsidRDefault="007669B8" w:rsidP="00694323">
            <w:pPr>
              <w:spacing w:after="60" w:line="240" w:lineRule="auto"/>
              <w:jc w:val="right"/>
              <w:rPr>
                <w:rFonts w:ascii="Times New Roman" w:eastAsia="Times New Roman" w:hAnsi="Times New Roman"/>
                <w:sz w:val="24"/>
                <w:szCs w:val="24"/>
                <w:lang w:val="ky-KG" w:eastAsia="ru-RU"/>
              </w:rPr>
            </w:pPr>
          </w:p>
          <w:p w:rsidR="007669B8" w:rsidRPr="00694323" w:rsidRDefault="007669B8" w:rsidP="00694323">
            <w:pPr>
              <w:spacing w:after="60" w:line="240" w:lineRule="auto"/>
              <w:jc w:val="right"/>
              <w:rPr>
                <w:rFonts w:ascii="Times New Roman" w:eastAsia="Times New Roman" w:hAnsi="Times New Roman"/>
                <w:sz w:val="24"/>
                <w:szCs w:val="24"/>
                <w:lang w:val="ky-KG" w:eastAsia="ru-RU"/>
              </w:rPr>
            </w:pPr>
          </w:p>
          <w:p w:rsidR="007669B8" w:rsidRPr="00694323" w:rsidRDefault="007669B8" w:rsidP="00694323">
            <w:pPr>
              <w:spacing w:after="60" w:line="240" w:lineRule="auto"/>
              <w:jc w:val="right"/>
              <w:rPr>
                <w:rFonts w:ascii="Times New Roman" w:eastAsia="Times New Roman" w:hAnsi="Times New Roman"/>
                <w:sz w:val="24"/>
                <w:szCs w:val="24"/>
                <w:lang w:val="ky-KG" w:eastAsia="ru-RU"/>
              </w:rPr>
            </w:pPr>
          </w:p>
          <w:p w:rsidR="007669B8" w:rsidRPr="00694323" w:rsidRDefault="007669B8" w:rsidP="00694323">
            <w:pPr>
              <w:spacing w:after="60" w:line="240" w:lineRule="auto"/>
              <w:jc w:val="right"/>
              <w:rPr>
                <w:rFonts w:ascii="Times New Roman" w:eastAsia="Times New Roman" w:hAnsi="Times New Roman"/>
                <w:sz w:val="24"/>
                <w:szCs w:val="24"/>
                <w:lang w:val="ky-KG" w:eastAsia="ru-RU"/>
              </w:rPr>
            </w:pPr>
          </w:p>
          <w:p w:rsidR="007669B8" w:rsidRPr="00694323" w:rsidRDefault="007669B8" w:rsidP="00694323">
            <w:pPr>
              <w:spacing w:after="60" w:line="240" w:lineRule="auto"/>
              <w:jc w:val="right"/>
              <w:rPr>
                <w:rFonts w:ascii="Times New Roman" w:eastAsia="Times New Roman" w:hAnsi="Times New Roman"/>
                <w:sz w:val="24"/>
                <w:szCs w:val="24"/>
                <w:lang w:val="ky-KG" w:eastAsia="ru-RU"/>
              </w:rPr>
            </w:pPr>
          </w:p>
          <w:p w:rsidR="00833FB8" w:rsidRDefault="00833FB8" w:rsidP="00694323">
            <w:pPr>
              <w:spacing w:after="60" w:line="240" w:lineRule="auto"/>
              <w:jc w:val="right"/>
              <w:rPr>
                <w:rFonts w:ascii="Times New Roman" w:eastAsia="Times New Roman" w:hAnsi="Times New Roman"/>
                <w:sz w:val="24"/>
                <w:szCs w:val="24"/>
                <w:lang w:val="ky-KG" w:eastAsia="ru-RU"/>
              </w:rPr>
            </w:pPr>
          </w:p>
          <w:p w:rsidR="00833FB8" w:rsidRDefault="00833FB8" w:rsidP="00694323">
            <w:pPr>
              <w:spacing w:after="60" w:line="240" w:lineRule="auto"/>
              <w:jc w:val="right"/>
              <w:rPr>
                <w:rFonts w:ascii="Times New Roman" w:eastAsia="Times New Roman" w:hAnsi="Times New Roman"/>
                <w:sz w:val="24"/>
                <w:szCs w:val="24"/>
                <w:lang w:val="ky-KG" w:eastAsia="ru-RU"/>
              </w:rPr>
            </w:pPr>
          </w:p>
          <w:p w:rsidR="00833FB8" w:rsidRDefault="00833FB8" w:rsidP="00694323">
            <w:pPr>
              <w:spacing w:after="60" w:line="240" w:lineRule="auto"/>
              <w:jc w:val="right"/>
              <w:rPr>
                <w:rFonts w:ascii="Times New Roman" w:eastAsia="Times New Roman" w:hAnsi="Times New Roman"/>
                <w:sz w:val="24"/>
                <w:szCs w:val="24"/>
                <w:lang w:val="ky-KG" w:eastAsia="ru-RU"/>
              </w:rPr>
            </w:pPr>
          </w:p>
          <w:p w:rsidR="00A851D0" w:rsidRPr="00694323" w:rsidRDefault="00A851D0" w:rsidP="00694323">
            <w:pPr>
              <w:spacing w:after="60" w:line="240" w:lineRule="auto"/>
              <w:jc w:val="right"/>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Приложение 6</w:t>
            </w:r>
            <w:r w:rsidRPr="00694323">
              <w:rPr>
                <w:rFonts w:ascii="Times New Roman" w:eastAsia="Times New Roman" w:hAnsi="Times New Roman"/>
                <w:sz w:val="24"/>
                <w:szCs w:val="24"/>
                <w:lang w:eastAsia="ru-RU"/>
              </w:rPr>
              <w:br/>
              <w:t>к Типовому положению о порядке отбора и финансирования органами местного самоуправления местных инициатив</w:t>
            </w:r>
          </w:p>
        </w:tc>
      </w:tr>
    </w:tbl>
    <w:p w:rsidR="00A851D0" w:rsidRPr="00694323" w:rsidRDefault="00A851D0" w:rsidP="00694323">
      <w:pPr>
        <w:spacing w:before="120"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lastRenderedPageBreak/>
        <w:t>Форма</w:t>
      </w:r>
    </w:p>
    <w:p w:rsidR="00A851D0" w:rsidRPr="00694323" w:rsidRDefault="00A851D0" w:rsidP="00694323">
      <w:pPr>
        <w:spacing w:before="400" w:after="400" w:line="240" w:lineRule="auto"/>
        <w:ind w:left="1134" w:right="1134"/>
        <w:jc w:val="center"/>
        <w:rPr>
          <w:rFonts w:ascii="Times New Roman" w:eastAsia="Times New Roman" w:hAnsi="Times New Roman"/>
          <w:b/>
          <w:bCs/>
          <w:sz w:val="24"/>
          <w:szCs w:val="24"/>
          <w:lang w:eastAsia="ru-RU"/>
        </w:rPr>
      </w:pPr>
      <w:r w:rsidRPr="00694323">
        <w:rPr>
          <w:rFonts w:ascii="Times New Roman" w:eastAsia="Times New Roman" w:hAnsi="Times New Roman"/>
          <w:b/>
          <w:bCs/>
          <w:sz w:val="24"/>
          <w:szCs w:val="24"/>
          <w:lang w:eastAsia="ru-RU"/>
        </w:rPr>
        <w:t>ТИПОВОЕ СОГЛАШЕНИЕ</w:t>
      </w:r>
      <w:r w:rsidRPr="00694323">
        <w:rPr>
          <w:rFonts w:ascii="Times New Roman" w:eastAsia="Times New Roman" w:hAnsi="Times New Roman"/>
          <w:b/>
          <w:bCs/>
          <w:sz w:val="24"/>
          <w:szCs w:val="24"/>
          <w:lang w:eastAsia="ru-RU"/>
        </w:rPr>
        <w:br/>
        <w:t>о реализации местной инициативы</w:t>
      </w:r>
      <w:r w:rsidRPr="00694323">
        <w:rPr>
          <w:rFonts w:ascii="Times New Roman" w:eastAsia="Times New Roman" w:hAnsi="Times New Roman"/>
          <w:b/>
          <w:bCs/>
          <w:sz w:val="24"/>
          <w:szCs w:val="24"/>
          <w:lang w:eastAsia="ru-RU"/>
        </w:rPr>
        <w:br/>
        <w:t>______________________________________________</w:t>
      </w:r>
      <w:r w:rsidRPr="00694323">
        <w:rPr>
          <w:rFonts w:ascii="Times New Roman" w:eastAsia="Times New Roman" w:hAnsi="Times New Roman"/>
          <w:b/>
          <w:bCs/>
          <w:sz w:val="24"/>
          <w:szCs w:val="24"/>
          <w:lang w:eastAsia="ru-RU"/>
        </w:rPr>
        <w:br/>
        <w:t>(наименование)</w:t>
      </w:r>
    </w:p>
    <w:tbl>
      <w:tblPr>
        <w:tblW w:w="5000" w:type="pct"/>
        <w:tblCellMar>
          <w:left w:w="0" w:type="dxa"/>
          <w:right w:w="0" w:type="dxa"/>
        </w:tblCellMar>
        <w:tblLook w:val="04A0" w:firstRow="1" w:lastRow="0" w:firstColumn="1" w:lastColumn="0" w:noHBand="0" w:noVBand="1"/>
      </w:tblPr>
      <w:tblGrid>
        <w:gridCol w:w="3274"/>
        <w:gridCol w:w="2806"/>
        <w:gridCol w:w="3274"/>
      </w:tblGrid>
      <w:tr w:rsidR="00A851D0" w:rsidRPr="00694323" w:rsidTr="005929A4">
        <w:tc>
          <w:tcPr>
            <w:tcW w:w="1750" w:type="pct"/>
            <w:tcMar>
              <w:top w:w="0" w:type="dxa"/>
              <w:left w:w="567" w:type="dxa"/>
              <w:bottom w:w="0" w:type="dxa"/>
              <w:right w:w="108" w:type="dxa"/>
            </w:tcMar>
            <w:hideMark/>
          </w:tcPr>
          <w:p w:rsidR="00A851D0" w:rsidRPr="00694323" w:rsidRDefault="00A851D0"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"___" _________.</w:t>
            </w:r>
          </w:p>
        </w:tc>
        <w:tc>
          <w:tcPr>
            <w:tcW w:w="1500" w:type="pct"/>
            <w:tcMar>
              <w:top w:w="0" w:type="dxa"/>
              <w:left w:w="108" w:type="dxa"/>
              <w:bottom w:w="0" w:type="dxa"/>
              <w:right w:w="108" w:type="dxa"/>
            </w:tcMar>
            <w:hideMark/>
          </w:tcPr>
          <w:p w:rsidR="00A851D0" w:rsidRPr="00694323" w:rsidRDefault="00A851D0"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20__ г </w:t>
            </w:r>
          </w:p>
        </w:tc>
        <w:tc>
          <w:tcPr>
            <w:tcW w:w="1750" w:type="pct"/>
            <w:tcMar>
              <w:top w:w="0" w:type="dxa"/>
              <w:left w:w="108" w:type="dxa"/>
              <w:bottom w:w="0" w:type="dxa"/>
              <w:right w:w="108" w:type="dxa"/>
            </w:tcMar>
            <w:vAlign w:val="bottom"/>
            <w:hideMark/>
          </w:tcPr>
          <w:p w:rsidR="00A851D0" w:rsidRPr="00694323" w:rsidRDefault="00A851D0" w:rsidP="00694323">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Город/</w:t>
            </w:r>
            <w:proofErr w:type="spellStart"/>
            <w:r w:rsidRPr="00694323">
              <w:rPr>
                <w:rFonts w:ascii="Times New Roman" w:eastAsia="Times New Roman" w:hAnsi="Times New Roman"/>
                <w:sz w:val="24"/>
                <w:szCs w:val="24"/>
                <w:lang w:eastAsia="ru-RU"/>
              </w:rPr>
              <w:t>айыльный</w:t>
            </w:r>
            <w:proofErr w:type="spellEnd"/>
            <w:r w:rsidRPr="00694323">
              <w:rPr>
                <w:rFonts w:ascii="Times New Roman" w:eastAsia="Times New Roman" w:hAnsi="Times New Roman"/>
                <w:sz w:val="24"/>
                <w:szCs w:val="24"/>
                <w:lang w:eastAsia="ru-RU"/>
              </w:rPr>
              <w:t xml:space="preserve"> аймак ___________</w:t>
            </w:r>
          </w:p>
        </w:tc>
      </w:tr>
    </w:tbl>
    <w:p w:rsidR="00A851D0" w:rsidRPr="00694323" w:rsidRDefault="00A851D0" w:rsidP="00694323">
      <w:pPr>
        <w:spacing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p w:rsidR="00A851D0" w:rsidRPr="00694323" w:rsidRDefault="00A851D0" w:rsidP="00694323">
      <w:pPr>
        <w:spacing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________________________________________________________________________</w:t>
      </w:r>
    </w:p>
    <w:p w:rsidR="00A851D0" w:rsidRPr="00694323" w:rsidRDefault="00A851D0" w:rsidP="00694323">
      <w:pPr>
        <w:spacing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(наименование исполнительного органа местного самоуправления)</w:t>
      </w:r>
    </w:p>
    <w:p w:rsidR="00A851D0" w:rsidRPr="00694323" w:rsidRDefault="00A851D0" w:rsidP="00694323">
      <w:pPr>
        <w:spacing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(далее – исполнительный орган местного самоуправления) в лице _____________________________________ (ФИО уполномоченного лица), действующего на основании ___________________, с одной стороны, и ____________________________________________ (ФИО физического лица-Исполнителя местной инициативы или наименование организации-Исполнителя местной инициативы) (далее – Исполнитель местной инициативы) в лице ___________________________________ (ФИО руководителя организации-для юридических лиц), действующего на основании _________________________________, с другой стороны, заключили настоящее Соглашение о нижеследующем:</w:t>
      </w:r>
    </w:p>
    <w:p w:rsidR="00A851D0" w:rsidRPr="00694323" w:rsidRDefault="00A851D0" w:rsidP="00694323">
      <w:pPr>
        <w:spacing w:before="200" w:line="240" w:lineRule="auto"/>
        <w:jc w:val="center"/>
        <w:rPr>
          <w:rFonts w:ascii="Times New Roman" w:eastAsia="Times New Roman" w:hAnsi="Times New Roman"/>
          <w:b/>
          <w:bCs/>
          <w:sz w:val="24"/>
          <w:szCs w:val="24"/>
          <w:lang w:eastAsia="ru-RU"/>
        </w:rPr>
      </w:pPr>
      <w:r w:rsidRPr="00694323">
        <w:rPr>
          <w:rFonts w:ascii="Times New Roman" w:eastAsia="Times New Roman" w:hAnsi="Times New Roman"/>
          <w:b/>
          <w:bCs/>
          <w:sz w:val="24"/>
          <w:szCs w:val="24"/>
          <w:lang w:eastAsia="ru-RU"/>
        </w:rPr>
        <w:t>1. Предмет Соглашения</w:t>
      </w:r>
    </w:p>
    <w:p w:rsidR="00A851D0" w:rsidRPr="00694323" w:rsidRDefault="00A851D0" w:rsidP="00694323">
      <w:pPr>
        <w:spacing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xml:space="preserve">1.1. Исполнительный орган местного самоуправления финансирует реализацию местной инициативы в размере ____________________________ (_________________________________________________) сомов, а Исполнитель местной инициативы обязуется выполнить обязательства, предусмотренные в </w:t>
      </w:r>
      <w:proofErr w:type="gramStart"/>
      <w:r w:rsidRPr="00694323">
        <w:rPr>
          <w:rFonts w:ascii="Times New Roman" w:eastAsia="Times New Roman" w:hAnsi="Times New Roman"/>
          <w:sz w:val="24"/>
          <w:szCs w:val="24"/>
          <w:lang w:eastAsia="ru-RU"/>
        </w:rPr>
        <w:t>Техническом  соответствии</w:t>
      </w:r>
      <w:proofErr w:type="gramEnd"/>
      <w:r w:rsidRPr="00694323">
        <w:rPr>
          <w:rFonts w:ascii="Times New Roman" w:eastAsia="Times New Roman" w:hAnsi="Times New Roman"/>
          <w:sz w:val="24"/>
          <w:szCs w:val="24"/>
          <w:lang w:eastAsia="ru-RU"/>
        </w:rPr>
        <w:t xml:space="preserve"> с целями, условиями и в порядке, закрепленными настоящим Соглашением.</w:t>
      </w:r>
    </w:p>
    <w:p w:rsidR="00A851D0" w:rsidRPr="00694323" w:rsidRDefault="00A851D0" w:rsidP="00694323">
      <w:pPr>
        <w:spacing w:after="60" w:line="240" w:lineRule="auto"/>
        <w:ind w:firstLine="567"/>
        <w:jc w:val="both"/>
        <w:rPr>
          <w:rFonts w:ascii="Times New Roman" w:eastAsia="Times New Roman" w:hAnsi="Times New Roman"/>
          <w:sz w:val="24"/>
          <w:szCs w:val="24"/>
          <w:lang w:eastAsia="ru-RU"/>
        </w:rPr>
      </w:pPr>
    </w:p>
    <w:p w:rsidR="00A851D0" w:rsidRPr="00694323" w:rsidRDefault="00A851D0" w:rsidP="00694323">
      <w:pPr>
        <w:spacing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1.2. Целевым использованием денежных средств считается расходование средств местного бюджета (и других средств), предоставляемых для финансирования на реализацию местной инициативы</w:t>
      </w:r>
    </w:p>
    <w:p w:rsidR="00A851D0" w:rsidRPr="00694323" w:rsidRDefault="00A851D0" w:rsidP="00694323">
      <w:pPr>
        <w:spacing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_________________________________________________________________________</w:t>
      </w:r>
    </w:p>
    <w:p w:rsidR="00A851D0" w:rsidRPr="00694323" w:rsidRDefault="00A851D0" w:rsidP="00694323">
      <w:pPr>
        <w:spacing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________________________________________________________________________,</w:t>
      </w:r>
    </w:p>
    <w:p w:rsidR="00A851D0" w:rsidRPr="00694323" w:rsidRDefault="00A851D0" w:rsidP="00694323">
      <w:pPr>
        <w:spacing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(наименование конкурса)</w:t>
      </w:r>
    </w:p>
    <w:p w:rsidR="00A851D0" w:rsidRPr="00694323" w:rsidRDefault="00A851D0" w:rsidP="00694323">
      <w:pPr>
        <w:spacing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в соответствии со статьями расходов бюджета, являющимися неотъемлемой частью настоящего Соглашения.</w:t>
      </w:r>
    </w:p>
    <w:p w:rsidR="00A851D0" w:rsidRPr="00694323" w:rsidRDefault="00A851D0" w:rsidP="00694323">
      <w:pPr>
        <w:spacing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1.3. Срок реализации местной инициативы:</w:t>
      </w:r>
    </w:p>
    <w:p w:rsidR="00A851D0" w:rsidRPr="00694323" w:rsidRDefault="00A851D0" w:rsidP="00694323">
      <w:pPr>
        <w:spacing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начало - "___" _______________ 20__ года;</w:t>
      </w:r>
    </w:p>
    <w:p w:rsidR="00A851D0" w:rsidRPr="00694323" w:rsidRDefault="00A851D0" w:rsidP="00694323">
      <w:pPr>
        <w:spacing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lastRenderedPageBreak/>
        <w:t>окончание - "___" ____________ 20__ года.</w:t>
      </w:r>
    </w:p>
    <w:p w:rsidR="00A851D0" w:rsidRPr="00694323" w:rsidRDefault="00A851D0" w:rsidP="00694323">
      <w:pPr>
        <w:spacing w:before="200" w:line="240" w:lineRule="auto"/>
        <w:ind w:left="1134" w:right="1134"/>
        <w:jc w:val="center"/>
        <w:rPr>
          <w:rFonts w:ascii="Times New Roman" w:eastAsia="Times New Roman" w:hAnsi="Times New Roman"/>
          <w:b/>
          <w:bCs/>
          <w:sz w:val="24"/>
          <w:szCs w:val="24"/>
          <w:lang w:eastAsia="ru-RU"/>
        </w:rPr>
      </w:pPr>
      <w:r w:rsidRPr="00694323">
        <w:rPr>
          <w:rFonts w:ascii="Times New Roman" w:eastAsia="Times New Roman" w:hAnsi="Times New Roman"/>
          <w:b/>
          <w:bCs/>
          <w:sz w:val="24"/>
          <w:szCs w:val="24"/>
          <w:lang w:eastAsia="ru-RU"/>
        </w:rPr>
        <w:t>2. Цели финансирования</w:t>
      </w:r>
    </w:p>
    <w:p w:rsidR="00A851D0" w:rsidRPr="00694323" w:rsidRDefault="00A851D0" w:rsidP="00694323">
      <w:pPr>
        <w:spacing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2.1. Основными целями финансирования реализации местной инициативы являются: ____________________________________</w:t>
      </w:r>
    </w:p>
    <w:p w:rsidR="00A851D0" w:rsidRPr="00694323" w:rsidRDefault="00A851D0" w:rsidP="00694323">
      <w:pPr>
        <w:spacing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_________________________________________________________________________</w:t>
      </w:r>
    </w:p>
    <w:p w:rsidR="00A851D0" w:rsidRPr="00694323" w:rsidRDefault="00A851D0" w:rsidP="00694323">
      <w:pPr>
        <w:spacing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2.2. Подробное описание целей финансирования дается в Техническом задании, которое является неотъемлемой частью настоящего Соглашения.</w:t>
      </w:r>
    </w:p>
    <w:p w:rsidR="00A851D0" w:rsidRPr="00694323" w:rsidRDefault="00A851D0" w:rsidP="00694323">
      <w:pPr>
        <w:spacing w:before="200" w:line="240" w:lineRule="auto"/>
        <w:ind w:left="1134" w:right="1134"/>
        <w:jc w:val="center"/>
        <w:rPr>
          <w:rFonts w:ascii="Times New Roman" w:eastAsia="Times New Roman" w:hAnsi="Times New Roman"/>
          <w:b/>
          <w:bCs/>
          <w:sz w:val="24"/>
          <w:szCs w:val="24"/>
          <w:lang w:eastAsia="ru-RU"/>
        </w:rPr>
      </w:pPr>
      <w:r w:rsidRPr="00694323">
        <w:rPr>
          <w:rFonts w:ascii="Times New Roman" w:eastAsia="Times New Roman" w:hAnsi="Times New Roman"/>
          <w:b/>
          <w:bCs/>
          <w:sz w:val="24"/>
          <w:szCs w:val="24"/>
          <w:lang w:eastAsia="ru-RU"/>
        </w:rPr>
        <w:t xml:space="preserve">3. Права и обязанности </w:t>
      </w:r>
      <w:r w:rsidRPr="00694323">
        <w:rPr>
          <w:rFonts w:ascii="Times New Roman" w:eastAsia="Times New Roman" w:hAnsi="Times New Roman"/>
          <w:sz w:val="24"/>
          <w:szCs w:val="24"/>
          <w:lang w:eastAsia="ru-RU"/>
        </w:rPr>
        <w:t>Исполнительного орган</w:t>
      </w:r>
      <w:r w:rsidR="00AC56FC" w:rsidRPr="00694323">
        <w:rPr>
          <w:rFonts w:ascii="Times New Roman" w:eastAsia="Times New Roman" w:hAnsi="Times New Roman"/>
          <w:sz w:val="24"/>
          <w:szCs w:val="24"/>
          <w:lang w:val="ky-KG" w:eastAsia="ru-RU"/>
        </w:rPr>
        <w:t>а</w:t>
      </w:r>
      <w:r w:rsidRPr="00694323">
        <w:rPr>
          <w:rFonts w:ascii="Times New Roman" w:eastAsia="Times New Roman" w:hAnsi="Times New Roman"/>
          <w:sz w:val="24"/>
          <w:szCs w:val="24"/>
          <w:lang w:eastAsia="ru-RU"/>
        </w:rPr>
        <w:t xml:space="preserve"> местного самоуправления</w:t>
      </w:r>
    </w:p>
    <w:p w:rsidR="00A851D0" w:rsidRPr="00694323" w:rsidRDefault="00A851D0" w:rsidP="00694323">
      <w:pPr>
        <w:spacing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3.1. Исполнительный орган местного самоуправления</w:t>
      </w:r>
      <w:r w:rsidRPr="00694323" w:rsidDel="00982BEC">
        <w:rPr>
          <w:rFonts w:ascii="Times New Roman" w:eastAsia="Times New Roman" w:hAnsi="Times New Roman"/>
          <w:sz w:val="24"/>
          <w:szCs w:val="24"/>
          <w:lang w:eastAsia="ru-RU"/>
        </w:rPr>
        <w:t xml:space="preserve"> </w:t>
      </w:r>
      <w:r w:rsidRPr="00694323">
        <w:rPr>
          <w:rFonts w:ascii="Times New Roman" w:eastAsia="Times New Roman" w:hAnsi="Times New Roman"/>
          <w:sz w:val="24"/>
          <w:szCs w:val="24"/>
          <w:lang w:eastAsia="ru-RU"/>
        </w:rPr>
        <w:t>обязуется:</w:t>
      </w:r>
    </w:p>
    <w:p w:rsidR="00A851D0" w:rsidRPr="00694323" w:rsidRDefault="00A851D0" w:rsidP="00694323">
      <w:pPr>
        <w:spacing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-профинансировать реализацию местной инициативы в течение __ (_______________) календарных дней со дня заключения настоящего Соглашения;</w:t>
      </w:r>
    </w:p>
    <w:p w:rsidR="00A851D0" w:rsidRPr="00694323" w:rsidRDefault="00A851D0" w:rsidP="00694323">
      <w:pPr>
        <w:spacing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xml:space="preserve">- передать, в случае необходимости, имущество, приобретенное на средства, предусмотренные для реализации местной инициативы Исполнителю местной инициативы, или иное имущество, находящееся в муниципальной собственности и необходимое для реализации местной инициативы, во временное пользование Исполнителя на основании акта приема-передачи. </w:t>
      </w:r>
    </w:p>
    <w:p w:rsidR="00A851D0" w:rsidRPr="00694323" w:rsidRDefault="00A851D0" w:rsidP="00694323">
      <w:pPr>
        <w:spacing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3.2. Исполнительный орган местного самоуправления</w:t>
      </w:r>
      <w:r w:rsidRPr="00694323" w:rsidDel="00982BEC">
        <w:rPr>
          <w:rFonts w:ascii="Times New Roman" w:eastAsia="Times New Roman" w:hAnsi="Times New Roman"/>
          <w:sz w:val="24"/>
          <w:szCs w:val="24"/>
          <w:lang w:eastAsia="ru-RU"/>
        </w:rPr>
        <w:t xml:space="preserve"> </w:t>
      </w:r>
      <w:r w:rsidRPr="00694323">
        <w:rPr>
          <w:rFonts w:ascii="Times New Roman" w:eastAsia="Times New Roman" w:hAnsi="Times New Roman"/>
          <w:sz w:val="24"/>
          <w:szCs w:val="24"/>
          <w:lang w:eastAsia="ru-RU"/>
        </w:rPr>
        <w:t>имеет право осуществлять текущий контроль за ходом реализации местной инициативы.</w:t>
      </w:r>
    </w:p>
    <w:p w:rsidR="00A851D0" w:rsidRPr="00694323" w:rsidRDefault="00A851D0" w:rsidP="00694323">
      <w:pPr>
        <w:spacing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3.3. Исполнительный орган местного самоуправления</w:t>
      </w:r>
      <w:r w:rsidRPr="00694323" w:rsidDel="00982BEC">
        <w:rPr>
          <w:rFonts w:ascii="Times New Roman" w:eastAsia="Times New Roman" w:hAnsi="Times New Roman"/>
          <w:sz w:val="24"/>
          <w:szCs w:val="24"/>
          <w:lang w:eastAsia="ru-RU"/>
        </w:rPr>
        <w:t xml:space="preserve"> </w:t>
      </w:r>
      <w:r w:rsidRPr="00694323">
        <w:rPr>
          <w:rFonts w:ascii="Times New Roman" w:eastAsia="Times New Roman" w:hAnsi="Times New Roman"/>
          <w:sz w:val="24"/>
          <w:szCs w:val="24"/>
          <w:lang w:eastAsia="ru-RU"/>
        </w:rPr>
        <w:t>не вправе вмешиваться в деятельность Исполнителя местной инициативы, связанную с реализацией настоящего Соглашения. Не считаются вмешательством в деятельность Исполнителя местной инициативы мероприятия, в рамках которых Исполнительный орган местного самоуправления</w:t>
      </w:r>
      <w:r w:rsidRPr="00694323" w:rsidDel="00982BEC">
        <w:rPr>
          <w:rFonts w:ascii="Times New Roman" w:eastAsia="Times New Roman" w:hAnsi="Times New Roman"/>
          <w:sz w:val="24"/>
          <w:szCs w:val="24"/>
          <w:lang w:eastAsia="ru-RU"/>
        </w:rPr>
        <w:t xml:space="preserve"> </w:t>
      </w:r>
      <w:r w:rsidRPr="00694323">
        <w:rPr>
          <w:rFonts w:ascii="Times New Roman" w:eastAsia="Times New Roman" w:hAnsi="Times New Roman"/>
          <w:sz w:val="24"/>
          <w:szCs w:val="24"/>
          <w:lang w:eastAsia="ru-RU"/>
        </w:rPr>
        <w:t>осуществляет контроль за целевым использованием имущества, используемого Исполнителем местной инициативы и надлежащим выполнением Соглашения.</w:t>
      </w:r>
    </w:p>
    <w:p w:rsidR="00A851D0" w:rsidRPr="00694323" w:rsidRDefault="00A851D0" w:rsidP="00694323">
      <w:pPr>
        <w:spacing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3.4. Исполнительный орган местного самоуправления</w:t>
      </w:r>
      <w:r w:rsidRPr="00694323" w:rsidDel="00982BEC">
        <w:rPr>
          <w:rFonts w:ascii="Times New Roman" w:eastAsia="Times New Roman" w:hAnsi="Times New Roman"/>
          <w:sz w:val="24"/>
          <w:szCs w:val="24"/>
          <w:lang w:eastAsia="ru-RU"/>
        </w:rPr>
        <w:t xml:space="preserve"> </w:t>
      </w:r>
      <w:r w:rsidRPr="00694323">
        <w:rPr>
          <w:rFonts w:ascii="Times New Roman" w:eastAsia="Times New Roman" w:hAnsi="Times New Roman"/>
          <w:sz w:val="24"/>
          <w:szCs w:val="24"/>
          <w:lang w:eastAsia="ru-RU"/>
        </w:rPr>
        <w:t>не вправе требовать от Исполнителя местной инициативы финансовой и статистической отчетности или иных сведений, не предусмотренных настоящим Соглашением или законодательством Кыргызской Республики.</w:t>
      </w:r>
    </w:p>
    <w:p w:rsidR="00A851D0" w:rsidRPr="00694323" w:rsidRDefault="00A851D0" w:rsidP="00694323">
      <w:pPr>
        <w:spacing w:before="200" w:line="240" w:lineRule="auto"/>
        <w:ind w:left="1134" w:right="1134"/>
        <w:jc w:val="center"/>
        <w:rPr>
          <w:rFonts w:ascii="Times New Roman" w:eastAsia="Times New Roman" w:hAnsi="Times New Roman"/>
          <w:b/>
          <w:bCs/>
          <w:sz w:val="24"/>
          <w:szCs w:val="24"/>
          <w:lang w:eastAsia="ru-RU"/>
        </w:rPr>
      </w:pPr>
      <w:r w:rsidRPr="00694323">
        <w:rPr>
          <w:rFonts w:ascii="Times New Roman" w:eastAsia="Times New Roman" w:hAnsi="Times New Roman"/>
          <w:b/>
          <w:bCs/>
          <w:sz w:val="24"/>
          <w:szCs w:val="24"/>
          <w:lang w:eastAsia="ru-RU"/>
        </w:rPr>
        <w:t xml:space="preserve">4. Права и обязанности Исполнителя местной инициативы </w:t>
      </w:r>
    </w:p>
    <w:p w:rsidR="00A851D0" w:rsidRPr="00694323" w:rsidRDefault="00A851D0" w:rsidP="00694323">
      <w:pPr>
        <w:spacing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xml:space="preserve">4.1. Исполнитель местной инициативы обязуется использовать имущество, полученное от Исполнительного органа местного </w:t>
      </w:r>
      <w:proofErr w:type="gramStart"/>
      <w:r w:rsidRPr="00694323">
        <w:rPr>
          <w:rFonts w:ascii="Times New Roman" w:eastAsia="Times New Roman" w:hAnsi="Times New Roman"/>
          <w:sz w:val="24"/>
          <w:szCs w:val="24"/>
          <w:lang w:eastAsia="ru-RU"/>
        </w:rPr>
        <w:t>самоуправления,</w:t>
      </w:r>
      <w:r w:rsidRPr="00694323" w:rsidDel="00982BEC">
        <w:rPr>
          <w:rFonts w:ascii="Times New Roman" w:eastAsia="Times New Roman" w:hAnsi="Times New Roman"/>
          <w:sz w:val="24"/>
          <w:szCs w:val="24"/>
          <w:lang w:eastAsia="ru-RU"/>
        </w:rPr>
        <w:t xml:space="preserve"> </w:t>
      </w:r>
      <w:r w:rsidRPr="00694323">
        <w:rPr>
          <w:rFonts w:ascii="Times New Roman" w:eastAsia="Times New Roman" w:hAnsi="Times New Roman"/>
          <w:sz w:val="24"/>
          <w:szCs w:val="24"/>
          <w:lang w:eastAsia="ru-RU"/>
        </w:rPr>
        <w:t xml:space="preserve"> исключительно</w:t>
      </w:r>
      <w:proofErr w:type="gramEnd"/>
      <w:r w:rsidRPr="00694323">
        <w:rPr>
          <w:rFonts w:ascii="Times New Roman" w:eastAsia="Times New Roman" w:hAnsi="Times New Roman"/>
          <w:sz w:val="24"/>
          <w:szCs w:val="24"/>
          <w:lang w:eastAsia="ru-RU"/>
        </w:rPr>
        <w:t xml:space="preserve"> на цели, определенные настоящим Соглашением, и выполнить обязательства, предусмотренные в </w:t>
      </w:r>
      <w:proofErr w:type="spellStart"/>
      <w:r w:rsidRPr="00694323">
        <w:rPr>
          <w:rFonts w:ascii="Times New Roman" w:eastAsia="Times New Roman" w:hAnsi="Times New Roman"/>
          <w:sz w:val="24"/>
          <w:szCs w:val="24"/>
          <w:lang w:eastAsia="ru-RU"/>
        </w:rPr>
        <w:t>Техническ</w:t>
      </w:r>
      <w:proofErr w:type="spellEnd"/>
      <w:r w:rsidR="00CF6A26" w:rsidRPr="00694323">
        <w:rPr>
          <w:rFonts w:ascii="Times New Roman" w:eastAsia="Times New Roman" w:hAnsi="Times New Roman"/>
          <w:sz w:val="24"/>
          <w:szCs w:val="24"/>
          <w:lang w:val="ky-KG" w:eastAsia="ru-RU"/>
        </w:rPr>
        <w:t>о</w:t>
      </w:r>
      <w:r w:rsidRPr="00694323">
        <w:rPr>
          <w:rFonts w:ascii="Times New Roman" w:eastAsia="Times New Roman" w:hAnsi="Times New Roman"/>
          <w:sz w:val="24"/>
          <w:szCs w:val="24"/>
          <w:lang w:eastAsia="ru-RU"/>
        </w:rPr>
        <w:t xml:space="preserve">м задании, в полном объеме и в установленные настоящим Соглашением сроки </w:t>
      </w:r>
    </w:p>
    <w:p w:rsidR="00A851D0" w:rsidRPr="00694323" w:rsidRDefault="00A851D0" w:rsidP="00694323">
      <w:pPr>
        <w:spacing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42. Исполнитель местной инициативы вправе по своему усмотрению привлекать к выполнению обязательств, предусмотренных Техническим заданием, третьих лиц (физических и юридических).</w:t>
      </w:r>
    </w:p>
    <w:p w:rsidR="00A851D0" w:rsidRPr="00694323" w:rsidRDefault="00A851D0" w:rsidP="00694323">
      <w:pPr>
        <w:spacing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xml:space="preserve">43. </w:t>
      </w:r>
      <w:r w:rsidRPr="00694323">
        <w:rPr>
          <w:rFonts w:ascii="Times New Roman" w:hAnsi="Times New Roman"/>
          <w:sz w:val="24"/>
          <w:szCs w:val="24"/>
        </w:rPr>
        <w:t xml:space="preserve"> </w:t>
      </w:r>
      <w:r w:rsidRPr="00694323">
        <w:rPr>
          <w:rFonts w:ascii="Times New Roman" w:eastAsia="Times New Roman" w:hAnsi="Times New Roman"/>
          <w:sz w:val="24"/>
          <w:szCs w:val="24"/>
          <w:lang w:eastAsia="ru-RU"/>
        </w:rPr>
        <w:t>Исполнитель местной инициативы обязуется организовать по письменному предложению Исполнительного органа местного самоуправления</w:t>
      </w:r>
      <w:r w:rsidRPr="00694323" w:rsidDel="00982BEC">
        <w:rPr>
          <w:rFonts w:ascii="Times New Roman" w:eastAsia="Times New Roman" w:hAnsi="Times New Roman"/>
          <w:sz w:val="24"/>
          <w:szCs w:val="24"/>
          <w:lang w:eastAsia="ru-RU"/>
        </w:rPr>
        <w:t xml:space="preserve"> </w:t>
      </w:r>
      <w:r w:rsidRPr="00694323">
        <w:rPr>
          <w:rFonts w:ascii="Times New Roman" w:eastAsia="Times New Roman" w:hAnsi="Times New Roman"/>
          <w:sz w:val="24"/>
          <w:szCs w:val="24"/>
          <w:lang w:eastAsia="ru-RU"/>
        </w:rPr>
        <w:t xml:space="preserve">рабочие встречи с его </w:t>
      </w:r>
      <w:proofErr w:type="gramStart"/>
      <w:r w:rsidRPr="00694323">
        <w:rPr>
          <w:rFonts w:ascii="Times New Roman" w:eastAsia="Times New Roman" w:hAnsi="Times New Roman"/>
          <w:sz w:val="24"/>
          <w:szCs w:val="24"/>
          <w:lang w:eastAsia="ru-RU"/>
        </w:rPr>
        <w:t xml:space="preserve">представителями </w:t>
      </w:r>
      <w:r w:rsidRPr="00694323">
        <w:rPr>
          <w:rFonts w:ascii="Times New Roman" w:hAnsi="Times New Roman"/>
          <w:sz w:val="24"/>
          <w:szCs w:val="24"/>
        </w:rPr>
        <w:t xml:space="preserve"> </w:t>
      </w:r>
      <w:r w:rsidRPr="00694323">
        <w:rPr>
          <w:rFonts w:ascii="Times New Roman" w:eastAsia="Times New Roman" w:hAnsi="Times New Roman"/>
          <w:sz w:val="24"/>
          <w:szCs w:val="24"/>
          <w:lang w:eastAsia="ru-RU"/>
        </w:rPr>
        <w:t>для</w:t>
      </w:r>
      <w:proofErr w:type="gramEnd"/>
      <w:r w:rsidRPr="00694323">
        <w:rPr>
          <w:rFonts w:ascii="Times New Roman" w:eastAsia="Times New Roman" w:hAnsi="Times New Roman"/>
          <w:sz w:val="24"/>
          <w:szCs w:val="24"/>
          <w:lang w:eastAsia="ru-RU"/>
        </w:rPr>
        <w:t xml:space="preserve"> осуществления контроля и оценки результатов реализации местной инициативы.</w:t>
      </w:r>
    </w:p>
    <w:p w:rsidR="00A851D0" w:rsidRPr="00694323" w:rsidRDefault="00A851D0" w:rsidP="00694323">
      <w:pPr>
        <w:spacing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45. Исполнитель местной инициативы ведет раздельный учет имущества, полученных на основе настоящего Соглашения, от другого</w:t>
      </w:r>
      <w:r w:rsidR="00636C96" w:rsidRPr="00694323">
        <w:rPr>
          <w:rFonts w:ascii="Times New Roman" w:eastAsia="Times New Roman" w:hAnsi="Times New Roman"/>
          <w:sz w:val="24"/>
          <w:szCs w:val="24"/>
          <w:lang w:val="ky-KG" w:eastAsia="ru-RU"/>
        </w:rPr>
        <w:t xml:space="preserve"> </w:t>
      </w:r>
      <w:r w:rsidRPr="00694323">
        <w:rPr>
          <w:rFonts w:ascii="Times New Roman" w:eastAsia="Times New Roman" w:hAnsi="Times New Roman"/>
          <w:sz w:val="24"/>
          <w:szCs w:val="24"/>
          <w:lang w:eastAsia="ru-RU"/>
        </w:rPr>
        <w:t>имущества, которыми он владеет и пользуется.</w:t>
      </w:r>
    </w:p>
    <w:p w:rsidR="00A851D0" w:rsidRPr="00694323" w:rsidRDefault="00A851D0" w:rsidP="00694323">
      <w:pPr>
        <w:spacing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lastRenderedPageBreak/>
        <w:t xml:space="preserve">446. Исполнитель местной инициативы обязуется по окончании срока действия настоящего Соглашения возвратить </w:t>
      </w:r>
      <w:r w:rsidR="00A57B4D" w:rsidRPr="00694323">
        <w:rPr>
          <w:rFonts w:ascii="Times New Roman" w:eastAsia="Times New Roman" w:hAnsi="Times New Roman"/>
          <w:sz w:val="24"/>
          <w:szCs w:val="24"/>
          <w:lang w:eastAsia="ru-RU"/>
        </w:rPr>
        <w:t>имущество</w:t>
      </w:r>
      <w:r w:rsidR="00A57B4D" w:rsidRPr="00694323">
        <w:rPr>
          <w:rFonts w:ascii="Times New Roman" w:eastAsia="Times New Roman" w:hAnsi="Times New Roman"/>
          <w:sz w:val="24"/>
          <w:szCs w:val="24"/>
          <w:lang w:val="ky-KG" w:eastAsia="ru-RU"/>
        </w:rPr>
        <w:t>,</w:t>
      </w:r>
      <w:r w:rsidRPr="00694323">
        <w:rPr>
          <w:rFonts w:ascii="Times New Roman" w:eastAsia="Times New Roman" w:hAnsi="Times New Roman"/>
          <w:sz w:val="24"/>
          <w:szCs w:val="24"/>
          <w:lang w:eastAsia="ru-RU"/>
        </w:rPr>
        <w:t xml:space="preserve"> полученное от Исполнительного органа местного самоуправления во временное пользование.</w:t>
      </w:r>
    </w:p>
    <w:p w:rsidR="00A851D0" w:rsidRPr="00694323" w:rsidRDefault="00A851D0" w:rsidP="00694323">
      <w:pPr>
        <w:spacing w:before="200" w:line="240" w:lineRule="auto"/>
        <w:ind w:left="1134" w:right="1134"/>
        <w:jc w:val="center"/>
        <w:rPr>
          <w:rFonts w:ascii="Times New Roman" w:eastAsia="Times New Roman" w:hAnsi="Times New Roman"/>
          <w:b/>
          <w:bCs/>
          <w:sz w:val="24"/>
          <w:szCs w:val="24"/>
          <w:lang w:eastAsia="ru-RU"/>
        </w:rPr>
      </w:pPr>
      <w:r w:rsidRPr="00694323">
        <w:rPr>
          <w:rFonts w:ascii="Times New Roman" w:eastAsia="Times New Roman" w:hAnsi="Times New Roman"/>
          <w:b/>
          <w:bCs/>
          <w:sz w:val="24"/>
          <w:szCs w:val="24"/>
          <w:lang w:eastAsia="ru-RU"/>
        </w:rPr>
        <w:t>5. Отчетность и контроль</w:t>
      </w:r>
    </w:p>
    <w:p w:rsidR="00A851D0" w:rsidRPr="00694323" w:rsidRDefault="00A851D0" w:rsidP="00694323">
      <w:pPr>
        <w:spacing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xml:space="preserve">5.1. Исполнитель местной </w:t>
      </w:r>
      <w:proofErr w:type="gramStart"/>
      <w:r w:rsidRPr="00694323">
        <w:rPr>
          <w:rFonts w:ascii="Times New Roman" w:eastAsia="Times New Roman" w:hAnsi="Times New Roman"/>
          <w:sz w:val="24"/>
          <w:szCs w:val="24"/>
          <w:lang w:eastAsia="ru-RU"/>
        </w:rPr>
        <w:t>инициативы  обязуется</w:t>
      </w:r>
      <w:proofErr w:type="gramEnd"/>
      <w:r w:rsidRPr="00694323">
        <w:rPr>
          <w:rFonts w:ascii="Times New Roman" w:eastAsia="Times New Roman" w:hAnsi="Times New Roman"/>
          <w:sz w:val="24"/>
          <w:szCs w:val="24"/>
          <w:lang w:eastAsia="ru-RU"/>
        </w:rPr>
        <w:t xml:space="preserve"> представлять Исполнительному органу местного самоуправления</w:t>
      </w:r>
      <w:r w:rsidRPr="00694323" w:rsidDel="00982BEC">
        <w:rPr>
          <w:rFonts w:ascii="Times New Roman" w:eastAsia="Times New Roman" w:hAnsi="Times New Roman"/>
          <w:sz w:val="24"/>
          <w:szCs w:val="24"/>
          <w:lang w:eastAsia="ru-RU"/>
        </w:rPr>
        <w:t xml:space="preserve"> </w:t>
      </w:r>
      <w:r w:rsidRPr="00694323">
        <w:rPr>
          <w:rFonts w:ascii="Times New Roman" w:eastAsia="Times New Roman" w:hAnsi="Times New Roman"/>
          <w:sz w:val="24"/>
          <w:szCs w:val="24"/>
          <w:lang w:eastAsia="ru-RU"/>
        </w:rPr>
        <w:t>следующие отчеты:</w:t>
      </w:r>
    </w:p>
    <w:p w:rsidR="00A851D0" w:rsidRPr="00694323" w:rsidRDefault="00A851D0" w:rsidP="00694323">
      <w:pPr>
        <w:spacing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текущие (промежуточные) письменные отчеты о реализации местной инициативы представляются: ________________________________ (указать периодичность) (если применимо);</w:t>
      </w:r>
    </w:p>
    <w:p w:rsidR="00A851D0" w:rsidRPr="00694323" w:rsidRDefault="00A851D0" w:rsidP="00694323">
      <w:pPr>
        <w:spacing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итоговый письменный отчет о реализации местной инициативы представляется не позднее "___" _______________ 20__ г.</w:t>
      </w:r>
    </w:p>
    <w:p w:rsidR="00C57AE6" w:rsidRPr="00694323" w:rsidRDefault="00A851D0" w:rsidP="00694323">
      <w:pPr>
        <w:spacing w:after="60" w:line="240" w:lineRule="auto"/>
        <w:ind w:firstLine="567"/>
        <w:jc w:val="both"/>
        <w:rPr>
          <w:rFonts w:ascii="Times New Roman" w:eastAsia="Times New Roman" w:hAnsi="Times New Roman"/>
          <w:sz w:val="24"/>
          <w:szCs w:val="24"/>
          <w:lang w:val="ky-KG" w:eastAsia="ru-RU"/>
        </w:rPr>
      </w:pPr>
      <w:r w:rsidRPr="00694323">
        <w:rPr>
          <w:rFonts w:ascii="Times New Roman" w:eastAsia="Times New Roman" w:hAnsi="Times New Roman"/>
          <w:sz w:val="24"/>
          <w:szCs w:val="24"/>
          <w:lang w:eastAsia="ru-RU"/>
        </w:rPr>
        <w:t xml:space="preserve">5.2. В текущих и итоговом отчетах о реализации местной инициативы должны также отражаться результаты использования имущества, полученного для реализации местной инициативы. </w:t>
      </w:r>
    </w:p>
    <w:p w:rsidR="00A851D0" w:rsidRPr="00694323" w:rsidRDefault="00A851D0" w:rsidP="00694323">
      <w:pPr>
        <w:spacing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5.3. Отчеты</w:t>
      </w:r>
      <w:r w:rsidR="00C57AE6" w:rsidRPr="00694323">
        <w:rPr>
          <w:rFonts w:ascii="Times New Roman" w:eastAsia="Times New Roman" w:hAnsi="Times New Roman"/>
          <w:sz w:val="24"/>
          <w:szCs w:val="24"/>
          <w:lang w:val="ky-KG" w:eastAsia="ru-RU"/>
        </w:rPr>
        <w:t xml:space="preserve">, </w:t>
      </w:r>
      <w:r w:rsidRPr="00694323">
        <w:rPr>
          <w:rFonts w:ascii="Times New Roman" w:eastAsia="Times New Roman" w:hAnsi="Times New Roman"/>
          <w:sz w:val="24"/>
          <w:szCs w:val="24"/>
          <w:lang w:eastAsia="ru-RU"/>
        </w:rPr>
        <w:t>финансовая и другая документация, имеющая отношение к реализации местной инициативы, направляются Исполнительному органу местного самоуправления.</w:t>
      </w:r>
    </w:p>
    <w:p w:rsidR="00A851D0" w:rsidRPr="00694323" w:rsidRDefault="00A851D0" w:rsidP="00694323">
      <w:pPr>
        <w:spacing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54. Финансирующая сторона письменно извещает Исполнителя местной инициативы об одобрении отчетов о реализации местной инициативы.</w:t>
      </w:r>
    </w:p>
    <w:p w:rsidR="00A851D0" w:rsidRPr="00694323" w:rsidRDefault="00A851D0" w:rsidP="00694323">
      <w:pPr>
        <w:spacing w:before="200" w:line="240" w:lineRule="auto"/>
        <w:ind w:left="1134" w:right="1134"/>
        <w:jc w:val="center"/>
        <w:rPr>
          <w:rFonts w:ascii="Times New Roman" w:eastAsia="Times New Roman" w:hAnsi="Times New Roman"/>
          <w:b/>
          <w:bCs/>
          <w:sz w:val="24"/>
          <w:szCs w:val="24"/>
          <w:lang w:eastAsia="ru-RU"/>
        </w:rPr>
      </w:pPr>
      <w:r w:rsidRPr="00694323">
        <w:rPr>
          <w:rFonts w:ascii="Times New Roman" w:eastAsia="Times New Roman" w:hAnsi="Times New Roman"/>
          <w:b/>
          <w:bCs/>
          <w:sz w:val="24"/>
          <w:szCs w:val="24"/>
          <w:lang w:eastAsia="ru-RU"/>
        </w:rPr>
        <w:t>6. Ответственность сторон</w:t>
      </w:r>
    </w:p>
    <w:p w:rsidR="00A851D0" w:rsidRPr="00694323" w:rsidRDefault="00A851D0" w:rsidP="00694323">
      <w:pPr>
        <w:spacing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6.1. В случае невыполнения или ненадлежащего исполнения Исполнителем местной инициативы своих обязательств по настоящему Соглашению, Исполнительный орган местного самоуправления</w:t>
      </w:r>
      <w:r w:rsidRPr="00694323" w:rsidDel="00982BEC">
        <w:rPr>
          <w:rFonts w:ascii="Times New Roman" w:eastAsia="Times New Roman" w:hAnsi="Times New Roman"/>
          <w:sz w:val="24"/>
          <w:szCs w:val="24"/>
          <w:lang w:eastAsia="ru-RU"/>
        </w:rPr>
        <w:t xml:space="preserve"> </w:t>
      </w:r>
      <w:r w:rsidRPr="00694323">
        <w:rPr>
          <w:rFonts w:ascii="Times New Roman" w:eastAsia="Times New Roman" w:hAnsi="Times New Roman"/>
          <w:sz w:val="24"/>
          <w:szCs w:val="24"/>
          <w:lang w:eastAsia="ru-RU"/>
        </w:rPr>
        <w:t xml:space="preserve">вправе отказаться от исполнения своих встречных обязательств по настоящему Соглашению и потребовать расторжения настоящего Соглашения </w:t>
      </w:r>
      <w:proofErr w:type="gramStart"/>
      <w:r w:rsidRPr="00694323">
        <w:rPr>
          <w:rFonts w:ascii="Times New Roman" w:eastAsia="Times New Roman" w:hAnsi="Times New Roman"/>
          <w:sz w:val="24"/>
          <w:szCs w:val="24"/>
          <w:lang w:eastAsia="ru-RU"/>
        </w:rPr>
        <w:t>и  возврата</w:t>
      </w:r>
      <w:proofErr w:type="gramEnd"/>
      <w:r w:rsidRPr="00694323">
        <w:rPr>
          <w:rFonts w:ascii="Times New Roman" w:eastAsia="Times New Roman" w:hAnsi="Times New Roman"/>
          <w:sz w:val="24"/>
          <w:szCs w:val="24"/>
          <w:lang w:eastAsia="ru-RU"/>
        </w:rPr>
        <w:t xml:space="preserve"> имущества Исполнителем местной инициативы  переданного ему</w:t>
      </w:r>
      <w:r w:rsidRPr="00694323" w:rsidDel="00982BEC">
        <w:rPr>
          <w:rFonts w:ascii="Times New Roman" w:eastAsia="Times New Roman" w:hAnsi="Times New Roman"/>
          <w:sz w:val="24"/>
          <w:szCs w:val="24"/>
          <w:lang w:eastAsia="ru-RU"/>
        </w:rPr>
        <w:t xml:space="preserve"> </w:t>
      </w:r>
      <w:r w:rsidRPr="00694323">
        <w:rPr>
          <w:rFonts w:ascii="Times New Roman" w:eastAsia="Times New Roman" w:hAnsi="Times New Roman"/>
          <w:sz w:val="24"/>
          <w:szCs w:val="24"/>
          <w:lang w:eastAsia="ru-RU"/>
        </w:rPr>
        <w:t>имущества.</w:t>
      </w:r>
    </w:p>
    <w:p w:rsidR="00A851D0" w:rsidRPr="00694323" w:rsidRDefault="00A851D0" w:rsidP="00694323">
      <w:pPr>
        <w:spacing w:before="200" w:line="240" w:lineRule="auto"/>
        <w:ind w:left="1134" w:right="1134"/>
        <w:jc w:val="center"/>
        <w:rPr>
          <w:rFonts w:ascii="Times New Roman" w:eastAsia="Times New Roman" w:hAnsi="Times New Roman"/>
          <w:b/>
          <w:bCs/>
          <w:sz w:val="24"/>
          <w:szCs w:val="24"/>
          <w:lang w:eastAsia="ru-RU"/>
        </w:rPr>
      </w:pPr>
      <w:r w:rsidRPr="00694323">
        <w:rPr>
          <w:rFonts w:ascii="Times New Roman" w:eastAsia="Times New Roman" w:hAnsi="Times New Roman"/>
          <w:b/>
          <w:bCs/>
          <w:sz w:val="24"/>
          <w:szCs w:val="24"/>
          <w:lang w:eastAsia="ru-RU"/>
        </w:rPr>
        <w:t>7. Расторжение Соглашения</w:t>
      </w:r>
    </w:p>
    <w:p w:rsidR="00A851D0" w:rsidRPr="00694323" w:rsidRDefault="00A851D0" w:rsidP="00694323">
      <w:pPr>
        <w:spacing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21. Настоящее Соглашение прекращает свое действие досрочно в следующих случаях:</w:t>
      </w:r>
    </w:p>
    <w:p w:rsidR="00A851D0" w:rsidRPr="00694323" w:rsidRDefault="00A851D0" w:rsidP="00694323">
      <w:pPr>
        <w:spacing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1) по соглашению сторон;</w:t>
      </w:r>
    </w:p>
    <w:p w:rsidR="00A851D0" w:rsidRPr="00694323" w:rsidRDefault="00A851D0" w:rsidP="00694323">
      <w:pPr>
        <w:spacing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2) по решению суда.</w:t>
      </w:r>
    </w:p>
    <w:p w:rsidR="00A851D0" w:rsidRPr="00694323" w:rsidRDefault="00A851D0" w:rsidP="00694323">
      <w:pPr>
        <w:spacing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22. В случае досрочного прекращения действия настоящего Соглашения, Исполнитель местной инициативы</w:t>
      </w:r>
      <w:r w:rsidR="001D7938" w:rsidRPr="00694323">
        <w:rPr>
          <w:rFonts w:ascii="Times New Roman" w:eastAsia="Times New Roman" w:hAnsi="Times New Roman"/>
          <w:sz w:val="24"/>
          <w:szCs w:val="24"/>
          <w:lang w:val="ky-KG" w:eastAsia="ru-RU"/>
        </w:rPr>
        <w:t xml:space="preserve"> </w:t>
      </w:r>
      <w:r w:rsidRPr="00694323">
        <w:rPr>
          <w:rFonts w:ascii="Times New Roman" w:eastAsia="Times New Roman" w:hAnsi="Times New Roman"/>
          <w:sz w:val="24"/>
          <w:szCs w:val="24"/>
          <w:lang w:eastAsia="ru-RU"/>
        </w:rPr>
        <w:t>возвращает Исполнительному органу местного самоуправления</w:t>
      </w:r>
      <w:r w:rsidRPr="00694323" w:rsidDel="00982BEC">
        <w:rPr>
          <w:rFonts w:ascii="Times New Roman" w:eastAsia="Times New Roman" w:hAnsi="Times New Roman"/>
          <w:sz w:val="24"/>
          <w:szCs w:val="24"/>
          <w:lang w:eastAsia="ru-RU"/>
        </w:rPr>
        <w:t xml:space="preserve"> </w:t>
      </w:r>
      <w:r w:rsidRPr="00694323">
        <w:rPr>
          <w:rFonts w:ascii="Times New Roman" w:eastAsia="Times New Roman" w:hAnsi="Times New Roman"/>
          <w:sz w:val="24"/>
          <w:szCs w:val="24"/>
          <w:lang w:eastAsia="ru-RU"/>
        </w:rPr>
        <w:t xml:space="preserve">предоставленное имущество в течение </w:t>
      </w:r>
      <w:r w:rsidR="001D7938" w:rsidRPr="00694323">
        <w:rPr>
          <w:rFonts w:ascii="Times New Roman" w:eastAsia="Times New Roman" w:hAnsi="Times New Roman"/>
          <w:sz w:val="24"/>
          <w:szCs w:val="24"/>
          <w:lang w:val="ky-KG" w:eastAsia="ru-RU"/>
        </w:rPr>
        <w:t>____</w:t>
      </w:r>
      <w:r w:rsidRPr="00694323">
        <w:rPr>
          <w:rFonts w:ascii="Times New Roman" w:eastAsia="Times New Roman" w:hAnsi="Times New Roman"/>
          <w:sz w:val="24"/>
          <w:szCs w:val="24"/>
          <w:lang w:eastAsia="ru-RU"/>
        </w:rPr>
        <w:t>_ дней.</w:t>
      </w:r>
    </w:p>
    <w:p w:rsidR="00A851D0" w:rsidRPr="00694323" w:rsidRDefault="00A851D0" w:rsidP="00694323">
      <w:pPr>
        <w:spacing w:before="200" w:line="240" w:lineRule="auto"/>
        <w:ind w:left="1134" w:right="1134"/>
        <w:jc w:val="center"/>
        <w:rPr>
          <w:rFonts w:ascii="Times New Roman" w:eastAsia="Times New Roman" w:hAnsi="Times New Roman"/>
          <w:b/>
          <w:bCs/>
          <w:sz w:val="24"/>
          <w:szCs w:val="24"/>
          <w:lang w:eastAsia="ru-RU"/>
        </w:rPr>
      </w:pPr>
      <w:r w:rsidRPr="00694323">
        <w:rPr>
          <w:rFonts w:ascii="Times New Roman" w:eastAsia="Times New Roman" w:hAnsi="Times New Roman"/>
          <w:b/>
          <w:bCs/>
          <w:sz w:val="24"/>
          <w:szCs w:val="24"/>
          <w:lang w:eastAsia="ru-RU"/>
        </w:rPr>
        <w:t>8. Изменение (дополнение) Соглашения</w:t>
      </w:r>
    </w:p>
    <w:p w:rsidR="00A851D0" w:rsidRPr="00694323" w:rsidRDefault="00A851D0" w:rsidP="00694323">
      <w:pPr>
        <w:spacing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23. Изменение и дополнение настоящего Соглашения допускаются по соглашению сторон и должно быть оформлено в письменном виде.</w:t>
      </w:r>
    </w:p>
    <w:p w:rsidR="00A851D0" w:rsidRPr="00694323" w:rsidRDefault="00A851D0" w:rsidP="00694323">
      <w:pPr>
        <w:spacing w:before="200" w:line="240" w:lineRule="auto"/>
        <w:ind w:left="1134" w:right="1134"/>
        <w:jc w:val="center"/>
        <w:rPr>
          <w:rFonts w:ascii="Times New Roman" w:eastAsia="Times New Roman" w:hAnsi="Times New Roman"/>
          <w:b/>
          <w:bCs/>
          <w:sz w:val="24"/>
          <w:szCs w:val="24"/>
          <w:lang w:eastAsia="ru-RU"/>
        </w:rPr>
      </w:pPr>
      <w:r w:rsidRPr="00694323">
        <w:rPr>
          <w:rFonts w:ascii="Times New Roman" w:eastAsia="Times New Roman" w:hAnsi="Times New Roman"/>
          <w:b/>
          <w:bCs/>
          <w:sz w:val="24"/>
          <w:szCs w:val="24"/>
          <w:lang w:eastAsia="ru-RU"/>
        </w:rPr>
        <w:t>9. Дополнительные условия</w:t>
      </w:r>
    </w:p>
    <w:p w:rsidR="00A851D0" w:rsidRPr="00694323" w:rsidRDefault="00A851D0" w:rsidP="00694323">
      <w:pPr>
        <w:spacing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________________________________________________________________________</w:t>
      </w:r>
    </w:p>
    <w:p w:rsidR="00A851D0" w:rsidRPr="00694323" w:rsidRDefault="00A851D0" w:rsidP="00694323">
      <w:pPr>
        <w:spacing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________________________________________________________________________</w:t>
      </w:r>
    </w:p>
    <w:p w:rsidR="00A851D0" w:rsidRPr="00694323" w:rsidRDefault="00A851D0" w:rsidP="00694323">
      <w:pPr>
        <w:spacing w:before="200" w:line="240" w:lineRule="auto"/>
        <w:ind w:left="1134" w:right="1134"/>
        <w:jc w:val="center"/>
        <w:rPr>
          <w:rFonts w:ascii="Times New Roman" w:eastAsia="Times New Roman" w:hAnsi="Times New Roman"/>
          <w:b/>
          <w:bCs/>
          <w:sz w:val="24"/>
          <w:szCs w:val="24"/>
          <w:lang w:eastAsia="ru-RU"/>
        </w:rPr>
      </w:pPr>
      <w:r w:rsidRPr="00694323">
        <w:rPr>
          <w:rFonts w:ascii="Times New Roman" w:eastAsia="Times New Roman" w:hAnsi="Times New Roman"/>
          <w:b/>
          <w:bCs/>
          <w:sz w:val="24"/>
          <w:szCs w:val="24"/>
          <w:lang w:eastAsia="ru-RU"/>
        </w:rPr>
        <w:t>10. Разрешение споров</w:t>
      </w:r>
    </w:p>
    <w:p w:rsidR="00A851D0" w:rsidRPr="00694323" w:rsidRDefault="00A851D0" w:rsidP="00694323">
      <w:pPr>
        <w:spacing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24. В случае возникновения споров по настоящему Соглашению, стороны примут все меры к разрешению их путем переговоров между собой.</w:t>
      </w:r>
    </w:p>
    <w:p w:rsidR="00A851D0" w:rsidRPr="00694323" w:rsidRDefault="00A851D0" w:rsidP="00694323">
      <w:pPr>
        <w:spacing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lastRenderedPageBreak/>
        <w:t>25. В случае невозможности урегулирования споров по настоящему Соглашению путем переговоров, стороны решают их в судебном порядке.</w:t>
      </w:r>
    </w:p>
    <w:p w:rsidR="00A851D0" w:rsidRPr="00694323" w:rsidRDefault="00A851D0" w:rsidP="00694323">
      <w:pPr>
        <w:spacing w:before="200" w:line="240" w:lineRule="auto"/>
        <w:ind w:left="1134" w:right="1134"/>
        <w:jc w:val="center"/>
        <w:rPr>
          <w:rFonts w:ascii="Times New Roman" w:eastAsia="Times New Roman" w:hAnsi="Times New Roman"/>
          <w:b/>
          <w:bCs/>
          <w:sz w:val="24"/>
          <w:szCs w:val="24"/>
          <w:lang w:eastAsia="ru-RU"/>
        </w:rPr>
      </w:pPr>
      <w:r w:rsidRPr="00694323">
        <w:rPr>
          <w:rFonts w:ascii="Times New Roman" w:eastAsia="Times New Roman" w:hAnsi="Times New Roman"/>
          <w:b/>
          <w:bCs/>
          <w:sz w:val="24"/>
          <w:szCs w:val="24"/>
          <w:lang w:eastAsia="ru-RU"/>
        </w:rPr>
        <w:t>11. Заключительные положения</w:t>
      </w:r>
    </w:p>
    <w:p w:rsidR="00A851D0" w:rsidRPr="00694323" w:rsidRDefault="00A851D0" w:rsidP="00694323">
      <w:pPr>
        <w:spacing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26. Настоящее Соглашение вступает в силу с момента подписания сторонами и действует до "___" ______________ 20__ г.</w:t>
      </w:r>
    </w:p>
    <w:p w:rsidR="00A851D0" w:rsidRPr="00694323" w:rsidRDefault="00A851D0" w:rsidP="00694323">
      <w:pPr>
        <w:spacing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27. Настоящее Соглашение составлено в двух экземплярах, имеющих одинаковую юридическую силу, по одному для каждой из сторон.</w:t>
      </w:r>
    </w:p>
    <w:p w:rsidR="00A851D0" w:rsidRPr="00694323" w:rsidRDefault="00A851D0" w:rsidP="00694323">
      <w:pPr>
        <w:spacing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28. Неотъемлемой частью настоящего Соглашения являются следующие приложения:</w:t>
      </w:r>
    </w:p>
    <w:p w:rsidR="00A851D0" w:rsidRPr="00694323" w:rsidRDefault="00A851D0" w:rsidP="00694323">
      <w:pPr>
        <w:spacing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1) Техническое задание – предложение (описание местной инициативы);</w:t>
      </w:r>
    </w:p>
    <w:p w:rsidR="00A851D0" w:rsidRPr="00694323" w:rsidRDefault="00A851D0" w:rsidP="00694323">
      <w:pPr>
        <w:spacing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2) Бюджет местной инициативы;</w:t>
      </w:r>
    </w:p>
    <w:p w:rsidR="00A851D0" w:rsidRPr="00694323" w:rsidRDefault="00A851D0" w:rsidP="00694323">
      <w:pPr>
        <w:spacing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3) Форма отчета по реализации местной инициативы.</w:t>
      </w:r>
    </w:p>
    <w:p w:rsidR="00A851D0" w:rsidRPr="00694323" w:rsidRDefault="00A851D0" w:rsidP="00694323">
      <w:pPr>
        <w:spacing w:before="200" w:line="240" w:lineRule="auto"/>
        <w:ind w:left="1134" w:right="1134"/>
        <w:jc w:val="center"/>
        <w:rPr>
          <w:rFonts w:ascii="Times New Roman" w:eastAsia="Times New Roman" w:hAnsi="Times New Roman"/>
          <w:b/>
          <w:bCs/>
          <w:sz w:val="24"/>
          <w:szCs w:val="24"/>
          <w:lang w:eastAsia="ru-RU"/>
        </w:rPr>
      </w:pPr>
      <w:r w:rsidRPr="00694323">
        <w:rPr>
          <w:rFonts w:ascii="Times New Roman" w:eastAsia="Times New Roman" w:hAnsi="Times New Roman"/>
          <w:b/>
          <w:bCs/>
          <w:sz w:val="24"/>
          <w:szCs w:val="24"/>
          <w:lang w:eastAsia="ru-RU"/>
        </w:rPr>
        <w:t>12. Подписи и реквизиты сторон</w:t>
      </w:r>
    </w:p>
    <w:tbl>
      <w:tblPr>
        <w:tblW w:w="5000" w:type="pct"/>
        <w:tblCellMar>
          <w:left w:w="0" w:type="dxa"/>
          <w:right w:w="0" w:type="dxa"/>
        </w:tblCellMar>
        <w:tblLook w:val="04A0" w:firstRow="1" w:lastRow="0" w:firstColumn="1" w:lastColumn="0" w:noHBand="0" w:noVBand="1"/>
      </w:tblPr>
      <w:tblGrid>
        <w:gridCol w:w="4714"/>
        <w:gridCol w:w="272"/>
        <w:gridCol w:w="4368"/>
      </w:tblGrid>
      <w:tr w:rsidR="00A851D0" w:rsidRPr="00694323" w:rsidTr="005929A4">
        <w:tc>
          <w:tcPr>
            <w:tcW w:w="1981" w:type="pct"/>
            <w:tcMar>
              <w:top w:w="0" w:type="dxa"/>
              <w:left w:w="567" w:type="dxa"/>
              <w:bottom w:w="0" w:type="dxa"/>
              <w:right w:w="108" w:type="dxa"/>
            </w:tcMar>
            <w:hideMark/>
          </w:tcPr>
          <w:p w:rsidR="00A851D0" w:rsidRPr="00694323" w:rsidRDefault="00A851D0" w:rsidP="00694323">
            <w:pPr>
              <w:spacing w:after="60" w:line="240" w:lineRule="auto"/>
              <w:rPr>
                <w:rFonts w:ascii="Times New Roman" w:eastAsia="Times New Roman" w:hAnsi="Times New Roman"/>
                <w:sz w:val="24"/>
                <w:szCs w:val="24"/>
                <w:lang w:val="ky-KG" w:eastAsia="ru-RU"/>
              </w:rPr>
            </w:pPr>
            <w:r w:rsidRPr="00694323">
              <w:rPr>
                <w:rFonts w:ascii="Times New Roman" w:eastAsia="Times New Roman" w:hAnsi="Times New Roman"/>
                <w:sz w:val="24"/>
                <w:szCs w:val="24"/>
                <w:lang w:eastAsia="ru-RU"/>
              </w:rPr>
              <w:t>___________________________________</w:t>
            </w:r>
          </w:p>
          <w:p w:rsidR="00A851D0" w:rsidRPr="00694323" w:rsidRDefault="00A851D0" w:rsidP="00694323">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(наименование Исполнительного органа местного самоуправления)</w:t>
            </w:r>
          </w:p>
        </w:tc>
        <w:tc>
          <w:tcPr>
            <w:tcW w:w="991" w:type="pct"/>
            <w:tcMar>
              <w:top w:w="0" w:type="dxa"/>
              <w:left w:w="108" w:type="dxa"/>
              <w:bottom w:w="0" w:type="dxa"/>
              <w:right w:w="108" w:type="dxa"/>
            </w:tcMar>
            <w:hideMark/>
          </w:tcPr>
          <w:p w:rsidR="00A851D0" w:rsidRPr="00694323" w:rsidRDefault="00A851D0"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2028" w:type="pct"/>
            <w:tcMar>
              <w:top w:w="0" w:type="dxa"/>
              <w:left w:w="108" w:type="dxa"/>
              <w:bottom w:w="0" w:type="dxa"/>
              <w:right w:w="108" w:type="dxa"/>
            </w:tcMar>
            <w:hideMark/>
          </w:tcPr>
          <w:p w:rsidR="00A851D0" w:rsidRPr="00694323" w:rsidRDefault="00A851D0" w:rsidP="00694323">
            <w:pPr>
              <w:spacing w:after="60" w:line="240" w:lineRule="auto"/>
              <w:rPr>
                <w:rFonts w:ascii="Times New Roman" w:eastAsia="Times New Roman" w:hAnsi="Times New Roman"/>
                <w:sz w:val="24"/>
                <w:szCs w:val="24"/>
                <w:lang w:val="ky-KG" w:eastAsia="ru-RU"/>
              </w:rPr>
            </w:pPr>
            <w:r w:rsidRPr="00694323">
              <w:rPr>
                <w:rFonts w:ascii="Times New Roman" w:eastAsia="Times New Roman" w:hAnsi="Times New Roman"/>
                <w:sz w:val="24"/>
                <w:szCs w:val="24"/>
                <w:lang w:eastAsia="ru-RU"/>
              </w:rPr>
              <w:t>_____________________________________</w:t>
            </w:r>
          </w:p>
          <w:p w:rsidR="00A851D0" w:rsidRPr="00694323" w:rsidRDefault="00A851D0" w:rsidP="00694323">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(ФИО или наименование Исполнителя местной инициативы)</w:t>
            </w:r>
          </w:p>
          <w:p w:rsidR="00A851D0" w:rsidRPr="00694323" w:rsidRDefault="00A851D0" w:rsidP="00694323">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r w:rsidR="00A851D0" w:rsidRPr="00694323" w:rsidTr="005929A4">
        <w:tc>
          <w:tcPr>
            <w:tcW w:w="1981" w:type="pct"/>
            <w:tcMar>
              <w:top w:w="0" w:type="dxa"/>
              <w:left w:w="567" w:type="dxa"/>
              <w:bottom w:w="0" w:type="dxa"/>
              <w:right w:w="108" w:type="dxa"/>
            </w:tcMar>
            <w:hideMark/>
          </w:tcPr>
          <w:p w:rsidR="00A851D0" w:rsidRPr="00694323" w:rsidRDefault="00A851D0" w:rsidP="00694323">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Адрес: ________________________________</w:t>
            </w:r>
          </w:p>
        </w:tc>
        <w:tc>
          <w:tcPr>
            <w:tcW w:w="991" w:type="pct"/>
            <w:tcMar>
              <w:top w:w="0" w:type="dxa"/>
              <w:left w:w="108" w:type="dxa"/>
              <w:bottom w:w="0" w:type="dxa"/>
              <w:right w:w="108" w:type="dxa"/>
            </w:tcMar>
            <w:hideMark/>
          </w:tcPr>
          <w:p w:rsidR="00A851D0" w:rsidRPr="00694323" w:rsidRDefault="00A851D0"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2028" w:type="pct"/>
            <w:tcMar>
              <w:top w:w="0" w:type="dxa"/>
              <w:left w:w="108" w:type="dxa"/>
              <w:bottom w:w="0" w:type="dxa"/>
              <w:right w:w="108" w:type="dxa"/>
            </w:tcMar>
            <w:hideMark/>
          </w:tcPr>
          <w:p w:rsidR="00A851D0" w:rsidRPr="00694323" w:rsidRDefault="00A851D0" w:rsidP="00694323">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Адрес: ________________________________</w:t>
            </w:r>
          </w:p>
        </w:tc>
      </w:tr>
      <w:tr w:rsidR="00A851D0" w:rsidRPr="00694323" w:rsidTr="005929A4">
        <w:tc>
          <w:tcPr>
            <w:tcW w:w="1981" w:type="pct"/>
            <w:tcMar>
              <w:top w:w="0" w:type="dxa"/>
              <w:left w:w="567" w:type="dxa"/>
              <w:bottom w:w="0" w:type="dxa"/>
              <w:right w:w="108" w:type="dxa"/>
            </w:tcMar>
            <w:hideMark/>
          </w:tcPr>
          <w:p w:rsidR="00A851D0" w:rsidRPr="00694323" w:rsidRDefault="00A851D0" w:rsidP="00694323">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Банковские реквизиты:</w:t>
            </w:r>
          </w:p>
          <w:p w:rsidR="00A851D0" w:rsidRPr="00694323" w:rsidRDefault="00A851D0" w:rsidP="00694323">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Банк: _________________________________</w:t>
            </w:r>
          </w:p>
          <w:p w:rsidR="00A851D0" w:rsidRPr="00694323" w:rsidRDefault="00A851D0" w:rsidP="00694323">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Р/счет: ________________________________</w:t>
            </w:r>
          </w:p>
          <w:p w:rsidR="00A851D0" w:rsidRPr="00694323" w:rsidRDefault="00A851D0" w:rsidP="00694323">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БИК: __________________________________</w:t>
            </w:r>
          </w:p>
          <w:p w:rsidR="00A851D0" w:rsidRPr="00694323" w:rsidRDefault="00A851D0" w:rsidP="00694323">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Руководитель: __________________________</w:t>
            </w:r>
          </w:p>
          <w:p w:rsidR="00A851D0" w:rsidRPr="00694323" w:rsidRDefault="00A851D0" w:rsidP="00694323">
            <w:pPr>
              <w:spacing w:after="60" w:line="240" w:lineRule="auto"/>
              <w:ind w:left="2124"/>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(ФИО)</w:t>
            </w:r>
          </w:p>
          <w:p w:rsidR="00A851D0" w:rsidRPr="00694323" w:rsidRDefault="00A851D0" w:rsidP="00694323">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____________________________________</w:t>
            </w:r>
          </w:p>
          <w:p w:rsidR="00A851D0" w:rsidRPr="00694323" w:rsidRDefault="00A851D0" w:rsidP="00694323">
            <w:pPr>
              <w:spacing w:after="60" w:line="240" w:lineRule="auto"/>
              <w:ind w:left="1416"/>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(подпись)</w:t>
            </w:r>
          </w:p>
        </w:tc>
        <w:tc>
          <w:tcPr>
            <w:tcW w:w="991" w:type="pct"/>
            <w:tcMar>
              <w:top w:w="0" w:type="dxa"/>
              <w:left w:w="108" w:type="dxa"/>
              <w:bottom w:w="0" w:type="dxa"/>
              <w:right w:w="108" w:type="dxa"/>
            </w:tcMar>
            <w:hideMark/>
          </w:tcPr>
          <w:p w:rsidR="00A851D0" w:rsidRPr="00694323" w:rsidRDefault="00A851D0"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2028" w:type="pct"/>
            <w:tcMar>
              <w:top w:w="0" w:type="dxa"/>
              <w:left w:w="108" w:type="dxa"/>
              <w:bottom w:w="0" w:type="dxa"/>
              <w:right w:w="108" w:type="dxa"/>
            </w:tcMar>
            <w:hideMark/>
          </w:tcPr>
          <w:p w:rsidR="00A851D0" w:rsidRPr="00694323" w:rsidRDefault="00A851D0" w:rsidP="00694323">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Банковские реквизиты:</w:t>
            </w:r>
          </w:p>
          <w:p w:rsidR="00A851D0" w:rsidRPr="00694323" w:rsidRDefault="00A851D0" w:rsidP="00694323">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Банк: ________________________________</w:t>
            </w:r>
          </w:p>
          <w:p w:rsidR="00A851D0" w:rsidRPr="00694323" w:rsidRDefault="00A851D0" w:rsidP="00694323">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Р/счет: _______________________________</w:t>
            </w:r>
          </w:p>
          <w:p w:rsidR="00A851D0" w:rsidRPr="00694323" w:rsidRDefault="00A851D0" w:rsidP="00694323">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БИК: _________________________________</w:t>
            </w:r>
          </w:p>
          <w:p w:rsidR="00A851D0" w:rsidRPr="00694323" w:rsidRDefault="00A851D0" w:rsidP="00694323">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ФИО или Руководитель: _________________________</w:t>
            </w:r>
          </w:p>
          <w:p w:rsidR="00A851D0" w:rsidRPr="00694323" w:rsidRDefault="00A851D0" w:rsidP="00694323">
            <w:pPr>
              <w:spacing w:after="60" w:line="240" w:lineRule="auto"/>
              <w:ind w:left="2124"/>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(ФИО)</w:t>
            </w:r>
          </w:p>
          <w:p w:rsidR="00A851D0" w:rsidRPr="00694323" w:rsidRDefault="00A851D0" w:rsidP="00694323">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____________________________________</w:t>
            </w:r>
          </w:p>
          <w:p w:rsidR="00A851D0" w:rsidRPr="00694323" w:rsidRDefault="00A851D0" w:rsidP="00694323">
            <w:pPr>
              <w:spacing w:after="60" w:line="240" w:lineRule="auto"/>
              <w:ind w:left="1416"/>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(подпись)</w:t>
            </w:r>
          </w:p>
        </w:tc>
      </w:tr>
    </w:tbl>
    <w:p w:rsidR="00A851D0" w:rsidRPr="00694323" w:rsidRDefault="00A851D0" w:rsidP="00694323">
      <w:pPr>
        <w:spacing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3274"/>
        <w:gridCol w:w="2806"/>
        <w:gridCol w:w="3274"/>
      </w:tblGrid>
      <w:tr w:rsidR="006C0846" w:rsidRPr="00694323" w:rsidTr="005929A4">
        <w:tc>
          <w:tcPr>
            <w:tcW w:w="1750" w:type="pct"/>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500" w:type="pct"/>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750" w:type="pct"/>
            <w:tcMar>
              <w:top w:w="0" w:type="dxa"/>
              <w:left w:w="108" w:type="dxa"/>
              <w:bottom w:w="0" w:type="dxa"/>
              <w:right w:w="108" w:type="dxa"/>
            </w:tcMar>
            <w:hideMark/>
          </w:tcPr>
          <w:p w:rsidR="006C0846" w:rsidRPr="00694323" w:rsidRDefault="006C0846" w:rsidP="00694323">
            <w:pPr>
              <w:spacing w:after="60" w:line="240" w:lineRule="auto"/>
              <w:jc w:val="center"/>
              <w:rPr>
                <w:rFonts w:ascii="Times New Roman" w:eastAsia="Times New Roman" w:hAnsi="Times New Roman"/>
                <w:sz w:val="24"/>
                <w:szCs w:val="24"/>
                <w:lang w:val="ky-KG" w:eastAsia="ru-RU"/>
              </w:rPr>
            </w:pPr>
          </w:p>
          <w:p w:rsidR="006C0846" w:rsidRPr="00694323" w:rsidRDefault="006C0846" w:rsidP="00694323">
            <w:pPr>
              <w:spacing w:after="60" w:line="240" w:lineRule="auto"/>
              <w:jc w:val="center"/>
              <w:rPr>
                <w:rFonts w:ascii="Times New Roman" w:eastAsia="Times New Roman" w:hAnsi="Times New Roman"/>
                <w:sz w:val="24"/>
                <w:szCs w:val="24"/>
                <w:lang w:val="ky-KG" w:eastAsia="ru-RU"/>
              </w:rPr>
            </w:pPr>
          </w:p>
          <w:p w:rsidR="006C0846" w:rsidRPr="00694323" w:rsidRDefault="006C0846" w:rsidP="00694323">
            <w:pPr>
              <w:spacing w:after="60" w:line="240" w:lineRule="auto"/>
              <w:jc w:val="center"/>
              <w:rPr>
                <w:rFonts w:ascii="Times New Roman" w:eastAsia="Times New Roman" w:hAnsi="Times New Roman"/>
                <w:sz w:val="24"/>
                <w:szCs w:val="24"/>
                <w:lang w:val="ky-KG" w:eastAsia="ru-RU"/>
              </w:rPr>
            </w:pPr>
          </w:p>
          <w:p w:rsidR="006C0846" w:rsidRPr="00694323" w:rsidRDefault="006C0846" w:rsidP="00694323">
            <w:pPr>
              <w:spacing w:after="60" w:line="240" w:lineRule="auto"/>
              <w:jc w:val="center"/>
              <w:rPr>
                <w:rFonts w:ascii="Times New Roman" w:eastAsia="Times New Roman" w:hAnsi="Times New Roman"/>
                <w:sz w:val="24"/>
                <w:szCs w:val="24"/>
                <w:lang w:val="ky-KG" w:eastAsia="ru-RU"/>
              </w:rPr>
            </w:pPr>
          </w:p>
          <w:p w:rsidR="006C0846" w:rsidRPr="00694323" w:rsidRDefault="006C0846" w:rsidP="00694323">
            <w:pPr>
              <w:spacing w:after="60" w:line="240" w:lineRule="auto"/>
              <w:jc w:val="center"/>
              <w:rPr>
                <w:rFonts w:ascii="Times New Roman" w:eastAsia="Times New Roman" w:hAnsi="Times New Roman"/>
                <w:sz w:val="24"/>
                <w:szCs w:val="24"/>
                <w:lang w:val="ky-KG" w:eastAsia="ru-RU"/>
              </w:rPr>
            </w:pPr>
          </w:p>
          <w:p w:rsidR="006C0846" w:rsidRPr="00694323" w:rsidRDefault="006C0846" w:rsidP="00694323">
            <w:pPr>
              <w:spacing w:after="60" w:line="240" w:lineRule="auto"/>
              <w:jc w:val="center"/>
              <w:rPr>
                <w:rFonts w:ascii="Times New Roman" w:eastAsia="Times New Roman" w:hAnsi="Times New Roman"/>
                <w:sz w:val="24"/>
                <w:szCs w:val="24"/>
                <w:lang w:val="ky-KG" w:eastAsia="ru-RU"/>
              </w:rPr>
            </w:pPr>
          </w:p>
          <w:p w:rsidR="006C0846" w:rsidRDefault="006C0846" w:rsidP="00694323">
            <w:pPr>
              <w:spacing w:after="60" w:line="240" w:lineRule="auto"/>
              <w:jc w:val="center"/>
              <w:rPr>
                <w:rFonts w:ascii="Times New Roman" w:eastAsia="Times New Roman" w:hAnsi="Times New Roman"/>
                <w:sz w:val="24"/>
                <w:szCs w:val="24"/>
                <w:lang w:val="ky-KG" w:eastAsia="ru-RU"/>
              </w:rPr>
            </w:pPr>
          </w:p>
          <w:p w:rsidR="00833FB8" w:rsidRDefault="00833FB8" w:rsidP="00694323">
            <w:pPr>
              <w:spacing w:after="60" w:line="240" w:lineRule="auto"/>
              <w:jc w:val="center"/>
              <w:rPr>
                <w:rFonts w:ascii="Times New Roman" w:eastAsia="Times New Roman" w:hAnsi="Times New Roman"/>
                <w:sz w:val="24"/>
                <w:szCs w:val="24"/>
                <w:lang w:val="ky-KG" w:eastAsia="ru-RU"/>
              </w:rPr>
            </w:pPr>
          </w:p>
          <w:p w:rsidR="00833FB8" w:rsidRDefault="00833FB8" w:rsidP="00694323">
            <w:pPr>
              <w:spacing w:after="60" w:line="240" w:lineRule="auto"/>
              <w:jc w:val="center"/>
              <w:rPr>
                <w:rFonts w:ascii="Times New Roman" w:eastAsia="Times New Roman" w:hAnsi="Times New Roman"/>
                <w:sz w:val="24"/>
                <w:szCs w:val="24"/>
                <w:lang w:val="ky-KG" w:eastAsia="ru-RU"/>
              </w:rPr>
            </w:pPr>
          </w:p>
          <w:p w:rsidR="00833FB8" w:rsidRPr="00694323" w:rsidRDefault="00833FB8" w:rsidP="00694323">
            <w:pPr>
              <w:spacing w:after="60" w:line="240" w:lineRule="auto"/>
              <w:jc w:val="center"/>
              <w:rPr>
                <w:rFonts w:ascii="Times New Roman" w:eastAsia="Times New Roman" w:hAnsi="Times New Roman"/>
                <w:sz w:val="24"/>
                <w:szCs w:val="24"/>
                <w:lang w:val="ky-KG" w:eastAsia="ru-RU"/>
              </w:rPr>
            </w:pPr>
          </w:p>
          <w:p w:rsidR="006C0846" w:rsidRPr="00694323" w:rsidRDefault="006C0846" w:rsidP="00694323">
            <w:pPr>
              <w:spacing w:after="60" w:line="240" w:lineRule="auto"/>
              <w:jc w:val="center"/>
              <w:rPr>
                <w:rFonts w:ascii="Times New Roman" w:eastAsia="Times New Roman" w:hAnsi="Times New Roman"/>
                <w:sz w:val="24"/>
                <w:szCs w:val="24"/>
                <w:lang w:val="ky-KG" w:eastAsia="ru-RU"/>
              </w:rPr>
            </w:pPr>
          </w:p>
          <w:p w:rsidR="006C0846" w:rsidRPr="00694323" w:rsidRDefault="006C0846" w:rsidP="00694323">
            <w:pPr>
              <w:spacing w:after="60" w:line="240" w:lineRule="auto"/>
              <w:jc w:val="right"/>
              <w:rPr>
                <w:rFonts w:ascii="Times New Roman" w:eastAsia="Times New Roman" w:hAnsi="Times New Roman"/>
                <w:sz w:val="24"/>
                <w:szCs w:val="24"/>
                <w:lang w:eastAsia="ru-RU"/>
              </w:rPr>
            </w:pPr>
            <w:proofErr w:type="gramStart"/>
            <w:r w:rsidRPr="00694323">
              <w:rPr>
                <w:rFonts w:ascii="Times New Roman" w:eastAsia="Times New Roman" w:hAnsi="Times New Roman"/>
                <w:sz w:val="24"/>
                <w:szCs w:val="24"/>
                <w:lang w:eastAsia="ru-RU"/>
              </w:rPr>
              <w:t xml:space="preserve">Приложение  </w:t>
            </w:r>
            <w:r w:rsidRPr="00694323">
              <w:rPr>
                <w:rFonts w:ascii="Times New Roman" w:eastAsia="Times New Roman" w:hAnsi="Times New Roman"/>
                <w:sz w:val="24"/>
                <w:szCs w:val="24"/>
                <w:lang w:eastAsia="ru-RU"/>
              </w:rPr>
              <w:br/>
              <w:t>к</w:t>
            </w:r>
            <w:proofErr w:type="gramEnd"/>
            <w:r w:rsidRPr="00694323">
              <w:rPr>
                <w:rFonts w:ascii="Times New Roman" w:eastAsia="Times New Roman" w:hAnsi="Times New Roman"/>
                <w:sz w:val="24"/>
                <w:szCs w:val="24"/>
                <w:lang w:eastAsia="ru-RU"/>
              </w:rPr>
              <w:t xml:space="preserve"> Типовому договору о реализации </w:t>
            </w:r>
            <w:r w:rsidR="00B9556A" w:rsidRPr="00694323">
              <w:rPr>
                <w:rFonts w:ascii="Times New Roman" w:eastAsia="Times New Roman" w:hAnsi="Times New Roman"/>
                <w:sz w:val="24"/>
                <w:szCs w:val="24"/>
                <w:lang w:val="ky-KG" w:eastAsia="ru-RU"/>
              </w:rPr>
              <w:t>местной инициативы</w:t>
            </w:r>
          </w:p>
        </w:tc>
      </w:tr>
    </w:tbl>
    <w:p w:rsidR="006C0846" w:rsidRPr="00694323" w:rsidRDefault="006C0846" w:rsidP="00694323">
      <w:pPr>
        <w:spacing w:before="400" w:after="400" w:line="240" w:lineRule="auto"/>
        <w:ind w:left="1134" w:right="1134"/>
        <w:jc w:val="center"/>
        <w:rPr>
          <w:rFonts w:ascii="Times New Roman" w:eastAsia="Times New Roman" w:hAnsi="Times New Roman"/>
          <w:b/>
          <w:bCs/>
          <w:sz w:val="24"/>
          <w:szCs w:val="24"/>
          <w:lang w:eastAsia="ru-RU"/>
        </w:rPr>
      </w:pPr>
      <w:r w:rsidRPr="00694323">
        <w:rPr>
          <w:rFonts w:ascii="Times New Roman" w:eastAsia="Times New Roman" w:hAnsi="Times New Roman"/>
          <w:b/>
          <w:bCs/>
          <w:sz w:val="24"/>
          <w:szCs w:val="24"/>
          <w:lang w:eastAsia="ru-RU"/>
        </w:rPr>
        <w:lastRenderedPageBreak/>
        <w:t>ОТЧЕТ</w:t>
      </w:r>
      <w:r w:rsidRPr="00694323">
        <w:rPr>
          <w:rFonts w:ascii="Times New Roman" w:eastAsia="Times New Roman" w:hAnsi="Times New Roman"/>
          <w:b/>
          <w:bCs/>
          <w:sz w:val="24"/>
          <w:szCs w:val="24"/>
          <w:lang w:eastAsia="ru-RU"/>
        </w:rPr>
        <w:br/>
        <w:t xml:space="preserve">о реализации местной </w:t>
      </w:r>
      <w:proofErr w:type="spellStart"/>
      <w:r w:rsidRPr="00694323">
        <w:rPr>
          <w:rFonts w:ascii="Times New Roman" w:eastAsia="Times New Roman" w:hAnsi="Times New Roman"/>
          <w:b/>
          <w:bCs/>
          <w:sz w:val="24"/>
          <w:szCs w:val="24"/>
          <w:lang w:eastAsia="ru-RU"/>
        </w:rPr>
        <w:t>инциативы</w:t>
      </w:r>
      <w:proofErr w:type="spellEnd"/>
      <w:r w:rsidRPr="00694323">
        <w:rPr>
          <w:rFonts w:ascii="Times New Roman" w:eastAsia="Times New Roman" w:hAnsi="Times New Roman"/>
          <w:b/>
          <w:bCs/>
          <w:sz w:val="24"/>
          <w:szCs w:val="24"/>
          <w:lang w:eastAsia="ru-RU"/>
        </w:rPr>
        <w:t xml:space="preserve"> </w:t>
      </w:r>
    </w:p>
    <w:tbl>
      <w:tblPr>
        <w:tblW w:w="0" w:type="auto"/>
        <w:tblCellMar>
          <w:left w:w="0" w:type="dxa"/>
          <w:right w:w="0" w:type="dxa"/>
        </w:tblCellMar>
        <w:tblLook w:val="04A0" w:firstRow="1" w:lastRow="0" w:firstColumn="1" w:lastColumn="0" w:noHBand="0" w:noVBand="1"/>
      </w:tblPr>
      <w:tblGrid>
        <w:gridCol w:w="9354"/>
      </w:tblGrid>
      <w:tr w:rsidR="006C0846" w:rsidRPr="00694323" w:rsidTr="005929A4">
        <w:tc>
          <w:tcPr>
            <w:tcW w:w="0" w:type="auto"/>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bl>
            <w:tblPr>
              <w:tblW w:w="4835" w:type="pct"/>
              <w:tblCellMar>
                <w:left w:w="0" w:type="dxa"/>
                <w:right w:w="0" w:type="dxa"/>
              </w:tblCellMar>
              <w:tblLook w:val="04A0" w:firstRow="1" w:lastRow="0" w:firstColumn="1" w:lastColumn="0" w:noHBand="0" w:noVBand="1"/>
            </w:tblPr>
            <w:tblGrid>
              <w:gridCol w:w="3741"/>
              <w:gridCol w:w="1133"/>
              <w:gridCol w:w="3953"/>
            </w:tblGrid>
            <w:tr w:rsidR="006C0846" w:rsidRPr="00694323" w:rsidTr="005929A4">
              <w:tc>
                <w:tcPr>
                  <w:tcW w:w="2119" w:type="pct"/>
                  <w:tcMar>
                    <w:top w:w="0" w:type="dxa"/>
                    <w:left w:w="567" w:type="dxa"/>
                    <w:bottom w:w="0" w:type="dxa"/>
                    <w:right w:w="108" w:type="dxa"/>
                  </w:tcMar>
                  <w:hideMark/>
                </w:tcPr>
                <w:p w:rsidR="006C0846" w:rsidRPr="00694323" w:rsidRDefault="006C0846" w:rsidP="00694323">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ФИО или наименование организации, реализующей – местную инициативу</w:t>
                  </w:r>
                </w:p>
              </w:tc>
              <w:tc>
                <w:tcPr>
                  <w:tcW w:w="642" w:type="pct"/>
                  <w:tcBorders>
                    <w:top w:val="nil"/>
                    <w:left w:val="nil"/>
                    <w:bottom w:val="nil"/>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22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r w:rsidR="006C0846" w:rsidRPr="00694323" w:rsidTr="005929A4">
              <w:tc>
                <w:tcPr>
                  <w:tcW w:w="2119" w:type="pct"/>
                  <w:tcMar>
                    <w:top w:w="0" w:type="dxa"/>
                    <w:left w:w="567" w:type="dxa"/>
                    <w:bottom w:w="0" w:type="dxa"/>
                    <w:right w:w="108" w:type="dxa"/>
                  </w:tcMar>
                  <w:hideMark/>
                </w:tcPr>
                <w:p w:rsidR="006C0846" w:rsidRPr="00694323" w:rsidRDefault="006C0846" w:rsidP="00694323">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642" w:type="pct"/>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2239" w:type="pct"/>
                  <w:tcBorders>
                    <w:top w:val="nil"/>
                    <w:left w:val="nil"/>
                    <w:bottom w:val="single" w:sz="8" w:space="0" w:color="auto"/>
                    <w:right w:val="nil"/>
                  </w:tcBorders>
                  <w:tcMar>
                    <w:top w:w="0" w:type="dxa"/>
                    <w:left w:w="108" w:type="dxa"/>
                    <w:bottom w:w="0" w:type="dxa"/>
                    <w:right w:w="108" w:type="dxa"/>
                  </w:tcMar>
                  <w:vAlign w:val="bottom"/>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r w:rsidR="006C0846" w:rsidRPr="00694323" w:rsidTr="005929A4">
              <w:tc>
                <w:tcPr>
                  <w:tcW w:w="2119" w:type="pct"/>
                  <w:tcMar>
                    <w:top w:w="0" w:type="dxa"/>
                    <w:left w:w="567" w:type="dxa"/>
                    <w:bottom w:w="0" w:type="dxa"/>
                    <w:right w:w="108" w:type="dxa"/>
                  </w:tcMar>
                  <w:hideMark/>
                </w:tcPr>
                <w:p w:rsidR="006C0846" w:rsidRPr="00694323" w:rsidRDefault="006C0846" w:rsidP="00694323">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Фамилия, имя отчество и контактные</w:t>
                  </w:r>
                  <w:r w:rsidRPr="00694323">
                    <w:rPr>
                      <w:rFonts w:ascii="Times New Roman" w:eastAsia="Times New Roman" w:hAnsi="Times New Roman"/>
                      <w:sz w:val="24"/>
                      <w:szCs w:val="24"/>
                      <w:lang w:eastAsia="ru-RU"/>
                    </w:rPr>
                    <w:br/>
                    <w:t>данные лица, ответственного за</w:t>
                  </w:r>
                  <w:r w:rsidRPr="00694323">
                    <w:rPr>
                      <w:rFonts w:ascii="Times New Roman" w:eastAsia="Times New Roman" w:hAnsi="Times New Roman"/>
                      <w:sz w:val="24"/>
                      <w:szCs w:val="24"/>
                      <w:lang w:eastAsia="ru-RU"/>
                    </w:rPr>
                    <w:br/>
                    <w:t xml:space="preserve">реализацию местной </w:t>
                  </w:r>
                  <w:proofErr w:type="spellStart"/>
                  <w:r w:rsidRPr="00694323">
                    <w:rPr>
                      <w:rFonts w:ascii="Times New Roman" w:eastAsia="Times New Roman" w:hAnsi="Times New Roman"/>
                      <w:sz w:val="24"/>
                      <w:szCs w:val="24"/>
                      <w:lang w:eastAsia="ru-RU"/>
                    </w:rPr>
                    <w:t>инциативы</w:t>
                  </w:r>
                  <w:proofErr w:type="spellEnd"/>
                </w:p>
              </w:tc>
              <w:tc>
                <w:tcPr>
                  <w:tcW w:w="642" w:type="pct"/>
                  <w:tcBorders>
                    <w:top w:val="nil"/>
                    <w:left w:val="nil"/>
                    <w:bottom w:val="nil"/>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223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r w:rsidR="006C0846" w:rsidRPr="00694323" w:rsidTr="005929A4">
              <w:tc>
                <w:tcPr>
                  <w:tcW w:w="2119" w:type="pct"/>
                  <w:tcMar>
                    <w:top w:w="0" w:type="dxa"/>
                    <w:left w:w="567" w:type="dxa"/>
                    <w:bottom w:w="0" w:type="dxa"/>
                    <w:right w:w="108" w:type="dxa"/>
                  </w:tcMar>
                  <w:hideMark/>
                </w:tcPr>
                <w:p w:rsidR="006C0846" w:rsidRPr="00694323" w:rsidRDefault="006C0846" w:rsidP="00694323">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642" w:type="pct"/>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2239" w:type="pct"/>
                  <w:tcBorders>
                    <w:top w:val="nil"/>
                    <w:left w:val="nil"/>
                    <w:bottom w:val="single" w:sz="8" w:space="0" w:color="auto"/>
                    <w:right w:val="nil"/>
                  </w:tcBorders>
                  <w:tcMar>
                    <w:top w:w="0" w:type="dxa"/>
                    <w:left w:w="108" w:type="dxa"/>
                    <w:bottom w:w="0" w:type="dxa"/>
                    <w:right w:w="108" w:type="dxa"/>
                  </w:tcMar>
                  <w:vAlign w:val="bottom"/>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r w:rsidR="006C0846" w:rsidRPr="00694323" w:rsidTr="005929A4">
              <w:tc>
                <w:tcPr>
                  <w:tcW w:w="2119" w:type="pct"/>
                  <w:tcMar>
                    <w:top w:w="0" w:type="dxa"/>
                    <w:left w:w="567" w:type="dxa"/>
                    <w:bottom w:w="0" w:type="dxa"/>
                    <w:right w:w="108" w:type="dxa"/>
                  </w:tcMar>
                  <w:hideMark/>
                </w:tcPr>
                <w:p w:rsidR="006C0846" w:rsidRPr="00694323" w:rsidRDefault="006C0846" w:rsidP="00694323">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Название местной инициативы</w:t>
                  </w:r>
                </w:p>
              </w:tc>
              <w:tc>
                <w:tcPr>
                  <w:tcW w:w="642" w:type="pct"/>
                  <w:tcBorders>
                    <w:top w:val="nil"/>
                    <w:left w:val="nil"/>
                    <w:bottom w:val="nil"/>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223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r w:rsidR="006C0846" w:rsidRPr="00694323" w:rsidTr="005929A4">
              <w:tc>
                <w:tcPr>
                  <w:tcW w:w="2119" w:type="pct"/>
                  <w:tcMar>
                    <w:top w:w="0" w:type="dxa"/>
                    <w:left w:w="567" w:type="dxa"/>
                    <w:bottom w:w="0" w:type="dxa"/>
                    <w:right w:w="108" w:type="dxa"/>
                  </w:tcMar>
                  <w:hideMark/>
                </w:tcPr>
                <w:p w:rsidR="006C0846" w:rsidRPr="00694323" w:rsidRDefault="006C0846" w:rsidP="00694323">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642" w:type="pct"/>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2239" w:type="pct"/>
                  <w:tcMar>
                    <w:top w:w="0" w:type="dxa"/>
                    <w:left w:w="108" w:type="dxa"/>
                    <w:bottom w:w="0" w:type="dxa"/>
                    <w:right w:w="108" w:type="dxa"/>
                  </w:tcMar>
                  <w:vAlign w:val="bottom"/>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r w:rsidR="006C0846" w:rsidRPr="00694323" w:rsidTr="005929A4">
              <w:tc>
                <w:tcPr>
                  <w:tcW w:w="2119" w:type="pct"/>
                  <w:tcBorders>
                    <w:top w:val="nil"/>
                    <w:left w:val="nil"/>
                    <w:bottom w:val="nil"/>
                    <w:right w:val="single" w:sz="8" w:space="0" w:color="auto"/>
                  </w:tcBorders>
                  <w:tcMar>
                    <w:top w:w="0" w:type="dxa"/>
                    <w:left w:w="567" w:type="dxa"/>
                    <w:bottom w:w="0" w:type="dxa"/>
                    <w:right w:w="108" w:type="dxa"/>
                  </w:tcMar>
                  <w:hideMark/>
                </w:tcPr>
                <w:p w:rsidR="006C0846" w:rsidRPr="00694323" w:rsidRDefault="006C0846" w:rsidP="00694323">
                  <w:pPr>
                    <w:spacing w:before="120" w:after="12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Отчетный период</w:t>
                  </w:r>
                </w:p>
              </w:tc>
              <w:tc>
                <w:tcPr>
                  <w:tcW w:w="2881" w:type="pct"/>
                  <w:gridSpan w:val="2"/>
                  <w:tcBorders>
                    <w:top w:val="single" w:sz="8" w:space="0" w:color="auto"/>
                    <w:left w:val="nil"/>
                    <w:bottom w:val="nil"/>
                    <w:right w:val="single" w:sz="8" w:space="0" w:color="auto"/>
                  </w:tcBorders>
                  <w:tcMar>
                    <w:top w:w="0" w:type="dxa"/>
                    <w:left w:w="108" w:type="dxa"/>
                    <w:bottom w:w="0" w:type="dxa"/>
                    <w:right w:w="108" w:type="dxa"/>
                  </w:tcMar>
                  <w:hideMark/>
                </w:tcPr>
                <w:p w:rsidR="006C0846" w:rsidRPr="00694323" w:rsidRDefault="006C0846" w:rsidP="00694323">
                  <w:pPr>
                    <w:spacing w:before="120" w:after="12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С __________________ по _________________</w:t>
                  </w:r>
                </w:p>
              </w:tc>
            </w:tr>
            <w:tr w:rsidR="006C0846" w:rsidRPr="00694323" w:rsidTr="005929A4">
              <w:tc>
                <w:tcPr>
                  <w:tcW w:w="2119" w:type="pct"/>
                  <w:tcBorders>
                    <w:top w:val="nil"/>
                    <w:left w:val="nil"/>
                    <w:bottom w:val="nil"/>
                    <w:right w:val="single" w:sz="8" w:space="0" w:color="auto"/>
                  </w:tcBorders>
                  <w:tcMar>
                    <w:top w:w="0" w:type="dxa"/>
                    <w:left w:w="567" w:type="dxa"/>
                    <w:bottom w:w="0" w:type="dxa"/>
                    <w:right w:w="108" w:type="dxa"/>
                  </w:tcMar>
                  <w:hideMark/>
                </w:tcPr>
                <w:p w:rsidR="006C0846" w:rsidRPr="00694323" w:rsidRDefault="006C0846" w:rsidP="00694323">
                  <w:pPr>
                    <w:spacing w:before="120"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Тип отчета</w:t>
                  </w:r>
                </w:p>
              </w:tc>
              <w:tc>
                <w:tcPr>
                  <w:tcW w:w="288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before="120"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xml:space="preserve"> Промежуточный          </w:t>
                  </w:r>
                  <w:r w:rsidRPr="00694323">
                    <w:rPr>
                      <w:rFonts w:ascii="Times New Roman" w:eastAsia="Times New Roman" w:hAnsi="Times New Roman"/>
                      <w:sz w:val="24"/>
                      <w:szCs w:val="24"/>
                      <w:lang w:eastAsia="ru-RU"/>
                    </w:rPr>
                    <w:t> Финальный</w:t>
                  </w:r>
                </w:p>
              </w:tc>
            </w:tr>
          </w:tbl>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p w:rsidR="006C0846" w:rsidRPr="00694323" w:rsidRDefault="006C0846" w:rsidP="00694323">
            <w:pPr>
              <w:spacing w:before="120" w:after="120" w:line="240" w:lineRule="auto"/>
              <w:ind w:firstLine="567"/>
              <w:jc w:val="both"/>
              <w:rPr>
                <w:rFonts w:ascii="Times New Roman" w:eastAsia="Times New Roman" w:hAnsi="Times New Roman"/>
                <w:sz w:val="24"/>
                <w:szCs w:val="24"/>
                <w:lang w:val="ky-KG" w:eastAsia="ru-RU"/>
              </w:rPr>
            </w:pPr>
            <w:r w:rsidRPr="00694323">
              <w:rPr>
                <w:rFonts w:ascii="Times New Roman" w:eastAsia="Times New Roman" w:hAnsi="Times New Roman"/>
                <w:sz w:val="24"/>
                <w:szCs w:val="24"/>
                <w:lang w:eastAsia="ru-RU"/>
              </w:rPr>
              <w:t>Мероприятия и выполненные работы:</w:t>
            </w:r>
          </w:p>
          <w:p w:rsidR="00A44BFD" w:rsidRPr="00694323" w:rsidRDefault="00A44BFD" w:rsidP="00694323">
            <w:pPr>
              <w:spacing w:before="120" w:after="60" w:line="240" w:lineRule="auto"/>
              <w:ind w:firstLine="567"/>
              <w:rPr>
                <w:rFonts w:ascii="Times New Roman" w:eastAsia="Times New Roman" w:hAnsi="Times New Roman"/>
                <w:sz w:val="24"/>
                <w:szCs w:val="24"/>
                <w:lang w:eastAsia="ru-RU"/>
              </w:rPr>
            </w:pPr>
            <w:r w:rsidRPr="00694323">
              <w:rPr>
                <w:rFonts w:ascii="Times New Roman" w:eastAsia="Times New Roman" w:hAnsi="Times New Roman"/>
                <w:b/>
                <w:bCs/>
                <w:sz w:val="24"/>
                <w:szCs w:val="24"/>
                <w:lang w:eastAsia="ru-RU"/>
              </w:rPr>
              <w:t>Задача 1</w:t>
            </w:r>
          </w:p>
          <w:p w:rsidR="00A44BFD" w:rsidRPr="00694323" w:rsidRDefault="00A44BFD" w:rsidP="00694323">
            <w:pPr>
              <w:spacing w:before="120" w:after="60" w:line="240" w:lineRule="auto"/>
              <w:ind w:firstLine="567"/>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Мероприятие 1</w:t>
            </w:r>
          </w:p>
          <w:p w:rsidR="00A44BFD" w:rsidRPr="00694323" w:rsidRDefault="00A44BFD" w:rsidP="00694323">
            <w:pPr>
              <w:spacing w:after="60" w:line="240" w:lineRule="auto"/>
              <w:ind w:firstLine="567"/>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Дата ___________________________</w:t>
            </w:r>
          </w:p>
          <w:p w:rsidR="00A44BFD" w:rsidRPr="00694323" w:rsidRDefault="00A44BFD" w:rsidP="00694323">
            <w:pPr>
              <w:spacing w:after="60" w:line="240" w:lineRule="auto"/>
              <w:ind w:firstLine="567"/>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Название _______________________</w:t>
            </w:r>
          </w:p>
          <w:p w:rsidR="00A44BFD" w:rsidRPr="00694323" w:rsidRDefault="00A44BFD" w:rsidP="00694323">
            <w:pPr>
              <w:spacing w:after="60" w:line="240" w:lineRule="auto"/>
              <w:ind w:firstLine="567"/>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Результаты _____________________</w:t>
            </w:r>
          </w:p>
          <w:p w:rsidR="00A44BFD" w:rsidRPr="00694323" w:rsidRDefault="00A44BFD" w:rsidP="00694323">
            <w:pPr>
              <w:spacing w:after="60" w:line="240" w:lineRule="auto"/>
              <w:ind w:firstLine="567"/>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Количество и описание участников (какие целевые группы приняли участие, списки</w:t>
            </w:r>
            <w:r w:rsidRPr="00694323">
              <w:rPr>
                <w:rFonts w:ascii="Times New Roman" w:eastAsia="Times New Roman" w:hAnsi="Times New Roman"/>
                <w:sz w:val="24"/>
                <w:szCs w:val="24"/>
                <w:lang w:val="ky-KG" w:eastAsia="ru-RU"/>
              </w:rPr>
              <w:t>)</w:t>
            </w:r>
            <w:r w:rsidRPr="00694323">
              <w:rPr>
                <w:rFonts w:ascii="Times New Roman" w:eastAsia="Times New Roman" w:hAnsi="Times New Roman"/>
                <w:sz w:val="24"/>
                <w:szCs w:val="24"/>
                <w:lang w:eastAsia="ru-RU"/>
              </w:rPr>
              <w:t xml:space="preserve"> участников)</w:t>
            </w:r>
          </w:p>
          <w:p w:rsidR="00A44BFD" w:rsidRPr="00694323" w:rsidRDefault="00A44BFD" w:rsidP="00694323">
            <w:pPr>
              <w:spacing w:before="120" w:after="60" w:line="240" w:lineRule="auto"/>
              <w:ind w:firstLine="567"/>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Мероприятие 2</w:t>
            </w:r>
          </w:p>
          <w:p w:rsidR="00A44BFD" w:rsidRPr="00694323" w:rsidRDefault="00A44BFD" w:rsidP="00694323">
            <w:pPr>
              <w:spacing w:after="60" w:line="240" w:lineRule="auto"/>
              <w:ind w:firstLine="567"/>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Дата ___________________________</w:t>
            </w:r>
          </w:p>
          <w:p w:rsidR="00A44BFD" w:rsidRPr="00694323" w:rsidRDefault="00A44BFD" w:rsidP="00694323">
            <w:pPr>
              <w:spacing w:after="60" w:line="240" w:lineRule="auto"/>
              <w:ind w:firstLine="567"/>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Название _______________________</w:t>
            </w:r>
          </w:p>
          <w:p w:rsidR="00A44BFD" w:rsidRPr="00694323" w:rsidRDefault="00A44BFD" w:rsidP="00694323">
            <w:pPr>
              <w:spacing w:after="60" w:line="240" w:lineRule="auto"/>
              <w:ind w:firstLine="567"/>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Результаты _____________________</w:t>
            </w:r>
          </w:p>
          <w:p w:rsidR="00A44BFD" w:rsidRPr="00694323" w:rsidRDefault="00A44BFD" w:rsidP="00694323">
            <w:pPr>
              <w:spacing w:after="60" w:line="240" w:lineRule="auto"/>
              <w:ind w:left="567"/>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Количество и описание участников (какие целевые группы приняли участие) (приложите списки участников)</w:t>
            </w:r>
          </w:p>
          <w:p w:rsidR="00A44BFD" w:rsidRPr="00694323" w:rsidRDefault="00A44BFD" w:rsidP="00694323">
            <w:pPr>
              <w:spacing w:after="60" w:line="240" w:lineRule="auto"/>
              <w:ind w:firstLine="567"/>
              <w:rPr>
                <w:rFonts w:ascii="Times New Roman" w:eastAsia="Times New Roman" w:hAnsi="Times New Roman"/>
                <w:sz w:val="24"/>
                <w:szCs w:val="24"/>
                <w:lang w:eastAsia="ru-RU"/>
              </w:rPr>
            </w:pPr>
            <w:r w:rsidRPr="00694323">
              <w:rPr>
                <w:rFonts w:ascii="Times New Roman" w:eastAsia="Times New Roman" w:hAnsi="Times New Roman"/>
                <w:b/>
                <w:bCs/>
                <w:sz w:val="24"/>
                <w:szCs w:val="24"/>
                <w:lang w:eastAsia="ru-RU"/>
              </w:rPr>
              <w:t>Задача 2</w:t>
            </w:r>
          </w:p>
          <w:p w:rsidR="00A44BFD" w:rsidRPr="00694323" w:rsidRDefault="00A44BFD" w:rsidP="00694323">
            <w:pPr>
              <w:spacing w:before="120" w:after="60" w:line="240" w:lineRule="auto"/>
              <w:ind w:firstLine="567"/>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lastRenderedPageBreak/>
              <w:t>Мероприятие 2</w:t>
            </w:r>
          </w:p>
          <w:p w:rsidR="00A44BFD" w:rsidRPr="00694323" w:rsidRDefault="00A44BFD" w:rsidP="00694323">
            <w:pPr>
              <w:spacing w:after="60" w:line="240" w:lineRule="auto"/>
              <w:ind w:firstLine="567"/>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Дата ___________________________</w:t>
            </w:r>
          </w:p>
          <w:p w:rsidR="00A44BFD" w:rsidRPr="00694323" w:rsidRDefault="00A44BFD" w:rsidP="00694323">
            <w:pPr>
              <w:spacing w:after="60" w:line="240" w:lineRule="auto"/>
              <w:ind w:firstLine="567"/>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Название _______________________</w:t>
            </w:r>
          </w:p>
          <w:p w:rsidR="00A44BFD" w:rsidRPr="00694323" w:rsidRDefault="00A44BFD" w:rsidP="00694323">
            <w:pPr>
              <w:spacing w:after="60" w:line="240" w:lineRule="auto"/>
              <w:ind w:firstLine="567"/>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Результаты _____________________</w:t>
            </w:r>
          </w:p>
          <w:p w:rsidR="00A44BFD" w:rsidRPr="00694323" w:rsidRDefault="00A44BFD" w:rsidP="00694323">
            <w:pPr>
              <w:spacing w:before="120" w:after="120" w:line="240" w:lineRule="auto"/>
              <w:ind w:firstLine="567"/>
              <w:jc w:val="both"/>
              <w:rPr>
                <w:rFonts w:ascii="Times New Roman" w:eastAsia="Times New Roman" w:hAnsi="Times New Roman"/>
                <w:sz w:val="24"/>
                <w:szCs w:val="24"/>
                <w:lang w:val="ky-KG" w:eastAsia="ru-RU"/>
              </w:rPr>
            </w:pPr>
            <w:r w:rsidRPr="00694323">
              <w:rPr>
                <w:rFonts w:ascii="Times New Roman" w:eastAsia="Times New Roman" w:hAnsi="Times New Roman"/>
                <w:sz w:val="24"/>
                <w:szCs w:val="24"/>
                <w:lang w:eastAsia="ru-RU"/>
              </w:rPr>
              <w:t>Количество и описание участников (какие целевые группы приняли участие, списки</w:t>
            </w:r>
            <w:r w:rsidRPr="00694323">
              <w:rPr>
                <w:rFonts w:ascii="Times New Roman" w:eastAsia="Times New Roman" w:hAnsi="Times New Roman"/>
                <w:sz w:val="24"/>
                <w:szCs w:val="24"/>
                <w:lang w:val="ky-KG" w:eastAsia="ru-RU"/>
              </w:rPr>
              <w:t xml:space="preserve">                 </w:t>
            </w:r>
            <w:r w:rsidRPr="00694323">
              <w:rPr>
                <w:rFonts w:ascii="Times New Roman" w:eastAsia="Times New Roman" w:hAnsi="Times New Roman"/>
                <w:sz w:val="24"/>
                <w:szCs w:val="24"/>
                <w:lang w:eastAsia="ru-RU"/>
              </w:rPr>
              <w:t xml:space="preserve"> участников)</w:t>
            </w:r>
          </w:p>
          <w:p w:rsidR="006C0846" w:rsidRPr="00694323" w:rsidRDefault="006C0846" w:rsidP="00694323">
            <w:pPr>
              <w:spacing w:before="120" w:after="12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Анализ достижения цели и задач местной инициативы</w:t>
            </w:r>
          </w:p>
          <w:tbl>
            <w:tblPr>
              <w:tblW w:w="0" w:type="auto"/>
              <w:tblCellMar>
                <w:left w:w="0" w:type="dxa"/>
                <w:right w:w="0" w:type="dxa"/>
              </w:tblCellMar>
              <w:tblLook w:val="04A0" w:firstRow="1" w:lastRow="0" w:firstColumn="1" w:lastColumn="0" w:noHBand="0" w:noVBand="1"/>
            </w:tblPr>
            <w:tblGrid>
              <w:gridCol w:w="2406"/>
              <w:gridCol w:w="2087"/>
              <w:gridCol w:w="2447"/>
              <w:gridCol w:w="2178"/>
            </w:tblGrid>
            <w:tr w:rsidR="006C0846" w:rsidRPr="00694323" w:rsidTr="005929A4">
              <w:tc>
                <w:tcPr>
                  <w:tcW w:w="30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center"/>
                    <w:rPr>
                      <w:rFonts w:ascii="Times New Roman" w:eastAsia="Times New Roman" w:hAnsi="Times New Roman"/>
                      <w:sz w:val="24"/>
                      <w:szCs w:val="24"/>
                      <w:lang w:eastAsia="ru-RU"/>
                    </w:rPr>
                  </w:pPr>
                  <w:r w:rsidRPr="00694323">
                    <w:rPr>
                      <w:rFonts w:ascii="Times New Roman" w:eastAsia="Times New Roman" w:hAnsi="Times New Roman"/>
                      <w:b/>
                      <w:bCs/>
                      <w:sz w:val="24"/>
                      <w:szCs w:val="24"/>
                      <w:lang w:eastAsia="ru-RU"/>
                    </w:rPr>
                    <w:t>Описание цели и задач</w:t>
                  </w:r>
                </w:p>
              </w:tc>
              <w:tc>
                <w:tcPr>
                  <w:tcW w:w="25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center"/>
                    <w:rPr>
                      <w:rFonts w:ascii="Times New Roman" w:eastAsia="Times New Roman" w:hAnsi="Times New Roman"/>
                      <w:sz w:val="24"/>
                      <w:szCs w:val="24"/>
                      <w:lang w:eastAsia="ru-RU"/>
                    </w:rPr>
                  </w:pPr>
                  <w:r w:rsidRPr="00694323">
                    <w:rPr>
                      <w:rFonts w:ascii="Times New Roman" w:eastAsia="Times New Roman" w:hAnsi="Times New Roman"/>
                      <w:b/>
                      <w:bCs/>
                      <w:sz w:val="24"/>
                      <w:szCs w:val="24"/>
                      <w:lang w:eastAsia="ru-RU"/>
                    </w:rPr>
                    <w:t>Индикатор, в соответствии с которым измерялась степень достижения цели и задач</w:t>
                  </w: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center"/>
                    <w:rPr>
                      <w:rFonts w:ascii="Times New Roman" w:eastAsia="Times New Roman" w:hAnsi="Times New Roman"/>
                      <w:sz w:val="24"/>
                      <w:szCs w:val="24"/>
                      <w:lang w:eastAsia="ru-RU"/>
                    </w:rPr>
                  </w:pPr>
                  <w:r w:rsidRPr="00694323">
                    <w:rPr>
                      <w:rFonts w:ascii="Times New Roman" w:eastAsia="Times New Roman" w:hAnsi="Times New Roman"/>
                      <w:b/>
                      <w:bCs/>
                      <w:sz w:val="24"/>
                      <w:szCs w:val="24"/>
                      <w:lang w:eastAsia="ru-RU"/>
                    </w:rPr>
                    <w:t>Числовое выражение запланированного результата</w:t>
                  </w:r>
                </w:p>
              </w:tc>
              <w:tc>
                <w:tcPr>
                  <w:tcW w:w="28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center"/>
                    <w:rPr>
                      <w:rFonts w:ascii="Times New Roman" w:eastAsia="Times New Roman" w:hAnsi="Times New Roman"/>
                      <w:sz w:val="24"/>
                      <w:szCs w:val="24"/>
                      <w:lang w:eastAsia="ru-RU"/>
                    </w:rPr>
                  </w:pPr>
                  <w:r w:rsidRPr="00694323">
                    <w:rPr>
                      <w:rFonts w:ascii="Times New Roman" w:eastAsia="Times New Roman" w:hAnsi="Times New Roman"/>
                      <w:b/>
                      <w:bCs/>
                      <w:sz w:val="24"/>
                      <w:szCs w:val="24"/>
                      <w:lang w:eastAsia="ru-RU"/>
                    </w:rPr>
                    <w:t>Фактически полученный результат достижения цели и задач</w:t>
                  </w:r>
                </w:p>
              </w:tc>
            </w:tr>
            <w:tr w:rsidR="006C0846" w:rsidRPr="00694323" w:rsidTr="005929A4">
              <w:tc>
                <w:tcPr>
                  <w:tcW w:w="30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b/>
                      <w:bCs/>
                      <w:sz w:val="24"/>
                      <w:szCs w:val="24"/>
                      <w:lang w:eastAsia="ru-RU"/>
                    </w:rPr>
                    <w:t xml:space="preserve">Цель </w:t>
                  </w:r>
                  <w:proofErr w:type="gramStart"/>
                  <w:r w:rsidRPr="00694323">
                    <w:rPr>
                      <w:rFonts w:ascii="Times New Roman" w:eastAsia="Times New Roman" w:hAnsi="Times New Roman"/>
                      <w:b/>
                      <w:bCs/>
                      <w:sz w:val="24"/>
                      <w:szCs w:val="24"/>
                      <w:lang w:eastAsia="ru-RU"/>
                    </w:rPr>
                    <w:t>проекта</w:t>
                  </w:r>
                  <w:r w:rsidRPr="00694323">
                    <w:rPr>
                      <w:rFonts w:ascii="Times New Roman" w:eastAsia="Times New Roman" w:hAnsi="Times New Roman"/>
                      <w:sz w:val="24"/>
                      <w:szCs w:val="24"/>
                      <w:lang w:eastAsia="ru-RU"/>
                    </w:rPr>
                    <w:br/>
                    <w:t>(</w:t>
                  </w:r>
                  <w:proofErr w:type="gramEnd"/>
                  <w:r w:rsidRPr="00694323">
                    <w:rPr>
                      <w:rFonts w:ascii="Times New Roman" w:eastAsia="Times New Roman" w:hAnsi="Times New Roman"/>
                      <w:sz w:val="24"/>
                      <w:szCs w:val="24"/>
                      <w:lang w:eastAsia="ru-RU"/>
                    </w:rPr>
                    <w:t>Повторить формулировку)</w:t>
                  </w:r>
                </w:p>
              </w:tc>
              <w:tc>
                <w:tcPr>
                  <w:tcW w:w="2569" w:type="dxa"/>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2868" w:type="dxa"/>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r w:rsidR="006C0846" w:rsidRPr="00694323" w:rsidTr="005929A4">
              <w:tc>
                <w:tcPr>
                  <w:tcW w:w="30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b/>
                      <w:bCs/>
                      <w:sz w:val="24"/>
                      <w:szCs w:val="24"/>
                      <w:lang w:eastAsia="ru-RU"/>
                    </w:rPr>
                    <w:t xml:space="preserve">Задача </w:t>
                  </w:r>
                  <w:proofErr w:type="gramStart"/>
                  <w:r w:rsidRPr="00694323">
                    <w:rPr>
                      <w:rFonts w:ascii="Times New Roman" w:eastAsia="Times New Roman" w:hAnsi="Times New Roman"/>
                      <w:b/>
                      <w:bCs/>
                      <w:sz w:val="24"/>
                      <w:szCs w:val="24"/>
                      <w:lang w:eastAsia="ru-RU"/>
                    </w:rPr>
                    <w:t>1:</w:t>
                  </w:r>
                  <w:r w:rsidRPr="00694323">
                    <w:rPr>
                      <w:rFonts w:ascii="Times New Roman" w:eastAsia="Times New Roman" w:hAnsi="Times New Roman"/>
                      <w:sz w:val="24"/>
                      <w:szCs w:val="24"/>
                      <w:lang w:eastAsia="ru-RU"/>
                    </w:rPr>
                    <w:br/>
                    <w:t>(</w:t>
                  </w:r>
                  <w:proofErr w:type="gramEnd"/>
                  <w:r w:rsidRPr="00694323">
                    <w:rPr>
                      <w:rFonts w:ascii="Times New Roman" w:eastAsia="Times New Roman" w:hAnsi="Times New Roman"/>
                      <w:sz w:val="24"/>
                      <w:szCs w:val="24"/>
                      <w:lang w:eastAsia="ru-RU"/>
                    </w:rPr>
                    <w:t>Повторить формулировку 1-й задачи)</w:t>
                  </w:r>
                </w:p>
              </w:tc>
              <w:tc>
                <w:tcPr>
                  <w:tcW w:w="2569" w:type="dxa"/>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2868" w:type="dxa"/>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r w:rsidR="006C0846" w:rsidRPr="00694323" w:rsidTr="005929A4">
              <w:tc>
                <w:tcPr>
                  <w:tcW w:w="30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b/>
                      <w:bCs/>
                      <w:sz w:val="24"/>
                      <w:szCs w:val="24"/>
                      <w:lang w:eastAsia="ru-RU"/>
                    </w:rPr>
                    <w:t xml:space="preserve">Задача </w:t>
                  </w:r>
                  <w:proofErr w:type="gramStart"/>
                  <w:r w:rsidRPr="00694323">
                    <w:rPr>
                      <w:rFonts w:ascii="Times New Roman" w:eastAsia="Times New Roman" w:hAnsi="Times New Roman"/>
                      <w:b/>
                      <w:bCs/>
                      <w:sz w:val="24"/>
                      <w:szCs w:val="24"/>
                      <w:lang w:eastAsia="ru-RU"/>
                    </w:rPr>
                    <w:t>2:</w:t>
                  </w:r>
                  <w:r w:rsidRPr="00694323">
                    <w:rPr>
                      <w:rFonts w:ascii="Times New Roman" w:eastAsia="Times New Roman" w:hAnsi="Times New Roman"/>
                      <w:sz w:val="24"/>
                      <w:szCs w:val="24"/>
                      <w:lang w:eastAsia="ru-RU"/>
                    </w:rPr>
                    <w:br/>
                    <w:t>(</w:t>
                  </w:r>
                  <w:proofErr w:type="gramEnd"/>
                  <w:r w:rsidRPr="00694323">
                    <w:rPr>
                      <w:rFonts w:ascii="Times New Roman" w:eastAsia="Times New Roman" w:hAnsi="Times New Roman"/>
                      <w:sz w:val="24"/>
                      <w:szCs w:val="24"/>
                      <w:lang w:eastAsia="ru-RU"/>
                    </w:rPr>
                    <w:t>Повторить формулировку 2-й задачи)</w:t>
                  </w:r>
                </w:p>
              </w:tc>
              <w:tc>
                <w:tcPr>
                  <w:tcW w:w="2569" w:type="dxa"/>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2868" w:type="dxa"/>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bl>
          <w:p w:rsidR="006C0846" w:rsidRPr="00694323" w:rsidRDefault="006C0846" w:rsidP="00694323">
            <w:pPr>
              <w:spacing w:before="120" w:after="120" w:line="240" w:lineRule="auto"/>
              <w:jc w:val="both"/>
              <w:rPr>
                <w:rFonts w:ascii="Times New Roman" w:eastAsia="Times New Roman" w:hAnsi="Times New Roman"/>
                <w:b/>
                <w:bCs/>
                <w:sz w:val="24"/>
                <w:szCs w:val="24"/>
                <w:lang w:eastAsia="ru-RU"/>
              </w:rPr>
            </w:pPr>
            <w:r w:rsidRPr="00694323">
              <w:rPr>
                <w:rFonts w:ascii="Times New Roman" w:eastAsia="Times New Roman" w:hAnsi="Times New Roman"/>
                <w:b/>
                <w:bCs/>
                <w:sz w:val="24"/>
                <w:szCs w:val="24"/>
                <w:lang w:eastAsia="ru-RU"/>
              </w:rPr>
              <w:t xml:space="preserve">Достижение ожидаемых результатов для целевой группы (групп):  </w:t>
            </w:r>
          </w:p>
          <w:tbl>
            <w:tblPr>
              <w:tblW w:w="4897" w:type="pct"/>
              <w:tblCellMar>
                <w:left w:w="0" w:type="dxa"/>
                <w:right w:w="0" w:type="dxa"/>
              </w:tblCellMar>
              <w:tblLook w:val="04A0" w:firstRow="1" w:lastRow="0" w:firstColumn="1" w:lastColumn="0" w:noHBand="0" w:noVBand="1"/>
            </w:tblPr>
            <w:tblGrid>
              <w:gridCol w:w="4146"/>
              <w:gridCol w:w="4794"/>
            </w:tblGrid>
            <w:tr w:rsidR="006C0846" w:rsidRPr="00694323" w:rsidTr="005929A4">
              <w:tc>
                <w:tcPr>
                  <w:tcW w:w="2319" w:type="pct"/>
                  <w:tcBorders>
                    <w:top w:val="nil"/>
                    <w:left w:val="nil"/>
                    <w:bottom w:val="nil"/>
                    <w:right w:val="single" w:sz="8" w:space="0" w:color="auto"/>
                  </w:tcBorders>
                  <w:tcMar>
                    <w:top w:w="0" w:type="dxa"/>
                    <w:left w:w="567" w:type="dxa"/>
                    <w:bottom w:w="0" w:type="dxa"/>
                    <w:right w:w="108" w:type="dxa"/>
                  </w:tcMar>
                  <w:hideMark/>
                </w:tcPr>
                <w:p w:rsidR="006C0846" w:rsidRPr="00694323" w:rsidRDefault="006C0846" w:rsidP="00694323">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Количество представителей целевой группы (групп), охваченных в рамках реализации проекта (по полу, возрасту и другим значимым для проекта социальным категориям)</w:t>
                  </w:r>
                </w:p>
              </w:tc>
              <w:tc>
                <w:tcPr>
                  <w:tcW w:w="26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bl>
          <w:p w:rsidR="006C0846" w:rsidRPr="00694323" w:rsidRDefault="006C0846" w:rsidP="00694323">
            <w:pPr>
              <w:spacing w:before="120" w:after="120" w:line="240" w:lineRule="auto"/>
              <w:ind w:firstLine="567"/>
              <w:jc w:val="both"/>
              <w:rPr>
                <w:rFonts w:ascii="Times New Roman" w:hAnsi="Times New Roman"/>
                <w:sz w:val="24"/>
                <w:szCs w:val="24"/>
              </w:rPr>
            </w:pPr>
          </w:p>
          <w:tbl>
            <w:tblPr>
              <w:tblW w:w="4897" w:type="pct"/>
              <w:tblCellMar>
                <w:left w:w="0" w:type="dxa"/>
                <w:right w:w="0" w:type="dxa"/>
              </w:tblCellMar>
              <w:tblLook w:val="04A0" w:firstRow="1" w:lastRow="0" w:firstColumn="1" w:lastColumn="0" w:noHBand="0" w:noVBand="1"/>
            </w:tblPr>
            <w:tblGrid>
              <w:gridCol w:w="4146"/>
              <w:gridCol w:w="4794"/>
            </w:tblGrid>
            <w:tr w:rsidR="006C0846" w:rsidRPr="00694323" w:rsidTr="005929A4">
              <w:tc>
                <w:tcPr>
                  <w:tcW w:w="2319" w:type="pct"/>
                  <w:tcBorders>
                    <w:top w:val="nil"/>
                    <w:left w:val="nil"/>
                    <w:bottom w:val="nil"/>
                    <w:right w:val="single" w:sz="8" w:space="0" w:color="auto"/>
                  </w:tcBorders>
                  <w:tcMar>
                    <w:top w:w="0" w:type="dxa"/>
                    <w:left w:w="567" w:type="dxa"/>
                    <w:bottom w:w="0" w:type="dxa"/>
                    <w:right w:w="108" w:type="dxa"/>
                  </w:tcMar>
                  <w:hideMark/>
                </w:tcPr>
                <w:p w:rsidR="006C0846" w:rsidRPr="00694323" w:rsidRDefault="006C0846" w:rsidP="00694323">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xml:space="preserve">Каким образом проект повлиял на положение целевой группы (групп)? </w:t>
                  </w:r>
                </w:p>
              </w:tc>
              <w:tc>
                <w:tcPr>
                  <w:tcW w:w="26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bl>
          <w:p w:rsidR="006C0846" w:rsidRPr="00694323" w:rsidRDefault="006C0846" w:rsidP="00694323">
            <w:pPr>
              <w:spacing w:before="120" w:after="120" w:line="240" w:lineRule="auto"/>
              <w:ind w:firstLine="567"/>
              <w:jc w:val="both"/>
              <w:rPr>
                <w:rFonts w:ascii="Times New Roman" w:eastAsia="Times New Roman" w:hAnsi="Times New Roman"/>
                <w:b/>
                <w:bCs/>
                <w:sz w:val="24"/>
                <w:szCs w:val="24"/>
                <w:lang w:eastAsia="ru-RU"/>
              </w:rPr>
            </w:pPr>
          </w:p>
          <w:tbl>
            <w:tblPr>
              <w:tblW w:w="4897" w:type="pct"/>
              <w:tblCellMar>
                <w:left w:w="0" w:type="dxa"/>
                <w:right w:w="0" w:type="dxa"/>
              </w:tblCellMar>
              <w:tblLook w:val="04A0" w:firstRow="1" w:lastRow="0" w:firstColumn="1" w:lastColumn="0" w:noHBand="0" w:noVBand="1"/>
            </w:tblPr>
            <w:tblGrid>
              <w:gridCol w:w="4146"/>
              <w:gridCol w:w="4794"/>
            </w:tblGrid>
            <w:tr w:rsidR="006C0846" w:rsidRPr="00694323" w:rsidTr="005929A4">
              <w:tc>
                <w:tcPr>
                  <w:tcW w:w="2319" w:type="pct"/>
                  <w:tcBorders>
                    <w:top w:val="nil"/>
                    <w:left w:val="nil"/>
                    <w:bottom w:val="nil"/>
                    <w:right w:val="single" w:sz="8" w:space="0" w:color="auto"/>
                  </w:tcBorders>
                  <w:tcMar>
                    <w:top w:w="0" w:type="dxa"/>
                    <w:left w:w="567" w:type="dxa"/>
                    <w:bottom w:w="0" w:type="dxa"/>
                    <w:right w:w="108" w:type="dxa"/>
                  </w:tcMar>
                  <w:hideMark/>
                </w:tcPr>
                <w:p w:rsidR="006C0846" w:rsidRPr="00694323" w:rsidRDefault="006C0846" w:rsidP="00694323">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xml:space="preserve">Полностью ли достигнуты ожидаемые результаты для целевой группы (групп)? </w:t>
                  </w:r>
                </w:p>
                <w:p w:rsidR="006C0846" w:rsidRPr="00694323" w:rsidRDefault="006C0846" w:rsidP="00694323">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xml:space="preserve">Если нет, то по каким </w:t>
                  </w:r>
                  <w:proofErr w:type="gramStart"/>
                  <w:r w:rsidRPr="00694323">
                    <w:rPr>
                      <w:rFonts w:ascii="Times New Roman" w:eastAsia="Times New Roman" w:hAnsi="Times New Roman"/>
                      <w:sz w:val="24"/>
                      <w:szCs w:val="24"/>
                      <w:lang w:eastAsia="ru-RU"/>
                    </w:rPr>
                    <w:t xml:space="preserve">причинам?  </w:t>
                  </w:r>
                  <w:proofErr w:type="gramEnd"/>
                </w:p>
              </w:tc>
              <w:tc>
                <w:tcPr>
                  <w:tcW w:w="26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bl>
          <w:p w:rsidR="006C0846" w:rsidRPr="00694323" w:rsidRDefault="006C0846" w:rsidP="00694323">
            <w:pPr>
              <w:spacing w:before="120" w:after="120" w:line="240" w:lineRule="auto"/>
              <w:jc w:val="both"/>
              <w:rPr>
                <w:rFonts w:ascii="Times New Roman" w:eastAsia="Times New Roman" w:hAnsi="Times New Roman"/>
                <w:sz w:val="24"/>
                <w:szCs w:val="24"/>
                <w:lang w:eastAsia="ru-RU"/>
              </w:rPr>
            </w:pPr>
            <w:r w:rsidRPr="00694323">
              <w:rPr>
                <w:rFonts w:ascii="Times New Roman" w:eastAsia="Times New Roman" w:hAnsi="Times New Roman"/>
                <w:b/>
                <w:bCs/>
                <w:sz w:val="24"/>
                <w:szCs w:val="24"/>
                <w:lang w:eastAsia="ru-RU"/>
              </w:rPr>
              <w:t xml:space="preserve">Комментарии о ходе реализации местной </w:t>
            </w:r>
            <w:r w:rsidR="00B27BB9" w:rsidRPr="00694323">
              <w:rPr>
                <w:rFonts w:ascii="Times New Roman" w:eastAsia="Times New Roman" w:hAnsi="Times New Roman"/>
                <w:b/>
                <w:bCs/>
                <w:sz w:val="24"/>
                <w:szCs w:val="24"/>
                <w:lang w:eastAsia="ru-RU"/>
              </w:rPr>
              <w:t>инициативы</w:t>
            </w:r>
          </w:p>
          <w:tbl>
            <w:tblPr>
              <w:tblW w:w="9355" w:type="dxa"/>
              <w:tblCellMar>
                <w:left w:w="0" w:type="dxa"/>
                <w:right w:w="0" w:type="dxa"/>
              </w:tblCellMar>
              <w:tblLook w:val="04A0" w:firstRow="1" w:lastRow="0" w:firstColumn="1" w:lastColumn="0" w:noHBand="0" w:noVBand="1"/>
            </w:tblPr>
            <w:tblGrid>
              <w:gridCol w:w="2179"/>
              <w:gridCol w:w="2066"/>
              <w:gridCol w:w="4908"/>
              <w:gridCol w:w="202"/>
            </w:tblGrid>
            <w:tr w:rsidR="006C0846" w:rsidRPr="00694323" w:rsidTr="00B27BB9">
              <w:trPr>
                <w:gridAfter w:val="1"/>
                <w:wAfter w:w="108" w:type="pct"/>
              </w:trPr>
              <w:tc>
                <w:tcPr>
                  <w:tcW w:w="2269" w:type="pct"/>
                  <w:gridSpan w:val="2"/>
                  <w:tcBorders>
                    <w:top w:val="nil"/>
                    <w:left w:val="nil"/>
                    <w:bottom w:val="nil"/>
                    <w:right w:val="single" w:sz="8" w:space="0" w:color="auto"/>
                  </w:tcBorders>
                  <w:tcMar>
                    <w:top w:w="0" w:type="dxa"/>
                    <w:left w:w="567"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Проблемы и трудности</w:t>
                  </w:r>
                </w:p>
              </w:tc>
              <w:tc>
                <w:tcPr>
                  <w:tcW w:w="26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r w:rsidR="006C0846" w:rsidRPr="00694323" w:rsidTr="00B27BB9">
              <w:trPr>
                <w:gridAfter w:val="1"/>
                <w:wAfter w:w="108" w:type="pct"/>
              </w:trPr>
              <w:tc>
                <w:tcPr>
                  <w:tcW w:w="2269" w:type="pct"/>
                  <w:gridSpan w:val="2"/>
                  <w:tcMar>
                    <w:top w:w="0" w:type="dxa"/>
                    <w:left w:w="567"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lastRenderedPageBreak/>
                    <w:t> </w:t>
                  </w:r>
                </w:p>
              </w:tc>
              <w:tc>
                <w:tcPr>
                  <w:tcW w:w="2623" w:type="pct"/>
                  <w:tcBorders>
                    <w:top w:val="nil"/>
                    <w:left w:val="nil"/>
                    <w:bottom w:val="single" w:sz="8" w:space="0" w:color="auto"/>
                    <w:right w:val="nil"/>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r w:rsidR="006C0846" w:rsidRPr="00694323" w:rsidTr="00B27BB9">
              <w:trPr>
                <w:gridAfter w:val="1"/>
                <w:wAfter w:w="108" w:type="pct"/>
              </w:trPr>
              <w:tc>
                <w:tcPr>
                  <w:tcW w:w="2269" w:type="pct"/>
                  <w:gridSpan w:val="2"/>
                  <w:tcBorders>
                    <w:top w:val="nil"/>
                    <w:left w:val="nil"/>
                    <w:bottom w:val="nil"/>
                    <w:right w:val="single" w:sz="8" w:space="0" w:color="auto"/>
                  </w:tcBorders>
                  <w:tcMar>
                    <w:top w:w="0" w:type="dxa"/>
                    <w:left w:w="567"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Выводы и рекомендации</w:t>
                  </w:r>
                </w:p>
              </w:tc>
              <w:tc>
                <w:tcPr>
                  <w:tcW w:w="2623"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r w:rsidR="006C0846" w:rsidRPr="00694323" w:rsidTr="00B27BB9">
              <w:trPr>
                <w:gridAfter w:val="1"/>
                <w:wAfter w:w="108" w:type="pct"/>
              </w:trPr>
              <w:tc>
                <w:tcPr>
                  <w:tcW w:w="2269" w:type="pct"/>
                  <w:gridSpan w:val="2"/>
                  <w:tcMar>
                    <w:top w:w="0" w:type="dxa"/>
                    <w:left w:w="567"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2623" w:type="pct"/>
                  <w:tcBorders>
                    <w:top w:val="nil"/>
                    <w:left w:val="nil"/>
                    <w:bottom w:val="single" w:sz="8" w:space="0" w:color="auto"/>
                    <w:right w:val="nil"/>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r w:rsidR="006C0846" w:rsidRPr="00694323" w:rsidTr="00B27BB9">
              <w:trPr>
                <w:gridAfter w:val="1"/>
                <w:wAfter w:w="108" w:type="pct"/>
              </w:trPr>
              <w:tc>
                <w:tcPr>
                  <w:tcW w:w="2269" w:type="pct"/>
                  <w:gridSpan w:val="2"/>
                  <w:tcBorders>
                    <w:top w:val="nil"/>
                    <w:left w:val="nil"/>
                    <w:bottom w:val="nil"/>
                    <w:right w:val="single" w:sz="8" w:space="0" w:color="auto"/>
                  </w:tcBorders>
                  <w:tcMar>
                    <w:top w:w="0" w:type="dxa"/>
                    <w:left w:w="567"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Истории успеха</w:t>
                  </w:r>
                </w:p>
              </w:tc>
              <w:tc>
                <w:tcPr>
                  <w:tcW w:w="2623"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r w:rsidR="006C0846" w:rsidRPr="00694323" w:rsidTr="00B27BB9">
              <w:trPr>
                <w:gridAfter w:val="1"/>
                <w:wAfter w:w="108" w:type="pct"/>
              </w:trPr>
              <w:tc>
                <w:tcPr>
                  <w:tcW w:w="2269" w:type="pct"/>
                  <w:gridSpan w:val="2"/>
                  <w:tcMar>
                    <w:top w:w="0" w:type="dxa"/>
                    <w:left w:w="567"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2623" w:type="pct"/>
                  <w:tcBorders>
                    <w:top w:val="nil"/>
                    <w:left w:val="nil"/>
                    <w:bottom w:val="single" w:sz="8" w:space="0" w:color="auto"/>
                    <w:right w:val="nil"/>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r w:rsidR="006C0846" w:rsidRPr="00694323" w:rsidTr="00B27BB9">
              <w:trPr>
                <w:gridAfter w:val="1"/>
                <w:wAfter w:w="108" w:type="pct"/>
              </w:trPr>
              <w:tc>
                <w:tcPr>
                  <w:tcW w:w="2269" w:type="pct"/>
                  <w:gridSpan w:val="2"/>
                  <w:tcBorders>
                    <w:top w:val="nil"/>
                    <w:left w:val="nil"/>
                    <w:bottom w:val="nil"/>
                    <w:right w:val="single" w:sz="8" w:space="0" w:color="auto"/>
                  </w:tcBorders>
                  <w:tcMar>
                    <w:top w:w="0" w:type="dxa"/>
                    <w:left w:w="567" w:type="dxa"/>
                    <w:bottom w:w="0" w:type="dxa"/>
                    <w:right w:w="108" w:type="dxa"/>
                  </w:tcMar>
                  <w:hideMark/>
                </w:tcPr>
                <w:p w:rsidR="006C0846" w:rsidRPr="00694323" w:rsidRDefault="006C0846" w:rsidP="00694323">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Освещение хода</w:t>
                  </w:r>
                  <w:r w:rsidRPr="00694323">
                    <w:rPr>
                      <w:rFonts w:ascii="Times New Roman" w:eastAsia="Times New Roman" w:hAnsi="Times New Roman"/>
                      <w:sz w:val="24"/>
                      <w:szCs w:val="24"/>
                      <w:lang w:eastAsia="ru-RU"/>
                    </w:rPr>
                    <w:br/>
                    <w:t>реализации местной инициативы в СМИ</w:t>
                  </w:r>
                </w:p>
              </w:tc>
              <w:tc>
                <w:tcPr>
                  <w:tcW w:w="2623"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Дата выхода материала</w:t>
                  </w:r>
                </w:p>
                <w:p w:rsidR="006C0846" w:rsidRPr="00694323" w:rsidRDefault="006C0846" w:rsidP="00694323">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Название СМИ</w:t>
                  </w:r>
                </w:p>
                <w:p w:rsidR="006C0846" w:rsidRPr="00694323" w:rsidRDefault="006C0846" w:rsidP="00694323">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Название материала</w:t>
                  </w:r>
                </w:p>
                <w:p w:rsidR="006C0846" w:rsidRPr="00694323" w:rsidRDefault="006C0846" w:rsidP="00694323">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Приложите ксерокопию или оригинал материала</w:t>
                  </w:r>
                </w:p>
              </w:tc>
            </w:tr>
            <w:tr w:rsidR="006C0846" w:rsidRPr="00694323" w:rsidTr="00B27BB9">
              <w:tc>
                <w:tcPr>
                  <w:tcW w:w="1165" w:type="pct"/>
                  <w:tcMar>
                    <w:top w:w="0" w:type="dxa"/>
                    <w:left w:w="567"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Руководитель организации</w:t>
                  </w:r>
                </w:p>
              </w:tc>
              <w:tc>
                <w:tcPr>
                  <w:tcW w:w="3835" w:type="pct"/>
                  <w:gridSpan w:val="3"/>
                  <w:tcMar>
                    <w:top w:w="0" w:type="dxa"/>
                    <w:left w:w="108" w:type="dxa"/>
                    <w:bottom w:w="0" w:type="dxa"/>
                    <w:right w:w="108" w:type="dxa"/>
                  </w:tcMar>
                  <w:hideMark/>
                </w:tcPr>
                <w:p w:rsidR="006C0846" w:rsidRPr="00694323" w:rsidRDefault="006C0846" w:rsidP="00694323">
                  <w:pPr>
                    <w:spacing w:after="60" w:line="240" w:lineRule="auto"/>
                    <w:jc w:val="center"/>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_________________________________________________________</w:t>
                  </w:r>
                  <w:proofErr w:type="gramStart"/>
                  <w:r w:rsidRPr="00694323">
                    <w:rPr>
                      <w:rFonts w:ascii="Times New Roman" w:eastAsia="Times New Roman" w:hAnsi="Times New Roman"/>
                      <w:sz w:val="24"/>
                      <w:szCs w:val="24"/>
                      <w:lang w:eastAsia="ru-RU"/>
                    </w:rPr>
                    <w:t>_</w:t>
                  </w:r>
                  <w:r w:rsidRPr="00694323">
                    <w:rPr>
                      <w:rFonts w:ascii="Times New Roman" w:eastAsia="Times New Roman" w:hAnsi="Times New Roman"/>
                      <w:sz w:val="24"/>
                      <w:szCs w:val="24"/>
                      <w:lang w:eastAsia="ru-RU"/>
                    </w:rPr>
                    <w:br/>
                    <w:t>(</w:t>
                  </w:r>
                  <w:proofErr w:type="gramEnd"/>
                  <w:r w:rsidRPr="00694323">
                    <w:rPr>
                      <w:rFonts w:ascii="Times New Roman" w:eastAsia="Times New Roman" w:hAnsi="Times New Roman"/>
                      <w:sz w:val="24"/>
                      <w:szCs w:val="24"/>
                      <w:lang w:eastAsia="ru-RU"/>
                    </w:rPr>
                    <w:t>подпись, ФИО)</w:t>
                  </w:r>
                </w:p>
              </w:tc>
            </w:tr>
          </w:tbl>
          <w:p w:rsidR="006C0846" w:rsidRPr="00694323" w:rsidRDefault="006C0846" w:rsidP="00694323">
            <w:pPr>
              <w:spacing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p w:rsidR="006C0846" w:rsidRPr="00694323" w:rsidRDefault="006C0846" w:rsidP="00694323">
            <w:pPr>
              <w:spacing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М.П.</w:t>
            </w:r>
          </w:p>
        </w:tc>
      </w:tr>
    </w:tbl>
    <w:p w:rsidR="006C0846" w:rsidRPr="00694323" w:rsidRDefault="006C0846" w:rsidP="00694323">
      <w:pPr>
        <w:spacing w:before="400" w:after="400" w:line="240" w:lineRule="auto"/>
        <w:ind w:left="1134" w:right="1134"/>
        <w:jc w:val="center"/>
        <w:rPr>
          <w:rFonts w:ascii="Times New Roman" w:eastAsia="Times New Roman" w:hAnsi="Times New Roman"/>
          <w:b/>
          <w:bCs/>
          <w:sz w:val="24"/>
          <w:szCs w:val="24"/>
          <w:lang w:eastAsia="ru-RU"/>
        </w:rPr>
      </w:pPr>
      <w:r w:rsidRPr="00694323">
        <w:rPr>
          <w:rFonts w:ascii="Times New Roman" w:eastAsia="Times New Roman" w:hAnsi="Times New Roman"/>
          <w:b/>
          <w:bCs/>
          <w:sz w:val="24"/>
          <w:szCs w:val="24"/>
          <w:lang w:eastAsia="ru-RU"/>
        </w:rPr>
        <w:lastRenderedPageBreak/>
        <w:t>ФИНАНСОВЫЙ ОТЧЕТ</w:t>
      </w:r>
      <w:r w:rsidRPr="00694323">
        <w:rPr>
          <w:rFonts w:ascii="Times New Roman" w:eastAsia="Times New Roman" w:hAnsi="Times New Roman"/>
          <w:b/>
          <w:bCs/>
          <w:sz w:val="24"/>
          <w:szCs w:val="24"/>
          <w:lang w:eastAsia="ru-RU"/>
        </w:rPr>
        <w:br/>
        <w:t xml:space="preserve">о реализации местной инициативы </w:t>
      </w:r>
    </w:p>
    <w:tbl>
      <w:tblPr>
        <w:tblW w:w="5000" w:type="pct"/>
        <w:tblCellMar>
          <w:left w:w="0" w:type="dxa"/>
          <w:right w:w="0" w:type="dxa"/>
        </w:tblCellMar>
        <w:tblLook w:val="04A0" w:firstRow="1" w:lastRow="0" w:firstColumn="1" w:lastColumn="0" w:noHBand="0" w:noVBand="1"/>
      </w:tblPr>
      <w:tblGrid>
        <w:gridCol w:w="276"/>
        <w:gridCol w:w="1604"/>
        <w:gridCol w:w="1453"/>
        <w:gridCol w:w="3363"/>
        <w:gridCol w:w="1031"/>
        <w:gridCol w:w="1607"/>
      </w:tblGrid>
      <w:tr w:rsidR="006C0846" w:rsidRPr="00694323" w:rsidTr="003C179D">
        <w:tc>
          <w:tcPr>
            <w:tcW w:w="1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8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center"/>
              <w:rPr>
                <w:rFonts w:ascii="Times New Roman" w:eastAsia="Times New Roman" w:hAnsi="Times New Roman"/>
                <w:sz w:val="24"/>
                <w:szCs w:val="24"/>
                <w:lang w:eastAsia="ru-RU"/>
              </w:rPr>
            </w:pPr>
            <w:r w:rsidRPr="00694323">
              <w:rPr>
                <w:rFonts w:ascii="Times New Roman" w:eastAsia="Times New Roman" w:hAnsi="Times New Roman"/>
                <w:b/>
                <w:bCs/>
                <w:sz w:val="24"/>
                <w:szCs w:val="24"/>
                <w:lang w:eastAsia="ru-RU"/>
              </w:rPr>
              <w:t>Статья расходов</w:t>
            </w: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center"/>
              <w:rPr>
                <w:rFonts w:ascii="Times New Roman" w:eastAsia="Times New Roman" w:hAnsi="Times New Roman"/>
                <w:sz w:val="24"/>
                <w:szCs w:val="24"/>
                <w:lang w:eastAsia="ru-RU"/>
              </w:rPr>
            </w:pPr>
          </w:p>
        </w:tc>
        <w:tc>
          <w:tcPr>
            <w:tcW w:w="18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center"/>
              <w:rPr>
                <w:rFonts w:ascii="Times New Roman" w:eastAsia="Times New Roman" w:hAnsi="Times New Roman"/>
                <w:sz w:val="24"/>
                <w:szCs w:val="24"/>
                <w:lang w:eastAsia="ru-RU"/>
              </w:rPr>
            </w:pPr>
            <w:r w:rsidRPr="00694323">
              <w:rPr>
                <w:rFonts w:ascii="Times New Roman" w:eastAsia="Times New Roman" w:hAnsi="Times New Roman"/>
                <w:b/>
                <w:bCs/>
                <w:sz w:val="24"/>
                <w:szCs w:val="24"/>
                <w:lang w:eastAsia="ru-RU"/>
              </w:rPr>
              <w:t>Собственный вклад Исполнителя местной инициативы, привлеченные средства</w:t>
            </w:r>
          </w:p>
        </w:tc>
        <w:tc>
          <w:tcPr>
            <w:tcW w:w="5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center"/>
              <w:rPr>
                <w:rFonts w:ascii="Times New Roman" w:eastAsia="Times New Roman" w:hAnsi="Times New Roman"/>
                <w:sz w:val="24"/>
                <w:szCs w:val="24"/>
                <w:lang w:eastAsia="ru-RU"/>
              </w:rPr>
            </w:pPr>
          </w:p>
        </w:tc>
        <w:tc>
          <w:tcPr>
            <w:tcW w:w="8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center"/>
              <w:rPr>
                <w:rFonts w:ascii="Times New Roman" w:eastAsia="Times New Roman" w:hAnsi="Times New Roman"/>
                <w:sz w:val="24"/>
                <w:szCs w:val="24"/>
                <w:lang w:eastAsia="ru-RU"/>
              </w:rPr>
            </w:pPr>
            <w:r w:rsidRPr="00694323">
              <w:rPr>
                <w:rFonts w:ascii="Times New Roman" w:eastAsia="Times New Roman" w:hAnsi="Times New Roman"/>
                <w:b/>
                <w:bCs/>
                <w:sz w:val="24"/>
                <w:szCs w:val="24"/>
                <w:lang w:eastAsia="ru-RU"/>
              </w:rPr>
              <w:t>Примечания</w:t>
            </w:r>
          </w:p>
        </w:tc>
      </w:tr>
      <w:tr w:rsidR="006C0846" w:rsidRPr="00694323" w:rsidTr="003C179D">
        <w:tc>
          <w:tcPr>
            <w:tcW w:w="1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485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center"/>
              <w:rPr>
                <w:rFonts w:ascii="Times New Roman" w:eastAsia="Times New Roman" w:hAnsi="Times New Roman"/>
                <w:sz w:val="24"/>
                <w:szCs w:val="24"/>
                <w:lang w:eastAsia="ru-RU"/>
              </w:rPr>
            </w:pPr>
            <w:r w:rsidRPr="00694323">
              <w:rPr>
                <w:rFonts w:ascii="Times New Roman" w:eastAsia="Times New Roman" w:hAnsi="Times New Roman"/>
                <w:b/>
                <w:bCs/>
                <w:sz w:val="24"/>
                <w:szCs w:val="24"/>
                <w:lang w:eastAsia="ru-RU"/>
              </w:rPr>
              <w:t>расходы</w:t>
            </w:r>
          </w:p>
        </w:tc>
      </w:tr>
      <w:tr w:rsidR="006C0846" w:rsidRPr="00694323" w:rsidTr="003C179D">
        <w:tc>
          <w:tcPr>
            <w:tcW w:w="1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4857"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b/>
                <w:bCs/>
                <w:sz w:val="24"/>
                <w:szCs w:val="24"/>
                <w:lang w:eastAsia="ru-RU"/>
              </w:rPr>
              <w:t>Задача 1</w:t>
            </w:r>
          </w:p>
        </w:tc>
      </w:tr>
      <w:tr w:rsidR="006C0846" w:rsidRPr="00694323" w:rsidTr="003C179D">
        <w:tc>
          <w:tcPr>
            <w:tcW w:w="1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Мероприятие 1</w:t>
            </w: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820"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r w:rsidR="006C0846" w:rsidRPr="00694323" w:rsidTr="003C179D">
        <w:tc>
          <w:tcPr>
            <w:tcW w:w="1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Статья</w:t>
            </w: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820"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r w:rsidR="006C0846" w:rsidRPr="00694323" w:rsidTr="003C179D">
        <w:tc>
          <w:tcPr>
            <w:tcW w:w="1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Статья</w:t>
            </w: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820"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r w:rsidR="006C0846" w:rsidRPr="00694323" w:rsidTr="003C179D">
        <w:tc>
          <w:tcPr>
            <w:tcW w:w="1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Мероприятие 2</w:t>
            </w: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820"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r w:rsidR="006C0846" w:rsidRPr="00694323" w:rsidTr="003C179D">
        <w:tc>
          <w:tcPr>
            <w:tcW w:w="1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Статья</w:t>
            </w: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820"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r w:rsidR="006C0846" w:rsidRPr="00694323" w:rsidTr="003C179D">
        <w:tc>
          <w:tcPr>
            <w:tcW w:w="1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Статья</w:t>
            </w: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820"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r w:rsidR="006C0846" w:rsidRPr="00694323" w:rsidTr="003C179D">
        <w:tc>
          <w:tcPr>
            <w:tcW w:w="1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b/>
                <w:bCs/>
                <w:sz w:val="24"/>
                <w:szCs w:val="24"/>
                <w:lang w:eastAsia="ru-RU"/>
              </w:rPr>
              <w:t>Всего по задаче 1:</w:t>
            </w: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820"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r w:rsidR="006C0846" w:rsidRPr="00694323" w:rsidTr="003C179D">
        <w:tc>
          <w:tcPr>
            <w:tcW w:w="1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820"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r w:rsidR="006C0846" w:rsidRPr="00694323" w:rsidTr="003C179D">
        <w:tc>
          <w:tcPr>
            <w:tcW w:w="1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b/>
                <w:bCs/>
                <w:sz w:val="24"/>
                <w:szCs w:val="24"/>
                <w:lang w:eastAsia="ru-RU"/>
              </w:rPr>
              <w:t>Задача 2</w:t>
            </w: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820"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r w:rsidR="006C0846" w:rsidRPr="00694323" w:rsidTr="003C179D">
        <w:tc>
          <w:tcPr>
            <w:tcW w:w="1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Мероприятие 2</w:t>
            </w: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820"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r w:rsidR="006C0846" w:rsidRPr="00694323" w:rsidTr="003C179D">
        <w:tc>
          <w:tcPr>
            <w:tcW w:w="1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Статья</w:t>
            </w: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820"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r w:rsidR="006C0846" w:rsidRPr="00694323" w:rsidTr="003C179D">
        <w:tc>
          <w:tcPr>
            <w:tcW w:w="1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Статья</w:t>
            </w: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820"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r w:rsidR="006C0846" w:rsidRPr="00694323" w:rsidTr="003C179D">
        <w:tc>
          <w:tcPr>
            <w:tcW w:w="1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b/>
                <w:bCs/>
                <w:sz w:val="24"/>
                <w:szCs w:val="24"/>
                <w:lang w:eastAsia="ru-RU"/>
              </w:rPr>
              <w:t>Всего по задаче 2:</w:t>
            </w: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820"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r w:rsidR="006C0846" w:rsidRPr="00694323" w:rsidTr="003C179D">
        <w:tc>
          <w:tcPr>
            <w:tcW w:w="1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b/>
                <w:bCs/>
                <w:sz w:val="24"/>
                <w:szCs w:val="24"/>
                <w:lang w:eastAsia="ru-RU"/>
              </w:rPr>
              <w:t>Всего:</w:t>
            </w: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820"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r w:rsidR="006C0846" w:rsidRPr="00694323" w:rsidTr="003C179D">
        <w:tc>
          <w:tcPr>
            <w:tcW w:w="1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lastRenderedPageBreak/>
              <w:t> </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rPr>
                <w:rFonts w:ascii="Times New Roman" w:eastAsia="Times New Roman" w:hAnsi="Times New Roman"/>
                <w:sz w:val="24"/>
                <w:szCs w:val="24"/>
                <w:lang w:eastAsia="ru-RU"/>
              </w:rPr>
            </w:pPr>
            <w:r w:rsidRPr="00694323">
              <w:rPr>
                <w:rFonts w:ascii="Times New Roman" w:eastAsia="Times New Roman" w:hAnsi="Times New Roman"/>
                <w:b/>
                <w:bCs/>
                <w:sz w:val="24"/>
                <w:szCs w:val="24"/>
                <w:lang w:eastAsia="ru-RU"/>
              </w:rPr>
              <w:t>ИТОГО:</w:t>
            </w: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1820"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c>
      </w:tr>
    </w:tbl>
    <w:p w:rsidR="006C0846" w:rsidRPr="00694323" w:rsidRDefault="006C0846" w:rsidP="00694323">
      <w:pPr>
        <w:spacing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w:t>
      </w:r>
    </w:p>
    <w:tbl>
      <w:tblPr>
        <w:tblW w:w="0" w:type="auto"/>
        <w:tblCellMar>
          <w:left w:w="0" w:type="dxa"/>
          <w:right w:w="0" w:type="dxa"/>
        </w:tblCellMar>
        <w:tblLook w:val="04A0" w:firstRow="1" w:lastRow="0" w:firstColumn="1" w:lastColumn="0" w:noHBand="0" w:noVBand="1"/>
      </w:tblPr>
      <w:tblGrid>
        <w:gridCol w:w="2178"/>
        <w:gridCol w:w="7176"/>
      </w:tblGrid>
      <w:tr w:rsidR="006C0846" w:rsidRPr="00694323" w:rsidTr="005929A4">
        <w:tc>
          <w:tcPr>
            <w:tcW w:w="0" w:type="auto"/>
            <w:tcMar>
              <w:top w:w="0" w:type="dxa"/>
              <w:left w:w="567" w:type="dxa"/>
              <w:bottom w:w="0" w:type="dxa"/>
              <w:right w:w="108" w:type="dxa"/>
            </w:tcMar>
            <w:hideMark/>
          </w:tcPr>
          <w:p w:rsidR="006C0846" w:rsidRPr="00694323" w:rsidRDefault="006C0846" w:rsidP="00694323">
            <w:pPr>
              <w:spacing w:after="60" w:line="240" w:lineRule="auto"/>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Исполнитель местной инициативы</w:t>
            </w:r>
          </w:p>
        </w:tc>
        <w:tc>
          <w:tcPr>
            <w:tcW w:w="0" w:type="auto"/>
            <w:tcMar>
              <w:top w:w="0" w:type="dxa"/>
              <w:left w:w="108" w:type="dxa"/>
              <w:bottom w:w="0" w:type="dxa"/>
              <w:right w:w="108" w:type="dxa"/>
            </w:tcMar>
            <w:hideMark/>
          </w:tcPr>
          <w:p w:rsidR="006C0846" w:rsidRPr="00694323" w:rsidRDefault="006C0846" w:rsidP="00694323">
            <w:pPr>
              <w:spacing w:after="60" w:line="240" w:lineRule="auto"/>
              <w:jc w:val="center"/>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_________________________________________________________</w:t>
            </w:r>
            <w:proofErr w:type="gramStart"/>
            <w:r w:rsidRPr="00694323">
              <w:rPr>
                <w:rFonts w:ascii="Times New Roman" w:eastAsia="Times New Roman" w:hAnsi="Times New Roman"/>
                <w:sz w:val="24"/>
                <w:szCs w:val="24"/>
                <w:lang w:eastAsia="ru-RU"/>
              </w:rPr>
              <w:t>_</w:t>
            </w:r>
            <w:r w:rsidRPr="00694323">
              <w:rPr>
                <w:rFonts w:ascii="Times New Roman" w:eastAsia="Times New Roman" w:hAnsi="Times New Roman"/>
                <w:sz w:val="24"/>
                <w:szCs w:val="24"/>
                <w:lang w:eastAsia="ru-RU"/>
              </w:rPr>
              <w:br/>
              <w:t>(</w:t>
            </w:r>
            <w:proofErr w:type="gramEnd"/>
            <w:r w:rsidRPr="00694323">
              <w:rPr>
                <w:rFonts w:ascii="Times New Roman" w:eastAsia="Times New Roman" w:hAnsi="Times New Roman"/>
                <w:sz w:val="24"/>
                <w:szCs w:val="24"/>
                <w:lang w:eastAsia="ru-RU"/>
              </w:rPr>
              <w:t>подпись, ФИО)</w:t>
            </w:r>
          </w:p>
        </w:tc>
      </w:tr>
    </w:tbl>
    <w:p w:rsidR="006C0846" w:rsidRPr="00694323" w:rsidRDefault="006C0846" w:rsidP="00694323">
      <w:pPr>
        <w:spacing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М.П. _________________</w:t>
      </w:r>
    </w:p>
    <w:p w:rsidR="006C0846" w:rsidRPr="00694323" w:rsidRDefault="006C0846" w:rsidP="00694323">
      <w:pPr>
        <w:spacing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Примечания:</w:t>
      </w:r>
    </w:p>
    <w:p w:rsidR="006C0846" w:rsidRPr="00694323" w:rsidRDefault="006C0846" w:rsidP="00694323">
      <w:pPr>
        <w:spacing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(1) Участник может получить итоговый балл от __ (минимальный) до __ (максимальный) баллов.</w:t>
      </w:r>
    </w:p>
    <w:p w:rsidR="006C0846" w:rsidRPr="00694323" w:rsidRDefault="006C0846" w:rsidP="00694323">
      <w:pPr>
        <w:spacing w:after="60" w:line="240" w:lineRule="auto"/>
        <w:ind w:firstLine="567"/>
        <w:jc w:val="both"/>
        <w:rPr>
          <w:rFonts w:ascii="Times New Roman" w:eastAsia="Times New Roman" w:hAnsi="Times New Roman"/>
          <w:sz w:val="24"/>
          <w:szCs w:val="24"/>
          <w:lang w:eastAsia="ru-RU"/>
        </w:rPr>
      </w:pPr>
      <w:r w:rsidRPr="00694323" w:rsidDel="00B06057">
        <w:rPr>
          <w:rFonts w:ascii="Times New Roman" w:eastAsia="Times New Roman" w:hAnsi="Times New Roman"/>
          <w:sz w:val="24"/>
          <w:szCs w:val="24"/>
          <w:lang w:eastAsia="ru-RU"/>
        </w:rPr>
        <w:t xml:space="preserve"> </w:t>
      </w:r>
      <w:r w:rsidRPr="00694323">
        <w:rPr>
          <w:rFonts w:ascii="Times New Roman" w:eastAsia="Times New Roman" w:hAnsi="Times New Roman"/>
          <w:sz w:val="24"/>
          <w:szCs w:val="24"/>
          <w:lang w:eastAsia="ru-RU"/>
        </w:rPr>
        <w:t>(2) Численность и характеристика (пол, возраст и другие социальные показатели) целевой группы, в интересах которой будет осуществляться деятельность, территория охвата проекта: село, город, район, область, республика.</w:t>
      </w:r>
    </w:p>
    <w:p w:rsidR="006C0846" w:rsidRPr="00694323" w:rsidRDefault="006C0846" w:rsidP="00694323">
      <w:pPr>
        <w:spacing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(3) В Плане реализации местной инициативы необходимо детально описать мероприятия по каждой из поставленных задач в хронологическом порядке, с указанием участников мероприятий и их количества. Необходимо использовать легко поддающиеся измерению и оценке индикаторы ожидаемых результатов, указать подтверждающие документы, по которым можно будет проверить и оценить проведенное мероприятие и его результаты.</w:t>
      </w:r>
    </w:p>
    <w:p w:rsidR="006C0846" w:rsidRPr="00694323" w:rsidRDefault="006C0846" w:rsidP="00694323">
      <w:pPr>
        <w:spacing w:after="60" w:line="240" w:lineRule="auto"/>
        <w:ind w:firstLine="567"/>
        <w:jc w:val="both"/>
        <w:rPr>
          <w:rFonts w:ascii="Times New Roman" w:eastAsia="Times New Roman" w:hAnsi="Times New Roman"/>
          <w:sz w:val="24"/>
          <w:szCs w:val="24"/>
          <w:lang w:eastAsia="ru-RU"/>
        </w:rPr>
      </w:pPr>
      <w:r w:rsidRPr="00694323" w:rsidDel="00B06057">
        <w:rPr>
          <w:rFonts w:ascii="Times New Roman" w:eastAsia="Times New Roman" w:hAnsi="Times New Roman"/>
          <w:sz w:val="24"/>
          <w:szCs w:val="24"/>
          <w:lang w:eastAsia="ru-RU"/>
        </w:rPr>
        <w:t xml:space="preserve"> </w:t>
      </w:r>
      <w:r w:rsidRPr="00694323">
        <w:rPr>
          <w:rFonts w:ascii="Times New Roman" w:eastAsia="Times New Roman" w:hAnsi="Times New Roman"/>
          <w:sz w:val="24"/>
          <w:szCs w:val="24"/>
          <w:lang w:eastAsia="ru-RU"/>
        </w:rPr>
        <w:t xml:space="preserve">(4) </w:t>
      </w:r>
      <w:proofErr w:type="gramStart"/>
      <w:r w:rsidRPr="00694323">
        <w:rPr>
          <w:rFonts w:ascii="Times New Roman" w:eastAsia="Times New Roman" w:hAnsi="Times New Roman"/>
          <w:sz w:val="24"/>
          <w:szCs w:val="24"/>
          <w:lang w:eastAsia="ru-RU"/>
        </w:rPr>
        <w:t>В</w:t>
      </w:r>
      <w:proofErr w:type="gramEnd"/>
      <w:r w:rsidRPr="00694323">
        <w:rPr>
          <w:rFonts w:ascii="Times New Roman" w:eastAsia="Times New Roman" w:hAnsi="Times New Roman"/>
          <w:sz w:val="24"/>
          <w:szCs w:val="24"/>
          <w:lang w:eastAsia="ru-RU"/>
        </w:rPr>
        <w:t xml:space="preserve"> случаях, когда согласно условиям конкурса, требуется собственный вклад </w:t>
      </w:r>
      <w:proofErr w:type="spellStart"/>
      <w:r w:rsidRPr="00694323">
        <w:rPr>
          <w:rFonts w:ascii="Times New Roman" w:eastAsia="Times New Roman" w:hAnsi="Times New Roman"/>
          <w:sz w:val="24"/>
          <w:szCs w:val="24"/>
          <w:lang w:eastAsia="ru-RU"/>
        </w:rPr>
        <w:t>Реализатора</w:t>
      </w:r>
      <w:proofErr w:type="spellEnd"/>
      <w:r w:rsidRPr="00694323">
        <w:rPr>
          <w:rFonts w:ascii="Times New Roman" w:eastAsia="Times New Roman" w:hAnsi="Times New Roman"/>
          <w:sz w:val="24"/>
          <w:szCs w:val="24"/>
          <w:lang w:eastAsia="ru-RU"/>
        </w:rPr>
        <w:t xml:space="preserve"> местной инициативы.</w:t>
      </w:r>
    </w:p>
    <w:p w:rsidR="006C0846" w:rsidRPr="00694323" w:rsidRDefault="006C0846" w:rsidP="00694323">
      <w:pPr>
        <w:spacing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 xml:space="preserve"> (5) Перечислить все проведенные мероприятия в соответствии с конкурсной заявкой по приведенному формату.</w:t>
      </w:r>
    </w:p>
    <w:p w:rsidR="006C0846" w:rsidRPr="00694323" w:rsidRDefault="006C0846" w:rsidP="00694323">
      <w:pPr>
        <w:spacing w:after="60" w:line="240" w:lineRule="auto"/>
        <w:ind w:firstLine="567"/>
        <w:jc w:val="both"/>
        <w:rPr>
          <w:rFonts w:ascii="Times New Roman" w:eastAsia="Times New Roman" w:hAnsi="Times New Roman"/>
          <w:sz w:val="24"/>
          <w:szCs w:val="24"/>
          <w:lang w:eastAsia="ru-RU"/>
        </w:rPr>
      </w:pPr>
      <w:r w:rsidRPr="00694323">
        <w:rPr>
          <w:rFonts w:ascii="Times New Roman" w:eastAsia="Times New Roman" w:hAnsi="Times New Roman"/>
          <w:sz w:val="24"/>
          <w:szCs w:val="24"/>
          <w:lang w:eastAsia="ru-RU"/>
        </w:rPr>
        <w:t>(6) Далее аналогичным образом по каждой задаче и каждому мероприятию.</w:t>
      </w:r>
    </w:p>
    <w:p w:rsidR="006C0846" w:rsidRPr="00694323" w:rsidRDefault="006C0846" w:rsidP="00694323">
      <w:pPr>
        <w:spacing w:line="240" w:lineRule="auto"/>
        <w:rPr>
          <w:rFonts w:ascii="Times New Roman" w:hAnsi="Times New Roman"/>
          <w:sz w:val="24"/>
          <w:szCs w:val="24"/>
        </w:rPr>
      </w:pPr>
    </w:p>
    <w:p w:rsidR="006C0846" w:rsidRPr="00694323" w:rsidRDefault="006C0846" w:rsidP="00694323">
      <w:pPr>
        <w:spacing w:line="240" w:lineRule="auto"/>
        <w:rPr>
          <w:rFonts w:ascii="Times New Roman" w:hAnsi="Times New Roman"/>
          <w:sz w:val="24"/>
          <w:szCs w:val="24"/>
        </w:rPr>
      </w:pPr>
    </w:p>
    <w:p w:rsidR="001B227B" w:rsidRPr="00694323" w:rsidRDefault="001B227B" w:rsidP="00694323">
      <w:pPr>
        <w:spacing w:line="240" w:lineRule="auto"/>
        <w:jc w:val="both"/>
        <w:rPr>
          <w:rFonts w:ascii="Times New Roman" w:hAnsi="Times New Roman"/>
          <w:sz w:val="24"/>
          <w:szCs w:val="24"/>
        </w:rPr>
      </w:pPr>
    </w:p>
    <w:sectPr w:rsidR="001B227B" w:rsidRPr="00694323" w:rsidSect="00654EF0">
      <w:footerReference w:type="default" r:id="rId7"/>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7D7" w:rsidRDefault="000447D7" w:rsidP="00955F4B">
      <w:pPr>
        <w:spacing w:after="0" w:line="240" w:lineRule="auto"/>
      </w:pPr>
      <w:r>
        <w:separator/>
      </w:r>
    </w:p>
  </w:endnote>
  <w:endnote w:type="continuationSeparator" w:id="0">
    <w:p w:rsidR="000447D7" w:rsidRDefault="000447D7" w:rsidP="00955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622592"/>
      <w:docPartObj>
        <w:docPartGallery w:val="Page Numbers (Bottom of Page)"/>
        <w:docPartUnique/>
      </w:docPartObj>
    </w:sdtPr>
    <w:sdtEndPr/>
    <w:sdtContent>
      <w:p w:rsidR="00955F4B" w:rsidRDefault="00955F4B">
        <w:pPr>
          <w:pStyle w:val="a5"/>
          <w:jc w:val="center"/>
        </w:pPr>
        <w:r>
          <w:fldChar w:fldCharType="begin"/>
        </w:r>
        <w:r>
          <w:instrText>PAGE   \* MERGEFORMAT</w:instrText>
        </w:r>
        <w:r>
          <w:fldChar w:fldCharType="separate"/>
        </w:r>
        <w:r w:rsidR="009E5B8F">
          <w:rPr>
            <w:noProof/>
          </w:rPr>
          <w:t>21</w:t>
        </w:r>
        <w:r>
          <w:fldChar w:fldCharType="end"/>
        </w:r>
      </w:p>
    </w:sdtContent>
  </w:sdt>
  <w:p w:rsidR="00955F4B" w:rsidRDefault="00955F4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7D7" w:rsidRDefault="000447D7" w:rsidP="00955F4B">
      <w:pPr>
        <w:spacing w:after="0" w:line="240" w:lineRule="auto"/>
      </w:pPr>
      <w:r>
        <w:separator/>
      </w:r>
    </w:p>
  </w:footnote>
  <w:footnote w:type="continuationSeparator" w:id="0">
    <w:p w:rsidR="000447D7" w:rsidRDefault="000447D7" w:rsidP="00955F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DA6"/>
    <w:rsid w:val="00010324"/>
    <w:rsid w:val="0001722B"/>
    <w:rsid w:val="000447D7"/>
    <w:rsid w:val="00152B32"/>
    <w:rsid w:val="001B227B"/>
    <w:rsid w:val="001D7938"/>
    <w:rsid w:val="002168F5"/>
    <w:rsid w:val="00265C99"/>
    <w:rsid w:val="002D43EA"/>
    <w:rsid w:val="003C0C85"/>
    <w:rsid w:val="003C179D"/>
    <w:rsid w:val="003C55F8"/>
    <w:rsid w:val="003C69FE"/>
    <w:rsid w:val="003D6DA6"/>
    <w:rsid w:val="0040493C"/>
    <w:rsid w:val="005929A4"/>
    <w:rsid w:val="005F2914"/>
    <w:rsid w:val="00636C96"/>
    <w:rsid w:val="00654EF0"/>
    <w:rsid w:val="00694323"/>
    <w:rsid w:val="006C0846"/>
    <w:rsid w:val="006C5081"/>
    <w:rsid w:val="00734DE0"/>
    <w:rsid w:val="007669B8"/>
    <w:rsid w:val="00833FB8"/>
    <w:rsid w:val="00855D92"/>
    <w:rsid w:val="008E43E7"/>
    <w:rsid w:val="00921204"/>
    <w:rsid w:val="00955F4B"/>
    <w:rsid w:val="00982637"/>
    <w:rsid w:val="009E5B8F"/>
    <w:rsid w:val="00A23BA6"/>
    <w:rsid w:val="00A37C34"/>
    <w:rsid w:val="00A44BFD"/>
    <w:rsid w:val="00A57B4D"/>
    <w:rsid w:val="00A851D0"/>
    <w:rsid w:val="00AC56FC"/>
    <w:rsid w:val="00B27BB9"/>
    <w:rsid w:val="00B9556A"/>
    <w:rsid w:val="00C57AE6"/>
    <w:rsid w:val="00CF1FA2"/>
    <w:rsid w:val="00CF6A26"/>
    <w:rsid w:val="00D22EB5"/>
    <w:rsid w:val="00D74233"/>
    <w:rsid w:val="00D9671A"/>
    <w:rsid w:val="00E14316"/>
    <w:rsid w:val="00F24497"/>
    <w:rsid w:val="00F84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B0E80A-1015-428B-832C-D5A83D5B7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DA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Grif">
    <w:name w:val="_Гриф (tkGrif)"/>
    <w:basedOn w:val="a"/>
    <w:rsid w:val="003D6DA6"/>
    <w:pPr>
      <w:spacing w:after="60"/>
      <w:jc w:val="center"/>
    </w:pPr>
    <w:rPr>
      <w:rFonts w:ascii="Arial" w:eastAsia="Times New Roman" w:hAnsi="Arial" w:cs="Arial"/>
      <w:sz w:val="20"/>
      <w:szCs w:val="20"/>
      <w:lang w:eastAsia="ru-RU"/>
    </w:rPr>
  </w:style>
  <w:style w:type="paragraph" w:customStyle="1" w:styleId="tkTekst">
    <w:name w:val="_Текст обычный (tkTekst)"/>
    <w:basedOn w:val="a"/>
    <w:rsid w:val="003D6DA6"/>
    <w:pPr>
      <w:spacing w:after="60"/>
      <w:ind w:firstLine="567"/>
      <w:jc w:val="both"/>
    </w:pPr>
    <w:rPr>
      <w:rFonts w:ascii="Arial" w:eastAsia="Times New Roman" w:hAnsi="Arial" w:cs="Arial"/>
      <w:sz w:val="20"/>
      <w:szCs w:val="20"/>
      <w:lang w:eastAsia="ru-RU"/>
    </w:rPr>
  </w:style>
  <w:style w:type="paragraph" w:customStyle="1" w:styleId="tkZagolovok2">
    <w:name w:val="_Заголовок Раздел (tkZagolovok2)"/>
    <w:basedOn w:val="a"/>
    <w:rsid w:val="003D6DA6"/>
    <w:pPr>
      <w:spacing w:before="200"/>
      <w:ind w:left="1134" w:right="1134"/>
      <w:jc w:val="center"/>
    </w:pPr>
    <w:rPr>
      <w:rFonts w:ascii="Arial" w:eastAsia="Times New Roman" w:hAnsi="Arial" w:cs="Arial"/>
      <w:b/>
      <w:bCs/>
      <w:sz w:val="24"/>
      <w:szCs w:val="24"/>
      <w:lang w:eastAsia="ru-RU"/>
    </w:rPr>
  </w:style>
  <w:style w:type="paragraph" w:customStyle="1" w:styleId="tkNazvanie">
    <w:name w:val="_Название (tkNazvanie)"/>
    <w:basedOn w:val="a"/>
    <w:rsid w:val="003D6DA6"/>
    <w:pPr>
      <w:spacing w:before="400" w:after="400"/>
      <w:ind w:left="1134" w:right="1134"/>
      <w:jc w:val="center"/>
    </w:pPr>
    <w:rPr>
      <w:rFonts w:ascii="Arial" w:eastAsia="Times New Roman" w:hAnsi="Arial" w:cs="Arial"/>
      <w:b/>
      <w:bCs/>
      <w:sz w:val="24"/>
      <w:szCs w:val="24"/>
      <w:lang w:eastAsia="ru-RU"/>
    </w:rPr>
  </w:style>
  <w:style w:type="paragraph" w:styleId="a3">
    <w:name w:val="header"/>
    <w:basedOn w:val="a"/>
    <w:link w:val="a4"/>
    <w:uiPriority w:val="99"/>
    <w:unhideWhenUsed/>
    <w:rsid w:val="00955F4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55F4B"/>
    <w:rPr>
      <w:rFonts w:ascii="Calibri" w:eastAsia="Calibri" w:hAnsi="Calibri" w:cs="Times New Roman"/>
    </w:rPr>
  </w:style>
  <w:style w:type="paragraph" w:styleId="a5">
    <w:name w:val="footer"/>
    <w:basedOn w:val="a"/>
    <w:link w:val="a6"/>
    <w:uiPriority w:val="99"/>
    <w:unhideWhenUsed/>
    <w:rsid w:val="00955F4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55F4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62BA5-BA79-4843-9770-6DFF36B69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5882</Words>
  <Characters>33529</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Bektur</cp:lastModifiedBy>
  <cp:revision>5</cp:revision>
  <dcterms:created xsi:type="dcterms:W3CDTF">2019-09-09T10:11:00Z</dcterms:created>
  <dcterms:modified xsi:type="dcterms:W3CDTF">2019-10-11T03:04:00Z</dcterms:modified>
</cp:coreProperties>
</file>