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3C" w:rsidRPr="00EC7FDE" w:rsidRDefault="0060700D" w:rsidP="007F2D06">
      <w:pPr>
        <w:widowControl w:val="0"/>
        <w:tabs>
          <w:tab w:val="left" w:pos="8629"/>
          <w:tab w:val="left" w:pos="9394"/>
        </w:tabs>
        <w:autoSpaceDE w:val="0"/>
        <w:autoSpaceDN w:val="0"/>
        <w:adjustRightInd w:val="0"/>
        <w:spacing w:after="0" w:line="240" w:lineRule="auto"/>
        <w:ind w:right="-754"/>
        <w:jc w:val="both"/>
        <w:rPr>
          <w:rFonts w:asciiTheme="minorHAnsi" w:hAnsiTheme="minorHAnsi" w:cs="Calibri"/>
          <w:color w:val="9B00D3"/>
          <w:sz w:val="28"/>
          <w:szCs w:val="28"/>
          <w:lang w:val="kk-KZ"/>
        </w:rPr>
      </w:pPr>
      <w:r w:rsidRPr="0060700D">
        <w:rPr>
          <w:rFonts w:cs="Calibri"/>
          <w:b/>
          <w:color w:val="000000"/>
          <w:sz w:val="24"/>
          <w:szCs w:val="24"/>
          <w:lang w:val="kk-KZ"/>
        </w:rPr>
        <w:t>1</w:t>
      </w:r>
      <w:r w:rsidRPr="00EC7FDE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>.</w:t>
      </w:r>
      <w:r w:rsidR="008B4909" w:rsidRPr="00EC7FDE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>Мекте</w:t>
      </w:r>
      <w:r w:rsidR="00593E3C" w:rsidRPr="00EC7FDE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 xml:space="preserve">птин аталышы:   </w:t>
      </w:r>
      <w:r w:rsidR="00593E3C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Төлөнбай Машрапов атындагы №34 орто мектеби.</w:t>
      </w:r>
    </w:p>
    <w:p w:rsidR="00593E3C" w:rsidRPr="00EC7FDE" w:rsidRDefault="0060700D" w:rsidP="007F2D06">
      <w:pPr>
        <w:widowControl w:val="0"/>
        <w:tabs>
          <w:tab w:val="left" w:pos="8629"/>
        </w:tabs>
        <w:autoSpaceDE w:val="0"/>
        <w:autoSpaceDN w:val="0"/>
        <w:adjustRightInd w:val="0"/>
        <w:spacing w:after="0" w:line="240" w:lineRule="auto"/>
        <w:ind w:right="-754"/>
        <w:jc w:val="both"/>
        <w:rPr>
          <w:rFonts w:asciiTheme="minorHAnsi" w:hAnsiTheme="minorHAnsi" w:cs="Calibri"/>
          <w:color w:val="000000"/>
          <w:sz w:val="24"/>
          <w:szCs w:val="24"/>
          <w:lang w:val="kk-KZ"/>
        </w:rPr>
      </w:pPr>
      <w:r w:rsidRPr="00EC7FDE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>2.</w:t>
      </w:r>
      <w:r w:rsidR="00593E3C" w:rsidRPr="00EC7FDE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 xml:space="preserve">  Жайгашкан жери:</w:t>
      </w:r>
      <w:r w:rsidR="00593E3C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      Ош оласты, Өзгөн району, Мырза-Аке айылы.</w:t>
      </w:r>
    </w:p>
    <w:p w:rsidR="00701232" w:rsidRPr="00EC7FDE" w:rsidRDefault="0060700D" w:rsidP="007F2D06">
      <w:pPr>
        <w:widowControl w:val="0"/>
        <w:tabs>
          <w:tab w:val="left" w:pos="8629"/>
        </w:tabs>
        <w:autoSpaceDE w:val="0"/>
        <w:autoSpaceDN w:val="0"/>
        <w:adjustRightInd w:val="0"/>
        <w:spacing w:after="0" w:line="240" w:lineRule="auto"/>
        <w:ind w:right="-754"/>
        <w:jc w:val="both"/>
        <w:rPr>
          <w:rFonts w:asciiTheme="minorHAnsi" w:hAnsiTheme="minorHAnsi" w:cs="Calibri"/>
          <w:b/>
          <w:color w:val="000000"/>
          <w:sz w:val="24"/>
          <w:szCs w:val="24"/>
          <w:lang w:val="kk-KZ"/>
        </w:rPr>
      </w:pPr>
      <w:r w:rsidRPr="00EC7FDE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>3. Иш чаралардын аткаруу мезгили:</w:t>
      </w:r>
    </w:p>
    <w:tbl>
      <w:tblPr>
        <w:tblpPr w:leftFromText="180" w:rightFromText="180" w:vertAnchor="text" w:horzAnchor="margin" w:tblpY="16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8192"/>
        <w:gridCol w:w="1701"/>
      </w:tblGrid>
      <w:tr w:rsidR="00DE6AEA" w:rsidRPr="00EC7FDE" w:rsidTr="000C07F6">
        <w:tc>
          <w:tcPr>
            <w:tcW w:w="421" w:type="dxa"/>
          </w:tcPr>
          <w:p w:rsidR="00DE6AEA" w:rsidRPr="00917A88" w:rsidRDefault="00DE6AEA" w:rsidP="007F2D0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№</w:t>
            </w:r>
          </w:p>
        </w:tc>
        <w:tc>
          <w:tcPr>
            <w:tcW w:w="8192" w:type="dxa"/>
          </w:tcPr>
          <w:p w:rsidR="00DE6AEA" w:rsidRPr="00917A88" w:rsidRDefault="00DE6AEA" w:rsidP="007F2D0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="Calibri"/>
                <w:b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b/>
                <w:color w:val="000000"/>
                <w:lang w:val="kk-KZ"/>
              </w:rPr>
              <w:t>Иш- чаралардын аталышы</w:t>
            </w:r>
          </w:p>
        </w:tc>
        <w:tc>
          <w:tcPr>
            <w:tcW w:w="1701" w:type="dxa"/>
          </w:tcPr>
          <w:p w:rsidR="00DE6AEA" w:rsidRPr="00917A88" w:rsidRDefault="00DE6AEA" w:rsidP="000C07F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left="34" w:right="142"/>
              <w:jc w:val="both"/>
              <w:rPr>
                <w:rFonts w:asciiTheme="minorHAnsi" w:hAnsiTheme="minorHAnsi" w:cs="Calibri"/>
                <w:b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b/>
                <w:color w:val="000000"/>
                <w:lang w:val="kk-KZ"/>
              </w:rPr>
              <w:t xml:space="preserve">Иш- чара </w:t>
            </w:r>
            <w:r w:rsidRPr="00917A88">
              <w:rPr>
                <w:rFonts w:asciiTheme="minorHAnsi" w:hAnsiTheme="minorHAnsi" w:cs="Arial"/>
                <w:b/>
                <w:color w:val="000000"/>
                <w:lang w:val="kk-KZ"/>
              </w:rPr>
              <w:t>ө</w:t>
            </w:r>
            <w:r w:rsidRPr="00917A88">
              <w:rPr>
                <w:rFonts w:asciiTheme="minorHAnsi" w:hAnsiTheme="minorHAnsi" w:cs="Calibri"/>
                <w:b/>
                <w:color w:val="000000"/>
                <w:lang w:val="kk-KZ"/>
              </w:rPr>
              <w:t>тч</w:t>
            </w:r>
            <w:r w:rsidRPr="00917A88">
              <w:rPr>
                <w:rFonts w:asciiTheme="minorHAnsi" w:hAnsiTheme="minorHAnsi" w:cs="Arial"/>
                <w:b/>
                <w:color w:val="000000"/>
                <w:lang w:val="kk-KZ"/>
              </w:rPr>
              <w:t>ү</w:t>
            </w:r>
            <w:r w:rsidRPr="00917A88">
              <w:rPr>
                <w:rFonts w:asciiTheme="minorHAnsi" w:hAnsiTheme="minorHAnsi" w:cs="Calibri"/>
                <w:b/>
                <w:color w:val="000000"/>
                <w:lang w:val="kk-KZ"/>
              </w:rPr>
              <w:t xml:space="preserve"> к</w:t>
            </w:r>
            <w:r w:rsidRPr="00917A88">
              <w:rPr>
                <w:rFonts w:asciiTheme="minorHAnsi" w:hAnsiTheme="minorHAnsi" w:cs="Arial"/>
                <w:b/>
                <w:color w:val="000000"/>
                <w:lang w:val="kk-KZ"/>
              </w:rPr>
              <w:t>ү</w:t>
            </w:r>
            <w:r w:rsidRPr="00917A88">
              <w:rPr>
                <w:rFonts w:asciiTheme="minorHAnsi" w:hAnsiTheme="minorHAnsi" w:cs="Calibri"/>
                <w:b/>
                <w:color w:val="000000"/>
                <w:lang w:val="kk-KZ"/>
              </w:rPr>
              <w:t>н</w:t>
            </w:r>
          </w:p>
        </w:tc>
      </w:tr>
      <w:tr w:rsidR="00DE6AEA" w:rsidRPr="00EC7FDE" w:rsidTr="00917A88">
        <w:trPr>
          <w:trHeight w:val="582"/>
        </w:trPr>
        <w:tc>
          <w:tcPr>
            <w:tcW w:w="421" w:type="dxa"/>
          </w:tcPr>
          <w:p w:rsidR="00DE6AEA" w:rsidRPr="00917A88" w:rsidRDefault="00DE6AEA" w:rsidP="007F2D0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="Calibri"/>
                <w:color w:val="000000"/>
                <w:lang w:val="en-US"/>
              </w:rPr>
            </w:pPr>
            <w:r w:rsidRPr="00917A88">
              <w:rPr>
                <w:rFonts w:asciiTheme="minorHAnsi" w:hAnsiTheme="minorHAnsi" w:cs="Calibri"/>
                <w:color w:val="000000"/>
                <w:lang w:val="en-US"/>
              </w:rPr>
              <w:t>1</w:t>
            </w:r>
          </w:p>
        </w:tc>
        <w:tc>
          <w:tcPr>
            <w:tcW w:w="8192" w:type="dxa"/>
          </w:tcPr>
          <w:p w:rsidR="00DE6AEA" w:rsidRPr="00917A88" w:rsidRDefault="00DE6AEA" w:rsidP="007F2D0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«Д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йн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ө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л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 xml:space="preserve">к акча апталыгы – 2016» 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ө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н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ө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кт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г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 xml:space="preserve">н 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ө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тк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ө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р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 xml:space="preserve"> боюнча мектепке жана айылга кулактандырууларды жайгаштыруу.</w:t>
            </w:r>
          </w:p>
        </w:tc>
        <w:tc>
          <w:tcPr>
            <w:tcW w:w="1701" w:type="dxa"/>
          </w:tcPr>
          <w:p w:rsidR="00DE6AEA" w:rsidRPr="00917A88" w:rsidRDefault="00DE6AEA" w:rsidP="000C07F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left="34" w:right="142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26.02</w:t>
            </w:r>
          </w:p>
        </w:tc>
      </w:tr>
      <w:tr w:rsidR="00DE6AEA" w:rsidRPr="00EC7FDE" w:rsidTr="000C07F6">
        <w:tc>
          <w:tcPr>
            <w:tcW w:w="421" w:type="dxa"/>
          </w:tcPr>
          <w:p w:rsidR="00DE6AEA" w:rsidRPr="00917A88" w:rsidRDefault="00DE6AEA" w:rsidP="007F2D0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="Calibri"/>
                <w:color w:val="000000"/>
                <w:lang w:val="en-US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2</w:t>
            </w:r>
          </w:p>
        </w:tc>
        <w:tc>
          <w:tcPr>
            <w:tcW w:w="8192" w:type="dxa"/>
          </w:tcPr>
          <w:p w:rsidR="00DE6AEA" w:rsidRPr="00917A88" w:rsidRDefault="00DE6AEA" w:rsidP="007F2D0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«Д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йн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ө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л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 xml:space="preserve">к акча апталыгы – 2016» 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ө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н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ө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кт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г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 xml:space="preserve">н 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ө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тк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ө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р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н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н иш планын ил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 xml:space="preserve"> жана </w:t>
            </w:r>
            <w:r w:rsidR="00CB1EF0" w:rsidRPr="00917A88">
              <w:rPr>
                <w:rFonts w:asciiTheme="minorHAnsi" w:hAnsiTheme="minorHAnsi" w:cs="Calibri"/>
                <w:color w:val="000000"/>
                <w:lang w:val="kk-KZ"/>
              </w:rPr>
              <w:t xml:space="preserve">иш чаранын масаттары менен 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мугалим, окуучулар жана ата-энелерди тааныштыруу.</w:t>
            </w:r>
          </w:p>
        </w:tc>
        <w:tc>
          <w:tcPr>
            <w:tcW w:w="1701" w:type="dxa"/>
          </w:tcPr>
          <w:p w:rsidR="00DE6AEA" w:rsidRPr="00917A88" w:rsidRDefault="00DE6AEA" w:rsidP="000C07F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left="34" w:right="142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26,27,29-февраль</w:t>
            </w:r>
          </w:p>
        </w:tc>
      </w:tr>
      <w:tr w:rsidR="00DE6AEA" w:rsidRPr="00EC7FDE" w:rsidTr="000C07F6">
        <w:tc>
          <w:tcPr>
            <w:tcW w:w="421" w:type="dxa"/>
          </w:tcPr>
          <w:p w:rsidR="00DE6AEA" w:rsidRPr="00917A88" w:rsidRDefault="00DE6AEA" w:rsidP="007F2D0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3</w:t>
            </w:r>
          </w:p>
        </w:tc>
        <w:tc>
          <w:tcPr>
            <w:tcW w:w="8192" w:type="dxa"/>
          </w:tcPr>
          <w:p w:rsidR="00DE6AEA" w:rsidRPr="00917A88" w:rsidRDefault="00DE6AEA" w:rsidP="007F2D0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Мектептин 2015-жылкы бюджетинин киреше жана чыгашалары тууралуу жана  2016-жылга карата бюджетти кабыл алуу боюнча угууга даярдыктар.</w:t>
            </w:r>
          </w:p>
        </w:tc>
        <w:tc>
          <w:tcPr>
            <w:tcW w:w="1701" w:type="dxa"/>
          </w:tcPr>
          <w:p w:rsidR="00DE6AEA" w:rsidRPr="00917A88" w:rsidRDefault="00DE6AEA" w:rsidP="000C07F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left="34" w:right="-137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3-март.</w:t>
            </w:r>
          </w:p>
        </w:tc>
      </w:tr>
      <w:tr w:rsidR="00DE6AEA" w:rsidRPr="00EC7FDE" w:rsidTr="000C07F6">
        <w:tc>
          <w:tcPr>
            <w:tcW w:w="421" w:type="dxa"/>
          </w:tcPr>
          <w:p w:rsidR="00DE6AEA" w:rsidRPr="00917A88" w:rsidRDefault="00DE6AEA" w:rsidP="007F2D0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4</w:t>
            </w:r>
          </w:p>
        </w:tc>
        <w:tc>
          <w:tcPr>
            <w:tcW w:w="8192" w:type="dxa"/>
          </w:tcPr>
          <w:p w:rsidR="00DE6AEA" w:rsidRPr="00917A88" w:rsidRDefault="00DE6AEA" w:rsidP="007F2D0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Жалпы ата-энелер жана мектеп жамаатынын жалпы чогулушунун к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н тартибинин проектисин даярдоо жана чогулуштун ж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р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ш тартибин аныктоо.</w:t>
            </w:r>
          </w:p>
        </w:tc>
        <w:tc>
          <w:tcPr>
            <w:tcW w:w="1701" w:type="dxa"/>
          </w:tcPr>
          <w:p w:rsidR="00DE6AEA" w:rsidRPr="00917A88" w:rsidRDefault="00DE6AEA" w:rsidP="000C07F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left="34" w:right="-137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11-март.</w:t>
            </w:r>
          </w:p>
        </w:tc>
      </w:tr>
      <w:tr w:rsidR="00DE6AEA" w:rsidRPr="00EC7FDE" w:rsidTr="000C07F6">
        <w:tc>
          <w:tcPr>
            <w:tcW w:w="421" w:type="dxa"/>
          </w:tcPr>
          <w:p w:rsidR="00DE6AEA" w:rsidRPr="00917A88" w:rsidRDefault="00DE6AEA" w:rsidP="007F2D0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5</w:t>
            </w:r>
          </w:p>
        </w:tc>
        <w:tc>
          <w:tcPr>
            <w:tcW w:w="8192" w:type="dxa"/>
          </w:tcPr>
          <w:p w:rsidR="00DE6AEA" w:rsidRPr="00917A88" w:rsidRDefault="00DE6AEA" w:rsidP="007F2D0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Жалпы чогулушта таратып бер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ч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 xml:space="preserve">, маалымат 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ө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н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ө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кт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г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, кайра байланышуу механизми боюнча материалдарды даярдоо.</w:t>
            </w:r>
          </w:p>
        </w:tc>
        <w:tc>
          <w:tcPr>
            <w:tcW w:w="1701" w:type="dxa"/>
          </w:tcPr>
          <w:p w:rsidR="00DE6AEA" w:rsidRPr="00917A88" w:rsidRDefault="00DE6AEA" w:rsidP="000C07F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11-март</w:t>
            </w:r>
          </w:p>
        </w:tc>
      </w:tr>
      <w:tr w:rsidR="00DE6AEA" w:rsidRPr="00EC7FDE" w:rsidTr="000C07F6">
        <w:tc>
          <w:tcPr>
            <w:tcW w:w="421" w:type="dxa"/>
          </w:tcPr>
          <w:p w:rsidR="00DE6AEA" w:rsidRPr="00917A88" w:rsidRDefault="00DE6AEA" w:rsidP="007F2D0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5</w:t>
            </w:r>
          </w:p>
        </w:tc>
        <w:tc>
          <w:tcPr>
            <w:tcW w:w="8192" w:type="dxa"/>
          </w:tcPr>
          <w:p w:rsidR="00DE6AEA" w:rsidRPr="00917A88" w:rsidRDefault="00DE6AEA" w:rsidP="007F2D0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Жалпы мектептик жыйынга тиешел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л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ө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рд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 xml:space="preserve">  чакырууну уюштуруу</w:t>
            </w:r>
            <w:r w:rsidR="00CB1EF0" w:rsidRPr="00917A88">
              <w:rPr>
                <w:rFonts w:asciiTheme="minorHAnsi" w:hAnsiTheme="minorHAnsi" w:cs="Calibri"/>
                <w:color w:val="000000"/>
                <w:lang w:val="kk-KZ"/>
              </w:rPr>
              <w:t>( чакыруу баракчаларын жана мектептин финансалык отчету, иш чаралардын максаты боюнча кыскача маалымат камтылган буклет таратуу)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.</w:t>
            </w:r>
          </w:p>
        </w:tc>
        <w:tc>
          <w:tcPr>
            <w:tcW w:w="1701" w:type="dxa"/>
          </w:tcPr>
          <w:p w:rsidR="00DE6AEA" w:rsidRPr="00917A88" w:rsidRDefault="00DE6AEA" w:rsidP="000C07F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10—14-март</w:t>
            </w:r>
          </w:p>
        </w:tc>
      </w:tr>
      <w:tr w:rsidR="00DE6AEA" w:rsidRPr="00EC7FDE" w:rsidTr="000C07F6">
        <w:tc>
          <w:tcPr>
            <w:tcW w:w="421" w:type="dxa"/>
          </w:tcPr>
          <w:p w:rsidR="00DE6AEA" w:rsidRPr="00917A88" w:rsidRDefault="00DE6AEA" w:rsidP="007F2D0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6</w:t>
            </w:r>
          </w:p>
        </w:tc>
        <w:tc>
          <w:tcPr>
            <w:tcW w:w="8192" w:type="dxa"/>
          </w:tcPr>
          <w:p w:rsidR="00DE6AEA" w:rsidRPr="00917A88" w:rsidRDefault="00DE6AEA" w:rsidP="007F2D0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 xml:space="preserve">Жалпы мектептин бюджети боюнча коомдук угуу жалпы жыйынын 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ө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тк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ө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р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.</w:t>
            </w:r>
          </w:p>
        </w:tc>
        <w:tc>
          <w:tcPr>
            <w:tcW w:w="1701" w:type="dxa"/>
          </w:tcPr>
          <w:p w:rsidR="00DE6AEA" w:rsidRPr="00917A88" w:rsidRDefault="00DE6AEA" w:rsidP="000C07F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15-март</w:t>
            </w:r>
          </w:p>
        </w:tc>
      </w:tr>
      <w:tr w:rsidR="00DE6AEA" w:rsidRPr="00EC7FDE" w:rsidTr="00917A88">
        <w:trPr>
          <w:trHeight w:val="252"/>
        </w:trPr>
        <w:tc>
          <w:tcPr>
            <w:tcW w:w="421" w:type="dxa"/>
          </w:tcPr>
          <w:p w:rsidR="00DE6AEA" w:rsidRPr="00917A88" w:rsidRDefault="00DE6AEA" w:rsidP="007F2D0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6</w:t>
            </w:r>
          </w:p>
        </w:tc>
        <w:tc>
          <w:tcPr>
            <w:tcW w:w="8192" w:type="dxa"/>
          </w:tcPr>
          <w:p w:rsidR="00DE6AEA" w:rsidRPr="00917A88" w:rsidRDefault="00DE6AEA" w:rsidP="007F2D0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="Calibri"/>
                <w:color w:val="000000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 xml:space="preserve">«Бюджет! Бюджет! Бюджет!»  темасында  брейн-ринг 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ө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тк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ө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р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үү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.</w:t>
            </w:r>
          </w:p>
        </w:tc>
        <w:tc>
          <w:tcPr>
            <w:tcW w:w="1701" w:type="dxa"/>
          </w:tcPr>
          <w:p w:rsidR="00DE6AEA" w:rsidRPr="00917A88" w:rsidRDefault="00DE6AEA" w:rsidP="000C07F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22-март</w:t>
            </w:r>
          </w:p>
        </w:tc>
      </w:tr>
      <w:tr w:rsidR="00DE6AEA" w:rsidRPr="00EC7FDE" w:rsidTr="000C07F6">
        <w:tc>
          <w:tcPr>
            <w:tcW w:w="421" w:type="dxa"/>
          </w:tcPr>
          <w:p w:rsidR="00DE6AEA" w:rsidRPr="00917A88" w:rsidRDefault="00DE6AEA" w:rsidP="007F2D0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7</w:t>
            </w:r>
          </w:p>
        </w:tc>
        <w:tc>
          <w:tcPr>
            <w:tcW w:w="8192" w:type="dxa"/>
          </w:tcPr>
          <w:p w:rsidR="00DE6AEA" w:rsidRPr="00917A88" w:rsidRDefault="00DE6AEA" w:rsidP="007F2D0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«Финансылык жетишкендик: кандай кадам таштаса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ң</w:t>
            </w:r>
            <w:r w:rsidR="00917A88">
              <w:rPr>
                <w:rFonts w:asciiTheme="minorHAnsi" w:hAnsiTheme="minorHAnsi" w:cs="Calibri"/>
                <w:color w:val="000000"/>
                <w:lang w:val="kk-KZ"/>
              </w:rPr>
              <w:t xml:space="preserve"> - ийгилик ошого жараша...»  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 xml:space="preserve">деген темада практикалык тренингдерди  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ө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тк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ө</w:t>
            </w: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р</w:t>
            </w:r>
            <w:r w:rsidRPr="00917A88">
              <w:rPr>
                <w:rFonts w:asciiTheme="minorHAnsi" w:hAnsiTheme="minorHAnsi" w:cs="Arial"/>
                <w:color w:val="000000"/>
                <w:lang w:val="kk-KZ"/>
              </w:rPr>
              <w:t>үү</w:t>
            </w:r>
          </w:p>
        </w:tc>
        <w:tc>
          <w:tcPr>
            <w:tcW w:w="1701" w:type="dxa"/>
          </w:tcPr>
          <w:p w:rsidR="00DE6AEA" w:rsidRPr="00917A88" w:rsidRDefault="00DE6AEA" w:rsidP="000C07F6">
            <w:pPr>
              <w:widowControl w:val="0"/>
              <w:tabs>
                <w:tab w:val="left" w:pos="8629"/>
                <w:tab w:val="left" w:pos="9394"/>
              </w:tabs>
              <w:autoSpaceDE w:val="0"/>
              <w:autoSpaceDN w:val="0"/>
              <w:adjustRightInd w:val="0"/>
              <w:spacing w:after="0" w:line="240" w:lineRule="auto"/>
              <w:ind w:left="34" w:right="-279"/>
              <w:jc w:val="both"/>
              <w:rPr>
                <w:rFonts w:asciiTheme="minorHAnsi" w:hAnsiTheme="minorHAnsi" w:cs="Calibri"/>
                <w:color w:val="000000"/>
                <w:lang w:val="kk-KZ"/>
              </w:rPr>
            </w:pPr>
            <w:r w:rsidRPr="00917A88">
              <w:rPr>
                <w:rFonts w:asciiTheme="minorHAnsi" w:hAnsiTheme="minorHAnsi" w:cs="Calibri"/>
                <w:color w:val="000000"/>
                <w:lang w:val="kk-KZ"/>
              </w:rPr>
              <w:t>14-март</w:t>
            </w:r>
          </w:p>
        </w:tc>
      </w:tr>
    </w:tbl>
    <w:p w:rsidR="0060700D" w:rsidRPr="00EC7FDE" w:rsidRDefault="0060700D" w:rsidP="007F2D06">
      <w:pPr>
        <w:widowControl w:val="0"/>
        <w:tabs>
          <w:tab w:val="left" w:pos="8629"/>
        </w:tabs>
        <w:autoSpaceDE w:val="0"/>
        <w:autoSpaceDN w:val="0"/>
        <w:adjustRightInd w:val="0"/>
        <w:spacing w:after="0" w:line="240" w:lineRule="auto"/>
        <w:ind w:right="-754"/>
        <w:jc w:val="both"/>
        <w:rPr>
          <w:rFonts w:asciiTheme="minorHAnsi" w:hAnsiTheme="minorHAnsi" w:cs="Calibri"/>
          <w:b/>
          <w:color w:val="000000"/>
          <w:sz w:val="24"/>
          <w:szCs w:val="24"/>
          <w:lang w:val="kk-KZ"/>
        </w:rPr>
      </w:pPr>
      <w:r w:rsidRPr="00EC7FDE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>4.</w:t>
      </w:r>
      <w:r w:rsidR="008D1BA2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 xml:space="preserve"> </w:t>
      </w:r>
      <w:r w:rsidRPr="00EC7FDE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>Дүнөлүк акча апталыгынын алкагында өткөрүлгөн негизги иш чаралардын тизмеги:</w:t>
      </w:r>
    </w:p>
    <w:p w:rsidR="0060700D" w:rsidRDefault="0060700D" w:rsidP="007F2D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="Calibri"/>
          <w:color w:val="000000"/>
          <w:sz w:val="24"/>
          <w:szCs w:val="24"/>
          <w:lang w:val="kk-KZ"/>
        </w:rPr>
      </w:pPr>
      <w:r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Элдин үнү жана ЖӨБоргандарынын жоопкерчилиги: бюджеттик процесс Долбоорунун колдоосунда  уюштурулган Дүйнөлүк акча апталыгынын мектепте түзүлгөн иш планынын негизинде </w:t>
      </w:r>
      <w:r w:rsidR="005F03A4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жумалык иш чаралар:</w:t>
      </w:r>
    </w:p>
    <w:p w:rsidR="007F2D06" w:rsidRDefault="007F2D06" w:rsidP="007F2D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="Calibri"/>
          <w:color w:val="000000"/>
          <w:sz w:val="24"/>
          <w:szCs w:val="24"/>
          <w:lang w:val="kk-KZ"/>
        </w:rPr>
      </w:pPr>
      <w:r w:rsidRPr="007F2D06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>4.1</w:t>
      </w:r>
      <w:r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 «Дүйнөлүк акча апталыгы – 2016» өнөктүгүн өткөрүү боюнча мектепке жана айылга кулактандыруулар илинди</w:t>
      </w:r>
    </w:p>
    <w:p w:rsidR="007F2D06" w:rsidRPr="00EC7FDE" w:rsidRDefault="007F2D06" w:rsidP="007F2D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="Calibri"/>
          <w:color w:val="000000"/>
          <w:sz w:val="24"/>
          <w:szCs w:val="24"/>
          <w:lang w:val="kk-KZ"/>
        </w:rPr>
      </w:pPr>
      <w:r w:rsidRPr="007F2D06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>4.2</w:t>
      </w:r>
      <w:r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 «Дүйнөлүк акча апталыгы – 2016» өнөктүгүн өткөрүүнүн иш планы жана жумалыктын негизги максаттары мугалим жана окуучуларга тааныштырылды. Бул иш чарада негизги жумушту окуучулардан даярдалган волонтерлор аткарышты.</w:t>
      </w:r>
    </w:p>
    <w:p w:rsidR="00C52628" w:rsidRPr="00EC7FDE" w:rsidRDefault="001071F9" w:rsidP="007F2D06">
      <w:pPr>
        <w:widowControl w:val="0"/>
        <w:tabs>
          <w:tab w:val="left" w:pos="862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="Calibri"/>
          <w:color w:val="000000"/>
          <w:sz w:val="24"/>
          <w:szCs w:val="24"/>
          <w:lang w:val="kk-KZ"/>
        </w:rPr>
      </w:pPr>
      <w:r w:rsidRPr="00EC7FDE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>4.</w:t>
      </w:r>
      <w:r w:rsidR="001D400D" w:rsidRPr="00EC7FDE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>3.</w:t>
      </w:r>
      <w:r w:rsidR="001D400D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Мектеп директору,</w:t>
      </w:r>
      <w:r w:rsidR="00DE6AEA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мектеп администрац</w:t>
      </w:r>
      <w:r w:rsidR="001D400D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иясы жана мектептин камкордук кеңешинин төрө</w:t>
      </w:r>
      <w:r w:rsidR="00DE6AEA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гасы Н.Калыбаев, </w:t>
      </w:r>
      <w:r w:rsidR="001D400D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кеңештин курамы</w:t>
      </w:r>
      <w:r w:rsidR="00C52628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чогулушуп</w:t>
      </w:r>
      <w:r w:rsidR="00DE6AEA">
        <w:rPr>
          <w:rFonts w:asciiTheme="minorHAnsi" w:hAnsiTheme="minorHAnsi" w:cs="Calibri"/>
          <w:color w:val="000000"/>
          <w:sz w:val="24"/>
          <w:szCs w:val="24"/>
          <w:lang w:val="kk-KZ"/>
        </w:rPr>
        <w:t>,</w:t>
      </w:r>
      <w:r w:rsidR="00C52628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отурум өткөрүлдү.</w:t>
      </w:r>
      <w:r w:rsidR="00C52628" w:rsidRPr="00DE6AEA">
        <w:rPr>
          <w:rFonts w:asciiTheme="minorHAnsi" w:hAnsiTheme="minorHAnsi" w:cs="Calibri"/>
          <w:color w:val="000000"/>
          <w:sz w:val="24"/>
          <w:szCs w:val="24"/>
          <w:lang w:val="kk-KZ"/>
        </w:rPr>
        <w:t>О</w:t>
      </w:r>
      <w:r w:rsidR="001D400D" w:rsidRPr="00DE6AEA">
        <w:rPr>
          <w:rFonts w:asciiTheme="minorHAnsi" w:hAnsiTheme="minorHAnsi" w:cs="Calibri"/>
          <w:color w:val="000000"/>
          <w:sz w:val="24"/>
          <w:szCs w:val="24"/>
          <w:lang w:val="kk-KZ"/>
        </w:rPr>
        <w:t>турумда</w:t>
      </w:r>
      <w:r w:rsidR="00C52628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15-март</w:t>
      </w:r>
      <w:r w:rsidR="00DE6AEA">
        <w:rPr>
          <w:rFonts w:asciiTheme="minorHAnsi" w:hAnsiTheme="minorHAnsi" w:cs="Calibri"/>
          <w:color w:val="000000"/>
          <w:sz w:val="24"/>
          <w:szCs w:val="24"/>
          <w:lang w:val="kk-KZ"/>
        </w:rPr>
        <w:t>т</w:t>
      </w:r>
      <w:r w:rsidR="00C52628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а өткөрүлүүчү«мектептин бюджети»</w:t>
      </w:r>
      <w:r w:rsidR="00DE6AEA">
        <w:rPr>
          <w:rFonts w:asciiTheme="minorHAnsi" w:hAnsiTheme="minorHAnsi" w:cs="Calibri"/>
          <w:color w:val="000000"/>
          <w:sz w:val="24"/>
          <w:szCs w:val="24"/>
          <w:lang w:val="kk-KZ"/>
        </w:rPr>
        <w:t>,</w:t>
      </w:r>
      <w:r w:rsidR="00C52628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коомдук угуусунун бюджеттик даярдык отчет берүү тартиби,</w:t>
      </w:r>
      <w:r w:rsidR="007F2D06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</w:t>
      </w:r>
      <w:r w:rsidR="00C52628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ырааты талкууланды.Ошондой эле коомдук угуу  жалпы жыйынынын күн тартиби такталып чогулушту алып баруу тартиби </w:t>
      </w:r>
      <w:r w:rsidR="007062A9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иштелип чыкты.</w:t>
      </w:r>
    </w:p>
    <w:p w:rsidR="0060615A" w:rsidRPr="00EC7FDE" w:rsidRDefault="001071F9" w:rsidP="000C07F6">
      <w:pPr>
        <w:widowControl w:val="0"/>
        <w:tabs>
          <w:tab w:val="left" w:pos="862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="Calibri"/>
          <w:color w:val="000000"/>
          <w:sz w:val="24"/>
          <w:szCs w:val="24"/>
          <w:lang w:val="kk-KZ"/>
        </w:rPr>
      </w:pPr>
      <w:r w:rsidRPr="00EC7FDE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>4.4</w:t>
      </w:r>
      <w:r w:rsidR="007062A9" w:rsidRPr="00EC7FDE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>.</w:t>
      </w:r>
      <w:r w:rsidR="00DE6AEA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Мектеп бюджети </w:t>
      </w:r>
      <w:r w:rsidR="007062A9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боюнча коомдук угууга чакырылуучу жалпы ата-энелерге ЖӨБнүн өкүлдөрүнө,мектеп мугалимдерине,айы</w:t>
      </w:r>
      <w:r w:rsidR="00345A54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л тургундарына жана окуучулар</w:t>
      </w:r>
      <w:r w:rsidR="007062A9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г</w:t>
      </w:r>
      <w:r w:rsidR="00345A54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а</w:t>
      </w:r>
      <w:r w:rsidR="007062A9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чакыруу баракчалары,буклеттер</w:t>
      </w:r>
      <w:r w:rsidR="00345A54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(а</w:t>
      </w:r>
      <w:r w:rsidR="007062A9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лар тиркелет</w:t>
      </w:r>
      <w:r w:rsidR="00345A54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) валантерлор тарабынан таркатылды.</w:t>
      </w:r>
    </w:p>
    <w:p w:rsidR="0060615A" w:rsidRPr="00EC7FDE" w:rsidRDefault="001071F9" w:rsidP="007F2D06">
      <w:pPr>
        <w:widowControl w:val="0"/>
        <w:tabs>
          <w:tab w:val="left" w:pos="862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="Calibri"/>
          <w:color w:val="000000"/>
          <w:sz w:val="24"/>
          <w:szCs w:val="24"/>
          <w:lang w:val="kk-KZ"/>
        </w:rPr>
      </w:pPr>
      <w:r w:rsidRPr="00EC7FDE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>4.5</w:t>
      </w:r>
      <w:r w:rsidR="008D1BA2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 xml:space="preserve"> </w:t>
      </w:r>
      <w:r w:rsidR="0060615A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15-мар</w:t>
      </w:r>
      <w:r w:rsidR="00DE6AEA">
        <w:rPr>
          <w:rFonts w:asciiTheme="minorHAnsi" w:hAnsiTheme="minorHAnsi" w:cs="Calibri"/>
          <w:color w:val="000000"/>
          <w:sz w:val="24"/>
          <w:szCs w:val="24"/>
          <w:lang w:val="kk-KZ"/>
        </w:rPr>
        <w:t>т</w:t>
      </w:r>
      <w:r w:rsidR="0060615A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та мектептин бюджети боюнча коомдук угуу өткөр</w:t>
      </w:r>
      <w:r w:rsidR="00DE6AEA">
        <w:rPr>
          <w:rFonts w:asciiTheme="minorHAnsi" w:hAnsiTheme="minorHAnsi" w:cs="Calibri"/>
          <w:color w:val="000000"/>
          <w:sz w:val="24"/>
          <w:szCs w:val="24"/>
          <w:lang w:val="kk-KZ"/>
        </w:rPr>
        <w:t>ү</w:t>
      </w:r>
      <w:r w:rsidR="0060615A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лдү. Коомдук угууга айылдык калктын өкүлдөрүнөн,ата-энелер коомчулугунан,мугалим жана окуучулар жааматарынан ЖӨБнүн өкүлдөрүнөн жалпысы 270 адам катышты.</w:t>
      </w:r>
    </w:p>
    <w:p w:rsidR="007062A9" w:rsidRPr="00EC7FDE" w:rsidRDefault="0060615A" w:rsidP="007F2D06">
      <w:pPr>
        <w:widowControl w:val="0"/>
        <w:tabs>
          <w:tab w:val="left" w:pos="862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="Calibri"/>
          <w:color w:val="000000"/>
          <w:sz w:val="24"/>
          <w:szCs w:val="24"/>
          <w:lang w:val="kk-KZ"/>
        </w:rPr>
      </w:pPr>
      <w:r w:rsidRPr="00EC7FDE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>Коомдук угуунун максаты</w:t>
      </w:r>
      <w:r w:rsidR="00DE6AEA">
        <w:rPr>
          <w:rFonts w:asciiTheme="minorHAnsi" w:hAnsiTheme="minorHAnsi" w:cs="Calibri"/>
          <w:color w:val="000000"/>
          <w:sz w:val="24"/>
          <w:szCs w:val="24"/>
          <w:lang w:val="kk-KZ"/>
        </w:rPr>
        <w:t>:</w:t>
      </w:r>
      <w:r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Мектептин бюджети, ага кошумча </w:t>
      </w:r>
      <w:r w:rsidR="00FA435C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каражат топтоо жана сарамжалдуу жумшоо,максаттуу пайдалануу боюнча жалпы коомчулу</w:t>
      </w:r>
      <w:r w:rsidR="00DE6AEA">
        <w:rPr>
          <w:rFonts w:asciiTheme="minorHAnsi" w:hAnsiTheme="minorHAnsi" w:cs="Calibri"/>
          <w:color w:val="000000"/>
          <w:sz w:val="24"/>
          <w:szCs w:val="24"/>
          <w:lang w:val="kk-KZ"/>
        </w:rPr>
        <w:t>к</w:t>
      </w:r>
      <w:r w:rsidR="00FA435C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ка ачык айкын маалыма</w:t>
      </w:r>
      <w:r w:rsidR="00DE6AEA">
        <w:rPr>
          <w:rFonts w:asciiTheme="minorHAnsi" w:hAnsiTheme="minorHAnsi" w:cs="Calibri"/>
          <w:color w:val="000000"/>
          <w:sz w:val="24"/>
          <w:szCs w:val="24"/>
          <w:lang w:val="kk-KZ"/>
        </w:rPr>
        <w:t>т</w:t>
      </w:r>
      <w:r w:rsidR="00FA435C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тарды берүү</w:t>
      </w:r>
      <w:r w:rsidR="00DE6AEA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 жана алардын ой-</w:t>
      </w:r>
      <w:r w:rsidR="00FA435C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пикир, сунушт</w:t>
      </w:r>
      <w:r w:rsidR="00DE6AEA">
        <w:rPr>
          <w:rFonts w:asciiTheme="minorHAnsi" w:hAnsiTheme="minorHAnsi" w:cs="Calibri"/>
          <w:color w:val="000000"/>
          <w:sz w:val="24"/>
          <w:szCs w:val="24"/>
          <w:lang w:val="kk-KZ"/>
        </w:rPr>
        <w:t>арын кабыл алуу, оптималдуу таж</w:t>
      </w:r>
      <w:r w:rsidR="00FA435C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рыйба топтоо.</w:t>
      </w:r>
    </w:p>
    <w:p w:rsidR="00DE6AEA" w:rsidRDefault="00FA435C" w:rsidP="007F2D06">
      <w:pPr>
        <w:widowControl w:val="0"/>
        <w:tabs>
          <w:tab w:val="left" w:pos="8629"/>
        </w:tabs>
        <w:autoSpaceDE w:val="0"/>
        <w:autoSpaceDN w:val="0"/>
        <w:adjustRightInd w:val="0"/>
        <w:spacing w:after="0" w:line="240" w:lineRule="auto"/>
        <w:ind w:right="-754"/>
        <w:jc w:val="both"/>
        <w:rPr>
          <w:rFonts w:asciiTheme="minorHAnsi" w:hAnsiTheme="minorHAnsi" w:cs="Calibri"/>
          <w:b/>
          <w:color w:val="000000"/>
          <w:sz w:val="24"/>
          <w:szCs w:val="24"/>
          <w:lang w:val="kk-KZ"/>
        </w:rPr>
      </w:pPr>
      <w:r w:rsidRPr="00EC7FDE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>Коомдук угуудагы маселелер;</w:t>
      </w:r>
    </w:p>
    <w:p w:rsidR="00DE6AEA" w:rsidRDefault="003C7CB5" w:rsidP="007F2D06">
      <w:pPr>
        <w:widowControl w:val="0"/>
        <w:tabs>
          <w:tab w:val="left" w:pos="8629"/>
        </w:tabs>
        <w:autoSpaceDE w:val="0"/>
        <w:autoSpaceDN w:val="0"/>
        <w:adjustRightInd w:val="0"/>
        <w:spacing w:after="0" w:line="240" w:lineRule="auto"/>
        <w:ind w:right="-754"/>
        <w:jc w:val="both"/>
        <w:rPr>
          <w:rFonts w:asciiTheme="minorHAnsi" w:hAnsiTheme="minorHAnsi" w:cs="Calibri"/>
          <w:color w:val="000000"/>
          <w:sz w:val="24"/>
          <w:szCs w:val="24"/>
          <w:lang w:val="kk-KZ"/>
        </w:rPr>
      </w:pPr>
      <w:r w:rsidRPr="00EC7FDE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>1</w:t>
      </w:r>
      <w:r w:rsidR="001071F9" w:rsidRPr="00EC7FDE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>.</w:t>
      </w:r>
      <w:r w:rsidR="00FA435C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Ата-энелер тарабынан  мектептин </w:t>
      </w:r>
      <w:r w:rsidR="0078590F">
        <w:rPr>
          <w:rFonts w:asciiTheme="minorHAnsi" w:hAnsiTheme="minorHAnsi" w:cs="Calibri"/>
          <w:color w:val="000000"/>
          <w:sz w:val="24"/>
          <w:szCs w:val="24"/>
          <w:lang w:val="kk-KZ"/>
        </w:rPr>
        <w:t>мектеп</w:t>
      </w:r>
      <w:r w:rsidR="00FA435C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фондусуна жыйналуучу акча каражатарынын</w:t>
      </w:r>
    </w:p>
    <w:p w:rsidR="00DE6AEA" w:rsidRDefault="00FA435C" w:rsidP="007F2D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754"/>
        <w:jc w:val="both"/>
        <w:rPr>
          <w:rFonts w:asciiTheme="minorHAnsi" w:hAnsiTheme="minorHAnsi" w:cs="Calibri"/>
          <w:color w:val="000000"/>
          <w:sz w:val="24"/>
          <w:szCs w:val="24"/>
          <w:lang w:val="kk-KZ"/>
        </w:rPr>
      </w:pPr>
      <w:r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кириш чыгыш маалымат</w:t>
      </w:r>
      <w:r w:rsidR="0078590F">
        <w:rPr>
          <w:rFonts w:asciiTheme="minorHAnsi" w:hAnsiTheme="minorHAnsi" w:cs="Calibri"/>
          <w:color w:val="000000"/>
          <w:sz w:val="24"/>
          <w:szCs w:val="24"/>
          <w:lang w:val="kk-KZ"/>
        </w:rPr>
        <w:t>ы</w:t>
      </w:r>
      <w:r w:rsidR="000F5EB5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.</w:t>
      </w:r>
      <w:r w:rsidR="008D1BA2">
        <w:rPr>
          <w:rFonts w:asciiTheme="minorHAnsi" w:hAnsiTheme="minorHAnsi" w:cs="Calibri"/>
          <w:color w:val="000000"/>
          <w:sz w:val="24"/>
          <w:szCs w:val="24"/>
          <w:lang w:val="kk-KZ"/>
        </w:rPr>
        <w:tab/>
      </w:r>
      <w:r w:rsidR="008D1BA2">
        <w:rPr>
          <w:rFonts w:asciiTheme="minorHAnsi" w:hAnsiTheme="minorHAnsi" w:cs="Calibri"/>
          <w:color w:val="000000"/>
          <w:sz w:val="24"/>
          <w:szCs w:val="24"/>
          <w:lang w:val="kk-KZ"/>
        </w:rPr>
        <w:tab/>
      </w:r>
      <w:r w:rsidR="008D1BA2">
        <w:rPr>
          <w:rFonts w:asciiTheme="minorHAnsi" w:hAnsiTheme="minorHAnsi" w:cs="Calibri"/>
          <w:color w:val="000000"/>
          <w:sz w:val="24"/>
          <w:szCs w:val="24"/>
          <w:lang w:val="kk-KZ"/>
        </w:rPr>
        <w:tab/>
      </w:r>
      <w:r w:rsidR="008D1BA2">
        <w:rPr>
          <w:rFonts w:asciiTheme="minorHAnsi" w:hAnsiTheme="minorHAnsi" w:cs="Calibri"/>
          <w:color w:val="000000"/>
          <w:sz w:val="24"/>
          <w:szCs w:val="24"/>
          <w:lang w:val="kk-KZ"/>
        </w:rPr>
        <w:tab/>
      </w:r>
      <w:r w:rsidR="008D1BA2">
        <w:rPr>
          <w:rFonts w:asciiTheme="minorHAnsi" w:hAnsiTheme="minorHAnsi" w:cs="Calibri"/>
          <w:color w:val="000000"/>
          <w:sz w:val="24"/>
          <w:szCs w:val="24"/>
          <w:lang w:val="kk-KZ"/>
        </w:rPr>
        <w:tab/>
      </w:r>
      <w:r w:rsidR="008D1BA2">
        <w:rPr>
          <w:rFonts w:asciiTheme="minorHAnsi" w:hAnsiTheme="minorHAnsi" w:cs="Calibri"/>
          <w:color w:val="000000"/>
          <w:sz w:val="24"/>
          <w:szCs w:val="24"/>
          <w:lang w:val="kk-KZ"/>
        </w:rPr>
        <w:tab/>
      </w:r>
      <w:r w:rsidR="008D1BA2">
        <w:rPr>
          <w:rFonts w:asciiTheme="minorHAnsi" w:hAnsiTheme="minorHAnsi" w:cs="Calibri"/>
          <w:color w:val="000000"/>
          <w:sz w:val="24"/>
          <w:szCs w:val="24"/>
          <w:lang w:val="kk-KZ"/>
        </w:rPr>
        <w:tab/>
      </w:r>
      <w:r w:rsidR="008D1BA2">
        <w:rPr>
          <w:rFonts w:asciiTheme="minorHAnsi" w:hAnsiTheme="minorHAnsi" w:cs="Calibri"/>
          <w:color w:val="000000"/>
          <w:sz w:val="24"/>
          <w:szCs w:val="24"/>
          <w:lang w:val="kk-KZ"/>
        </w:rPr>
        <w:tab/>
        <w:t xml:space="preserve">                        </w:t>
      </w:r>
      <w:r w:rsidR="007F2D06">
        <w:rPr>
          <w:rFonts w:asciiTheme="minorHAnsi" w:hAnsiTheme="minorHAnsi" w:cs="Calibri"/>
          <w:color w:val="000000"/>
          <w:sz w:val="24"/>
          <w:szCs w:val="24"/>
          <w:lang w:val="kk-KZ"/>
        </w:rPr>
        <w:tab/>
        <w:t xml:space="preserve">                      </w:t>
      </w:r>
      <w:r w:rsidR="000F5EB5" w:rsidRPr="00EC7FDE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>2</w:t>
      </w:r>
      <w:r w:rsidR="000F5EB5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.Мектептин көмөкчү чарбасынан жана арендалыкакылардын эсебинен мектептин банктык</w:t>
      </w:r>
    </w:p>
    <w:p w:rsidR="000F5EB5" w:rsidRPr="00EC7FDE" w:rsidRDefault="000F5EB5" w:rsidP="007F2D06">
      <w:pPr>
        <w:widowControl w:val="0"/>
        <w:tabs>
          <w:tab w:val="left" w:pos="8629"/>
        </w:tabs>
        <w:autoSpaceDE w:val="0"/>
        <w:autoSpaceDN w:val="0"/>
        <w:adjustRightInd w:val="0"/>
        <w:spacing w:after="0" w:line="240" w:lineRule="auto"/>
        <w:ind w:right="-754"/>
        <w:jc w:val="both"/>
        <w:rPr>
          <w:rFonts w:asciiTheme="minorHAnsi" w:hAnsiTheme="minorHAnsi" w:cs="Calibri"/>
          <w:color w:val="000000"/>
          <w:sz w:val="24"/>
          <w:szCs w:val="24"/>
          <w:lang w:val="kk-KZ"/>
        </w:rPr>
      </w:pPr>
      <w:r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эсебине түшкөн каражатардын кириш чыгыш маалыматы.</w:t>
      </w:r>
    </w:p>
    <w:p w:rsidR="000F5EB5" w:rsidRPr="00EC7FDE" w:rsidRDefault="000F5EB5" w:rsidP="007F2D06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-754"/>
        <w:jc w:val="both"/>
        <w:rPr>
          <w:rFonts w:asciiTheme="minorHAnsi" w:hAnsiTheme="minorHAnsi" w:cs="Calibri"/>
          <w:color w:val="000000"/>
          <w:sz w:val="24"/>
          <w:szCs w:val="24"/>
          <w:lang w:val="kk-KZ"/>
        </w:rPr>
      </w:pPr>
      <w:r w:rsidRPr="00EC7FDE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t>3</w:t>
      </w:r>
      <w:r w:rsidR="00A22F5A"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 xml:space="preserve">. </w:t>
      </w:r>
      <w:r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Бюдже</w:t>
      </w:r>
      <w:r w:rsidR="00DE6AEA">
        <w:rPr>
          <w:rFonts w:asciiTheme="minorHAnsi" w:hAnsiTheme="minorHAnsi" w:cs="Calibri"/>
          <w:color w:val="000000"/>
          <w:sz w:val="24"/>
          <w:szCs w:val="24"/>
          <w:lang w:val="kk-KZ"/>
        </w:rPr>
        <w:t>т</w:t>
      </w:r>
      <w:r w:rsidRPr="00EC7FDE">
        <w:rPr>
          <w:rFonts w:asciiTheme="minorHAnsi" w:hAnsiTheme="minorHAnsi" w:cs="Calibri"/>
          <w:color w:val="000000"/>
          <w:sz w:val="24"/>
          <w:szCs w:val="24"/>
          <w:lang w:val="kk-KZ"/>
        </w:rPr>
        <w:t>тик акча каражатары боюнча билдирүүлөр.</w:t>
      </w:r>
    </w:p>
    <w:p w:rsidR="00DE6AEA" w:rsidRDefault="00666C18" w:rsidP="007F2D06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-425"/>
        <w:jc w:val="both"/>
        <w:rPr>
          <w:rFonts w:asciiTheme="minorHAnsi" w:hAnsiTheme="minorHAnsi" w:cs="Calibri"/>
          <w:sz w:val="24"/>
          <w:szCs w:val="24"/>
          <w:lang w:val="kk-KZ"/>
        </w:rPr>
      </w:pPr>
      <w:r w:rsidRPr="00EC7FDE">
        <w:rPr>
          <w:rFonts w:asciiTheme="minorHAnsi" w:hAnsiTheme="minorHAnsi" w:cs="Calibri"/>
          <w:b/>
          <w:color w:val="000000"/>
          <w:sz w:val="24"/>
          <w:szCs w:val="24"/>
          <w:lang w:val="kk-KZ"/>
        </w:rPr>
        <w:lastRenderedPageBreak/>
        <w:t>4.</w:t>
      </w:r>
      <w:r w:rsidRPr="00EC7FDE">
        <w:rPr>
          <w:rFonts w:asciiTheme="minorHAnsi" w:hAnsiTheme="minorHAnsi" w:cs="Calibri"/>
          <w:sz w:val="24"/>
          <w:szCs w:val="24"/>
          <w:lang w:val="kk-KZ"/>
        </w:rPr>
        <w:t>Окуучулардын, мугалимдердин, ата-энелердин</w:t>
      </w:r>
      <w:r w:rsidR="00DE6AEA">
        <w:rPr>
          <w:rFonts w:asciiTheme="minorHAnsi" w:hAnsiTheme="minorHAnsi" w:cs="Calibri"/>
          <w:sz w:val="24"/>
          <w:szCs w:val="24"/>
          <w:lang w:val="kk-KZ"/>
        </w:rPr>
        <w:t>фина</w:t>
      </w:r>
      <w:r w:rsidR="00A22F5A" w:rsidRPr="00EC7FDE">
        <w:rPr>
          <w:rFonts w:asciiTheme="minorHAnsi" w:hAnsiTheme="minorHAnsi" w:cs="Calibri"/>
          <w:sz w:val="24"/>
          <w:szCs w:val="24"/>
          <w:lang w:val="kk-KZ"/>
        </w:rPr>
        <w:t>нсылык сабатт</w:t>
      </w:r>
      <w:r w:rsidRPr="00EC7FDE">
        <w:rPr>
          <w:rFonts w:asciiTheme="minorHAnsi" w:hAnsiTheme="minorHAnsi" w:cs="Calibri"/>
          <w:sz w:val="24"/>
          <w:szCs w:val="24"/>
          <w:lang w:val="kk-KZ"/>
        </w:rPr>
        <w:t>уулугун жогорулатуу</w:t>
      </w:r>
    </w:p>
    <w:p w:rsidR="00666C18" w:rsidRPr="00EC7FDE" w:rsidRDefault="00666C18" w:rsidP="007F2D06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-425"/>
        <w:jc w:val="both"/>
        <w:rPr>
          <w:rFonts w:asciiTheme="minorHAnsi" w:hAnsiTheme="minorHAnsi" w:cs="Calibri"/>
          <w:sz w:val="24"/>
          <w:szCs w:val="24"/>
          <w:lang w:val="kk-KZ"/>
        </w:rPr>
      </w:pPr>
      <w:r w:rsidRPr="00EC7FDE">
        <w:rPr>
          <w:rFonts w:asciiTheme="minorHAnsi" w:hAnsiTheme="minorHAnsi" w:cs="Calibri"/>
          <w:sz w:val="24"/>
          <w:szCs w:val="24"/>
          <w:lang w:val="kk-KZ"/>
        </w:rPr>
        <w:t>боюнча ишчараларды түзүү жана максаттуу иш жүргүүзү.</w:t>
      </w:r>
    </w:p>
    <w:p w:rsidR="001071F9" w:rsidRPr="00EC7FDE" w:rsidRDefault="00666C18" w:rsidP="007F2D06">
      <w:pPr>
        <w:widowControl w:val="0"/>
        <w:tabs>
          <w:tab w:val="left" w:pos="4528"/>
        </w:tabs>
        <w:autoSpaceDE w:val="0"/>
        <w:autoSpaceDN w:val="0"/>
        <w:adjustRightInd w:val="0"/>
        <w:spacing w:after="0" w:line="240" w:lineRule="auto"/>
        <w:ind w:right="-754"/>
        <w:jc w:val="both"/>
        <w:outlineLvl w:val="0"/>
        <w:rPr>
          <w:rFonts w:asciiTheme="minorHAnsi" w:hAnsiTheme="minorHAnsi" w:cs="Calibri"/>
          <w:b/>
          <w:sz w:val="24"/>
          <w:szCs w:val="24"/>
          <w:lang w:val="kk-KZ"/>
        </w:rPr>
      </w:pPr>
      <w:r w:rsidRPr="00EC7FDE">
        <w:rPr>
          <w:rFonts w:asciiTheme="minorHAnsi" w:hAnsiTheme="minorHAnsi" w:cs="Calibri"/>
          <w:b/>
          <w:sz w:val="24"/>
          <w:szCs w:val="24"/>
          <w:lang w:val="kk-KZ"/>
        </w:rPr>
        <w:t>Жалпы жыйындын катышуучулар</w:t>
      </w:r>
      <w:r w:rsidR="00DE6AEA">
        <w:rPr>
          <w:rFonts w:asciiTheme="minorHAnsi" w:hAnsiTheme="minorHAnsi" w:cs="Calibri"/>
          <w:b/>
          <w:sz w:val="24"/>
          <w:szCs w:val="24"/>
          <w:lang w:val="kk-KZ"/>
        </w:rPr>
        <w:t>ын</w:t>
      </w:r>
      <w:r w:rsidR="004C725F" w:rsidRPr="00EC7FDE">
        <w:rPr>
          <w:rFonts w:asciiTheme="minorHAnsi" w:hAnsiTheme="minorHAnsi" w:cs="Calibri"/>
          <w:b/>
          <w:sz w:val="24"/>
          <w:szCs w:val="24"/>
          <w:lang w:val="kk-KZ"/>
        </w:rPr>
        <w:t>ын ой пикирлери жана сунуштары;</w:t>
      </w:r>
    </w:p>
    <w:p w:rsidR="002E7F06" w:rsidRDefault="004C725F" w:rsidP="007F2D0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Theme="minorHAnsi" w:hAnsiTheme="minorHAnsi" w:cs="Calibri"/>
          <w:b/>
          <w:sz w:val="24"/>
          <w:szCs w:val="24"/>
          <w:lang w:val="kk-KZ"/>
        </w:rPr>
      </w:pPr>
      <w:r w:rsidRPr="00EC7FDE">
        <w:rPr>
          <w:rFonts w:asciiTheme="minorHAnsi" w:hAnsiTheme="minorHAnsi" w:cs="Calibri"/>
          <w:sz w:val="24"/>
          <w:szCs w:val="24"/>
          <w:lang w:val="kk-KZ"/>
        </w:rPr>
        <w:t>Мектептин бюджети боюнч</w:t>
      </w:r>
      <w:r w:rsidR="001071F9" w:rsidRPr="00EC7FDE">
        <w:rPr>
          <w:rFonts w:asciiTheme="minorHAnsi" w:hAnsiTheme="minorHAnsi" w:cs="Calibri"/>
          <w:sz w:val="24"/>
          <w:szCs w:val="24"/>
          <w:lang w:val="kk-KZ"/>
        </w:rPr>
        <w:t>а негизги маалымат</w:t>
      </w:r>
      <w:r w:rsidR="00DE6AEA">
        <w:rPr>
          <w:rFonts w:asciiTheme="minorHAnsi" w:hAnsiTheme="minorHAnsi" w:cs="Calibri"/>
          <w:sz w:val="24"/>
          <w:szCs w:val="24"/>
          <w:lang w:val="kk-KZ"/>
        </w:rPr>
        <w:t>т</w:t>
      </w:r>
      <w:r w:rsidR="001071F9" w:rsidRPr="00EC7FDE">
        <w:rPr>
          <w:rFonts w:asciiTheme="minorHAnsi" w:hAnsiTheme="minorHAnsi" w:cs="Calibri"/>
          <w:sz w:val="24"/>
          <w:szCs w:val="24"/>
          <w:lang w:val="kk-KZ"/>
        </w:rPr>
        <w:t>арды камтыган</w:t>
      </w:r>
      <w:r w:rsidR="00DE6AEA">
        <w:rPr>
          <w:rFonts w:asciiTheme="minorHAnsi" w:hAnsiTheme="minorHAnsi" w:cs="Calibri"/>
          <w:sz w:val="24"/>
          <w:szCs w:val="24"/>
          <w:lang w:val="kk-KZ"/>
        </w:rPr>
        <w:t xml:space="preserve"> буклеттерди алдын</w:t>
      </w:r>
      <w:r w:rsidRPr="00EC7FDE">
        <w:rPr>
          <w:rFonts w:asciiTheme="minorHAnsi" w:hAnsiTheme="minorHAnsi" w:cs="Calibri"/>
          <w:sz w:val="24"/>
          <w:szCs w:val="24"/>
          <w:lang w:val="kk-KZ"/>
        </w:rPr>
        <w:t xml:space="preserve"> ала таратканың</w:t>
      </w:r>
      <w:r w:rsidR="00484094" w:rsidRPr="00EC7FDE">
        <w:rPr>
          <w:rFonts w:asciiTheme="minorHAnsi" w:hAnsiTheme="minorHAnsi" w:cs="Calibri"/>
          <w:sz w:val="24"/>
          <w:szCs w:val="24"/>
          <w:lang w:val="kk-KZ"/>
        </w:rPr>
        <w:t>ы</w:t>
      </w:r>
      <w:r w:rsidRPr="00EC7FDE">
        <w:rPr>
          <w:rFonts w:asciiTheme="minorHAnsi" w:hAnsiTheme="minorHAnsi" w:cs="Calibri"/>
          <w:sz w:val="24"/>
          <w:szCs w:val="24"/>
          <w:lang w:val="kk-KZ"/>
        </w:rPr>
        <w:t>здар абдан жакшы болуптур.Үйдө эле таанышып келдик</w:t>
      </w:r>
      <w:r w:rsidR="00922555" w:rsidRPr="00EC7FDE">
        <w:rPr>
          <w:rFonts w:asciiTheme="minorHAnsi" w:hAnsiTheme="minorHAnsi" w:cs="Calibri"/>
          <w:sz w:val="24"/>
          <w:szCs w:val="24"/>
          <w:lang w:val="kk-KZ"/>
        </w:rPr>
        <w:t>.</w:t>
      </w:r>
    </w:p>
    <w:p w:rsidR="002E7F06" w:rsidRPr="002E7F06" w:rsidRDefault="00922555" w:rsidP="007F2D0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Theme="minorHAnsi" w:hAnsiTheme="minorHAnsi" w:cs="Calibri"/>
          <w:b/>
          <w:sz w:val="24"/>
          <w:szCs w:val="24"/>
          <w:lang w:val="kk-KZ"/>
        </w:rPr>
      </w:pPr>
      <w:r w:rsidRPr="002E7F06">
        <w:rPr>
          <w:rFonts w:asciiTheme="minorHAnsi" w:hAnsiTheme="minorHAnsi" w:cs="Calibri"/>
          <w:sz w:val="24"/>
          <w:szCs w:val="24"/>
          <w:lang w:val="kk-KZ"/>
        </w:rPr>
        <w:t>Бюджет,</w:t>
      </w:r>
      <w:r w:rsidR="00945B48">
        <w:rPr>
          <w:rFonts w:asciiTheme="minorHAnsi" w:hAnsiTheme="minorHAnsi" w:cs="Calibri"/>
          <w:sz w:val="24"/>
          <w:szCs w:val="24"/>
          <w:lang w:val="kk-KZ"/>
        </w:rPr>
        <w:t xml:space="preserve"> </w:t>
      </w:r>
      <w:r w:rsidRPr="002E7F06">
        <w:rPr>
          <w:rFonts w:asciiTheme="minorHAnsi" w:hAnsiTheme="minorHAnsi" w:cs="Calibri"/>
          <w:sz w:val="24"/>
          <w:szCs w:val="24"/>
          <w:lang w:val="kk-KZ"/>
        </w:rPr>
        <w:t>акча дегенди балдарыбыз мектеп партасынан эле үйрөнсө абдан жакшы болмок, биз Союз мезгилинде акча топто</w:t>
      </w:r>
      <w:r w:rsidR="002E7F06" w:rsidRPr="002E7F06">
        <w:rPr>
          <w:rFonts w:asciiTheme="minorHAnsi" w:hAnsiTheme="minorHAnsi" w:cs="Calibri"/>
          <w:sz w:val="24"/>
          <w:szCs w:val="24"/>
          <w:lang w:val="kk-KZ"/>
        </w:rPr>
        <w:t>о,</w:t>
      </w:r>
      <w:r w:rsidRPr="002E7F06">
        <w:rPr>
          <w:rFonts w:asciiTheme="minorHAnsi" w:hAnsiTheme="minorHAnsi" w:cs="Calibri"/>
          <w:sz w:val="24"/>
          <w:szCs w:val="24"/>
          <w:lang w:val="kk-KZ"/>
        </w:rPr>
        <w:t xml:space="preserve"> аны сарамжалдуу пайдалануу дегенди билген эмесбиз</w:t>
      </w:r>
      <w:r w:rsidR="003C7CB5" w:rsidRPr="002E7F06">
        <w:rPr>
          <w:rFonts w:asciiTheme="minorHAnsi" w:hAnsiTheme="minorHAnsi" w:cs="Calibri"/>
          <w:sz w:val="24"/>
          <w:szCs w:val="24"/>
          <w:lang w:val="kk-KZ"/>
        </w:rPr>
        <w:t>.</w:t>
      </w:r>
    </w:p>
    <w:p w:rsidR="002E7F06" w:rsidRPr="0078590F" w:rsidRDefault="003C7CB5" w:rsidP="007F2D06">
      <w:pPr>
        <w:pStyle w:val="a8"/>
        <w:numPr>
          <w:ilvl w:val="0"/>
          <w:numId w:val="11"/>
        </w:numPr>
        <w:jc w:val="both"/>
        <w:rPr>
          <w:rFonts w:asciiTheme="minorHAnsi" w:hAnsiTheme="minorHAnsi" w:cs="Calibri"/>
          <w:sz w:val="24"/>
          <w:szCs w:val="24"/>
          <w:lang w:val="kk-KZ"/>
        </w:rPr>
      </w:pPr>
      <w:r w:rsidRPr="0078590F">
        <w:rPr>
          <w:rFonts w:asciiTheme="minorHAnsi" w:hAnsiTheme="minorHAnsi" w:cs="Calibri"/>
          <w:sz w:val="24"/>
          <w:szCs w:val="24"/>
          <w:lang w:val="kk-KZ"/>
        </w:rPr>
        <w:t>Максатка жетүү, акча табуунун жолдору боюнча дүйнөлү</w:t>
      </w:r>
      <w:r w:rsidR="00484094" w:rsidRPr="0078590F">
        <w:rPr>
          <w:rFonts w:asciiTheme="minorHAnsi" w:hAnsiTheme="minorHAnsi" w:cs="Calibri"/>
          <w:sz w:val="24"/>
          <w:szCs w:val="24"/>
          <w:lang w:val="kk-KZ"/>
        </w:rPr>
        <w:t xml:space="preserve">к </w:t>
      </w:r>
      <w:r w:rsidRPr="0078590F">
        <w:rPr>
          <w:rFonts w:asciiTheme="minorHAnsi" w:hAnsiTheme="minorHAnsi" w:cs="Calibri"/>
          <w:sz w:val="24"/>
          <w:szCs w:val="24"/>
          <w:lang w:val="kk-KZ"/>
        </w:rPr>
        <w:t xml:space="preserve">деңгээлдеги финансистердин китептеринен, видео тренингдеринен, интернет аркылуу </w:t>
      </w:r>
      <w:r w:rsidR="008D1BA2">
        <w:rPr>
          <w:rFonts w:asciiTheme="minorHAnsi" w:hAnsiTheme="minorHAnsi" w:cs="Calibri"/>
          <w:sz w:val="24"/>
          <w:szCs w:val="24"/>
          <w:lang w:val="kk-KZ"/>
        </w:rPr>
        <w:t>маалымат алса</w:t>
      </w:r>
      <w:r w:rsidRPr="0078590F">
        <w:rPr>
          <w:rFonts w:asciiTheme="minorHAnsi" w:hAnsiTheme="minorHAnsi" w:cs="Calibri"/>
          <w:sz w:val="24"/>
          <w:szCs w:val="24"/>
          <w:lang w:val="kk-KZ"/>
        </w:rPr>
        <w:t xml:space="preserve"> болот.</w:t>
      </w:r>
    </w:p>
    <w:p w:rsidR="002E7F06" w:rsidRPr="0078590F" w:rsidRDefault="0081596A" w:rsidP="007F2D06">
      <w:pPr>
        <w:pStyle w:val="a8"/>
        <w:numPr>
          <w:ilvl w:val="0"/>
          <w:numId w:val="11"/>
        </w:numPr>
        <w:spacing w:line="240" w:lineRule="auto"/>
        <w:jc w:val="both"/>
        <w:rPr>
          <w:rFonts w:asciiTheme="minorHAnsi" w:hAnsiTheme="minorHAnsi" w:cs="Calibri"/>
          <w:sz w:val="24"/>
          <w:szCs w:val="24"/>
          <w:lang w:val="kk-KZ"/>
        </w:rPr>
      </w:pPr>
      <w:r w:rsidRPr="0078590F">
        <w:rPr>
          <w:rFonts w:asciiTheme="minorHAnsi" w:hAnsiTheme="minorHAnsi" w:cs="Calibri"/>
          <w:sz w:val="24"/>
          <w:szCs w:val="24"/>
          <w:lang w:val="kk-KZ"/>
        </w:rPr>
        <w:t xml:space="preserve">Эмне үчүн атайын программа менен предмет </w:t>
      </w:r>
      <w:r w:rsidR="002E7F06" w:rsidRPr="0078590F">
        <w:rPr>
          <w:rFonts w:asciiTheme="minorHAnsi" w:hAnsiTheme="minorHAnsi" w:cs="Calibri"/>
          <w:sz w:val="24"/>
          <w:szCs w:val="24"/>
          <w:lang w:val="kk-KZ"/>
        </w:rPr>
        <w:t>кылып мамлекет мектепке кошпойт</w:t>
      </w:r>
    </w:p>
    <w:p w:rsidR="000C07F6" w:rsidRDefault="0081596A" w:rsidP="000C07F6">
      <w:pPr>
        <w:pStyle w:val="a8"/>
        <w:numPr>
          <w:ilvl w:val="0"/>
          <w:numId w:val="11"/>
        </w:numPr>
        <w:spacing w:line="240" w:lineRule="auto"/>
        <w:jc w:val="both"/>
        <w:rPr>
          <w:rFonts w:asciiTheme="minorHAnsi" w:hAnsiTheme="minorHAnsi" w:cs="Calibri"/>
          <w:sz w:val="24"/>
          <w:szCs w:val="24"/>
          <w:lang w:val="kk-KZ"/>
        </w:rPr>
      </w:pPr>
      <w:r w:rsidRPr="0078590F">
        <w:rPr>
          <w:rFonts w:asciiTheme="minorHAnsi" w:hAnsiTheme="minorHAnsi" w:cs="Calibri"/>
          <w:sz w:val="24"/>
          <w:szCs w:val="24"/>
          <w:lang w:val="kk-KZ"/>
        </w:rPr>
        <w:t>Программалык предмет катары бюджет боюнча сабаттуулукту мектеп үйрөтпөгөндөн кийин</w:t>
      </w:r>
      <w:r w:rsidR="002E7F06" w:rsidRPr="0078590F">
        <w:rPr>
          <w:rFonts w:asciiTheme="minorHAnsi" w:hAnsiTheme="minorHAnsi" w:cs="Calibri"/>
          <w:sz w:val="24"/>
          <w:szCs w:val="24"/>
          <w:lang w:val="kk-KZ"/>
        </w:rPr>
        <w:t>,</w:t>
      </w:r>
      <w:r w:rsidRPr="0078590F">
        <w:rPr>
          <w:rFonts w:asciiTheme="minorHAnsi" w:hAnsiTheme="minorHAnsi" w:cs="Calibri"/>
          <w:sz w:val="24"/>
          <w:szCs w:val="24"/>
          <w:lang w:val="kk-KZ"/>
        </w:rPr>
        <w:t xml:space="preserve"> мектепте класстан тышкаркы иштерде семинар</w:t>
      </w:r>
      <w:r w:rsidR="002E7F06" w:rsidRPr="0078590F">
        <w:rPr>
          <w:rFonts w:asciiTheme="minorHAnsi" w:hAnsiTheme="minorHAnsi" w:cs="Calibri"/>
          <w:sz w:val="24"/>
          <w:szCs w:val="24"/>
          <w:lang w:val="kk-KZ"/>
        </w:rPr>
        <w:t>-</w:t>
      </w:r>
      <w:r w:rsidRPr="0078590F">
        <w:rPr>
          <w:rFonts w:asciiTheme="minorHAnsi" w:hAnsiTheme="minorHAnsi" w:cs="Calibri"/>
          <w:sz w:val="24"/>
          <w:szCs w:val="24"/>
          <w:lang w:val="kk-KZ"/>
        </w:rPr>
        <w:t xml:space="preserve">тренинг катары </w:t>
      </w:r>
      <w:r w:rsidR="002E7F06" w:rsidRPr="0078590F">
        <w:rPr>
          <w:rFonts w:asciiTheme="minorHAnsi" w:hAnsiTheme="minorHAnsi" w:cs="Calibri"/>
          <w:sz w:val="24"/>
          <w:szCs w:val="24"/>
          <w:lang w:val="kk-KZ"/>
        </w:rPr>
        <w:t xml:space="preserve">системалуу </w:t>
      </w:r>
      <w:r w:rsidRPr="0078590F">
        <w:rPr>
          <w:rFonts w:asciiTheme="minorHAnsi" w:hAnsiTheme="minorHAnsi" w:cs="Calibri"/>
          <w:sz w:val="24"/>
          <w:szCs w:val="24"/>
          <w:lang w:val="kk-KZ"/>
        </w:rPr>
        <w:t>уюштуруу керек деп ойлойм.</w:t>
      </w:r>
    </w:p>
    <w:p w:rsidR="000C07F6" w:rsidRDefault="002E7F06" w:rsidP="000C07F6">
      <w:pPr>
        <w:pStyle w:val="a8"/>
        <w:numPr>
          <w:ilvl w:val="0"/>
          <w:numId w:val="11"/>
        </w:numPr>
        <w:spacing w:line="240" w:lineRule="auto"/>
        <w:jc w:val="both"/>
        <w:rPr>
          <w:rFonts w:asciiTheme="minorHAnsi" w:hAnsiTheme="minorHAnsi" w:cs="Calibri"/>
          <w:sz w:val="24"/>
          <w:szCs w:val="24"/>
          <w:lang w:val="kk-KZ"/>
        </w:rPr>
      </w:pPr>
      <w:r w:rsidRPr="000C07F6">
        <w:rPr>
          <w:rFonts w:asciiTheme="minorHAnsi" w:hAnsiTheme="minorHAnsi" w:cs="Calibri"/>
          <w:sz w:val="24"/>
          <w:szCs w:val="24"/>
          <w:lang w:val="kk-KZ"/>
        </w:rPr>
        <w:t>XXI</w:t>
      </w:r>
      <w:r w:rsidR="0078590F" w:rsidRPr="000C07F6">
        <w:rPr>
          <w:rFonts w:asciiTheme="minorHAnsi" w:hAnsiTheme="minorHAnsi" w:cs="Calibri"/>
          <w:sz w:val="24"/>
          <w:szCs w:val="24"/>
          <w:lang w:val="kk-KZ"/>
        </w:rPr>
        <w:t>-кылымдын К</w:t>
      </w:r>
      <w:r w:rsidRPr="000C07F6">
        <w:rPr>
          <w:rFonts w:asciiTheme="minorHAnsi" w:hAnsiTheme="minorHAnsi" w:cs="Calibri"/>
          <w:sz w:val="24"/>
          <w:szCs w:val="24"/>
          <w:lang w:val="kk-KZ"/>
        </w:rPr>
        <w:t xml:space="preserve">орнегиси деп бааланган Энтони Роббинс, Трейси, </w:t>
      </w:r>
      <w:r w:rsidR="00945B48" w:rsidRPr="000C07F6">
        <w:rPr>
          <w:rFonts w:asciiTheme="minorHAnsi" w:hAnsiTheme="minorHAnsi" w:cs="Calibri"/>
          <w:sz w:val="24"/>
          <w:szCs w:val="24"/>
          <w:lang w:val="kk-KZ"/>
        </w:rPr>
        <w:t xml:space="preserve">        </w:t>
      </w:r>
      <w:r w:rsidRPr="000C07F6">
        <w:rPr>
          <w:rFonts w:asciiTheme="minorHAnsi" w:hAnsiTheme="minorHAnsi" w:cs="Calibri"/>
          <w:sz w:val="24"/>
          <w:szCs w:val="24"/>
          <w:lang w:val="kk-KZ"/>
        </w:rPr>
        <w:t>Наполеон Хилл жана ушулар сыңары дүйнөлүк деңгээлдеги ойчулдардын китептерин окуу залына алып, окуучулардын окуп үйрөнүүсүн уюштуруу керек.</w:t>
      </w:r>
    </w:p>
    <w:p w:rsidR="0078590F" w:rsidRPr="000C07F6" w:rsidRDefault="0078590F" w:rsidP="000C07F6">
      <w:pPr>
        <w:pStyle w:val="a8"/>
        <w:numPr>
          <w:ilvl w:val="0"/>
          <w:numId w:val="11"/>
        </w:numPr>
        <w:spacing w:line="240" w:lineRule="auto"/>
        <w:jc w:val="both"/>
        <w:rPr>
          <w:rFonts w:asciiTheme="minorHAnsi" w:hAnsiTheme="minorHAnsi" w:cs="Calibri"/>
          <w:sz w:val="24"/>
          <w:szCs w:val="24"/>
          <w:lang w:val="kk-KZ"/>
        </w:rPr>
      </w:pPr>
      <w:r w:rsidRPr="000C07F6">
        <w:rPr>
          <w:rFonts w:asciiTheme="minorHAnsi" w:hAnsiTheme="minorHAnsi" w:cs="Calibri"/>
          <w:sz w:val="24"/>
          <w:szCs w:val="24"/>
          <w:lang w:val="kk-KZ"/>
        </w:rPr>
        <w:t>Окуучулардын, мугалимдердин, ата-энелердин финансылык сабаттуулугун</w:t>
      </w:r>
      <w:r w:rsidR="000C07F6">
        <w:rPr>
          <w:rFonts w:asciiTheme="minorHAnsi" w:hAnsiTheme="minorHAnsi" w:cs="Calibri"/>
          <w:sz w:val="24"/>
          <w:szCs w:val="24"/>
          <w:lang w:val="kk-KZ"/>
        </w:rPr>
        <w:t xml:space="preserve">  </w:t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  <w:t xml:space="preserve"> </w:t>
      </w:r>
      <w:r w:rsidRPr="000C07F6">
        <w:rPr>
          <w:rFonts w:asciiTheme="minorHAnsi" w:hAnsiTheme="minorHAnsi" w:cs="Calibri"/>
          <w:sz w:val="24"/>
          <w:szCs w:val="24"/>
          <w:lang w:val="kk-KZ"/>
        </w:rPr>
        <w:t>жогорулатуу боюнча иш чараларды түзүү жана максаттуу иш жүргүүзү боюнча</w:t>
      </w:r>
      <w:r w:rsidR="000C07F6">
        <w:rPr>
          <w:rFonts w:asciiTheme="minorHAnsi" w:hAnsiTheme="minorHAnsi" w:cs="Calibri"/>
          <w:sz w:val="24"/>
          <w:szCs w:val="24"/>
          <w:lang w:val="kk-KZ"/>
        </w:rPr>
        <w:t xml:space="preserve"> </w:t>
      </w:r>
      <w:r w:rsidRPr="000C07F6">
        <w:rPr>
          <w:rFonts w:asciiTheme="minorHAnsi" w:hAnsiTheme="minorHAnsi" w:cs="Calibri"/>
          <w:sz w:val="24"/>
          <w:szCs w:val="24"/>
          <w:lang w:val="kk-KZ"/>
        </w:rPr>
        <w:t>ата- энелер коомчулугунан, ЖӨУ окулдөрүнөн жана мектеп жамаатынан топ</w:t>
      </w:r>
      <w:r w:rsidR="000C07F6">
        <w:rPr>
          <w:rFonts w:asciiTheme="minorHAnsi" w:hAnsiTheme="minorHAnsi" w:cs="Calibri"/>
          <w:sz w:val="24"/>
          <w:szCs w:val="24"/>
          <w:lang w:val="kk-KZ"/>
        </w:rPr>
        <w:t xml:space="preserve"> </w:t>
      </w:r>
      <w:r w:rsidRPr="000C07F6">
        <w:rPr>
          <w:rFonts w:asciiTheme="minorHAnsi" w:hAnsiTheme="minorHAnsi" w:cs="Calibri"/>
          <w:sz w:val="24"/>
          <w:szCs w:val="24"/>
          <w:lang w:val="kk-KZ"/>
        </w:rPr>
        <w:t>түзүп,</w:t>
      </w:r>
      <w:r w:rsidR="00D1230A" w:rsidRPr="000C07F6">
        <w:rPr>
          <w:rFonts w:asciiTheme="minorHAnsi" w:hAnsiTheme="minorHAnsi" w:cs="Calibri"/>
          <w:sz w:val="24"/>
          <w:szCs w:val="24"/>
          <w:lang w:val="kk-KZ"/>
        </w:rPr>
        <w:t xml:space="preserve"> иш уюштурууну мидеттендирүү зарыл</w:t>
      </w:r>
      <w:r w:rsidRPr="000C07F6">
        <w:rPr>
          <w:rFonts w:asciiTheme="minorHAnsi" w:hAnsiTheme="minorHAnsi" w:cs="Calibri"/>
          <w:sz w:val="24"/>
          <w:szCs w:val="24"/>
          <w:lang w:val="kk-KZ"/>
        </w:rPr>
        <w:t>.</w:t>
      </w:r>
    </w:p>
    <w:p w:rsidR="0081596A" w:rsidRPr="00917A88" w:rsidRDefault="00D1230A" w:rsidP="00917A88">
      <w:pPr>
        <w:jc w:val="both"/>
        <w:rPr>
          <w:rFonts w:asciiTheme="minorHAnsi" w:hAnsiTheme="minorHAnsi" w:cs="Calibri"/>
          <w:b/>
          <w:sz w:val="24"/>
          <w:szCs w:val="24"/>
          <w:lang w:val="kk-KZ"/>
        </w:rPr>
      </w:pPr>
      <w:r>
        <w:rPr>
          <w:rFonts w:asciiTheme="minorHAnsi" w:hAnsiTheme="minorHAnsi" w:cs="Calibri"/>
          <w:b/>
          <w:sz w:val="24"/>
          <w:szCs w:val="24"/>
          <w:lang w:val="kk-KZ"/>
        </w:rPr>
        <w:t xml:space="preserve">4.6 </w:t>
      </w:r>
      <w:r w:rsidR="00181393" w:rsidRPr="0078590F">
        <w:rPr>
          <w:rFonts w:asciiTheme="minorHAnsi" w:hAnsiTheme="minorHAnsi" w:cs="Calibri"/>
          <w:b/>
          <w:sz w:val="24"/>
          <w:szCs w:val="24"/>
          <w:lang w:val="kk-KZ"/>
        </w:rPr>
        <w:t>2016-жылдын 16-мартында 11-класстар арасынд</w:t>
      </w:r>
      <w:r w:rsidR="00181393" w:rsidRPr="00EC7FDE">
        <w:rPr>
          <w:rFonts w:asciiTheme="minorHAnsi" w:hAnsiTheme="minorHAnsi" w:cs="Calibri"/>
          <w:b/>
          <w:sz w:val="24"/>
          <w:szCs w:val="24"/>
        </w:rPr>
        <w:t>а “Бюджет”, “Бюджет”,”Бюджет”</w:t>
      </w:r>
      <w:proofErr w:type="spellStart"/>
      <w:r w:rsidR="00181393" w:rsidRPr="00EC7FDE">
        <w:rPr>
          <w:rFonts w:asciiTheme="minorHAnsi" w:hAnsiTheme="minorHAnsi" w:cs="Calibri"/>
          <w:b/>
          <w:sz w:val="24"/>
          <w:szCs w:val="24"/>
        </w:rPr>
        <w:t>деген</w:t>
      </w:r>
      <w:proofErr w:type="spellEnd"/>
      <w:r w:rsidR="00181393" w:rsidRPr="00EC7FDE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181393" w:rsidRPr="00EC7FDE">
        <w:rPr>
          <w:rFonts w:asciiTheme="minorHAnsi" w:hAnsiTheme="minorHAnsi" w:cs="Calibri"/>
          <w:b/>
          <w:sz w:val="24"/>
          <w:szCs w:val="24"/>
        </w:rPr>
        <w:t>темада</w:t>
      </w:r>
      <w:proofErr w:type="spellEnd"/>
      <w:r w:rsidR="00181393" w:rsidRPr="00EC7FDE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181393" w:rsidRPr="00EC7FDE">
        <w:rPr>
          <w:rFonts w:asciiTheme="minorHAnsi" w:hAnsiTheme="minorHAnsi" w:cs="Calibri"/>
          <w:b/>
          <w:sz w:val="24"/>
          <w:szCs w:val="24"/>
        </w:rPr>
        <w:t>брейн-ринг</w:t>
      </w:r>
      <w:proofErr w:type="spellEnd"/>
      <w:r w:rsidR="00181393" w:rsidRPr="00EC7FDE">
        <w:rPr>
          <w:rFonts w:asciiTheme="minorHAnsi" w:hAnsiTheme="minorHAnsi" w:cs="Calibri"/>
          <w:b/>
          <w:sz w:val="24"/>
          <w:szCs w:val="24"/>
        </w:rPr>
        <w:t xml:space="preserve"> ө</w:t>
      </w:r>
      <w:r w:rsidR="00484094" w:rsidRPr="00EC7FDE">
        <w:rPr>
          <w:rFonts w:asciiTheme="minorHAnsi" w:hAnsiTheme="minorHAnsi" w:cs="Calibri"/>
          <w:b/>
          <w:sz w:val="24"/>
          <w:szCs w:val="24"/>
        </w:rPr>
        <w:t>т</w:t>
      </w:r>
      <w:r w:rsidR="00181393" w:rsidRPr="00EC7FDE">
        <w:rPr>
          <w:rFonts w:asciiTheme="minorHAnsi" w:hAnsiTheme="minorHAnsi" w:cs="Calibri"/>
          <w:b/>
          <w:sz w:val="24"/>
          <w:szCs w:val="24"/>
        </w:rPr>
        <w:t>үлдү.</w:t>
      </w:r>
      <w:r w:rsidR="000C07F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181393" w:rsidRPr="007F2D06">
        <w:rPr>
          <w:rFonts w:asciiTheme="minorHAnsi" w:hAnsiTheme="minorHAnsi" w:cs="Calibri"/>
          <w:sz w:val="24"/>
          <w:szCs w:val="24"/>
          <w:lang w:val="kk-KZ"/>
        </w:rPr>
        <w:t>Бүгүнкү күндө</w:t>
      </w:r>
      <w:r w:rsidR="002E7F06" w:rsidRPr="007F2D06">
        <w:rPr>
          <w:rFonts w:asciiTheme="minorHAnsi" w:hAnsiTheme="minorHAnsi" w:cs="Calibri"/>
          <w:sz w:val="24"/>
          <w:szCs w:val="24"/>
          <w:lang w:val="kk-KZ"/>
        </w:rPr>
        <w:t xml:space="preserve"> коомдогу </w:t>
      </w:r>
      <w:r w:rsidR="002E7F06">
        <w:rPr>
          <w:rFonts w:asciiTheme="minorHAnsi" w:hAnsiTheme="minorHAnsi" w:cs="Calibri"/>
          <w:sz w:val="24"/>
          <w:szCs w:val="24"/>
          <w:lang w:val="kk-KZ"/>
        </w:rPr>
        <w:t>з</w:t>
      </w:r>
      <w:r w:rsidR="00181393" w:rsidRPr="007F2D06">
        <w:rPr>
          <w:rFonts w:asciiTheme="minorHAnsi" w:hAnsiTheme="minorHAnsi" w:cs="Calibri"/>
          <w:sz w:val="24"/>
          <w:szCs w:val="24"/>
          <w:lang w:val="kk-KZ"/>
        </w:rPr>
        <w:t>ор көйгөйдү жаратып жаткан “Бюджет”,”Каржы” маселелери боюнча элдин түшүнүгү аздыгына байланыштуу 11-класска кеңири түшүнүк берүүнү</w:t>
      </w:r>
      <w:r w:rsidR="00484094" w:rsidRPr="007F2D06">
        <w:rPr>
          <w:rFonts w:asciiTheme="minorHAnsi" w:hAnsiTheme="minorHAnsi" w:cs="Calibri"/>
          <w:sz w:val="24"/>
          <w:szCs w:val="24"/>
          <w:lang w:val="kk-KZ"/>
        </w:rPr>
        <w:t xml:space="preserve"> чечти</w:t>
      </w:r>
      <w:r w:rsidR="00484094" w:rsidRPr="00EC7FDE">
        <w:rPr>
          <w:rFonts w:asciiTheme="minorHAnsi" w:hAnsiTheme="minorHAnsi" w:cs="Calibri"/>
          <w:sz w:val="24"/>
          <w:szCs w:val="24"/>
          <w:lang w:val="kk-KZ"/>
        </w:rPr>
        <w:t>к</w:t>
      </w:r>
      <w:r w:rsidR="00A51F9E" w:rsidRPr="007F2D06">
        <w:rPr>
          <w:rFonts w:asciiTheme="minorHAnsi" w:hAnsiTheme="minorHAnsi" w:cs="Calibri"/>
          <w:sz w:val="24"/>
          <w:szCs w:val="24"/>
          <w:lang w:val="kk-KZ"/>
        </w:rPr>
        <w:t>.</w:t>
      </w:r>
      <w:r w:rsidR="00A51F9E" w:rsidRPr="002E7F06">
        <w:rPr>
          <w:rFonts w:asciiTheme="minorHAnsi" w:hAnsiTheme="minorHAnsi" w:cs="Calibri"/>
          <w:sz w:val="24"/>
          <w:szCs w:val="24"/>
          <w:lang w:val="kk-KZ"/>
        </w:rPr>
        <w:t>Сабак учурунда бюджет жөнүндө</w:t>
      </w:r>
      <w:r w:rsidR="00484094" w:rsidRPr="002E7F06">
        <w:rPr>
          <w:rFonts w:asciiTheme="minorHAnsi" w:hAnsiTheme="minorHAnsi" w:cs="Calibri"/>
          <w:sz w:val="24"/>
          <w:szCs w:val="24"/>
          <w:lang w:val="kk-KZ"/>
        </w:rPr>
        <w:t xml:space="preserve"> окуучулар</w:t>
      </w:r>
      <w:r w:rsidR="00A51F9E" w:rsidRPr="002E7F06">
        <w:rPr>
          <w:rFonts w:asciiTheme="minorHAnsi" w:hAnsiTheme="minorHAnsi" w:cs="Calibri"/>
          <w:sz w:val="24"/>
          <w:szCs w:val="24"/>
          <w:lang w:val="kk-KZ"/>
        </w:rPr>
        <w:t xml:space="preserve"> интернет аркылуу маалымат алышты жана өз ойлорун ортого салышты.</w:t>
      </w:r>
      <w:r w:rsidR="00A51F9E" w:rsidRPr="00CB1EF0">
        <w:rPr>
          <w:rFonts w:asciiTheme="minorHAnsi" w:hAnsiTheme="minorHAnsi" w:cs="Calibri"/>
          <w:sz w:val="24"/>
          <w:szCs w:val="24"/>
          <w:lang w:val="kk-KZ"/>
        </w:rPr>
        <w:t>Кызыктуу талкуу жү</w:t>
      </w:r>
      <w:r w:rsidR="00484094" w:rsidRPr="00CB1EF0">
        <w:rPr>
          <w:rFonts w:asciiTheme="minorHAnsi" w:hAnsiTheme="minorHAnsi" w:cs="Calibri"/>
          <w:sz w:val="24"/>
          <w:szCs w:val="24"/>
          <w:lang w:val="kk-KZ"/>
        </w:rPr>
        <w:t>рдү</w:t>
      </w:r>
      <w:r w:rsidR="00A51F9E" w:rsidRPr="00CB1EF0">
        <w:rPr>
          <w:rFonts w:asciiTheme="minorHAnsi" w:hAnsiTheme="minorHAnsi" w:cs="Calibri"/>
          <w:sz w:val="24"/>
          <w:szCs w:val="24"/>
          <w:lang w:val="kk-KZ"/>
        </w:rPr>
        <w:t>. Андан соңбюджет жөнүндө</w:t>
      </w:r>
      <w:r w:rsidR="00484094" w:rsidRPr="00CB1EF0">
        <w:rPr>
          <w:rFonts w:asciiTheme="minorHAnsi" w:hAnsiTheme="minorHAnsi" w:cs="Calibri"/>
          <w:sz w:val="24"/>
          <w:szCs w:val="24"/>
          <w:lang w:val="kk-KZ"/>
        </w:rPr>
        <w:t xml:space="preserve"> маалымат бер</w:t>
      </w:r>
      <w:r w:rsidR="00484094" w:rsidRPr="00EC7FDE">
        <w:rPr>
          <w:rFonts w:asciiTheme="minorHAnsi" w:hAnsiTheme="minorHAnsi" w:cs="Calibri"/>
          <w:sz w:val="24"/>
          <w:szCs w:val="24"/>
          <w:lang w:val="kk-KZ"/>
        </w:rPr>
        <w:t>илди. Б</w:t>
      </w:r>
      <w:r w:rsidR="0000101C" w:rsidRPr="00EC7FDE">
        <w:rPr>
          <w:rFonts w:asciiTheme="minorHAnsi" w:hAnsiTheme="minorHAnsi" w:cs="Calibri"/>
          <w:sz w:val="24"/>
          <w:szCs w:val="24"/>
          <w:lang w:val="kk-KZ"/>
        </w:rPr>
        <w:t xml:space="preserve">юджет - </w:t>
      </w:r>
      <w:r w:rsidR="00A51F9E" w:rsidRPr="00EC7FDE">
        <w:rPr>
          <w:rFonts w:asciiTheme="minorHAnsi" w:hAnsiTheme="minorHAnsi" w:cs="Calibri"/>
          <w:sz w:val="24"/>
          <w:szCs w:val="24"/>
          <w:lang w:val="kk-KZ"/>
        </w:rPr>
        <w:t>башкаруу системасынын бир бөлүгү катары ар бир жарандын кызыгуусун жаратуучу түшүнү</w:t>
      </w:r>
      <w:r w:rsidR="00484094" w:rsidRPr="00EC7FDE">
        <w:rPr>
          <w:rFonts w:asciiTheme="minorHAnsi" w:hAnsiTheme="minorHAnsi" w:cs="Calibri"/>
          <w:sz w:val="24"/>
          <w:szCs w:val="24"/>
          <w:lang w:val="kk-KZ"/>
        </w:rPr>
        <w:t>к экендиги</w:t>
      </w:r>
      <w:r w:rsidR="0000101C" w:rsidRPr="00EC7FDE">
        <w:rPr>
          <w:rFonts w:asciiTheme="minorHAnsi" w:hAnsiTheme="minorHAnsi" w:cs="Calibri"/>
          <w:sz w:val="24"/>
          <w:szCs w:val="24"/>
          <w:lang w:val="kk-KZ"/>
        </w:rPr>
        <w:t xml:space="preserve"> баянда</w:t>
      </w:r>
      <w:r w:rsidR="002E7F06">
        <w:rPr>
          <w:rFonts w:asciiTheme="minorHAnsi" w:hAnsiTheme="minorHAnsi" w:cs="Calibri"/>
          <w:sz w:val="24"/>
          <w:szCs w:val="24"/>
          <w:lang w:val="kk-KZ"/>
        </w:rPr>
        <w:t>л</w:t>
      </w:r>
      <w:r w:rsidR="0000101C" w:rsidRPr="00EC7FDE">
        <w:rPr>
          <w:rFonts w:asciiTheme="minorHAnsi" w:hAnsiTheme="minorHAnsi" w:cs="Calibri"/>
          <w:sz w:val="24"/>
          <w:szCs w:val="24"/>
          <w:lang w:val="kk-KZ"/>
        </w:rPr>
        <w:t xml:space="preserve">ды. </w:t>
      </w:r>
      <w:r w:rsidR="00A51F9E" w:rsidRPr="00EC7FDE">
        <w:rPr>
          <w:rFonts w:asciiTheme="minorHAnsi" w:hAnsiTheme="minorHAnsi" w:cs="Calibri"/>
          <w:sz w:val="24"/>
          <w:szCs w:val="24"/>
          <w:lang w:val="kk-KZ"/>
        </w:rPr>
        <w:t>Бюджет чоң жана татаал документ экендигине байланыштуу, аны талдоого терең билим жана тажыр</w:t>
      </w:r>
      <w:r w:rsidR="0000101C" w:rsidRPr="00EC7FDE">
        <w:rPr>
          <w:rFonts w:asciiTheme="minorHAnsi" w:hAnsiTheme="minorHAnsi" w:cs="Calibri"/>
          <w:sz w:val="24"/>
          <w:szCs w:val="24"/>
          <w:lang w:val="kk-KZ"/>
        </w:rPr>
        <w:t xml:space="preserve">ыйба керектеле тургандыгы маалым болду. </w:t>
      </w:r>
      <w:r w:rsidR="00A51F9E" w:rsidRPr="00EC7FDE">
        <w:rPr>
          <w:rFonts w:asciiTheme="minorHAnsi" w:hAnsiTheme="minorHAnsi" w:cs="Calibri"/>
          <w:sz w:val="24"/>
          <w:szCs w:val="24"/>
          <w:lang w:val="kk-KZ"/>
        </w:rPr>
        <w:t>Көпчүлүк жарандар андай билимге жана тажырыйбага</w:t>
      </w:r>
      <w:r w:rsidR="0000101C" w:rsidRPr="00EC7FDE">
        <w:rPr>
          <w:rFonts w:asciiTheme="minorHAnsi" w:hAnsiTheme="minorHAnsi" w:cs="Calibri"/>
          <w:sz w:val="24"/>
          <w:szCs w:val="24"/>
          <w:lang w:val="kk-KZ"/>
        </w:rPr>
        <w:t xml:space="preserve"> ээ  эмес</w:t>
      </w:r>
      <w:r w:rsidR="00A51F9E" w:rsidRPr="00EC7FDE">
        <w:rPr>
          <w:rFonts w:asciiTheme="minorHAnsi" w:hAnsiTheme="minorHAnsi" w:cs="Calibri"/>
          <w:sz w:val="24"/>
          <w:szCs w:val="24"/>
          <w:lang w:val="kk-KZ"/>
        </w:rPr>
        <w:t>.Башкаруу өтө татаал  процесс болгондугуна байланыштуу көпчүлүк өлкөл</w:t>
      </w:r>
      <w:r w:rsidR="0000101C" w:rsidRPr="00EC7FDE">
        <w:rPr>
          <w:rFonts w:asciiTheme="minorHAnsi" w:hAnsiTheme="minorHAnsi" w:cs="Calibri"/>
          <w:sz w:val="24"/>
          <w:szCs w:val="24"/>
          <w:lang w:val="kk-KZ"/>
        </w:rPr>
        <w:t>ө</w:t>
      </w:r>
      <w:r w:rsidR="00A51F9E" w:rsidRPr="00EC7FDE">
        <w:rPr>
          <w:rFonts w:asciiTheme="minorHAnsi" w:hAnsiTheme="minorHAnsi" w:cs="Calibri"/>
          <w:sz w:val="24"/>
          <w:szCs w:val="24"/>
          <w:lang w:val="kk-KZ"/>
        </w:rPr>
        <w:t>рдө  жеке жарандардын бюджетке болгон мам</w:t>
      </w:r>
      <w:r w:rsidR="0000101C" w:rsidRPr="00EC7FDE">
        <w:rPr>
          <w:rFonts w:asciiTheme="minorHAnsi" w:hAnsiTheme="minorHAnsi" w:cs="Calibri"/>
          <w:sz w:val="24"/>
          <w:szCs w:val="24"/>
          <w:lang w:val="kk-KZ"/>
        </w:rPr>
        <w:t>и</w:t>
      </w:r>
      <w:r w:rsidR="00A51F9E" w:rsidRPr="00EC7FDE">
        <w:rPr>
          <w:rFonts w:asciiTheme="minorHAnsi" w:hAnsiTheme="minorHAnsi" w:cs="Calibri"/>
          <w:sz w:val="24"/>
          <w:szCs w:val="24"/>
          <w:lang w:val="kk-KZ"/>
        </w:rPr>
        <w:t xml:space="preserve">лесине </w:t>
      </w:r>
      <w:r w:rsidR="001F3BFC" w:rsidRPr="00EC7FDE">
        <w:rPr>
          <w:rFonts w:asciiTheme="minorHAnsi" w:hAnsiTheme="minorHAnsi" w:cs="Calibri"/>
          <w:sz w:val="24"/>
          <w:szCs w:val="24"/>
          <w:lang w:val="kk-KZ"/>
        </w:rPr>
        <w:t xml:space="preserve">саресеп салышат.  </w:t>
      </w:r>
      <w:r w:rsidR="001F3BFC" w:rsidRPr="00CB1EF0">
        <w:rPr>
          <w:rFonts w:asciiTheme="minorHAnsi" w:hAnsiTheme="minorHAnsi" w:cs="Calibri"/>
          <w:sz w:val="24"/>
          <w:szCs w:val="24"/>
          <w:lang w:val="kk-KZ"/>
        </w:rPr>
        <w:t xml:space="preserve">Жеке адамдардын бюджетин өздөштүрүү мамлекеттин бюджетине караганда жеңилирээк болот. Бул тажырыйба өнүккөн өлкөлөрдө тажрыйбаланып келет. </w:t>
      </w:r>
      <w:r w:rsidR="001F3BFC" w:rsidRPr="00EC7FDE">
        <w:rPr>
          <w:rFonts w:asciiTheme="minorHAnsi" w:hAnsiTheme="minorHAnsi" w:cs="Calibri"/>
          <w:sz w:val="24"/>
          <w:szCs w:val="24"/>
          <w:lang w:val="kk-KZ"/>
        </w:rPr>
        <w:t xml:space="preserve"> Бюджет жө</w:t>
      </w:r>
      <w:r w:rsidR="0000101C" w:rsidRPr="00EC7FDE">
        <w:rPr>
          <w:rFonts w:asciiTheme="minorHAnsi" w:hAnsiTheme="minorHAnsi" w:cs="Calibri"/>
          <w:sz w:val="24"/>
          <w:szCs w:val="24"/>
          <w:lang w:val="kk-KZ"/>
        </w:rPr>
        <w:t>н</w:t>
      </w:r>
      <w:r w:rsidR="001F3BFC" w:rsidRPr="00EC7FDE">
        <w:rPr>
          <w:rFonts w:asciiTheme="minorHAnsi" w:hAnsiTheme="minorHAnsi" w:cs="Calibri"/>
          <w:sz w:val="24"/>
          <w:szCs w:val="24"/>
          <w:lang w:val="kk-KZ"/>
        </w:rPr>
        <w:t>үндө үйрөнүү бүгүнкү күндөгү биздин капиталисттик системада жашап жаткандыгыбызга байланыштуу милдет</w:t>
      </w:r>
      <w:r>
        <w:rPr>
          <w:rFonts w:asciiTheme="minorHAnsi" w:hAnsiTheme="minorHAnsi" w:cs="Calibri"/>
          <w:sz w:val="24"/>
          <w:szCs w:val="24"/>
          <w:lang w:val="kk-KZ"/>
        </w:rPr>
        <w:t>т</w:t>
      </w:r>
      <w:r w:rsidR="001F3BFC" w:rsidRPr="00EC7FDE">
        <w:rPr>
          <w:rFonts w:asciiTheme="minorHAnsi" w:hAnsiTheme="minorHAnsi" w:cs="Calibri"/>
          <w:sz w:val="24"/>
          <w:szCs w:val="24"/>
          <w:lang w:val="kk-KZ"/>
        </w:rPr>
        <w:t>үү түрдө  үйрөнү</w:t>
      </w:r>
      <w:r w:rsidR="0000101C" w:rsidRPr="00EC7FDE">
        <w:rPr>
          <w:rFonts w:asciiTheme="minorHAnsi" w:hAnsiTheme="minorHAnsi" w:cs="Calibri"/>
          <w:sz w:val="24"/>
          <w:szCs w:val="24"/>
          <w:lang w:val="kk-KZ"/>
        </w:rPr>
        <w:t>ү</w:t>
      </w:r>
      <w:r w:rsidR="001F3BFC" w:rsidRPr="00EC7FDE">
        <w:rPr>
          <w:rFonts w:asciiTheme="minorHAnsi" w:hAnsiTheme="minorHAnsi" w:cs="Calibri"/>
          <w:sz w:val="24"/>
          <w:szCs w:val="24"/>
          <w:lang w:val="kk-KZ"/>
        </w:rPr>
        <w:t>гө коом талап кылат.</w:t>
      </w:r>
      <w:r w:rsidR="000C07F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1F3BFC" w:rsidRPr="00EC7FDE">
        <w:rPr>
          <w:rFonts w:asciiTheme="minorHAnsi" w:hAnsiTheme="minorHAnsi" w:cs="Calibri"/>
          <w:sz w:val="24"/>
          <w:szCs w:val="24"/>
          <w:lang w:val="kk-KZ"/>
        </w:rPr>
        <w:t>Ошондуктан окуучулардын үй-бүлөлүк бюджетке болгон мамлесине байкоо жүргү</w:t>
      </w:r>
      <w:r w:rsidR="0000101C" w:rsidRPr="00EC7FDE">
        <w:rPr>
          <w:rFonts w:asciiTheme="minorHAnsi" w:hAnsiTheme="minorHAnsi" w:cs="Calibri"/>
          <w:sz w:val="24"/>
          <w:szCs w:val="24"/>
          <w:lang w:val="kk-KZ"/>
        </w:rPr>
        <w:t>з</w:t>
      </w:r>
      <w:r w:rsidR="001F3BFC" w:rsidRPr="00EC7FDE">
        <w:rPr>
          <w:rFonts w:asciiTheme="minorHAnsi" w:hAnsiTheme="minorHAnsi" w:cs="Calibri"/>
          <w:sz w:val="24"/>
          <w:szCs w:val="24"/>
          <w:lang w:val="kk-KZ"/>
        </w:rPr>
        <w:t>ү</w:t>
      </w:r>
      <w:r w:rsidR="0000101C" w:rsidRPr="00EC7FDE">
        <w:rPr>
          <w:rFonts w:asciiTheme="minorHAnsi" w:hAnsiTheme="minorHAnsi" w:cs="Calibri"/>
          <w:sz w:val="24"/>
          <w:szCs w:val="24"/>
          <w:lang w:val="kk-KZ"/>
        </w:rPr>
        <w:t>п, ар бир окуучу</w:t>
      </w:r>
      <w:r w:rsidR="001F3BFC" w:rsidRPr="00EC7FDE">
        <w:rPr>
          <w:rFonts w:asciiTheme="minorHAnsi" w:hAnsiTheme="minorHAnsi" w:cs="Calibri"/>
          <w:sz w:val="24"/>
          <w:szCs w:val="24"/>
          <w:lang w:val="kk-KZ"/>
        </w:rPr>
        <w:t xml:space="preserve"> үй-бүлөлүк бюджетин тү</w:t>
      </w:r>
      <w:r w:rsidR="0000101C" w:rsidRPr="00EC7FDE">
        <w:rPr>
          <w:rFonts w:asciiTheme="minorHAnsi" w:hAnsiTheme="minorHAnsi" w:cs="Calibri"/>
          <w:sz w:val="24"/>
          <w:szCs w:val="24"/>
          <w:lang w:val="kk-KZ"/>
        </w:rPr>
        <w:t xml:space="preserve">зүштү. </w:t>
      </w:r>
      <w:r w:rsidR="001F3BFC" w:rsidRPr="00D1230A">
        <w:rPr>
          <w:rFonts w:asciiTheme="minorHAnsi" w:hAnsiTheme="minorHAnsi" w:cs="Calibri"/>
          <w:b/>
          <w:sz w:val="24"/>
          <w:szCs w:val="24"/>
          <w:lang w:val="kk-KZ"/>
        </w:rPr>
        <w:t>“Кичинекей жер”, “Эмгек”</w:t>
      </w:r>
      <w:r w:rsidR="001F3BFC" w:rsidRPr="00EC7FDE">
        <w:rPr>
          <w:rFonts w:asciiTheme="minorHAnsi" w:hAnsiTheme="minorHAnsi" w:cs="Calibri"/>
          <w:sz w:val="24"/>
          <w:szCs w:val="24"/>
          <w:lang w:val="kk-KZ"/>
        </w:rPr>
        <w:t xml:space="preserve"> андан алынуучу “капитал”,аны үнөмдүү иштетүү, ишкерлик, бизнес боюнча түшүнү</w:t>
      </w:r>
      <w:r w:rsidR="0000101C" w:rsidRPr="00EC7FDE">
        <w:rPr>
          <w:rFonts w:asciiTheme="minorHAnsi" w:hAnsiTheme="minorHAnsi" w:cs="Calibri"/>
          <w:sz w:val="24"/>
          <w:szCs w:val="24"/>
          <w:lang w:val="kk-KZ"/>
        </w:rPr>
        <w:t>к алышты.</w:t>
      </w:r>
      <w:r w:rsidR="008D1BA2">
        <w:rPr>
          <w:rFonts w:asciiTheme="minorHAnsi" w:hAnsiTheme="minorHAnsi" w:cs="Calibri"/>
          <w:sz w:val="24"/>
          <w:szCs w:val="24"/>
          <w:lang w:val="kk-KZ"/>
        </w:rPr>
        <w:t xml:space="preserve"> </w:t>
      </w:r>
      <w:r w:rsidR="0000101C" w:rsidRPr="00EC7FDE">
        <w:rPr>
          <w:rFonts w:asciiTheme="minorHAnsi" w:hAnsiTheme="minorHAnsi" w:cs="Calibri"/>
          <w:sz w:val="24"/>
          <w:szCs w:val="24"/>
          <w:lang w:val="kk-KZ"/>
        </w:rPr>
        <w:t>Демек,</w:t>
      </w:r>
      <w:r w:rsidR="004F467C" w:rsidRPr="00EC7FDE">
        <w:rPr>
          <w:rFonts w:asciiTheme="minorHAnsi" w:hAnsiTheme="minorHAnsi" w:cs="Calibri"/>
          <w:sz w:val="24"/>
          <w:szCs w:val="24"/>
          <w:lang w:val="kk-KZ"/>
        </w:rPr>
        <w:t xml:space="preserve"> ар бир мекеме, ишкананын бюджети жөнүндө ар бир  иштеген адам кабардар бо</w:t>
      </w:r>
      <w:r w:rsidR="0000101C" w:rsidRPr="00EC7FDE">
        <w:rPr>
          <w:rFonts w:asciiTheme="minorHAnsi" w:hAnsiTheme="minorHAnsi" w:cs="Calibri"/>
          <w:sz w:val="24"/>
          <w:szCs w:val="24"/>
          <w:lang w:val="kk-KZ"/>
        </w:rPr>
        <w:t xml:space="preserve">лушу керек экендигин окуучулар  </w:t>
      </w:r>
      <w:r>
        <w:rPr>
          <w:rFonts w:asciiTheme="minorHAnsi" w:hAnsiTheme="minorHAnsi" w:cs="Calibri"/>
          <w:sz w:val="24"/>
          <w:szCs w:val="24"/>
          <w:lang w:val="kk-KZ"/>
        </w:rPr>
        <w:t>түшүнүштү</w:t>
      </w:r>
      <w:r w:rsidR="00C27095">
        <w:rPr>
          <w:rFonts w:asciiTheme="minorHAnsi" w:hAnsiTheme="minorHAnsi" w:cs="Calibri"/>
          <w:sz w:val="24"/>
          <w:szCs w:val="24"/>
          <w:lang w:val="kk-KZ"/>
        </w:rPr>
        <w:t>.</w:t>
      </w:r>
      <w:r w:rsidR="00917A88">
        <w:rPr>
          <w:rFonts w:asciiTheme="minorHAnsi" w:hAnsiTheme="minorHAnsi" w:cs="Calibri"/>
          <w:b/>
          <w:sz w:val="24"/>
          <w:szCs w:val="24"/>
          <w:lang w:val="kk-KZ"/>
        </w:rPr>
        <w:t xml:space="preserve">                 </w:t>
      </w:r>
      <w:r>
        <w:rPr>
          <w:rFonts w:asciiTheme="minorHAnsi" w:hAnsiTheme="minorHAnsi" w:cs="Calibri"/>
          <w:b/>
          <w:sz w:val="24"/>
          <w:szCs w:val="24"/>
          <w:lang w:val="kk-KZ"/>
        </w:rPr>
        <w:t xml:space="preserve">4.7 Семинар-тренинг </w:t>
      </w:r>
      <w:r w:rsidR="00E77B5B" w:rsidRPr="00EC7FDE">
        <w:rPr>
          <w:rFonts w:asciiTheme="minorHAnsi" w:hAnsiTheme="minorHAnsi" w:cs="Calibri"/>
          <w:b/>
          <w:sz w:val="24"/>
          <w:szCs w:val="24"/>
        </w:rPr>
        <w:t>“</w:t>
      </w:r>
      <w:proofErr w:type="spellStart"/>
      <w:r w:rsidR="00E77B5B" w:rsidRPr="00EC7FDE">
        <w:rPr>
          <w:rFonts w:asciiTheme="minorHAnsi" w:hAnsiTheme="minorHAnsi" w:cs="Calibri"/>
          <w:b/>
          <w:sz w:val="24"/>
          <w:szCs w:val="24"/>
        </w:rPr>
        <w:t>Финансылык</w:t>
      </w:r>
      <w:proofErr w:type="spellEnd"/>
      <w:r w:rsidR="00E77B5B" w:rsidRPr="00EC7FDE">
        <w:rPr>
          <w:rFonts w:asciiTheme="minorHAnsi" w:hAnsiTheme="minorHAnsi" w:cs="Calibri"/>
          <w:b/>
          <w:sz w:val="24"/>
          <w:szCs w:val="24"/>
        </w:rPr>
        <w:t xml:space="preserve">  </w:t>
      </w:r>
      <w:proofErr w:type="spellStart"/>
      <w:r w:rsidR="00E77B5B" w:rsidRPr="00EC7FDE">
        <w:rPr>
          <w:rFonts w:asciiTheme="minorHAnsi" w:hAnsiTheme="minorHAnsi" w:cs="Calibri"/>
          <w:b/>
          <w:sz w:val="24"/>
          <w:szCs w:val="24"/>
        </w:rPr>
        <w:t>жетишкендик</w:t>
      </w:r>
      <w:proofErr w:type="spellEnd"/>
      <w:r w:rsidR="00E77B5B" w:rsidRPr="00EC7FDE">
        <w:rPr>
          <w:rFonts w:asciiTheme="minorHAnsi" w:hAnsiTheme="minorHAnsi" w:cs="Calibri"/>
          <w:b/>
          <w:sz w:val="24"/>
          <w:szCs w:val="24"/>
        </w:rPr>
        <w:t xml:space="preserve">; </w:t>
      </w:r>
      <w:proofErr w:type="spellStart"/>
      <w:r w:rsidR="00E77B5B" w:rsidRPr="00EC7FDE">
        <w:rPr>
          <w:rFonts w:asciiTheme="minorHAnsi" w:hAnsiTheme="minorHAnsi" w:cs="Calibri"/>
          <w:b/>
          <w:sz w:val="24"/>
          <w:szCs w:val="24"/>
        </w:rPr>
        <w:t>кандай</w:t>
      </w:r>
      <w:proofErr w:type="spellEnd"/>
      <w:r w:rsidR="00E77B5B" w:rsidRPr="00EC7FDE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E77B5B" w:rsidRPr="00EC7FDE">
        <w:rPr>
          <w:rFonts w:asciiTheme="minorHAnsi" w:hAnsiTheme="minorHAnsi" w:cs="Calibri"/>
          <w:b/>
          <w:sz w:val="24"/>
          <w:szCs w:val="24"/>
        </w:rPr>
        <w:t>кадам</w:t>
      </w:r>
      <w:proofErr w:type="spellEnd"/>
      <w:r w:rsidR="00E77B5B" w:rsidRPr="00EC7FDE">
        <w:rPr>
          <w:rFonts w:asciiTheme="minorHAnsi" w:hAnsiTheme="minorHAnsi" w:cs="Calibri"/>
          <w:b/>
          <w:sz w:val="24"/>
          <w:szCs w:val="24"/>
        </w:rPr>
        <w:t xml:space="preserve"> таштасаң –</w:t>
      </w:r>
      <w:r w:rsidR="000C07F6">
        <w:rPr>
          <w:rFonts w:asciiTheme="minorHAnsi" w:hAnsiTheme="minorHAnsi" w:cs="Calibri"/>
          <w:b/>
          <w:sz w:val="24"/>
          <w:szCs w:val="24"/>
          <w:lang w:val="kk-KZ"/>
        </w:rPr>
        <w:t xml:space="preserve"> </w:t>
      </w:r>
      <w:proofErr w:type="spellStart"/>
      <w:r w:rsidR="00E77B5B" w:rsidRPr="00EC7FDE">
        <w:rPr>
          <w:rFonts w:asciiTheme="minorHAnsi" w:hAnsiTheme="minorHAnsi" w:cs="Calibri"/>
          <w:b/>
          <w:sz w:val="24"/>
          <w:szCs w:val="24"/>
        </w:rPr>
        <w:t>ийгилик</w:t>
      </w:r>
      <w:proofErr w:type="spellEnd"/>
      <w:r w:rsidR="00E77B5B" w:rsidRPr="00EC7FDE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E77B5B" w:rsidRPr="00EC7FDE">
        <w:rPr>
          <w:rFonts w:asciiTheme="minorHAnsi" w:hAnsiTheme="minorHAnsi" w:cs="Calibri"/>
          <w:b/>
          <w:sz w:val="24"/>
          <w:szCs w:val="24"/>
        </w:rPr>
        <w:t>ошого</w:t>
      </w:r>
      <w:proofErr w:type="spellEnd"/>
      <w:r w:rsidR="00E77B5B" w:rsidRPr="00EC7FDE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E77B5B" w:rsidRPr="00EC7FDE">
        <w:rPr>
          <w:rFonts w:asciiTheme="minorHAnsi" w:hAnsiTheme="minorHAnsi" w:cs="Calibri"/>
          <w:b/>
          <w:sz w:val="24"/>
          <w:szCs w:val="24"/>
        </w:rPr>
        <w:t>жараша</w:t>
      </w:r>
      <w:proofErr w:type="spellEnd"/>
      <w:r w:rsidR="00C27095">
        <w:rPr>
          <w:rFonts w:asciiTheme="minorHAnsi" w:hAnsiTheme="minorHAnsi" w:cs="Calibri"/>
          <w:b/>
          <w:sz w:val="24"/>
          <w:szCs w:val="24"/>
          <w:lang w:val="kk-KZ"/>
        </w:rPr>
        <w:t>...</w:t>
      </w:r>
      <w:r w:rsidR="00E77B5B" w:rsidRPr="00EC7FDE">
        <w:rPr>
          <w:rFonts w:asciiTheme="minorHAnsi" w:hAnsiTheme="minorHAnsi" w:cs="Calibri"/>
          <w:b/>
          <w:sz w:val="24"/>
          <w:szCs w:val="24"/>
        </w:rPr>
        <w:t>”</w:t>
      </w:r>
      <w:r w:rsidR="007F2D0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917A88">
        <w:rPr>
          <w:rFonts w:asciiTheme="minorHAnsi" w:hAnsiTheme="minorHAnsi" w:cs="Calibri"/>
          <w:b/>
          <w:sz w:val="24"/>
          <w:szCs w:val="24"/>
          <w:lang w:val="kk-KZ"/>
        </w:rPr>
        <w:t xml:space="preserve"> </w:t>
      </w:r>
      <w:r w:rsidR="00192F8F" w:rsidRPr="00EC7FDE">
        <w:rPr>
          <w:rFonts w:asciiTheme="minorHAnsi" w:hAnsiTheme="minorHAnsi" w:cs="Calibri"/>
          <w:b/>
          <w:sz w:val="24"/>
          <w:szCs w:val="24"/>
          <w:lang w:val="kk-KZ"/>
        </w:rPr>
        <w:t>Тренингдин максаты:</w:t>
      </w:r>
      <w:r w:rsidR="000C07F6">
        <w:rPr>
          <w:rFonts w:asciiTheme="minorHAnsi" w:hAnsiTheme="minorHAnsi" w:cs="Calibri"/>
          <w:b/>
          <w:sz w:val="24"/>
          <w:szCs w:val="24"/>
          <w:lang w:val="kk-KZ"/>
        </w:rPr>
        <w:t xml:space="preserve"> </w:t>
      </w:r>
      <w:r w:rsidR="0000101C" w:rsidRPr="00EC7FDE">
        <w:rPr>
          <w:rFonts w:asciiTheme="minorHAnsi" w:hAnsiTheme="minorHAnsi" w:cs="Calibri"/>
          <w:sz w:val="24"/>
          <w:szCs w:val="24"/>
          <w:lang w:val="kk-KZ"/>
        </w:rPr>
        <w:t>О</w:t>
      </w:r>
      <w:r w:rsidR="00C27095">
        <w:rPr>
          <w:rFonts w:asciiTheme="minorHAnsi" w:hAnsiTheme="minorHAnsi" w:cs="Calibri"/>
          <w:sz w:val="24"/>
          <w:szCs w:val="24"/>
          <w:lang w:val="kk-KZ"/>
        </w:rPr>
        <w:t>куучулар</w:t>
      </w:r>
      <w:r w:rsidR="00192F8F" w:rsidRPr="00EC7FDE">
        <w:rPr>
          <w:rFonts w:asciiTheme="minorHAnsi" w:hAnsiTheme="minorHAnsi" w:cs="Calibri"/>
          <w:sz w:val="24"/>
          <w:szCs w:val="24"/>
          <w:lang w:val="kk-KZ"/>
        </w:rPr>
        <w:t xml:space="preserve"> финансыл</w:t>
      </w:r>
      <w:r w:rsidR="007A166A" w:rsidRPr="00EC7FDE">
        <w:rPr>
          <w:rFonts w:asciiTheme="minorHAnsi" w:hAnsiTheme="minorHAnsi" w:cs="Calibri"/>
          <w:sz w:val="24"/>
          <w:szCs w:val="24"/>
          <w:lang w:val="kk-KZ"/>
        </w:rPr>
        <w:t>ы</w:t>
      </w:r>
      <w:r w:rsidR="00192F8F" w:rsidRPr="00EC7FDE">
        <w:rPr>
          <w:rFonts w:asciiTheme="minorHAnsi" w:hAnsiTheme="minorHAnsi" w:cs="Calibri"/>
          <w:sz w:val="24"/>
          <w:szCs w:val="24"/>
          <w:lang w:val="kk-KZ"/>
        </w:rPr>
        <w:t>к жетишкендиктер жана ийгиликтер  боюнча маалымат</w:t>
      </w:r>
      <w:r w:rsidR="00C26B53" w:rsidRPr="00EC7FDE">
        <w:rPr>
          <w:rFonts w:asciiTheme="minorHAnsi" w:hAnsiTheme="minorHAnsi" w:cs="Calibri"/>
          <w:sz w:val="24"/>
          <w:szCs w:val="24"/>
          <w:lang w:val="kk-KZ"/>
        </w:rPr>
        <w:t xml:space="preserve">, ошондой эле </w:t>
      </w:r>
      <w:r w:rsidR="007A166A" w:rsidRPr="00EC7FDE">
        <w:rPr>
          <w:rFonts w:asciiTheme="minorHAnsi" w:hAnsiTheme="minorHAnsi" w:cs="Calibri"/>
          <w:sz w:val="24"/>
          <w:szCs w:val="24"/>
          <w:lang w:val="kk-KZ"/>
        </w:rPr>
        <w:t>ийгиликке кантип  жетишүүнүн  жолдорун үйрөнүүгө багыт алышат.</w:t>
      </w:r>
      <w:r w:rsidR="007F2D0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>Тренингде и</w:t>
      </w:r>
      <w:r w:rsidR="00181393" w:rsidRPr="00EC7FDE">
        <w:rPr>
          <w:rFonts w:asciiTheme="minorHAnsi" w:hAnsiTheme="minorHAnsi" w:cs="Calibri"/>
          <w:sz w:val="24"/>
          <w:szCs w:val="24"/>
          <w:lang w:val="kk-KZ"/>
        </w:rPr>
        <w:t>нтернет булактарына</w:t>
      </w:r>
      <w:r w:rsidR="009B2A7A" w:rsidRPr="00EC7FDE">
        <w:rPr>
          <w:rFonts w:asciiTheme="minorHAnsi" w:hAnsiTheme="minorHAnsi" w:cs="Calibri"/>
          <w:sz w:val="24"/>
          <w:szCs w:val="24"/>
          <w:lang w:val="kk-KZ"/>
        </w:rPr>
        <w:t xml:space="preserve">н маалымат берилип, </w:t>
      </w:r>
      <w:r w:rsidR="000C07F6">
        <w:rPr>
          <w:rFonts w:asciiTheme="minorHAnsi" w:hAnsiTheme="minorHAnsi" w:cs="Calibri"/>
          <w:sz w:val="24"/>
          <w:szCs w:val="24"/>
          <w:lang w:val="kk-KZ"/>
        </w:rPr>
        <w:t xml:space="preserve">окуучулар </w:t>
      </w:r>
      <w:r w:rsidR="009F24DE" w:rsidRPr="00EC7FDE">
        <w:rPr>
          <w:rFonts w:asciiTheme="minorHAnsi" w:hAnsiTheme="minorHAnsi" w:cs="Calibri"/>
          <w:sz w:val="24"/>
          <w:szCs w:val="24"/>
          <w:lang w:val="kk-KZ"/>
        </w:rPr>
        <w:t xml:space="preserve">Саидмурад </w:t>
      </w:r>
      <w:r w:rsidR="000C07F6">
        <w:rPr>
          <w:rFonts w:asciiTheme="minorHAnsi" w:hAnsiTheme="minorHAnsi" w:cs="Calibri"/>
          <w:sz w:val="24"/>
          <w:szCs w:val="24"/>
          <w:lang w:val="kk-KZ"/>
        </w:rPr>
        <w:t xml:space="preserve"> </w:t>
      </w:r>
      <w:r w:rsidR="009F24DE" w:rsidRPr="00EC7FDE">
        <w:rPr>
          <w:rFonts w:asciiTheme="minorHAnsi" w:hAnsiTheme="minorHAnsi" w:cs="Calibri"/>
          <w:sz w:val="24"/>
          <w:szCs w:val="24"/>
          <w:lang w:val="kk-KZ"/>
        </w:rPr>
        <w:t>Давлатов</w:t>
      </w:r>
      <w:r w:rsidR="000C07F6">
        <w:rPr>
          <w:rFonts w:asciiTheme="minorHAnsi" w:hAnsiTheme="minorHAnsi" w:cs="Calibri"/>
          <w:sz w:val="24"/>
          <w:szCs w:val="24"/>
          <w:lang w:val="kk-KZ"/>
        </w:rPr>
        <w:t xml:space="preserve">дун </w:t>
      </w:r>
      <w:r w:rsidR="009F24DE" w:rsidRPr="00EC7FDE">
        <w:rPr>
          <w:rFonts w:asciiTheme="minorHAnsi" w:hAnsiTheme="minorHAnsi" w:cs="Calibri"/>
          <w:sz w:val="24"/>
          <w:szCs w:val="24"/>
          <w:lang w:val="kk-KZ"/>
        </w:rPr>
        <w:t xml:space="preserve"> “Мой гениальный ребенок” </w:t>
      </w:r>
      <w:r w:rsidR="000C07F6">
        <w:rPr>
          <w:rFonts w:asciiTheme="minorHAnsi" w:hAnsiTheme="minorHAnsi" w:cs="Calibri"/>
          <w:sz w:val="24"/>
          <w:szCs w:val="24"/>
          <w:lang w:val="kk-KZ"/>
        </w:rPr>
        <w:t xml:space="preserve">китебинен да </w:t>
      </w:r>
      <w:r w:rsidR="00C27095">
        <w:rPr>
          <w:rFonts w:asciiTheme="minorHAnsi" w:hAnsiTheme="minorHAnsi" w:cs="Calibri"/>
          <w:sz w:val="24"/>
          <w:szCs w:val="24"/>
          <w:lang w:val="kk-KZ"/>
        </w:rPr>
        <w:t xml:space="preserve"> маалымат алышты</w:t>
      </w:r>
      <w:r w:rsidR="00C26B53" w:rsidRPr="00EC7FDE">
        <w:rPr>
          <w:rFonts w:asciiTheme="minorHAnsi" w:hAnsiTheme="minorHAnsi" w:cs="Calibri"/>
          <w:sz w:val="24"/>
          <w:szCs w:val="24"/>
          <w:lang w:val="kk-KZ"/>
        </w:rPr>
        <w:t>.</w:t>
      </w:r>
      <w:r w:rsidR="007F2D06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917A88">
        <w:rPr>
          <w:rFonts w:asciiTheme="minorHAnsi" w:hAnsiTheme="minorHAnsi" w:cs="Calibri"/>
          <w:b/>
          <w:sz w:val="24"/>
          <w:szCs w:val="24"/>
          <w:lang w:val="kk-KZ"/>
        </w:rPr>
        <w:t xml:space="preserve">  </w:t>
      </w:r>
      <w:r w:rsidR="00601794" w:rsidRPr="00EC7FDE">
        <w:rPr>
          <w:rFonts w:asciiTheme="minorHAnsi" w:hAnsiTheme="minorHAnsi" w:cs="Calibri"/>
          <w:sz w:val="24"/>
          <w:szCs w:val="24"/>
          <w:lang w:val="kk-KZ"/>
        </w:rPr>
        <w:t>Финансылык жет</w:t>
      </w:r>
      <w:r w:rsidR="00CD6D80" w:rsidRPr="00EC7FDE">
        <w:rPr>
          <w:rFonts w:asciiTheme="minorHAnsi" w:hAnsiTheme="minorHAnsi" w:cs="Calibri"/>
          <w:sz w:val="24"/>
          <w:szCs w:val="24"/>
          <w:lang w:val="kk-KZ"/>
        </w:rPr>
        <w:t>ишкендик дегенди  кандай түшүнөсүңөр?</w:t>
      </w:r>
      <w:r w:rsidR="00C26B53" w:rsidRPr="00EC7FDE">
        <w:rPr>
          <w:rFonts w:asciiTheme="minorHAnsi" w:hAnsiTheme="minorHAnsi" w:cs="Calibri"/>
          <w:sz w:val="24"/>
          <w:szCs w:val="24"/>
          <w:lang w:val="kk-KZ"/>
        </w:rPr>
        <w:t xml:space="preserve"> деген суроого окуучулар ар кандай ой-пикирлерин ортого салып талкуулашты. Волонтер кызыбыз «</w:t>
      </w:r>
      <w:r w:rsidR="00C26B53" w:rsidRPr="00C27095">
        <w:rPr>
          <w:rFonts w:asciiTheme="minorHAnsi" w:hAnsiTheme="minorHAnsi" w:cs="Calibri"/>
          <w:b/>
          <w:sz w:val="24"/>
          <w:szCs w:val="24"/>
          <w:lang w:val="kk-KZ"/>
        </w:rPr>
        <w:t>акча</w:t>
      </w:r>
      <w:r w:rsidR="00C26B53" w:rsidRPr="00EC7FDE">
        <w:rPr>
          <w:rFonts w:asciiTheme="minorHAnsi" w:hAnsiTheme="minorHAnsi" w:cs="Calibri"/>
          <w:sz w:val="24"/>
          <w:szCs w:val="24"/>
          <w:lang w:val="kk-KZ"/>
        </w:rPr>
        <w:t xml:space="preserve">» темасына токтолуп анын түрлөрү жөнүндө маалымат берди. </w:t>
      </w:r>
      <w:r w:rsidR="00EC31BB" w:rsidRPr="00EC7FDE">
        <w:rPr>
          <w:rFonts w:asciiTheme="minorHAnsi" w:hAnsiTheme="minorHAnsi" w:cs="Calibri"/>
          <w:sz w:val="24"/>
          <w:szCs w:val="24"/>
          <w:lang w:val="kk-KZ"/>
        </w:rPr>
        <w:t>Акчанын түрлөрү: накталай, активдер, товар, баалуу кагаздар, кызмат, техника, жабдуулар, патенттер, ойлоп табуулар, интелектуалдык жөндөмдүүлүк. Ушунун баары акчанын түрлөрүнө кирээрин түшүндүрдү.</w:t>
      </w:r>
      <w:r w:rsidR="00C27095">
        <w:rPr>
          <w:rFonts w:asciiTheme="minorHAnsi" w:hAnsiTheme="minorHAnsi" w:cs="Calibri"/>
          <w:sz w:val="24"/>
          <w:szCs w:val="24"/>
          <w:lang w:val="kk-KZ"/>
        </w:rPr>
        <w:t xml:space="preserve"> </w:t>
      </w:r>
      <w:r w:rsidR="00C27095">
        <w:rPr>
          <w:rFonts w:asciiTheme="minorHAnsi" w:hAnsiTheme="minorHAnsi" w:cs="Calibri"/>
          <w:sz w:val="24"/>
          <w:szCs w:val="24"/>
          <w:lang w:val="kk-KZ"/>
        </w:rPr>
        <w:lastRenderedPageBreak/>
        <w:t>А</w:t>
      </w:r>
      <w:r w:rsidR="009B2A7A" w:rsidRPr="00EC7FDE">
        <w:rPr>
          <w:rFonts w:asciiTheme="minorHAnsi" w:hAnsiTheme="minorHAnsi" w:cs="Calibri"/>
          <w:sz w:val="24"/>
          <w:szCs w:val="24"/>
          <w:lang w:val="kk-KZ"/>
        </w:rPr>
        <w:t xml:space="preserve">ндан соң </w:t>
      </w:r>
      <w:r w:rsidR="00C27095">
        <w:rPr>
          <w:rFonts w:asciiTheme="minorHAnsi" w:hAnsiTheme="minorHAnsi" w:cs="Calibri"/>
          <w:sz w:val="24"/>
          <w:szCs w:val="24"/>
          <w:lang w:val="kk-KZ"/>
        </w:rPr>
        <w:t>а</w:t>
      </w:r>
      <w:r w:rsidR="009B2A7A" w:rsidRPr="00EC7FDE">
        <w:rPr>
          <w:rFonts w:asciiTheme="minorHAnsi" w:hAnsiTheme="minorHAnsi" w:cs="Calibri"/>
          <w:sz w:val="24"/>
          <w:szCs w:val="24"/>
          <w:lang w:val="kk-KZ"/>
        </w:rPr>
        <w:t xml:space="preserve">дам баласы Финансылык абалын көзөмөлдөө үчүн </w:t>
      </w:r>
      <w:r w:rsidR="00A632B7" w:rsidRPr="00EC7FDE">
        <w:rPr>
          <w:rFonts w:asciiTheme="minorHAnsi" w:hAnsiTheme="minorHAnsi" w:cs="Calibri"/>
          <w:sz w:val="24"/>
          <w:szCs w:val="24"/>
          <w:lang w:val="kk-KZ"/>
        </w:rPr>
        <w:t>төмөндөгүдөй 5</w:t>
      </w:r>
      <w:r w:rsidR="00917A88">
        <w:rPr>
          <w:rFonts w:asciiTheme="minorHAnsi" w:hAnsiTheme="minorHAnsi" w:cs="Calibri"/>
          <w:sz w:val="24"/>
          <w:szCs w:val="24"/>
          <w:lang w:val="kk-KZ"/>
        </w:rPr>
        <w:t xml:space="preserve"> </w:t>
      </w:r>
      <w:r w:rsidR="00A632B7" w:rsidRPr="00EC7FDE">
        <w:rPr>
          <w:rFonts w:asciiTheme="minorHAnsi" w:hAnsiTheme="minorHAnsi" w:cs="Calibri"/>
          <w:sz w:val="24"/>
          <w:szCs w:val="24"/>
          <w:lang w:val="kk-KZ"/>
        </w:rPr>
        <w:t>кадамдан</w:t>
      </w:r>
      <w:r w:rsidR="00C27095">
        <w:rPr>
          <w:rFonts w:asciiTheme="minorHAnsi" w:hAnsiTheme="minorHAnsi" w:cs="Calibri"/>
          <w:sz w:val="24"/>
          <w:szCs w:val="24"/>
          <w:lang w:val="kk-KZ"/>
        </w:rPr>
        <w:t xml:space="preserve"> турган шарт</w:t>
      </w:r>
      <w:r w:rsidR="00ED25DA">
        <w:rPr>
          <w:rFonts w:asciiTheme="minorHAnsi" w:hAnsiTheme="minorHAnsi" w:cs="Calibri"/>
          <w:sz w:val="24"/>
          <w:szCs w:val="24"/>
          <w:lang w:val="kk-KZ"/>
        </w:rPr>
        <w:t>тарды билиши керектиги белгиленди</w:t>
      </w:r>
      <w:r w:rsidR="00C27095">
        <w:rPr>
          <w:rFonts w:asciiTheme="minorHAnsi" w:hAnsiTheme="minorHAnsi" w:cs="Calibri"/>
          <w:sz w:val="24"/>
          <w:szCs w:val="24"/>
          <w:lang w:val="kk-KZ"/>
        </w:rPr>
        <w:t>.</w:t>
      </w:r>
      <w:r w:rsidR="00917A88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917A88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917A88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917A88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917A88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917A88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917A88">
        <w:rPr>
          <w:rFonts w:asciiTheme="minorHAnsi" w:hAnsiTheme="minorHAnsi" w:cs="Calibri"/>
          <w:b/>
          <w:sz w:val="24"/>
          <w:szCs w:val="24"/>
          <w:lang w:val="kk-KZ"/>
        </w:rPr>
        <w:tab/>
      </w:r>
      <w:r w:rsidR="00917A88">
        <w:rPr>
          <w:rFonts w:asciiTheme="minorHAnsi" w:hAnsiTheme="minorHAnsi" w:cs="Calibri"/>
          <w:b/>
          <w:sz w:val="24"/>
          <w:szCs w:val="24"/>
          <w:lang w:val="kk-KZ"/>
        </w:rPr>
        <w:tab/>
        <w:t xml:space="preserve">                             </w:t>
      </w:r>
      <w:r w:rsidR="009B2A7A" w:rsidRPr="00EC7FDE">
        <w:rPr>
          <w:rFonts w:asciiTheme="minorHAnsi" w:hAnsiTheme="minorHAnsi" w:cs="Calibri"/>
          <w:sz w:val="24"/>
          <w:szCs w:val="24"/>
          <w:lang w:val="kk-KZ"/>
        </w:rPr>
        <w:t xml:space="preserve">1. Финансылык чоң ийгиликке жетишүүнүн биринчи кадамы </w:t>
      </w:r>
      <w:r w:rsidR="00ED25DA">
        <w:rPr>
          <w:rFonts w:asciiTheme="minorHAnsi" w:hAnsiTheme="minorHAnsi" w:cs="Calibri"/>
          <w:b/>
          <w:sz w:val="24"/>
          <w:szCs w:val="24"/>
          <w:lang w:val="kk-KZ"/>
        </w:rPr>
        <w:t>акчаны иштеп табуу.</w:t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  <w:t xml:space="preserve">                       </w:t>
      </w:r>
      <w:r w:rsidR="00ED25DA">
        <w:rPr>
          <w:rFonts w:asciiTheme="minorHAnsi" w:hAnsiTheme="minorHAnsi" w:cs="Calibri"/>
          <w:sz w:val="24"/>
          <w:szCs w:val="24"/>
          <w:lang w:val="kk-KZ"/>
        </w:rPr>
        <w:t>2. Т</w:t>
      </w:r>
      <w:r w:rsidR="009B2A7A" w:rsidRPr="00EC7FDE">
        <w:rPr>
          <w:rFonts w:asciiTheme="minorHAnsi" w:hAnsiTheme="minorHAnsi" w:cs="Calibri"/>
          <w:sz w:val="24"/>
          <w:szCs w:val="24"/>
          <w:lang w:val="kk-KZ"/>
        </w:rPr>
        <w:t xml:space="preserve">апкан акчаны же байлыкты </w:t>
      </w:r>
      <w:r w:rsidR="009B2A7A" w:rsidRPr="00EC7FDE">
        <w:rPr>
          <w:rFonts w:asciiTheme="minorHAnsi" w:hAnsiTheme="minorHAnsi" w:cs="Calibri"/>
          <w:b/>
          <w:sz w:val="24"/>
          <w:szCs w:val="24"/>
          <w:lang w:val="kk-KZ"/>
        </w:rPr>
        <w:t>са</w:t>
      </w:r>
      <w:r w:rsidR="00ED25DA">
        <w:rPr>
          <w:rFonts w:asciiTheme="minorHAnsi" w:hAnsiTheme="minorHAnsi" w:cs="Calibri"/>
          <w:b/>
          <w:sz w:val="24"/>
          <w:szCs w:val="24"/>
          <w:lang w:val="kk-KZ"/>
        </w:rPr>
        <w:t>к</w:t>
      </w:r>
      <w:r w:rsidR="009B2A7A" w:rsidRPr="00EC7FDE">
        <w:rPr>
          <w:rFonts w:asciiTheme="minorHAnsi" w:hAnsiTheme="minorHAnsi" w:cs="Calibri"/>
          <w:b/>
          <w:sz w:val="24"/>
          <w:szCs w:val="24"/>
          <w:lang w:val="kk-KZ"/>
        </w:rPr>
        <w:t>тоо</w:t>
      </w:r>
      <w:r w:rsidR="00ED25DA">
        <w:rPr>
          <w:rFonts w:asciiTheme="minorHAnsi" w:hAnsiTheme="minorHAnsi" w:cs="Calibri"/>
          <w:sz w:val="24"/>
          <w:szCs w:val="24"/>
          <w:lang w:val="kk-KZ"/>
        </w:rPr>
        <w:t>.</w:t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  <w:t xml:space="preserve">                             </w:t>
      </w:r>
      <w:r w:rsidR="009B2A7A" w:rsidRPr="00EC7FDE">
        <w:rPr>
          <w:rFonts w:asciiTheme="minorHAnsi" w:hAnsiTheme="minorHAnsi" w:cs="Calibri"/>
          <w:sz w:val="24"/>
          <w:szCs w:val="24"/>
          <w:lang w:val="kk-KZ"/>
        </w:rPr>
        <w:t xml:space="preserve">3. Байлыкты </w:t>
      </w:r>
      <w:r w:rsidR="00A632B7" w:rsidRPr="00EC7FDE">
        <w:rPr>
          <w:rFonts w:asciiTheme="minorHAnsi" w:hAnsiTheme="minorHAnsi" w:cs="Calibri"/>
          <w:b/>
          <w:sz w:val="24"/>
          <w:szCs w:val="24"/>
          <w:lang w:val="kk-KZ"/>
        </w:rPr>
        <w:t>көбөйтүү</w:t>
      </w:r>
      <w:r w:rsidR="00ED25DA">
        <w:rPr>
          <w:rFonts w:asciiTheme="minorHAnsi" w:hAnsiTheme="minorHAnsi" w:cs="Calibri"/>
          <w:sz w:val="24"/>
          <w:szCs w:val="24"/>
          <w:lang w:val="kk-KZ"/>
        </w:rPr>
        <w:t>.</w:t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  <w:t xml:space="preserve">                                                                  </w:t>
      </w:r>
      <w:r w:rsidR="00ED25DA">
        <w:rPr>
          <w:rFonts w:asciiTheme="minorHAnsi" w:hAnsiTheme="minorHAnsi" w:cs="Calibri"/>
          <w:sz w:val="24"/>
          <w:szCs w:val="24"/>
          <w:lang w:val="kk-KZ"/>
        </w:rPr>
        <w:t>4.  А</w:t>
      </w:r>
      <w:r w:rsidR="00651027" w:rsidRPr="00EC7FDE">
        <w:rPr>
          <w:rFonts w:asciiTheme="minorHAnsi" w:hAnsiTheme="minorHAnsi" w:cs="Calibri"/>
          <w:sz w:val="24"/>
          <w:szCs w:val="24"/>
          <w:lang w:val="kk-KZ"/>
        </w:rPr>
        <w:t xml:space="preserve">кчаны же байлыкты </w:t>
      </w:r>
      <w:r w:rsidR="00651027" w:rsidRPr="00EC7FDE">
        <w:rPr>
          <w:rFonts w:asciiTheme="minorHAnsi" w:hAnsiTheme="minorHAnsi" w:cs="Calibri"/>
          <w:b/>
          <w:sz w:val="24"/>
          <w:szCs w:val="24"/>
          <w:lang w:val="kk-KZ"/>
        </w:rPr>
        <w:t>коргой</w:t>
      </w:r>
      <w:r w:rsidR="00ED25DA">
        <w:rPr>
          <w:rFonts w:asciiTheme="minorHAnsi" w:hAnsiTheme="minorHAnsi" w:cs="Calibri"/>
          <w:sz w:val="24"/>
          <w:szCs w:val="24"/>
          <w:lang w:val="kk-KZ"/>
        </w:rPr>
        <w:t xml:space="preserve"> билүү</w:t>
      </w:r>
      <w:r w:rsidR="00651027" w:rsidRPr="00EC7FDE">
        <w:rPr>
          <w:rFonts w:asciiTheme="minorHAnsi" w:hAnsiTheme="minorHAnsi" w:cs="Calibri"/>
          <w:sz w:val="24"/>
          <w:szCs w:val="24"/>
          <w:lang w:val="kk-KZ"/>
        </w:rPr>
        <w:t>.</w:t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</w:r>
      <w:r w:rsidR="007F2D06">
        <w:rPr>
          <w:rFonts w:asciiTheme="minorHAnsi" w:hAnsiTheme="minorHAnsi" w:cs="Calibri"/>
          <w:sz w:val="24"/>
          <w:szCs w:val="24"/>
          <w:lang w:val="kk-KZ"/>
        </w:rPr>
        <w:tab/>
        <w:t xml:space="preserve">                                                                </w:t>
      </w:r>
      <w:r w:rsidR="00651027" w:rsidRPr="00EC7FDE">
        <w:rPr>
          <w:rFonts w:asciiTheme="minorHAnsi" w:hAnsiTheme="minorHAnsi" w:cs="Calibri"/>
          <w:sz w:val="24"/>
          <w:szCs w:val="24"/>
          <w:lang w:val="kk-KZ"/>
        </w:rPr>
        <w:t xml:space="preserve">5. Байлыктын </w:t>
      </w:r>
      <w:r w:rsidR="00651027" w:rsidRPr="00EC7FDE">
        <w:rPr>
          <w:rFonts w:asciiTheme="minorHAnsi" w:hAnsiTheme="minorHAnsi" w:cs="Calibri"/>
          <w:b/>
          <w:sz w:val="24"/>
          <w:szCs w:val="24"/>
          <w:lang w:val="kk-KZ"/>
        </w:rPr>
        <w:t>үзүрүн көрүү</w:t>
      </w:r>
      <w:r w:rsidR="00651027" w:rsidRPr="00EC7FDE">
        <w:rPr>
          <w:rFonts w:asciiTheme="minorHAnsi" w:hAnsiTheme="minorHAnsi" w:cs="Calibri"/>
          <w:sz w:val="24"/>
          <w:szCs w:val="24"/>
          <w:lang w:val="kk-KZ"/>
        </w:rPr>
        <w:t>.</w:t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A632B7" w:rsidRPr="00EC7FDE">
        <w:rPr>
          <w:rFonts w:asciiTheme="minorHAnsi" w:hAnsiTheme="minorHAnsi" w:cs="Calibri"/>
          <w:sz w:val="24"/>
          <w:szCs w:val="24"/>
          <w:lang w:val="kk-KZ"/>
        </w:rPr>
        <w:t>Ар бир кадамда окуучулар ой-пикри</w:t>
      </w:r>
      <w:r w:rsidR="00ED25DA">
        <w:rPr>
          <w:rFonts w:asciiTheme="minorHAnsi" w:hAnsiTheme="minorHAnsi" w:cs="Calibri"/>
          <w:sz w:val="24"/>
          <w:szCs w:val="24"/>
          <w:lang w:val="kk-KZ"/>
        </w:rPr>
        <w:t>н айтышып, талкуу жүргүзүштү</w:t>
      </w:r>
      <w:r w:rsidR="00A632B7" w:rsidRPr="00EC7FDE">
        <w:rPr>
          <w:rFonts w:asciiTheme="minorHAnsi" w:hAnsiTheme="minorHAnsi" w:cs="Calibri"/>
          <w:sz w:val="24"/>
          <w:szCs w:val="24"/>
          <w:lang w:val="kk-KZ"/>
        </w:rPr>
        <w:t xml:space="preserve">. </w:t>
      </w:r>
      <w:r w:rsidR="00651027" w:rsidRPr="00EC7FDE">
        <w:rPr>
          <w:rFonts w:asciiTheme="minorHAnsi" w:hAnsiTheme="minorHAnsi" w:cs="Calibri"/>
          <w:sz w:val="24"/>
          <w:szCs w:val="24"/>
          <w:lang w:val="kk-KZ"/>
        </w:rPr>
        <w:t xml:space="preserve">Мына ушундай </w:t>
      </w:r>
      <w:r w:rsidR="00A632B7" w:rsidRPr="00EC7FDE">
        <w:rPr>
          <w:rFonts w:asciiTheme="minorHAnsi" w:hAnsiTheme="minorHAnsi" w:cs="Calibri"/>
          <w:sz w:val="24"/>
          <w:szCs w:val="24"/>
          <w:lang w:val="kk-KZ"/>
        </w:rPr>
        <w:t>кадамдар менен биз финансылык абалыбызды көзөмөлдөп</w:t>
      </w:r>
      <w:r w:rsidR="00C27095">
        <w:rPr>
          <w:rFonts w:asciiTheme="minorHAnsi" w:hAnsiTheme="minorHAnsi" w:cs="Calibri"/>
          <w:sz w:val="24"/>
          <w:szCs w:val="24"/>
          <w:lang w:val="kk-KZ"/>
        </w:rPr>
        <w:t>,</w:t>
      </w:r>
      <w:r w:rsidR="00A632B7" w:rsidRPr="00EC7FDE">
        <w:rPr>
          <w:rFonts w:asciiTheme="minorHAnsi" w:hAnsiTheme="minorHAnsi" w:cs="Calibri"/>
          <w:sz w:val="24"/>
          <w:szCs w:val="24"/>
          <w:lang w:val="kk-KZ"/>
        </w:rPr>
        <w:t xml:space="preserve"> анан ийгиликке жетише алабыз деген оюн айтуу менен</w:t>
      </w:r>
      <w:r w:rsidR="00ED25DA">
        <w:rPr>
          <w:rFonts w:asciiTheme="minorHAnsi" w:hAnsiTheme="minorHAnsi" w:cs="Calibri"/>
          <w:sz w:val="24"/>
          <w:szCs w:val="24"/>
          <w:lang w:val="kk-KZ"/>
        </w:rPr>
        <w:t>,</w:t>
      </w:r>
      <w:r w:rsidR="00A632B7" w:rsidRPr="00EC7FDE">
        <w:rPr>
          <w:rFonts w:asciiTheme="minorHAnsi" w:hAnsiTheme="minorHAnsi" w:cs="Calibri"/>
          <w:sz w:val="24"/>
          <w:szCs w:val="24"/>
          <w:lang w:val="kk-KZ"/>
        </w:rPr>
        <w:t xml:space="preserve"> саба</w:t>
      </w:r>
      <w:r w:rsidR="00ED25DA">
        <w:rPr>
          <w:rFonts w:asciiTheme="minorHAnsi" w:hAnsiTheme="minorHAnsi" w:cs="Calibri"/>
          <w:sz w:val="24"/>
          <w:szCs w:val="24"/>
          <w:lang w:val="kk-KZ"/>
        </w:rPr>
        <w:t>к-тренинг</w:t>
      </w:r>
      <w:r w:rsidR="00A632B7" w:rsidRPr="00EC7FDE">
        <w:rPr>
          <w:rFonts w:asciiTheme="minorHAnsi" w:hAnsiTheme="minorHAnsi" w:cs="Calibri"/>
          <w:sz w:val="24"/>
          <w:szCs w:val="24"/>
          <w:lang w:val="kk-KZ"/>
        </w:rPr>
        <w:t xml:space="preserve"> жыйынтыктады.</w:t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  <w:t xml:space="preserve">                       </w:t>
      </w:r>
      <w:r w:rsidR="00ED25DA" w:rsidRPr="006224B0">
        <w:rPr>
          <w:rFonts w:cs="Calibri"/>
          <w:b/>
          <w:sz w:val="24"/>
          <w:szCs w:val="24"/>
          <w:lang w:val="kk-KZ"/>
        </w:rPr>
        <w:t>5</w:t>
      </w:r>
      <w:r w:rsidR="00ED25DA" w:rsidRPr="0084030D">
        <w:rPr>
          <w:rFonts w:cs="Calibri"/>
          <w:b/>
          <w:sz w:val="24"/>
          <w:szCs w:val="24"/>
          <w:lang w:val="kk-KZ"/>
        </w:rPr>
        <w:t>. Бюджет  боюнча</w:t>
      </w:r>
      <w:r w:rsidR="006224B0" w:rsidRPr="0084030D">
        <w:rPr>
          <w:rFonts w:cs="Calibri"/>
          <w:b/>
          <w:sz w:val="24"/>
          <w:szCs w:val="24"/>
          <w:lang w:val="kk-KZ"/>
        </w:rPr>
        <w:t xml:space="preserve"> коом</w:t>
      </w:r>
      <w:r w:rsidR="00ED25DA" w:rsidRPr="0084030D">
        <w:rPr>
          <w:rFonts w:cs="Calibri"/>
          <w:b/>
          <w:sz w:val="24"/>
          <w:szCs w:val="24"/>
          <w:lang w:val="kk-KZ"/>
        </w:rPr>
        <w:t xml:space="preserve">дук угуулардын катышуучуларына </w:t>
      </w:r>
      <w:r w:rsidR="007F2D06">
        <w:rPr>
          <w:rFonts w:cs="Calibri"/>
          <w:b/>
          <w:sz w:val="24"/>
          <w:szCs w:val="24"/>
          <w:lang w:val="kk-KZ"/>
        </w:rPr>
        <w:t xml:space="preserve">алдын ала таратып   </w:t>
      </w:r>
      <w:r w:rsidR="00ED25DA" w:rsidRPr="0084030D">
        <w:rPr>
          <w:rFonts w:cs="Calibri"/>
          <w:b/>
          <w:sz w:val="24"/>
          <w:szCs w:val="24"/>
          <w:lang w:val="kk-KZ"/>
        </w:rPr>
        <w:t>берилген</w:t>
      </w:r>
      <w:r w:rsidR="006224B0" w:rsidRPr="0084030D">
        <w:rPr>
          <w:rFonts w:cs="Calibri"/>
          <w:b/>
          <w:sz w:val="24"/>
          <w:szCs w:val="24"/>
          <w:lang w:val="kk-KZ"/>
        </w:rPr>
        <w:t xml:space="preserve"> </w:t>
      </w:r>
      <w:r w:rsidR="007F2D06">
        <w:rPr>
          <w:rFonts w:cs="Calibri"/>
          <w:b/>
          <w:sz w:val="24"/>
          <w:szCs w:val="24"/>
          <w:lang w:val="kk-KZ"/>
        </w:rPr>
        <w:t xml:space="preserve"> </w:t>
      </w:r>
      <w:r w:rsidR="006224B0" w:rsidRPr="0084030D">
        <w:rPr>
          <w:rFonts w:cs="Calibri"/>
          <w:b/>
          <w:sz w:val="24"/>
          <w:szCs w:val="24"/>
          <w:lang w:val="kk-KZ"/>
        </w:rPr>
        <w:t xml:space="preserve">мектептин бюджети боюнча буклет </w:t>
      </w:r>
      <w:r w:rsidR="0084030D" w:rsidRPr="0084030D">
        <w:rPr>
          <w:rFonts w:cs="Calibri"/>
          <w:b/>
          <w:sz w:val="24"/>
          <w:szCs w:val="24"/>
          <w:lang w:val="kk-KZ"/>
        </w:rPr>
        <w:t xml:space="preserve"> кошумча тиркелет</w:t>
      </w:r>
      <w:r w:rsidR="0081596A" w:rsidRPr="0084030D">
        <w:rPr>
          <w:rFonts w:cs="Calibri"/>
          <w:b/>
          <w:sz w:val="24"/>
          <w:szCs w:val="24"/>
          <w:lang w:val="kk-KZ"/>
        </w:rPr>
        <w:t>.</w:t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</w:r>
      <w:r w:rsidR="000C07F6">
        <w:rPr>
          <w:rFonts w:asciiTheme="minorHAnsi" w:hAnsiTheme="minorHAnsi" w:cs="Calibri"/>
          <w:sz w:val="24"/>
          <w:szCs w:val="24"/>
          <w:lang w:val="kk-KZ"/>
        </w:rPr>
        <w:tab/>
        <w:t xml:space="preserve">                                 </w:t>
      </w:r>
      <w:r w:rsidR="0081596A" w:rsidRPr="0084030D">
        <w:rPr>
          <w:rFonts w:cs="Calibri"/>
          <w:b/>
          <w:sz w:val="24"/>
          <w:szCs w:val="24"/>
          <w:lang w:val="kk-KZ"/>
        </w:rPr>
        <w:t xml:space="preserve">6. </w:t>
      </w:r>
      <w:r w:rsidR="0084030D">
        <w:rPr>
          <w:rFonts w:cs="Calibri"/>
          <w:b/>
          <w:sz w:val="24"/>
          <w:szCs w:val="24"/>
          <w:lang w:val="kk-KZ"/>
        </w:rPr>
        <w:t>Дүйнөлүк акча апталыгынын катышуучуларынын сунуш, пикирлери:</w:t>
      </w:r>
    </w:p>
    <w:tbl>
      <w:tblPr>
        <w:tblStyle w:val="a5"/>
        <w:tblW w:w="10598" w:type="dxa"/>
        <w:tblLook w:val="00A0"/>
      </w:tblPr>
      <w:tblGrid>
        <w:gridCol w:w="675"/>
        <w:gridCol w:w="2127"/>
        <w:gridCol w:w="2126"/>
        <w:gridCol w:w="5670"/>
      </w:tblGrid>
      <w:tr w:rsidR="00BA0EF5" w:rsidRPr="00917A88" w:rsidTr="00917A88">
        <w:trPr>
          <w:trHeight w:val="597"/>
        </w:trPr>
        <w:tc>
          <w:tcPr>
            <w:tcW w:w="675" w:type="dxa"/>
          </w:tcPr>
          <w:p w:rsidR="00BA0EF5" w:rsidRPr="00917A88" w:rsidRDefault="00BA0EF5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cs="Calibri"/>
                <w:lang w:val="kk-KZ"/>
              </w:rPr>
              <w:t>№</w:t>
            </w:r>
          </w:p>
        </w:tc>
        <w:tc>
          <w:tcPr>
            <w:tcW w:w="2127" w:type="dxa"/>
          </w:tcPr>
          <w:p w:rsidR="00BA0EF5" w:rsidRPr="00917A88" w:rsidRDefault="00BA0EF5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cs="Calibri"/>
                <w:lang w:val="kk-KZ"/>
              </w:rPr>
              <w:t>Аты жөнү</w:t>
            </w:r>
          </w:p>
        </w:tc>
        <w:tc>
          <w:tcPr>
            <w:tcW w:w="2126" w:type="dxa"/>
          </w:tcPr>
          <w:p w:rsidR="00BA0EF5" w:rsidRPr="00917A88" w:rsidRDefault="0084030D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cs="Calibri"/>
                <w:lang w:val="kk-KZ"/>
              </w:rPr>
              <w:t>Оку</w:t>
            </w:r>
            <w:r w:rsidR="00BA0EF5" w:rsidRPr="00917A88">
              <w:rPr>
                <w:rFonts w:cs="Calibri"/>
                <w:lang w:val="kk-KZ"/>
              </w:rPr>
              <w:t>ган/иштеген жери</w:t>
            </w:r>
            <w:r w:rsidRPr="00917A88">
              <w:rPr>
                <w:rFonts w:cs="Calibri"/>
                <w:lang w:val="kk-KZ"/>
              </w:rPr>
              <w:t>.</w:t>
            </w:r>
          </w:p>
        </w:tc>
        <w:tc>
          <w:tcPr>
            <w:tcW w:w="5670" w:type="dxa"/>
          </w:tcPr>
          <w:p w:rsidR="00BA0EF5" w:rsidRPr="00917A88" w:rsidRDefault="000F66D4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cs="Calibri"/>
                <w:lang w:val="kk-KZ"/>
              </w:rPr>
              <w:t>Ой пик</w:t>
            </w:r>
            <w:r w:rsidR="00BA0EF5" w:rsidRPr="00917A88">
              <w:rPr>
                <w:rFonts w:cs="Calibri"/>
                <w:lang w:val="kk-KZ"/>
              </w:rPr>
              <w:t>рлер,</w:t>
            </w:r>
            <w:r w:rsidR="00945B48" w:rsidRPr="00917A88">
              <w:rPr>
                <w:rFonts w:cs="Calibri"/>
                <w:lang w:val="kk-KZ"/>
              </w:rPr>
              <w:t xml:space="preserve"> </w:t>
            </w:r>
            <w:r w:rsidR="00BA0EF5" w:rsidRPr="00917A88">
              <w:rPr>
                <w:rFonts w:cs="Calibri"/>
                <w:lang w:val="kk-KZ"/>
              </w:rPr>
              <w:t>цитаталар</w:t>
            </w:r>
          </w:p>
        </w:tc>
      </w:tr>
      <w:tr w:rsidR="00945B48" w:rsidRPr="00917A88" w:rsidTr="00917A88">
        <w:trPr>
          <w:trHeight w:val="1711"/>
        </w:trPr>
        <w:tc>
          <w:tcPr>
            <w:tcW w:w="675" w:type="dxa"/>
          </w:tcPr>
          <w:p w:rsidR="00945B48" w:rsidRPr="00917A88" w:rsidRDefault="00945B48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cs="Calibri"/>
                <w:lang w:val="kk-KZ"/>
              </w:rPr>
              <w:t>1</w:t>
            </w:r>
          </w:p>
        </w:tc>
        <w:tc>
          <w:tcPr>
            <w:tcW w:w="2127" w:type="dxa"/>
          </w:tcPr>
          <w:p w:rsidR="00945B48" w:rsidRPr="00917A88" w:rsidRDefault="00945B48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cs="Calibri"/>
                <w:lang w:val="kk-KZ"/>
              </w:rPr>
              <w:t>А.Кулмурзаева</w:t>
            </w:r>
          </w:p>
        </w:tc>
        <w:tc>
          <w:tcPr>
            <w:tcW w:w="2126" w:type="dxa"/>
          </w:tcPr>
          <w:p w:rsidR="00945B48" w:rsidRPr="00917A88" w:rsidRDefault="00945B48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cs="Calibri"/>
                <w:lang w:val="kk-KZ"/>
              </w:rPr>
              <w:t>ТИУ</w:t>
            </w:r>
          </w:p>
        </w:tc>
        <w:tc>
          <w:tcPr>
            <w:tcW w:w="5670" w:type="dxa"/>
          </w:tcPr>
          <w:p w:rsidR="00945B48" w:rsidRPr="00917A88" w:rsidRDefault="00945B48" w:rsidP="007F2D06">
            <w:pPr>
              <w:widowControl w:val="0"/>
              <w:tabs>
                <w:tab w:val="left" w:pos="3719"/>
              </w:tabs>
              <w:autoSpaceDE w:val="0"/>
              <w:autoSpaceDN w:val="0"/>
              <w:adjustRightInd w:val="0"/>
              <w:spacing w:after="0" w:line="240" w:lineRule="auto"/>
              <w:ind w:right="236"/>
              <w:jc w:val="both"/>
              <w:rPr>
                <w:rFonts w:asciiTheme="minorHAnsi" w:hAnsiTheme="minorHAnsi" w:cs="Calibri"/>
                <w:lang w:val="kk-KZ"/>
              </w:rPr>
            </w:pPr>
            <w:r w:rsidRPr="00917A88">
              <w:rPr>
                <w:rFonts w:asciiTheme="minorHAnsi" w:hAnsiTheme="minorHAnsi" w:cs="Calibri"/>
                <w:lang w:val="kk-KZ"/>
              </w:rPr>
              <w:t>Окуучулардын, мугалимдердин, ата-энелердин финансылык сабаттуулугун жогорулатуу боюнча иш чараларды түзүү жана максаттуу иш жүргүүзү боюнча  ата- энелер коомчулугунан, ЖӨУ окулдөрүнөн жана мектеп жамаатынан топ  түзүп, иш уюштурууну мидеттендирүү зарыл.</w:t>
            </w:r>
          </w:p>
        </w:tc>
      </w:tr>
      <w:tr w:rsidR="00945B48" w:rsidRPr="00917A88" w:rsidTr="00917A88">
        <w:trPr>
          <w:trHeight w:val="1284"/>
        </w:trPr>
        <w:tc>
          <w:tcPr>
            <w:tcW w:w="675" w:type="dxa"/>
          </w:tcPr>
          <w:p w:rsidR="00945B48" w:rsidRPr="00917A88" w:rsidRDefault="00945B48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cs="Calibri"/>
                <w:lang w:val="kk-KZ"/>
              </w:rPr>
              <w:t>2</w:t>
            </w:r>
          </w:p>
        </w:tc>
        <w:tc>
          <w:tcPr>
            <w:tcW w:w="2127" w:type="dxa"/>
          </w:tcPr>
          <w:p w:rsidR="00945B48" w:rsidRPr="00917A88" w:rsidRDefault="00945B48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cs="Calibri"/>
              </w:rPr>
              <w:t>Э</w:t>
            </w:r>
            <w:r w:rsidRPr="00917A88">
              <w:rPr>
                <w:rFonts w:cs="Calibri"/>
                <w:lang w:val="kk-KZ"/>
              </w:rPr>
              <w:t>.Абдраимова</w:t>
            </w:r>
          </w:p>
        </w:tc>
        <w:tc>
          <w:tcPr>
            <w:tcW w:w="2126" w:type="dxa"/>
          </w:tcPr>
          <w:p w:rsidR="00945B48" w:rsidRPr="00917A88" w:rsidRDefault="00945B48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cs="Calibri"/>
                <w:lang w:val="kk-KZ"/>
              </w:rPr>
              <w:t>Мугалим</w:t>
            </w:r>
          </w:p>
        </w:tc>
        <w:tc>
          <w:tcPr>
            <w:tcW w:w="5670" w:type="dxa"/>
          </w:tcPr>
          <w:p w:rsidR="00945B48" w:rsidRPr="00917A88" w:rsidRDefault="00945B48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asciiTheme="minorHAnsi" w:hAnsiTheme="minorHAnsi" w:cs="Calibri"/>
                <w:lang w:val="kk-KZ"/>
              </w:rPr>
              <w:t xml:space="preserve">XXI-кылымдын Корнегиси деп бааланган Энтони Роббинс, Трейси, </w:t>
            </w:r>
            <w:r w:rsidR="00917A88" w:rsidRPr="00917A88">
              <w:rPr>
                <w:rFonts w:asciiTheme="minorHAnsi" w:hAnsiTheme="minorHAnsi" w:cs="Calibri"/>
                <w:lang w:val="kk-KZ"/>
              </w:rPr>
              <w:t xml:space="preserve">      </w:t>
            </w:r>
            <w:r w:rsidRPr="00917A88">
              <w:rPr>
                <w:rFonts w:asciiTheme="minorHAnsi" w:hAnsiTheme="minorHAnsi" w:cs="Calibri"/>
                <w:lang w:val="kk-KZ"/>
              </w:rPr>
              <w:t>Наполеон Хилл жана ушулар сыңары дүйнөлүк деңгээлдеги ойчулдардын китептерин окуу залына алып, окуучулардын окуп үйрөнүүсүн уюштуруу керек.</w:t>
            </w:r>
          </w:p>
        </w:tc>
      </w:tr>
      <w:tr w:rsidR="00BA0EF5" w:rsidRPr="00917A88" w:rsidTr="00917A88">
        <w:tc>
          <w:tcPr>
            <w:tcW w:w="675" w:type="dxa"/>
          </w:tcPr>
          <w:p w:rsidR="00BA0EF5" w:rsidRPr="00917A88" w:rsidRDefault="00945B48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cs="Calibri"/>
                <w:lang w:val="kk-KZ"/>
              </w:rPr>
              <w:t>3</w:t>
            </w:r>
          </w:p>
        </w:tc>
        <w:tc>
          <w:tcPr>
            <w:tcW w:w="2127" w:type="dxa"/>
          </w:tcPr>
          <w:p w:rsidR="00BA0EF5" w:rsidRPr="00917A88" w:rsidRDefault="000F66D4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cs="Calibri"/>
                <w:lang w:val="kk-KZ"/>
              </w:rPr>
              <w:t>А.Султанов</w:t>
            </w:r>
          </w:p>
        </w:tc>
        <w:tc>
          <w:tcPr>
            <w:tcW w:w="2126" w:type="dxa"/>
          </w:tcPr>
          <w:p w:rsidR="00BA0EF5" w:rsidRPr="00917A88" w:rsidRDefault="00945B48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cs="Calibri"/>
                <w:lang w:val="kk-KZ"/>
              </w:rPr>
              <w:t>Ата-энелер комитетинин төрагасы</w:t>
            </w:r>
          </w:p>
        </w:tc>
        <w:tc>
          <w:tcPr>
            <w:tcW w:w="5670" w:type="dxa"/>
          </w:tcPr>
          <w:p w:rsidR="00BA0EF5" w:rsidRPr="00917A88" w:rsidRDefault="000F66D4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cs="Calibri"/>
                <w:lang w:val="kk-KZ"/>
              </w:rPr>
              <w:t xml:space="preserve">Дүйнөлүк акча жумалыгы мектепте  </w:t>
            </w:r>
            <w:r w:rsidR="00194653" w:rsidRPr="00917A88">
              <w:rPr>
                <w:rFonts w:cs="Calibri"/>
                <w:lang w:val="kk-KZ"/>
              </w:rPr>
              <w:t>абдан сонун уюштурулгандыгын бай</w:t>
            </w:r>
            <w:r w:rsidRPr="00917A88">
              <w:rPr>
                <w:rFonts w:cs="Calibri"/>
                <w:lang w:val="kk-KZ"/>
              </w:rPr>
              <w:t>кадым, мындан ары дагы уланышын   каалайм.</w:t>
            </w:r>
          </w:p>
        </w:tc>
      </w:tr>
      <w:tr w:rsidR="00BA0EF5" w:rsidRPr="00917A88" w:rsidTr="00917A88">
        <w:tc>
          <w:tcPr>
            <w:tcW w:w="675" w:type="dxa"/>
          </w:tcPr>
          <w:p w:rsidR="00BA0EF5" w:rsidRPr="00917A88" w:rsidRDefault="00945B48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cs="Calibri"/>
                <w:lang w:val="kk-KZ"/>
              </w:rPr>
              <w:t>4</w:t>
            </w:r>
          </w:p>
        </w:tc>
        <w:tc>
          <w:tcPr>
            <w:tcW w:w="2127" w:type="dxa"/>
          </w:tcPr>
          <w:p w:rsidR="00BA0EF5" w:rsidRPr="00917A88" w:rsidRDefault="000F66D4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 w:rsidRPr="00917A88">
              <w:rPr>
                <w:rFonts w:cs="Calibri"/>
                <w:lang w:val="en-US"/>
              </w:rPr>
              <w:t>З.Маткеримов</w:t>
            </w:r>
            <w:proofErr w:type="spellEnd"/>
          </w:p>
        </w:tc>
        <w:tc>
          <w:tcPr>
            <w:tcW w:w="2126" w:type="dxa"/>
          </w:tcPr>
          <w:p w:rsidR="00BA0EF5" w:rsidRPr="00917A88" w:rsidRDefault="00917A88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>
              <w:rPr>
                <w:rFonts w:cs="Calibri"/>
                <w:lang w:val="kk-KZ"/>
              </w:rPr>
              <w:t xml:space="preserve">Ата-эне </w:t>
            </w:r>
          </w:p>
        </w:tc>
        <w:tc>
          <w:tcPr>
            <w:tcW w:w="5670" w:type="dxa"/>
          </w:tcPr>
          <w:p w:rsidR="00B90F9B" w:rsidRPr="00917A88" w:rsidRDefault="00B90F9B" w:rsidP="00917A88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cs="Calibri"/>
                <w:lang w:val="kk-KZ"/>
              </w:rPr>
              <w:t>“Акча тапканды эмес,</w:t>
            </w:r>
            <w:r w:rsidR="00945B48" w:rsidRPr="00917A88">
              <w:rPr>
                <w:rFonts w:cs="Calibri"/>
                <w:lang w:val="kk-KZ"/>
              </w:rPr>
              <w:t xml:space="preserve"> </w:t>
            </w:r>
            <w:r w:rsidRPr="00917A88">
              <w:rPr>
                <w:rFonts w:cs="Calibri"/>
                <w:lang w:val="kk-KZ"/>
              </w:rPr>
              <w:t>аны туура сарптаганды үйрөн”</w:t>
            </w:r>
            <w:r w:rsidR="00945B48" w:rsidRPr="00917A88">
              <w:rPr>
                <w:rFonts w:cs="Calibri"/>
                <w:lang w:val="kk-KZ"/>
              </w:rPr>
              <w:t xml:space="preserve"> </w:t>
            </w:r>
            <w:r w:rsidRPr="00917A88">
              <w:rPr>
                <w:rFonts w:cs="Calibri"/>
                <w:lang w:val="kk-KZ"/>
              </w:rPr>
              <w:t>демекчи акча табуу кимдир бирөөгө оңой,</w:t>
            </w:r>
            <w:r w:rsidR="00945B48" w:rsidRPr="00917A88">
              <w:rPr>
                <w:rFonts w:cs="Calibri"/>
                <w:lang w:val="kk-KZ"/>
              </w:rPr>
              <w:t xml:space="preserve"> </w:t>
            </w:r>
            <w:r w:rsidRPr="00917A88">
              <w:rPr>
                <w:rFonts w:cs="Calibri"/>
                <w:lang w:val="kk-KZ"/>
              </w:rPr>
              <w:t>кимдир бирөөгө кыйын. Ак</w:t>
            </w:r>
            <w:r w:rsidR="0051484E" w:rsidRPr="00917A88">
              <w:rPr>
                <w:rFonts w:cs="Calibri"/>
                <w:lang w:val="kk-KZ"/>
              </w:rPr>
              <w:t>ч</w:t>
            </w:r>
            <w:bookmarkStart w:id="0" w:name="_GoBack"/>
            <w:bookmarkEnd w:id="0"/>
            <w:r w:rsidRPr="00917A88">
              <w:rPr>
                <w:rFonts w:cs="Calibri"/>
                <w:lang w:val="kk-KZ"/>
              </w:rPr>
              <w:t>а табуу десе эле кимдир бирөө бизнести түшүнүшөт.</w:t>
            </w:r>
            <w:r w:rsidR="00945B48" w:rsidRPr="00917A88">
              <w:rPr>
                <w:rFonts w:cs="Calibri"/>
                <w:lang w:val="kk-KZ"/>
              </w:rPr>
              <w:t xml:space="preserve"> </w:t>
            </w:r>
            <w:r w:rsidRPr="00917A88">
              <w:rPr>
                <w:rFonts w:cs="Calibri"/>
                <w:lang w:val="kk-KZ"/>
              </w:rPr>
              <w:t>Ал</w:t>
            </w:r>
            <w:r w:rsidR="0084030D" w:rsidRPr="00917A88">
              <w:rPr>
                <w:rFonts w:cs="Calibri"/>
                <w:lang w:val="kk-KZ"/>
              </w:rPr>
              <w:t xml:space="preserve"> эми акча табуу көп фокторлорго</w:t>
            </w:r>
            <w:r w:rsidR="00917A88" w:rsidRPr="00917A88">
              <w:rPr>
                <w:rFonts w:cs="Calibri"/>
                <w:lang w:val="kk-KZ"/>
              </w:rPr>
              <w:t xml:space="preserve"> </w:t>
            </w:r>
            <w:r w:rsidRPr="00917A88">
              <w:rPr>
                <w:rFonts w:cs="Calibri"/>
                <w:lang w:val="kk-KZ"/>
              </w:rPr>
              <w:t>байланыштуу.</w:t>
            </w:r>
          </w:p>
        </w:tc>
      </w:tr>
      <w:tr w:rsidR="00BA0EF5" w:rsidRPr="00917A88" w:rsidTr="00917A88">
        <w:tc>
          <w:tcPr>
            <w:tcW w:w="675" w:type="dxa"/>
          </w:tcPr>
          <w:p w:rsidR="00BA0EF5" w:rsidRPr="00917A88" w:rsidRDefault="00945B48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cs="Calibri"/>
                <w:lang w:val="kk-KZ"/>
              </w:rPr>
              <w:t>5</w:t>
            </w:r>
          </w:p>
        </w:tc>
        <w:tc>
          <w:tcPr>
            <w:tcW w:w="2127" w:type="dxa"/>
          </w:tcPr>
          <w:p w:rsidR="00BA0EF5" w:rsidRPr="00917A88" w:rsidRDefault="009E75E2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 w:rsidRPr="00917A88">
              <w:rPr>
                <w:rFonts w:cs="Calibri"/>
                <w:lang w:val="en-US"/>
              </w:rPr>
              <w:t>Макеева</w:t>
            </w:r>
            <w:proofErr w:type="spellEnd"/>
            <w:r w:rsidRPr="00917A88">
              <w:rPr>
                <w:rFonts w:cs="Calibri"/>
                <w:lang w:val="en-US"/>
              </w:rPr>
              <w:t xml:space="preserve"> </w:t>
            </w:r>
            <w:proofErr w:type="spellStart"/>
            <w:r w:rsidRPr="00917A88">
              <w:rPr>
                <w:rFonts w:cs="Calibri"/>
                <w:lang w:val="en-US"/>
              </w:rPr>
              <w:t>Жумакан</w:t>
            </w:r>
            <w:proofErr w:type="spellEnd"/>
            <w:r w:rsidRPr="00917A88">
              <w:rPr>
                <w:rFonts w:cs="Calibri"/>
                <w:lang w:val="en-US"/>
              </w:rPr>
              <w:t>.</w:t>
            </w:r>
          </w:p>
        </w:tc>
        <w:tc>
          <w:tcPr>
            <w:tcW w:w="2126" w:type="dxa"/>
          </w:tcPr>
          <w:p w:rsidR="00BA0EF5" w:rsidRPr="00917A88" w:rsidRDefault="00917A88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>
              <w:rPr>
                <w:rFonts w:cs="Calibri"/>
                <w:lang w:val="kk-KZ"/>
              </w:rPr>
              <w:t xml:space="preserve">Ата-эне </w:t>
            </w:r>
          </w:p>
        </w:tc>
        <w:tc>
          <w:tcPr>
            <w:tcW w:w="5670" w:type="dxa"/>
          </w:tcPr>
          <w:p w:rsidR="00BA0EF5" w:rsidRPr="00917A88" w:rsidRDefault="00B90F9B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cs="Calibri"/>
                <w:lang w:val="kk-KZ"/>
              </w:rPr>
              <w:t>“Акмакка акчанын бары жогу,ба</w:t>
            </w:r>
            <w:r w:rsidR="0084030D" w:rsidRPr="00917A88">
              <w:rPr>
                <w:rFonts w:cs="Calibri"/>
                <w:lang w:val="kk-KZ"/>
              </w:rPr>
              <w:t>а</w:t>
            </w:r>
            <w:r w:rsidRPr="00917A88">
              <w:rPr>
                <w:rFonts w:cs="Calibri"/>
                <w:lang w:val="kk-KZ"/>
              </w:rPr>
              <w:t>ры</w:t>
            </w:r>
            <w:r w:rsidR="0084030D" w:rsidRPr="00917A88">
              <w:rPr>
                <w:rFonts w:cs="Calibri"/>
                <w:lang w:val="kk-KZ"/>
              </w:rPr>
              <w:t xml:space="preserve"> бир”</w:t>
            </w:r>
            <w:r w:rsidR="009E75E2" w:rsidRPr="00917A88">
              <w:rPr>
                <w:rFonts w:cs="Calibri"/>
                <w:lang w:val="kk-KZ"/>
              </w:rPr>
              <w:t xml:space="preserve"> дегендей акчаң болсо, бирок акылың болбосо акчаны пайдалануунун жолдорун билбейсиң да.  Ошон үчүн акча менен катар акыл да сөзсүз керек.</w:t>
            </w:r>
          </w:p>
        </w:tc>
      </w:tr>
      <w:tr w:rsidR="00945B48" w:rsidRPr="00917A88" w:rsidTr="00917A88">
        <w:trPr>
          <w:trHeight w:val="1120"/>
        </w:trPr>
        <w:tc>
          <w:tcPr>
            <w:tcW w:w="675" w:type="dxa"/>
          </w:tcPr>
          <w:p w:rsidR="00945B48" w:rsidRPr="00917A88" w:rsidRDefault="00945B48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cs="Calibri"/>
                <w:lang w:val="kk-KZ"/>
              </w:rPr>
              <w:t>6</w:t>
            </w:r>
          </w:p>
        </w:tc>
        <w:tc>
          <w:tcPr>
            <w:tcW w:w="2127" w:type="dxa"/>
          </w:tcPr>
          <w:p w:rsidR="00945B48" w:rsidRPr="00917A88" w:rsidRDefault="00945B48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 w:rsidRPr="00917A88">
              <w:rPr>
                <w:rFonts w:cs="Calibri"/>
                <w:lang w:val="kk-KZ"/>
              </w:rPr>
              <w:t>М. Ниязалиева</w:t>
            </w:r>
          </w:p>
        </w:tc>
        <w:tc>
          <w:tcPr>
            <w:tcW w:w="2126" w:type="dxa"/>
          </w:tcPr>
          <w:p w:rsidR="00945B48" w:rsidRPr="00917A88" w:rsidRDefault="00917A88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>
              <w:rPr>
                <w:rFonts w:cs="Calibri"/>
                <w:lang w:val="kk-KZ"/>
              </w:rPr>
              <w:t xml:space="preserve">Окуучу </w:t>
            </w:r>
          </w:p>
        </w:tc>
        <w:tc>
          <w:tcPr>
            <w:tcW w:w="5670" w:type="dxa"/>
          </w:tcPr>
          <w:p w:rsidR="00945B48" w:rsidRPr="00917A88" w:rsidRDefault="00945B48" w:rsidP="007F2D06">
            <w:pPr>
              <w:spacing w:line="240" w:lineRule="auto"/>
              <w:jc w:val="both"/>
              <w:rPr>
                <w:rFonts w:asciiTheme="minorHAnsi" w:hAnsiTheme="minorHAnsi" w:cs="Calibri"/>
                <w:lang w:val="kk-KZ"/>
              </w:rPr>
            </w:pPr>
            <w:r w:rsidRPr="00917A88">
              <w:rPr>
                <w:rFonts w:asciiTheme="minorHAnsi" w:hAnsiTheme="minorHAnsi" w:cs="Calibri"/>
                <w:lang w:val="kk-KZ"/>
              </w:rPr>
              <w:t>Программалык предмет катары бюджет боюнча сабаттуулукту мектеп үйрөтпөгөндөн кийин, мектепте класстан тышкаркы иштерде семинар-тренинг катары системалуу уюштуруу керек деп ойлойм.</w:t>
            </w:r>
          </w:p>
        </w:tc>
      </w:tr>
      <w:tr w:rsidR="00917A88" w:rsidRPr="00917A88" w:rsidTr="00917A88">
        <w:trPr>
          <w:trHeight w:val="1293"/>
        </w:trPr>
        <w:tc>
          <w:tcPr>
            <w:tcW w:w="675" w:type="dxa"/>
          </w:tcPr>
          <w:p w:rsidR="00917A88" w:rsidRPr="00917A88" w:rsidRDefault="00917A88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>
              <w:rPr>
                <w:rFonts w:cs="Calibri"/>
                <w:lang w:val="kk-KZ"/>
              </w:rPr>
              <w:t>7</w:t>
            </w:r>
          </w:p>
        </w:tc>
        <w:tc>
          <w:tcPr>
            <w:tcW w:w="2127" w:type="dxa"/>
          </w:tcPr>
          <w:p w:rsidR="00917A88" w:rsidRPr="00917A88" w:rsidRDefault="00917A88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>
              <w:rPr>
                <w:rFonts w:cs="Calibri"/>
                <w:lang w:val="kk-KZ"/>
              </w:rPr>
              <w:t xml:space="preserve">У.Джээнбеков </w:t>
            </w:r>
          </w:p>
        </w:tc>
        <w:tc>
          <w:tcPr>
            <w:tcW w:w="2126" w:type="dxa"/>
          </w:tcPr>
          <w:p w:rsidR="00917A88" w:rsidRDefault="00917A88" w:rsidP="007F2D06">
            <w:pPr>
              <w:tabs>
                <w:tab w:val="left" w:pos="2354"/>
              </w:tabs>
              <w:spacing w:after="0" w:line="240" w:lineRule="auto"/>
              <w:jc w:val="both"/>
              <w:rPr>
                <w:rFonts w:cs="Calibri"/>
                <w:lang w:val="kk-KZ"/>
              </w:rPr>
            </w:pPr>
            <w:r>
              <w:rPr>
                <w:rFonts w:cs="Calibri"/>
                <w:lang w:val="kk-KZ"/>
              </w:rPr>
              <w:t xml:space="preserve">Окуучу </w:t>
            </w:r>
          </w:p>
        </w:tc>
        <w:tc>
          <w:tcPr>
            <w:tcW w:w="5670" w:type="dxa"/>
          </w:tcPr>
          <w:p w:rsidR="00917A88" w:rsidRPr="00917A88" w:rsidRDefault="00917A88" w:rsidP="007F2D06">
            <w:pPr>
              <w:spacing w:line="240" w:lineRule="auto"/>
              <w:jc w:val="both"/>
              <w:rPr>
                <w:rFonts w:asciiTheme="minorHAnsi" w:hAnsiTheme="minorHAnsi" w:cs="Calibri"/>
                <w:lang w:val="kk-KZ"/>
              </w:rPr>
            </w:pPr>
            <w:r w:rsidRPr="00917A88">
              <w:rPr>
                <w:rFonts w:asciiTheme="minorHAnsi" w:hAnsiTheme="minorHAnsi" w:cs="Calibri"/>
                <w:lang w:val="kk-KZ"/>
              </w:rPr>
              <w:t>Программалык предмет катары бюджет боюнча сабаттуулукту мектеп үйрөтпөгөндөн кийин, мектепте класстан тышкаркы иштерде семинар-тренинг катары системалуу уюштуруу керек деп ойлойм.</w:t>
            </w:r>
          </w:p>
        </w:tc>
      </w:tr>
    </w:tbl>
    <w:p w:rsidR="00BA0EF5" w:rsidRPr="00917A88" w:rsidRDefault="000C07F6" w:rsidP="000C07F6">
      <w:pPr>
        <w:tabs>
          <w:tab w:val="left" w:pos="2354"/>
        </w:tabs>
        <w:jc w:val="both"/>
        <w:rPr>
          <w:rFonts w:cs="Calibri"/>
          <w:lang w:val="kk-KZ"/>
        </w:rPr>
      </w:pPr>
      <w:r w:rsidRPr="00917A88">
        <w:rPr>
          <w:rFonts w:cs="Calibri"/>
          <w:b/>
          <w:lang w:val="kk-KZ"/>
        </w:rPr>
        <w:t xml:space="preserve">7.Жооптуу мугалим:  </w:t>
      </w:r>
      <w:r w:rsidR="00BA0EF5" w:rsidRPr="00917A88">
        <w:rPr>
          <w:rFonts w:cs="Calibri"/>
          <w:lang w:val="kk-KZ"/>
        </w:rPr>
        <w:t>Кулмурзаева Айгул Сейитбекована</w:t>
      </w:r>
      <w:r w:rsidRPr="00917A88">
        <w:rPr>
          <w:rFonts w:cs="Calibri"/>
          <w:b/>
          <w:lang w:val="kk-KZ"/>
        </w:rPr>
        <w:t xml:space="preserve"> - т</w:t>
      </w:r>
      <w:r w:rsidR="00BA0EF5" w:rsidRPr="00917A88">
        <w:rPr>
          <w:rFonts w:cs="Calibri"/>
          <w:lang w:val="kk-KZ"/>
        </w:rPr>
        <w:t xml:space="preserve">арбиялык иштердин уюштуруучусу,  </w:t>
      </w:r>
      <w:r w:rsidRPr="00917A88">
        <w:rPr>
          <w:rFonts w:cs="Calibri"/>
          <w:lang w:val="kk-KZ"/>
        </w:rPr>
        <w:t xml:space="preserve">                              </w:t>
      </w:r>
      <w:r w:rsidR="00BA0EF5" w:rsidRPr="00917A88">
        <w:rPr>
          <w:rFonts w:cs="Calibri"/>
          <w:lang w:val="kk-KZ"/>
        </w:rPr>
        <w:t>мобилдик телефону. 0779</w:t>
      </w:r>
      <w:r w:rsidRPr="00917A88">
        <w:rPr>
          <w:rFonts w:cs="Calibri"/>
          <w:lang w:val="kk-KZ"/>
        </w:rPr>
        <w:t>-</w:t>
      </w:r>
      <w:r w:rsidR="00BA0EF5" w:rsidRPr="00917A88">
        <w:rPr>
          <w:rFonts w:cs="Calibri"/>
          <w:lang w:val="kk-KZ"/>
        </w:rPr>
        <w:t>78</w:t>
      </w:r>
      <w:r w:rsidRPr="00917A88">
        <w:rPr>
          <w:rFonts w:cs="Calibri"/>
          <w:lang w:val="kk-KZ"/>
        </w:rPr>
        <w:t>-</w:t>
      </w:r>
      <w:r w:rsidR="00BA0EF5" w:rsidRPr="00917A88">
        <w:rPr>
          <w:rFonts w:cs="Calibri"/>
          <w:lang w:val="kk-KZ"/>
        </w:rPr>
        <w:t>81</w:t>
      </w:r>
      <w:r w:rsidRPr="00917A88">
        <w:rPr>
          <w:rFonts w:cs="Calibri"/>
          <w:lang w:val="kk-KZ"/>
        </w:rPr>
        <w:t>-</w:t>
      </w:r>
      <w:r w:rsidR="00BA0EF5" w:rsidRPr="00917A88">
        <w:rPr>
          <w:rFonts w:cs="Calibri"/>
          <w:lang w:val="kk-KZ"/>
        </w:rPr>
        <w:t>77.</w:t>
      </w:r>
    </w:p>
    <w:sectPr w:rsidR="00BA0EF5" w:rsidRPr="00917A88" w:rsidSect="007F2D06">
      <w:pgSz w:w="12240" w:h="15840"/>
      <w:pgMar w:top="567" w:right="616" w:bottom="284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76B"/>
    <w:multiLevelType w:val="hybridMultilevel"/>
    <w:tmpl w:val="CB760B52"/>
    <w:lvl w:ilvl="0" w:tplc="267E18E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52849"/>
    <w:multiLevelType w:val="hybridMultilevel"/>
    <w:tmpl w:val="48C8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E6DA8"/>
    <w:multiLevelType w:val="hybridMultilevel"/>
    <w:tmpl w:val="2334C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17EA8"/>
    <w:multiLevelType w:val="hybridMultilevel"/>
    <w:tmpl w:val="CF1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AA7799"/>
    <w:multiLevelType w:val="hybridMultilevel"/>
    <w:tmpl w:val="E02235BA"/>
    <w:lvl w:ilvl="0" w:tplc="8570A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C1277"/>
    <w:multiLevelType w:val="hybridMultilevel"/>
    <w:tmpl w:val="700C0054"/>
    <w:lvl w:ilvl="0" w:tplc="DD908A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0534A5"/>
    <w:multiLevelType w:val="hybridMultilevel"/>
    <w:tmpl w:val="D6C01B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F6E7128"/>
    <w:multiLevelType w:val="hybridMultilevel"/>
    <w:tmpl w:val="8DB83F64"/>
    <w:lvl w:ilvl="0" w:tplc="39D86606">
      <w:start w:val="201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2B95219"/>
    <w:multiLevelType w:val="hybridMultilevel"/>
    <w:tmpl w:val="83AAADDE"/>
    <w:lvl w:ilvl="0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8" w:hanging="360"/>
      </w:pPr>
      <w:rPr>
        <w:rFonts w:ascii="Wingdings" w:hAnsi="Wingdings" w:hint="default"/>
      </w:rPr>
    </w:lvl>
  </w:abstractNum>
  <w:abstractNum w:abstractNumId="9">
    <w:nsid w:val="5C255137"/>
    <w:multiLevelType w:val="hybridMultilevel"/>
    <w:tmpl w:val="C65EC012"/>
    <w:lvl w:ilvl="0" w:tplc="0419000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7" w:hanging="360"/>
      </w:pPr>
      <w:rPr>
        <w:rFonts w:ascii="Wingdings" w:hAnsi="Wingdings" w:hint="default"/>
      </w:rPr>
    </w:lvl>
  </w:abstractNum>
  <w:abstractNum w:abstractNumId="10">
    <w:nsid w:val="5FE515AF"/>
    <w:multiLevelType w:val="hybridMultilevel"/>
    <w:tmpl w:val="31F4CD76"/>
    <w:lvl w:ilvl="0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8" w:hanging="360"/>
      </w:pPr>
      <w:rPr>
        <w:rFonts w:ascii="Wingdings" w:hAnsi="Wingdings" w:hint="default"/>
      </w:rPr>
    </w:lvl>
  </w:abstractNum>
  <w:abstractNum w:abstractNumId="11">
    <w:nsid w:val="6D90797D"/>
    <w:multiLevelType w:val="hybridMultilevel"/>
    <w:tmpl w:val="ECDEB83C"/>
    <w:lvl w:ilvl="0" w:tplc="0419000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abstractNum w:abstractNumId="12">
    <w:nsid w:val="70DE57C3"/>
    <w:multiLevelType w:val="hybridMultilevel"/>
    <w:tmpl w:val="861C7920"/>
    <w:lvl w:ilvl="0" w:tplc="9E30026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DC3B7C"/>
    <w:multiLevelType w:val="hybridMultilevel"/>
    <w:tmpl w:val="697E5F20"/>
    <w:lvl w:ilvl="0" w:tplc="041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803E7"/>
    <w:rsid w:val="0000101C"/>
    <w:rsid w:val="00002859"/>
    <w:rsid w:val="00041A16"/>
    <w:rsid w:val="00075C41"/>
    <w:rsid w:val="0009495F"/>
    <w:rsid w:val="000A7E1E"/>
    <w:rsid w:val="000C07F6"/>
    <w:rsid w:val="000C6217"/>
    <w:rsid w:val="000D1B05"/>
    <w:rsid w:val="000D530B"/>
    <w:rsid w:val="000D7B02"/>
    <w:rsid w:val="000E6DA6"/>
    <w:rsid w:val="000F5EB5"/>
    <w:rsid w:val="000F66D4"/>
    <w:rsid w:val="00103EA1"/>
    <w:rsid w:val="001071F9"/>
    <w:rsid w:val="00114833"/>
    <w:rsid w:val="001229C4"/>
    <w:rsid w:val="001344C3"/>
    <w:rsid w:val="00141F81"/>
    <w:rsid w:val="00164F44"/>
    <w:rsid w:val="00181393"/>
    <w:rsid w:val="00191817"/>
    <w:rsid w:val="00192F8F"/>
    <w:rsid w:val="00194653"/>
    <w:rsid w:val="001951AF"/>
    <w:rsid w:val="00196A27"/>
    <w:rsid w:val="001B4A61"/>
    <w:rsid w:val="001C6BA5"/>
    <w:rsid w:val="001D400D"/>
    <w:rsid w:val="001F3BFC"/>
    <w:rsid w:val="00202754"/>
    <w:rsid w:val="002047B1"/>
    <w:rsid w:val="00216AA2"/>
    <w:rsid w:val="00243487"/>
    <w:rsid w:val="00256852"/>
    <w:rsid w:val="002E7F06"/>
    <w:rsid w:val="002F4883"/>
    <w:rsid w:val="002F5D95"/>
    <w:rsid w:val="003243F4"/>
    <w:rsid w:val="00342570"/>
    <w:rsid w:val="00345A54"/>
    <w:rsid w:val="0037465A"/>
    <w:rsid w:val="003A310E"/>
    <w:rsid w:val="003B0607"/>
    <w:rsid w:val="003C7CB5"/>
    <w:rsid w:val="004162D6"/>
    <w:rsid w:val="00453274"/>
    <w:rsid w:val="00461FB3"/>
    <w:rsid w:val="00472FC6"/>
    <w:rsid w:val="00484094"/>
    <w:rsid w:val="00485B97"/>
    <w:rsid w:val="004B4A34"/>
    <w:rsid w:val="004C725F"/>
    <w:rsid w:val="004F467C"/>
    <w:rsid w:val="0051484E"/>
    <w:rsid w:val="00525573"/>
    <w:rsid w:val="005478DE"/>
    <w:rsid w:val="00566A0E"/>
    <w:rsid w:val="00584B9F"/>
    <w:rsid w:val="00593E3C"/>
    <w:rsid w:val="005E08C7"/>
    <w:rsid w:val="005F03A4"/>
    <w:rsid w:val="005F357C"/>
    <w:rsid w:val="00601794"/>
    <w:rsid w:val="0060615A"/>
    <w:rsid w:val="00606EE4"/>
    <w:rsid w:val="0060700D"/>
    <w:rsid w:val="006224B0"/>
    <w:rsid w:val="006304BD"/>
    <w:rsid w:val="00631FB4"/>
    <w:rsid w:val="00651027"/>
    <w:rsid w:val="00666C18"/>
    <w:rsid w:val="00674A7C"/>
    <w:rsid w:val="00692BFD"/>
    <w:rsid w:val="006A0FB0"/>
    <w:rsid w:val="006A1501"/>
    <w:rsid w:val="006A3744"/>
    <w:rsid w:val="006B1985"/>
    <w:rsid w:val="00701232"/>
    <w:rsid w:val="00701B4C"/>
    <w:rsid w:val="007062A9"/>
    <w:rsid w:val="007145A9"/>
    <w:rsid w:val="00745784"/>
    <w:rsid w:val="007505C7"/>
    <w:rsid w:val="00762B7A"/>
    <w:rsid w:val="007803E7"/>
    <w:rsid w:val="00783663"/>
    <w:rsid w:val="0078590F"/>
    <w:rsid w:val="00786E78"/>
    <w:rsid w:val="007A166A"/>
    <w:rsid w:val="007A31A6"/>
    <w:rsid w:val="007C320B"/>
    <w:rsid w:val="007D40DF"/>
    <w:rsid w:val="007D78F5"/>
    <w:rsid w:val="007F2D06"/>
    <w:rsid w:val="0080583D"/>
    <w:rsid w:val="00811C98"/>
    <w:rsid w:val="0081596A"/>
    <w:rsid w:val="0084030D"/>
    <w:rsid w:val="008503A9"/>
    <w:rsid w:val="008630EB"/>
    <w:rsid w:val="00874D05"/>
    <w:rsid w:val="008802A9"/>
    <w:rsid w:val="0088351E"/>
    <w:rsid w:val="008848B4"/>
    <w:rsid w:val="008B4909"/>
    <w:rsid w:val="008C50FB"/>
    <w:rsid w:val="008D1BA2"/>
    <w:rsid w:val="00913A52"/>
    <w:rsid w:val="00917A88"/>
    <w:rsid w:val="00922555"/>
    <w:rsid w:val="00927676"/>
    <w:rsid w:val="00934CB4"/>
    <w:rsid w:val="00945B48"/>
    <w:rsid w:val="00964D58"/>
    <w:rsid w:val="00982547"/>
    <w:rsid w:val="009B2A7A"/>
    <w:rsid w:val="009E2F65"/>
    <w:rsid w:val="009E75E2"/>
    <w:rsid w:val="009F24DE"/>
    <w:rsid w:val="00A0026E"/>
    <w:rsid w:val="00A22F5A"/>
    <w:rsid w:val="00A43B1D"/>
    <w:rsid w:val="00A4651B"/>
    <w:rsid w:val="00A51F9E"/>
    <w:rsid w:val="00A57924"/>
    <w:rsid w:val="00A632B7"/>
    <w:rsid w:val="00A97F21"/>
    <w:rsid w:val="00AC7D2A"/>
    <w:rsid w:val="00AD74BF"/>
    <w:rsid w:val="00AE3532"/>
    <w:rsid w:val="00AE56A5"/>
    <w:rsid w:val="00B0240D"/>
    <w:rsid w:val="00B47FCA"/>
    <w:rsid w:val="00B56BF3"/>
    <w:rsid w:val="00B75BFD"/>
    <w:rsid w:val="00B75D5E"/>
    <w:rsid w:val="00B90F9B"/>
    <w:rsid w:val="00BA0EF5"/>
    <w:rsid w:val="00BC5F98"/>
    <w:rsid w:val="00C26B53"/>
    <w:rsid w:val="00C27095"/>
    <w:rsid w:val="00C52628"/>
    <w:rsid w:val="00C645C5"/>
    <w:rsid w:val="00C738CB"/>
    <w:rsid w:val="00C7750A"/>
    <w:rsid w:val="00CB1EF0"/>
    <w:rsid w:val="00CD6D80"/>
    <w:rsid w:val="00CF3A0A"/>
    <w:rsid w:val="00D00E8C"/>
    <w:rsid w:val="00D1230A"/>
    <w:rsid w:val="00D22CF5"/>
    <w:rsid w:val="00D50F07"/>
    <w:rsid w:val="00D63843"/>
    <w:rsid w:val="00DE6AEA"/>
    <w:rsid w:val="00E05020"/>
    <w:rsid w:val="00E05AD1"/>
    <w:rsid w:val="00E16B73"/>
    <w:rsid w:val="00E24383"/>
    <w:rsid w:val="00E25A56"/>
    <w:rsid w:val="00E540C9"/>
    <w:rsid w:val="00E669FA"/>
    <w:rsid w:val="00E77B5B"/>
    <w:rsid w:val="00E95086"/>
    <w:rsid w:val="00EB3B9B"/>
    <w:rsid w:val="00EC31BB"/>
    <w:rsid w:val="00EC7FDE"/>
    <w:rsid w:val="00ED25DA"/>
    <w:rsid w:val="00EF2329"/>
    <w:rsid w:val="00F36D53"/>
    <w:rsid w:val="00F41023"/>
    <w:rsid w:val="00F43083"/>
    <w:rsid w:val="00F52CFC"/>
    <w:rsid w:val="00F63460"/>
    <w:rsid w:val="00F80A18"/>
    <w:rsid w:val="00F813BE"/>
    <w:rsid w:val="00F821AE"/>
    <w:rsid w:val="00FA435C"/>
    <w:rsid w:val="00FB5405"/>
    <w:rsid w:val="00FD32A7"/>
    <w:rsid w:val="00FD63BC"/>
    <w:rsid w:val="00FD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1B0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52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locked/>
    <w:rsid w:val="004532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D40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5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F00A-2B78-424D-B04C-868080DF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1124</Words>
  <Characters>8805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elnura</cp:lastModifiedBy>
  <cp:revision>2</cp:revision>
  <cp:lastPrinted>2016-03-12T03:40:00Z</cp:lastPrinted>
  <dcterms:created xsi:type="dcterms:W3CDTF">2016-03-25T06:24:00Z</dcterms:created>
  <dcterms:modified xsi:type="dcterms:W3CDTF">2016-03-25T06:24:00Z</dcterms:modified>
</cp:coreProperties>
</file>