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FE8" w:rsidRDefault="004C6FE8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b/>
          <w:sz w:val="22"/>
          <w:lang w:val="ru-RU"/>
        </w:rPr>
      </w:pP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center"/>
        <w:rPr>
          <w:sz w:val="22"/>
          <w:lang w:val="ru-RU"/>
        </w:rPr>
      </w:pPr>
      <w:r w:rsidRPr="00071356">
        <w:rPr>
          <w:b/>
          <w:sz w:val="22"/>
          <w:lang w:val="ru-RU"/>
        </w:rPr>
        <w:t xml:space="preserve">ФОРМА ЗАЯВКИ </w:t>
      </w: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sz w:val="22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right" w:pos="9072"/>
        </w:tabs>
        <w:suppressAutoHyphens/>
        <w:rPr>
          <w:lang w:val="ru-RU"/>
        </w:rPr>
      </w:pPr>
      <w:r w:rsidRPr="001B5666">
        <w:rPr>
          <w:lang w:val="ru-RU"/>
        </w:rPr>
        <w:t xml:space="preserve"> </w:t>
      </w:r>
      <w:r w:rsidRPr="001B5666">
        <w:rPr>
          <w:lang w:val="ru-RU"/>
        </w:rPr>
        <w:tab/>
      </w:r>
      <w:r w:rsidR="0072780B">
        <w:rPr>
          <w:lang w:val="ru-RU"/>
        </w:rPr>
        <w:t>«__»_________</w:t>
      </w:r>
      <w:r w:rsidR="004231ED">
        <w:rPr>
          <w:lang w:val="ru-RU"/>
        </w:rPr>
        <w:t>2017</w:t>
      </w:r>
      <w:r w:rsidR="005F0652">
        <w:rPr>
          <w:lang w:val="ru-RU"/>
        </w:rPr>
        <w:t xml:space="preserve"> г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lang w:val="ru-RU"/>
        </w:rPr>
      </w:pPr>
      <w:r w:rsidRPr="001B5666">
        <w:rPr>
          <w:lang w:val="ru-RU"/>
        </w:rPr>
        <w:t>Кому</w:t>
      </w:r>
      <w:r w:rsidRPr="001B5666">
        <w:rPr>
          <w:lang w:val="ru-RU"/>
        </w:rPr>
        <w:tab/>
        <w:t xml:space="preserve">: </w:t>
      </w:r>
      <w:r w:rsidR="00F92141" w:rsidRPr="001B5666">
        <w:rPr>
          <w:lang w:val="ru-RU"/>
        </w:rPr>
        <w:t>Институт политики развития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4231ED" w:rsidRPr="001B5666" w:rsidRDefault="000207CF" w:rsidP="004231ED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ind w:left="1133" w:hanging="1133"/>
        <w:rPr>
          <w:lang w:val="ru-RU"/>
        </w:rPr>
      </w:pPr>
      <w:r w:rsidRPr="001B5666">
        <w:rPr>
          <w:lang w:val="ru-RU"/>
        </w:rPr>
        <w:t>Адрес:</w:t>
      </w:r>
      <w:r w:rsidR="00F92141" w:rsidRPr="001B5666">
        <w:rPr>
          <w:lang w:val="ru-RU"/>
        </w:rPr>
        <w:t xml:space="preserve"> Кыргызская Республика, Бишкек, ул. </w:t>
      </w:r>
      <w:r w:rsidR="00882E04">
        <w:rPr>
          <w:lang w:val="ru-RU"/>
        </w:rPr>
        <w:t>Уметалиева 108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rPr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 xml:space="preserve">Мы предлагаем выполнить </w:t>
      </w:r>
      <w:r w:rsidR="00F92141" w:rsidRPr="001B5666">
        <w:rPr>
          <w:spacing w:val="-3"/>
          <w:lang w:val="ru-RU"/>
        </w:rPr>
        <w:t xml:space="preserve">контракт на поставку </w:t>
      </w:r>
      <w:bookmarkStart w:id="0" w:name="_GoBack"/>
      <w:r w:rsidR="00FA2E18">
        <w:rPr>
          <w:spacing w:val="-3"/>
          <w:lang w:val="ru-RU"/>
        </w:rPr>
        <w:t>водопроводных труб</w:t>
      </w:r>
      <w:r w:rsidR="00164540">
        <w:rPr>
          <w:spacing w:val="-3"/>
          <w:lang w:val="ru-RU"/>
        </w:rPr>
        <w:t xml:space="preserve"> и комплектующих</w:t>
      </w:r>
      <w:r w:rsidR="00E93B48" w:rsidRPr="001B5666">
        <w:rPr>
          <w:spacing w:val="-3"/>
          <w:lang w:val="ru-RU"/>
        </w:rPr>
        <w:t xml:space="preserve"> </w:t>
      </w:r>
      <w:bookmarkEnd w:id="0"/>
      <w:r w:rsidR="001D35F9" w:rsidRPr="00FA2E18">
        <w:rPr>
          <w:spacing w:val="-3"/>
          <w:lang w:val="ru-RU"/>
        </w:rPr>
        <w:t>№201</w:t>
      </w:r>
      <w:r w:rsidR="00FA2E18" w:rsidRPr="00FA2E18">
        <w:rPr>
          <w:spacing w:val="-3"/>
          <w:lang w:val="ru-RU"/>
        </w:rPr>
        <w:t>7</w:t>
      </w:r>
      <w:r w:rsidR="00F92141" w:rsidRPr="00FA2E18">
        <w:rPr>
          <w:spacing w:val="-3"/>
          <w:lang w:val="ru-RU"/>
        </w:rPr>
        <w:t>-</w:t>
      </w:r>
      <w:r w:rsidR="00F92141" w:rsidRPr="00FA2E18">
        <w:rPr>
          <w:spacing w:val="-3"/>
        </w:rPr>
        <w:t>G</w:t>
      </w:r>
      <w:r w:rsidR="00F92141" w:rsidRPr="00FA2E18">
        <w:rPr>
          <w:spacing w:val="-3"/>
          <w:lang w:val="ru-RU"/>
        </w:rPr>
        <w:t>-</w:t>
      </w:r>
      <w:r w:rsidR="00FA2E18" w:rsidRPr="00FA2E18">
        <w:rPr>
          <w:spacing w:val="-3"/>
          <w:lang w:val="ru-RU"/>
        </w:rPr>
        <w:t>1/3</w:t>
      </w:r>
      <w:r w:rsidRPr="001B5666">
        <w:rPr>
          <w:spacing w:val="-3"/>
          <w:lang w:val="ru-RU"/>
        </w:rPr>
        <w:t xml:space="preserve"> в соответствии с Условиями Контракта, прилагаемыми к настоящему Конкурсному предложению, по цене Контракта в размере </w:t>
      </w:r>
      <w:r w:rsidR="00882E04">
        <w:rPr>
          <w:spacing w:val="-3"/>
          <w:lang w:val="ru-RU"/>
        </w:rPr>
        <w:t>___________</w:t>
      </w:r>
      <w:r w:rsidR="005F0652">
        <w:rPr>
          <w:spacing w:val="-3"/>
          <w:lang w:val="ru-RU"/>
        </w:rPr>
        <w:t xml:space="preserve"> </w:t>
      </w:r>
      <w:r w:rsidRPr="001B5666">
        <w:rPr>
          <w:spacing w:val="-3"/>
          <w:lang w:val="ru-RU"/>
        </w:rPr>
        <w:t>(</w:t>
      </w:r>
      <w:r w:rsidR="00882E04">
        <w:rPr>
          <w:spacing w:val="-3"/>
          <w:lang w:val="ru-RU"/>
        </w:rPr>
        <w:t>_______________________________________________________________________</w:t>
      </w:r>
      <w:r w:rsidRPr="001B5666">
        <w:rPr>
          <w:spacing w:val="-3"/>
          <w:lang w:val="ru-RU"/>
        </w:rPr>
        <w:t xml:space="preserve">) </w:t>
      </w:r>
      <w:r w:rsidR="005F0652">
        <w:rPr>
          <w:spacing w:val="-3"/>
          <w:lang w:val="ru-RU"/>
        </w:rPr>
        <w:t>сом</w:t>
      </w:r>
      <w:r w:rsidRPr="001B5666">
        <w:rPr>
          <w:spacing w:val="-3"/>
          <w:lang w:val="ru-RU"/>
        </w:rPr>
        <w:t>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Мы предлагаем завершить поставку товаров, описанных в Контракте в течение периода ___________</w:t>
      </w:r>
      <w:r w:rsidR="00BB0827">
        <w:rPr>
          <w:spacing w:val="-3"/>
          <w:lang w:val="ru-RU"/>
        </w:rPr>
        <w:t>дней</w:t>
      </w:r>
      <w:r w:rsidRPr="001B5666">
        <w:rPr>
          <w:spacing w:val="-3"/>
          <w:lang w:val="ru-RU"/>
        </w:rPr>
        <w:t xml:space="preserve"> с даты подписания контракта.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Настоящее Конкурсное предложение вместе с Вашим письменным подтверждением его принятия составляют Контракт, обязательный для выполнения сторонами. Мы понимаем, что вы не обязаны принимать предложение с наименьшей стоимостью, или какое-либо другое из полученных Вами предложений.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Настоящим подтверждаем, что данное Конкурсное предложение соответствует сроку действия Конкурсных предложений, указанному в документах конкурсных торгов.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Подпись уполномоченного лица:_______________________________________________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Фамилия и должность подписавшего:___________________________________________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Наименование Поставщика:_______________________________________________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Адрес: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телефон_______________________________________________</w:t>
      </w: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</w:p>
    <w:p w:rsidR="000207CF" w:rsidRPr="001B566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lang w:val="ru-RU"/>
        </w:rPr>
      </w:pPr>
      <w:r w:rsidRPr="001B5666">
        <w:rPr>
          <w:spacing w:val="-3"/>
          <w:lang w:val="ru-RU"/>
        </w:rPr>
        <w:t>факс, если есть________________________________________________</w:t>
      </w: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2"/>
          <w:lang w:val="ru-RU"/>
        </w:rPr>
      </w:pPr>
    </w:p>
    <w:p w:rsidR="000207CF" w:rsidRPr="00071356" w:rsidRDefault="000207CF" w:rsidP="00071356">
      <w:pPr>
        <w:tabs>
          <w:tab w:val="left" w:pos="0"/>
          <w:tab w:val="left" w:pos="567"/>
          <w:tab w:val="left" w:pos="1133"/>
          <w:tab w:val="left" w:pos="1699"/>
          <w:tab w:val="left" w:pos="2266"/>
          <w:tab w:val="left" w:pos="2832"/>
          <w:tab w:val="left" w:pos="3399"/>
          <w:tab w:val="left" w:pos="3965"/>
          <w:tab w:val="left" w:pos="4531"/>
          <w:tab w:val="left" w:pos="5098"/>
          <w:tab w:val="left" w:pos="5664"/>
          <w:tab w:val="left" w:pos="6231"/>
          <w:tab w:val="left" w:pos="6797"/>
          <w:tab w:val="left" w:pos="7363"/>
          <w:tab w:val="left" w:pos="7930"/>
          <w:tab w:val="left" w:pos="8496"/>
          <w:tab w:val="left" w:pos="9063"/>
        </w:tabs>
        <w:suppressAutoHyphens/>
        <w:jc w:val="both"/>
        <w:rPr>
          <w:spacing w:val="-3"/>
          <w:sz w:val="22"/>
          <w:lang w:val="ru-RU"/>
        </w:rPr>
      </w:pPr>
    </w:p>
    <w:p w:rsidR="000207CF" w:rsidRDefault="000207CF" w:rsidP="00071356">
      <w:pPr>
        <w:rPr>
          <w:lang w:val="ru-RU"/>
        </w:rPr>
      </w:pPr>
    </w:p>
    <w:p w:rsidR="003536A9" w:rsidRDefault="003536A9" w:rsidP="00071356">
      <w:pPr>
        <w:rPr>
          <w:lang w:val="ru-RU"/>
        </w:rPr>
      </w:pPr>
    </w:p>
    <w:p w:rsidR="003536A9" w:rsidRPr="00071356" w:rsidRDefault="003536A9" w:rsidP="00071356">
      <w:pPr>
        <w:rPr>
          <w:lang w:val="ru-RU"/>
        </w:rPr>
      </w:pPr>
    </w:p>
    <w:p w:rsidR="000207CF" w:rsidRPr="00071356" w:rsidRDefault="000207CF" w:rsidP="00071356">
      <w:pPr>
        <w:ind w:left="426"/>
        <w:rPr>
          <w:lang w:val="ru-RU"/>
        </w:rPr>
      </w:pPr>
    </w:p>
    <w:p w:rsidR="00F92141" w:rsidRDefault="00F92141">
      <w:pPr>
        <w:rPr>
          <w:lang w:val="ru-RU"/>
        </w:rPr>
      </w:pPr>
    </w:p>
    <w:p w:rsidR="00C908B6" w:rsidRPr="00071356" w:rsidRDefault="00C908B6" w:rsidP="00071356">
      <w:pPr>
        <w:ind w:left="426"/>
        <w:rPr>
          <w:lang w:val="ru-RU"/>
        </w:rPr>
      </w:pPr>
    </w:p>
    <w:p w:rsidR="000207CF" w:rsidRPr="00071356" w:rsidRDefault="000207CF" w:rsidP="00071356">
      <w:pPr>
        <w:ind w:left="426"/>
        <w:rPr>
          <w:lang w:val="ru-RU"/>
        </w:rPr>
      </w:pPr>
    </w:p>
    <w:p w:rsidR="005F0652" w:rsidRDefault="00797792" w:rsidP="00071356">
      <w:pPr>
        <w:ind w:left="426"/>
        <w:rPr>
          <w:lang w:val="ru-RU"/>
        </w:rPr>
      </w:pPr>
      <w:r w:rsidRPr="00071356">
        <w:rPr>
          <w:lang w:val="ru-RU"/>
        </w:rPr>
        <w:tab/>
      </w:r>
      <w:r w:rsidRPr="00071356">
        <w:rPr>
          <w:lang w:val="ru-RU"/>
        </w:rPr>
        <w:tab/>
      </w:r>
      <w:r w:rsidRPr="00071356">
        <w:rPr>
          <w:lang w:val="ru-RU"/>
        </w:rPr>
        <w:tab/>
      </w:r>
      <w:r w:rsidRPr="00071356">
        <w:rPr>
          <w:lang w:val="ru-RU"/>
        </w:rPr>
        <w:tab/>
      </w:r>
    </w:p>
    <w:p w:rsidR="005F0652" w:rsidRDefault="005F0652">
      <w:pPr>
        <w:rPr>
          <w:lang w:val="ru-RU"/>
        </w:rPr>
      </w:pPr>
      <w:r>
        <w:rPr>
          <w:lang w:val="ru-RU"/>
        </w:rPr>
        <w:br w:type="page"/>
      </w:r>
    </w:p>
    <w:p w:rsidR="00797792" w:rsidRPr="00071356" w:rsidRDefault="00797792" w:rsidP="00071356">
      <w:pPr>
        <w:ind w:left="426"/>
        <w:rPr>
          <w:b/>
          <w:lang w:val="ru-RU"/>
        </w:rPr>
      </w:pPr>
      <w:r w:rsidRPr="00071356">
        <w:rPr>
          <w:b/>
          <w:lang w:val="ru-RU"/>
        </w:rPr>
        <w:lastRenderedPageBreak/>
        <w:t>Условия и сроки поставки</w:t>
      </w:r>
    </w:p>
    <w:p w:rsidR="00C8093B" w:rsidRPr="00071356" w:rsidRDefault="00C8093B" w:rsidP="00071356">
      <w:pPr>
        <w:ind w:left="426"/>
        <w:rPr>
          <w:lang w:val="ru-RU"/>
        </w:rPr>
      </w:pPr>
    </w:p>
    <w:p w:rsidR="000F5F2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>На</w:t>
      </w:r>
      <w:r w:rsidR="00501892" w:rsidRPr="00071356">
        <w:rPr>
          <w:bCs/>
          <w:sz w:val="22"/>
          <w:lang w:val="ru-RU"/>
        </w:rPr>
        <w:t>именование</w:t>
      </w:r>
      <w:r w:rsidRPr="00071356">
        <w:rPr>
          <w:bCs/>
          <w:sz w:val="22"/>
          <w:lang w:val="ru-RU"/>
        </w:rPr>
        <w:t xml:space="preserve"> проекта:</w:t>
      </w:r>
      <w:r w:rsidR="000F5F2D" w:rsidRPr="00071356">
        <w:rPr>
          <w:bCs/>
          <w:sz w:val="22"/>
          <w:lang w:val="ru-RU"/>
        </w:rPr>
        <w:t xml:space="preserve"> </w:t>
      </w:r>
      <w:r w:rsidR="00F92141" w:rsidRPr="00F92141">
        <w:rPr>
          <w:bCs/>
          <w:sz w:val="22"/>
          <w:lang w:val="ru-RU"/>
        </w:rPr>
        <w:t>Проект «Голос сельских комитетов здоровья и социальная подотчетность органов местного самоуправления по детерминантам здоровья сельских сообществ Кыргызской Республики»</w:t>
      </w:r>
    </w:p>
    <w:p w:rsidR="00F5054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Покупатель: </w:t>
      </w:r>
      <w:r w:rsidR="00F92141">
        <w:rPr>
          <w:bCs/>
          <w:sz w:val="22"/>
          <w:lang w:val="ru-RU"/>
        </w:rPr>
        <w:t>Институт политики развития</w:t>
      </w:r>
    </w:p>
    <w:p w:rsidR="00F5054D" w:rsidRPr="0007135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Грузополучатель: </w:t>
      </w:r>
      <w:r w:rsidR="00F92141">
        <w:rPr>
          <w:bCs/>
          <w:sz w:val="22"/>
          <w:lang w:val="ru-RU"/>
        </w:rPr>
        <w:t>Институт политики развития</w:t>
      </w:r>
    </w:p>
    <w:p w:rsidR="00F5054D" w:rsidRPr="001B5666" w:rsidRDefault="00F5054D" w:rsidP="00071356">
      <w:pPr>
        <w:ind w:left="426"/>
        <w:rPr>
          <w:bCs/>
          <w:sz w:val="22"/>
          <w:lang w:val="ru-RU"/>
        </w:rPr>
      </w:pPr>
      <w:r w:rsidRPr="00071356">
        <w:rPr>
          <w:bCs/>
          <w:sz w:val="22"/>
          <w:lang w:val="ru-RU"/>
        </w:rPr>
        <w:t xml:space="preserve">Пакет </w:t>
      </w:r>
      <w:r w:rsidRPr="00071356">
        <w:rPr>
          <w:bCs/>
          <w:sz w:val="22"/>
        </w:rPr>
        <w:t>No</w:t>
      </w:r>
      <w:r w:rsidR="000F5F2D" w:rsidRPr="00071356">
        <w:rPr>
          <w:b/>
          <w:bCs/>
          <w:lang w:val="ru-RU"/>
        </w:rPr>
        <w:t xml:space="preserve"> </w:t>
      </w:r>
      <w:r w:rsidR="001D35F9" w:rsidRPr="00FA2E18">
        <w:rPr>
          <w:b/>
          <w:bCs/>
          <w:lang w:val="ru-RU"/>
        </w:rPr>
        <w:t>201</w:t>
      </w:r>
      <w:r w:rsidR="00FA2E18" w:rsidRPr="00FA2E18">
        <w:rPr>
          <w:b/>
          <w:bCs/>
          <w:lang w:val="ru-RU"/>
        </w:rPr>
        <w:t>7</w:t>
      </w:r>
      <w:r w:rsidR="00F92141" w:rsidRPr="00FA2E18">
        <w:rPr>
          <w:b/>
          <w:bCs/>
        </w:rPr>
        <w:t>-G-</w:t>
      </w:r>
      <w:r w:rsidR="00FA2E18" w:rsidRPr="00FA2E18">
        <w:rPr>
          <w:b/>
          <w:bCs/>
          <w:lang w:val="ru-RU"/>
        </w:rPr>
        <w:t>1</w:t>
      </w:r>
      <w:r w:rsidR="001B5666" w:rsidRPr="00FA2E18">
        <w:rPr>
          <w:b/>
          <w:bCs/>
          <w:lang w:val="ru-RU"/>
        </w:rPr>
        <w:t>/</w:t>
      </w:r>
      <w:r w:rsidR="00FA2E18" w:rsidRPr="00FA2E18">
        <w:rPr>
          <w:b/>
          <w:bCs/>
          <w:lang w:val="ru-RU"/>
        </w:rPr>
        <w:t>3</w:t>
      </w:r>
    </w:p>
    <w:p w:rsidR="00797792" w:rsidRPr="00071356" w:rsidRDefault="00797792" w:rsidP="00071356">
      <w:pPr>
        <w:ind w:firstLine="426"/>
        <w:rPr>
          <w:b/>
          <w:lang w:val="ru-RU"/>
        </w:rPr>
      </w:pPr>
    </w:p>
    <w:p w:rsidR="00797792" w:rsidRPr="00B14263" w:rsidRDefault="00797792" w:rsidP="00071356">
      <w:pPr>
        <w:pStyle w:val="af0"/>
        <w:numPr>
          <w:ilvl w:val="0"/>
          <w:numId w:val="30"/>
        </w:numPr>
        <w:rPr>
          <w:u w:val="single"/>
          <w:lang w:val="ru-RU"/>
        </w:rPr>
      </w:pPr>
      <w:r w:rsidRPr="00B14263">
        <w:rPr>
          <w:u w:val="single"/>
          <w:lang w:val="ru-RU"/>
        </w:rPr>
        <w:t xml:space="preserve">Цены и график поставки </w:t>
      </w:r>
    </w:p>
    <w:p w:rsidR="00C908B6" w:rsidRPr="00071356" w:rsidRDefault="00C908B6" w:rsidP="00071356">
      <w:pPr>
        <w:pStyle w:val="af0"/>
        <w:ind w:left="831"/>
        <w:rPr>
          <w:b/>
          <w:u w:val="single"/>
          <w:lang w:val="ru-RU"/>
        </w:rPr>
      </w:pPr>
    </w:p>
    <w:tbl>
      <w:tblPr>
        <w:tblStyle w:val="ad"/>
        <w:tblW w:w="10721" w:type="dxa"/>
        <w:tblInd w:w="-601" w:type="dxa"/>
        <w:tblLook w:val="04A0" w:firstRow="1" w:lastRow="0" w:firstColumn="1" w:lastColumn="0" w:noHBand="0" w:noVBand="1"/>
      </w:tblPr>
      <w:tblGrid>
        <w:gridCol w:w="673"/>
        <w:gridCol w:w="2871"/>
        <w:gridCol w:w="1392"/>
        <w:gridCol w:w="1155"/>
        <w:gridCol w:w="2273"/>
        <w:gridCol w:w="2357"/>
      </w:tblGrid>
      <w:tr w:rsidR="00C908B6" w:rsidRPr="00071356" w:rsidTr="00882E04">
        <w:tc>
          <w:tcPr>
            <w:tcW w:w="673" w:type="dxa"/>
          </w:tcPr>
          <w:p w:rsidR="00C908B6" w:rsidRPr="00071356" w:rsidRDefault="00C908B6" w:rsidP="00071356">
            <w:pPr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sz w:val="22"/>
                <w:szCs w:val="22"/>
                <w:lang w:val="ru-RU"/>
              </w:rPr>
              <w:t>№</w:t>
            </w:r>
          </w:p>
          <w:p w:rsidR="00C908B6" w:rsidRPr="00071356" w:rsidRDefault="00C908B6" w:rsidP="00071356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071356">
              <w:rPr>
                <w:b/>
                <w:bCs/>
                <w:sz w:val="22"/>
                <w:szCs w:val="22"/>
                <w:lang w:val="ru-RU"/>
              </w:rPr>
              <w:t>п/п</w:t>
            </w:r>
          </w:p>
        </w:tc>
        <w:tc>
          <w:tcPr>
            <w:tcW w:w="2871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Наименование товаров</w:t>
            </w:r>
          </w:p>
        </w:tc>
        <w:tc>
          <w:tcPr>
            <w:tcW w:w="1392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 xml:space="preserve">Количество </w:t>
            </w:r>
          </w:p>
        </w:tc>
        <w:tc>
          <w:tcPr>
            <w:tcW w:w="1155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</w:rPr>
            </w:pPr>
            <w:r w:rsidRPr="00071356">
              <w:rPr>
                <w:b/>
                <w:sz w:val="22"/>
                <w:szCs w:val="22"/>
                <w:lang w:val="ru-RU"/>
              </w:rPr>
              <w:t>Цена за единицу</w:t>
            </w:r>
          </w:p>
        </w:tc>
        <w:tc>
          <w:tcPr>
            <w:tcW w:w="2273" w:type="dxa"/>
          </w:tcPr>
          <w:p w:rsidR="00C908B6" w:rsidRPr="00071356" w:rsidRDefault="00C908B6" w:rsidP="00071356">
            <w:pPr>
              <w:jc w:val="center"/>
              <w:rPr>
                <w:b/>
                <w:sz w:val="22"/>
                <w:lang w:val="ru-RU"/>
              </w:rPr>
            </w:pPr>
            <w:r w:rsidRPr="00071356">
              <w:rPr>
                <w:b/>
                <w:sz w:val="22"/>
                <w:lang w:val="ru-RU"/>
              </w:rPr>
              <w:t xml:space="preserve">Общая цена </w:t>
            </w:r>
          </w:p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sz w:val="22"/>
                <w:szCs w:val="22"/>
                <w:lang w:val="ru-RU"/>
              </w:rPr>
              <w:t>до конечного пункта (</w:t>
            </w:r>
            <w:r w:rsidRPr="00071356">
              <w:rPr>
                <w:sz w:val="20"/>
                <w:szCs w:val="20"/>
                <w:lang w:val="ru-RU"/>
              </w:rPr>
              <w:t>в т.ч. все налоги, НДС, таможенные пошлины, сборы, стоимость внутренней транспортировки</w:t>
            </w:r>
            <w:r w:rsidR="003E1763">
              <w:rPr>
                <w:sz w:val="20"/>
                <w:szCs w:val="20"/>
                <w:lang w:val="ru-RU"/>
              </w:rPr>
              <w:t xml:space="preserve"> в КР</w:t>
            </w:r>
            <w:r w:rsidRPr="00071356">
              <w:rPr>
                <w:sz w:val="20"/>
                <w:szCs w:val="20"/>
                <w:lang w:val="ru-RU"/>
              </w:rPr>
              <w:t xml:space="preserve"> и страхование</w:t>
            </w:r>
            <w:r w:rsidRPr="00071356">
              <w:rPr>
                <w:b/>
                <w:sz w:val="22"/>
                <w:szCs w:val="22"/>
                <w:lang w:val="ru-RU"/>
              </w:rPr>
              <w:t xml:space="preserve">) </w:t>
            </w:r>
          </w:p>
        </w:tc>
        <w:tc>
          <w:tcPr>
            <w:tcW w:w="2357" w:type="dxa"/>
          </w:tcPr>
          <w:p w:rsidR="00C908B6" w:rsidRPr="00071356" w:rsidRDefault="00C908B6" w:rsidP="00071356">
            <w:pPr>
              <w:jc w:val="center"/>
              <w:rPr>
                <w:bCs/>
                <w:color w:val="000000" w:themeColor="text1"/>
                <w:sz w:val="22"/>
                <w:szCs w:val="22"/>
                <w:lang w:val="ru-RU"/>
              </w:rPr>
            </w:pPr>
            <w:r w:rsidRPr="00071356">
              <w:rPr>
                <w:b/>
                <w:bCs/>
                <w:color w:val="000000" w:themeColor="text1"/>
                <w:sz w:val="22"/>
                <w:szCs w:val="22"/>
                <w:lang w:val="ru-RU"/>
              </w:rPr>
              <w:t>Дата поставки</w:t>
            </w:r>
          </w:p>
        </w:tc>
      </w:tr>
      <w:tr w:rsidR="00882E04" w:rsidRPr="003E1763" w:rsidTr="00882E04">
        <w:tc>
          <w:tcPr>
            <w:tcW w:w="673" w:type="dxa"/>
          </w:tcPr>
          <w:p w:rsidR="00882E04" w:rsidRPr="00071356" w:rsidRDefault="00882E04" w:rsidP="00882E04">
            <w:pPr>
              <w:jc w:val="both"/>
              <w:rPr>
                <w:bCs/>
                <w:lang w:val="ru-RU"/>
              </w:rPr>
            </w:pPr>
            <w:r w:rsidRPr="00071356">
              <w:rPr>
                <w:bCs/>
                <w:lang w:val="ru-RU"/>
              </w:rPr>
              <w:t>1</w:t>
            </w:r>
          </w:p>
        </w:tc>
        <w:tc>
          <w:tcPr>
            <w:tcW w:w="2871" w:type="dxa"/>
          </w:tcPr>
          <w:p w:rsidR="003E1763" w:rsidRPr="003E1763" w:rsidRDefault="00BA1C55" w:rsidP="00882E04">
            <w:pPr>
              <w:rPr>
                <w:lang w:val="ky-KG"/>
              </w:rPr>
            </w:pPr>
            <w:r>
              <w:rPr>
                <w:lang w:val="ky-KG"/>
              </w:rPr>
              <w:t>Политэтиленовые трубы ф63</w:t>
            </w:r>
          </w:p>
        </w:tc>
        <w:tc>
          <w:tcPr>
            <w:tcW w:w="1392" w:type="dxa"/>
          </w:tcPr>
          <w:p w:rsidR="00882E04" w:rsidRPr="00071356" w:rsidRDefault="00BA1C55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753</w:t>
            </w:r>
            <w:r w:rsidR="00FA2E18">
              <w:rPr>
                <w:bCs/>
                <w:lang w:val="ru-RU"/>
              </w:rPr>
              <w:t xml:space="preserve"> метров</w:t>
            </w:r>
          </w:p>
        </w:tc>
        <w:tc>
          <w:tcPr>
            <w:tcW w:w="1155" w:type="dxa"/>
          </w:tcPr>
          <w:p w:rsidR="00882E04" w:rsidRPr="005F0652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882E04" w:rsidRPr="005F0652" w:rsidRDefault="00882E04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882E04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  <w:p w:rsidR="00882E04" w:rsidRPr="00071356" w:rsidRDefault="00882E04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  <w:tr w:rsidR="003E1763" w:rsidRPr="003E1763" w:rsidTr="00882E04">
        <w:tc>
          <w:tcPr>
            <w:tcW w:w="673" w:type="dxa"/>
          </w:tcPr>
          <w:p w:rsidR="003E1763" w:rsidRPr="00071356" w:rsidRDefault="003E1763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</w:p>
        </w:tc>
        <w:tc>
          <w:tcPr>
            <w:tcW w:w="2871" w:type="dxa"/>
          </w:tcPr>
          <w:p w:rsidR="003E1763" w:rsidRDefault="00C37ED7" w:rsidP="00C37ED7">
            <w:pPr>
              <w:rPr>
                <w:lang w:val="ky-KG"/>
              </w:rPr>
            </w:pPr>
            <w:r>
              <w:rPr>
                <w:lang w:val="ru-RU"/>
              </w:rPr>
              <w:t>О</w:t>
            </w:r>
            <w:r w:rsidR="00BA1C55">
              <w:rPr>
                <w:lang w:val="ky-KG"/>
              </w:rPr>
              <w:t>твод 90 градусов</w:t>
            </w:r>
            <w:r>
              <w:rPr>
                <w:lang w:val="ky-KG"/>
              </w:rPr>
              <w:t xml:space="preserve"> </w:t>
            </w:r>
            <w:r w:rsidR="00BA1C55">
              <w:rPr>
                <w:lang w:val="ky-KG"/>
              </w:rPr>
              <w:t>ф63</w:t>
            </w:r>
          </w:p>
        </w:tc>
        <w:tc>
          <w:tcPr>
            <w:tcW w:w="1392" w:type="dxa"/>
          </w:tcPr>
          <w:p w:rsidR="003E1763" w:rsidRDefault="00BA1C55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  <w:r w:rsidR="00FA2E18">
              <w:rPr>
                <w:bCs/>
                <w:lang w:val="ru-RU"/>
              </w:rPr>
              <w:t xml:space="preserve"> штук</w:t>
            </w:r>
          </w:p>
        </w:tc>
        <w:tc>
          <w:tcPr>
            <w:tcW w:w="1155" w:type="dxa"/>
          </w:tcPr>
          <w:p w:rsidR="003E1763" w:rsidRPr="005F0652" w:rsidRDefault="003E1763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3E1763" w:rsidRPr="005F0652" w:rsidRDefault="003E1763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3E1763" w:rsidRDefault="003E1763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  <w:tr w:rsidR="00BA1C55" w:rsidRPr="003E1763" w:rsidTr="00882E04">
        <w:tc>
          <w:tcPr>
            <w:tcW w:w="673" w:type="dxa"/>
          </w:tcPr>
          <w:p w:rsidR="00BA1C55" w:rsidRDefault="00BA1C55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</w:t>
            </w:r>
          </w:p>
        </w:tc>
        <w:tc>
          <w:tcPr>
            <w:tcW w:w="2871" w:type="dxa"/>
          </w:tcPr>
          <w:p w:rsidR="00BA1C55" w:rsidRDefault="00BA1C55" w:rsidP="00C37ED7">
            <w:pPr>
              <w:rPr>
                <w:lang w:val="ky-KG"/>
              </w:rPr>
            </w:pPr>
            <w:r w:rsidRPr="00FA2E18">
              <w:rPr>
                <w:lang w:val="ru-RU"/>
              </w:rPr>
              <w:t>Муфта соединительная</w:t>
            </w:r>
            <w:r w:rsidR="00C37ED7">
              <w:rPr>
                <w:lang w:val="ru-RU"/>
              </w:rPr>
              <w:t xml:space="preserve"> </w:t>
            </w:r>
            <w:r>
              <w:rPr>
                <w:lang w:val="ky-KG"/>
              </w:rPr>
              <w:t>ф63 х ф63</w:t>
            </w:r>
          </w:p>
        </w:tc>
        <w:tc>
          <w:tcPr>
            <w:tcW w:w="1392" w:type="dxa"/>
          </w:tcPr>
          <w:p w:rsidR="00BA1C55" w:rsidRDefault="00BA1C55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6</w:t>
            </w:r>
            <w:r w:rsidR="00FA2E18">
              <w:rPr>
                <w:bCs/>
                <w:lang w:val="ru-RU"/>
              </w:rPr>
              <w:t xml:space="preserve"> штук</w:t>
            </w:r>
          </w:p>
        </w:tc>
        <w:tc>
          <w:tcPr>
            <w:tcW w:w="1155" w:type="dxa"/>
          </w:tcPr>
          <w:p w:rsidR="00BA1C55" w:rsidRPr="005F0652" w:rsidRDefault="00BA1C55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BA1C55" w:rsidRPr="005F0652" w:rsidRDefault="00BA1C55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BA1C55" w:rsidRDefault="00BA1C55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  <w:tr w:rsidR="00BA1C55" w:rsidRPr="00BA1C55" w:rsidTr="00882E04">
        <w:tc>
          <w:tcPr>
            <w:tcW w:w="673" w:type="dxa"/>
          </w:tcPr>
          <w:p w:rsidR="00BA1C55" w:rsidRDefault="00BA1C55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</w:t>
            </w:r>
          </w:p>
        </w:tc>
        <w:tc>
          <w:tcPr>
            <w:tcW w:w="2871" w:type="dxa"/>
          </w:tcPr>
          <w:p w:rsidR="00BA1C55" w:rsidRPr="00BA1C55" w:rsidRDefault="00BA1C55" w:rsidP="00FA2E18">
            <w:pPr>
              <w:rPr>
                <w:lang w:val="ru-RU"/>
              </w:rPr>
            </w:pPr>
            <w:r w:rsidRPr="00BA1C55">
              <w:rPr>
                <w:lang w:val="ru-RU"/>
              </w:rPr>
              <w:t>Седелка с резьб</w:t>
            </w:r>
            <w:r w:rsidR="00FA2E18">
              <w:rPr>
                <w:lang w:val="ru-RU"/>
              </w:rPr>
              <w:t>ой</w:t>
            </w:r>
            <w:r w:rsidRPr="00BA1C5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</w:t>
            </w:r>
            <w:r w:rsidRPr="00BA1C55">
              <w:rPr>
                <w:lang w:val="ru-RU"/>
              </w:rPr>
              <w:t>твод</w:t>
            </w:r>
            <w:r>
              <w:rPr>
                <w:lang w:val="ru-RU"/>
              </w:rPr>
              <w:t xml:space="preserve"> </w:t>
            </w:r>
            <w:r w:rsidR="00C37ED7">
              <w:rPr>
                <w:lang w:val="ru-RU"/>
              </w:rPr>
              <w:t xml:space="preserve"> </w:t>
            </w:r>
            <w:r>
              <w:rPr>
                <w:lang w:val="ky-KG"/>
              </w:rPr>
              <w:t>ф63 х ф20</w:t>
            </w:r>
          </w:p>
        </w:tc>
        <w:tc>
          <w:tcPr>
            <w:tcW w:w="1392" w:type="dxa"/>
          </w:tcPr>
          <w:p w:rsidR="00BA1C55" w:rsidRDefault="00BA1C55" w:rsidP="00882E04">
            <w:pPr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</w:t>
            </w:r>
            <w:r w:rsidR="00FA2E18">
              <w:rPr>
                <w:bCs/>
                <w:lang w:val="ru-RU"/>
              </w:rPr>
              <w:t xml:space="preserve"> штук</w:t>
            </w:r>
          </w:p>
        </w:tc>
        <w:tc>
          <w:tcPr>
            <w:tcW w:w="1155" w:type="dxa"/>
          </w:tcPr>
          <w:p w:rsidR="00BA1C55" w:rsidRPr="005F0652" w:rsidRDefault="00BA1C55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BA1C55" w:rsidRPr="005F0652" w:rsidRDefault="00BA1C55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BA1C55" w:rsidRDefault="00BA1C55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  <w:tr w:rsidR="00186DB2" w:rsidRPr="00BA1C55" w:rsidTr="00882E04">
        <w:tc>
          <w:tcPr>
            <w:tcW w:w="673" w:type="dxa"/>
          </w:tcPr>
          <w:p w:rsidR="00186DB2" w:rsidRDefault="00186DB2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871" w:type="dxa"/>
          </w:tcPr>
          <w:p w:rsidR="00186DB2" w:rsidRPr="00BA1C55" w:rsidRDefault="00186DB2" w:rsidP="00FA2E18">
            <w:pPr>
              <w:rPr>
                <w:lang w:val="ru-RU"/>
              </w:rPr>
            </w:pPr>
            <w:r>
              <w:rPr>
                <w:lang w:val="ru-RU"/>
              </w:rPr>
              <w:t xml:space="preserve">Доставка до места назначения </w:t>
            </w:r>
          </w:p>
        </w:tc>
        <w:tc>
          <w:tcPr>
            <w:tcW w:w="1392" w:type="dxa"/>
          </w:tcPr>
          <w:p w:rsidR="00186DB2" w:rsidRDefault="00186DB2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1155" w:type="dxa"/>
          </w:tcPr>
          <w:p w:rsidR="00186DB2" w:rsidRPr="005F0652" w:rsidRDefault="00186DB2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273" w:type="dxa"/>
          </w:tcPr>
          <w:p w:rsidR="00186DB2" w:rsidRPr="005F0652" w:rsidRDefault="00186DB2" w:rsidP="00882E04">
            <w:pPr>
              <w:jc w:val="both"/>
              <w:rPr>
                <w:bCs/>
                <w:lang w:val="ru-RU"/>
              </w:rPr>
            </w:pPr>
          </w:p>
        </w:tc>
        <w:tc>
          <w:tcPr>
            <w:tcW w:w="2357" w:type="dxa"/>
          </w:tcPr>
          <w:p w:rsidR="00186DB2" w:rsidRDefault="00186DB2" w:rsidP="00882E04">
            <w:pPr>
              <w:pStyle w:val="Outline"/>
              <w:spacing w:before="0"/>
              <w:rPr>
                <w:kern w:val="0"/>
                <w:lang w:val="ru-RU"/>
              </w:rPr>
            </w:pPr>
          </w:p>
        </w:tc>
      </w:tr>
    </w:tbl>
    <w:p w:rsidR="00F5054D" w:rsidRPr="00071356" w:rsidRDefault="00F5054D" w:rsidP="00071356">
      <w:pPr>
        <w:jc w:val="both"/>
        <w:rPr>
          <w:bCs/>
          <w:sz w:val="22"/>
          <w:szCs w:val="22"/>
          <w:lang w:val="ru-RU"/>
        </w:rPr>
      </w:pPr>
    </w:p>
    <w:p w:rsidR="00501892" w:rsidRPr="00071356" w:rsidRDefault="00501892" w:rsidP="00071356">
      <w:pPr>
        <w:jc w:val="both"/>
        <w:rPr>
          <w:bCs/>
          <w:sz w:val="16"/>
          <w:lang w:val="ru-RU"/>
        </w:rPr>
      </w:pPr>
      <w:r w:rsidRPr="00071356">
        <w:rPr>
          <w:bCs/>
          <w:lang w:val="ru-RU"/>
        </w:rPr>
        <w:tab/>
      </w:r>
      <w:r w:rsidRPr="00071356">
        <w:rPr>
          <w:bCs/>
          <w:sz w:val="16"/>
          <w:lang w:val="ru-RU"/>
        </w:rPr>
        <w:t>{Примечание: В случае расхождения между ценой за единицу товара и общей суммы за товары, определяющей будет цена за единицу товара}</w:t>
      </w:r>
    </w:p>
    <w:p w:rsidR="00501892" w:rsidRPr="00071356" w:rsidRDefault="00501892" w:rsidP="00071356">
      <w:pPr>
        <w:ind w:left="426" w:firstLine="294"/>
        <w:rPr>
          <w:lang w:val="ru-RU"/>
        </w:rPr>
      </w:pPr>
    </w:p>
    <w:p w:rsidR="00797792" w:rsidRPr="00071356" w:rsidRDefault="00797792" w:rsidP="005F0652">
      <w:pPr>
        <w:ind w:left="142"/>
        <w:jc w:val="both"/>
        <w:rPr>
          <w:lang w:val="ru-RU"/>
        </w:rPr>
      </w:pPr>
      <w:r w:rsidRPr="00071356">
        <w:rPr>
          <w:lang w:val="ru-RU"/>
        </w:rPr>
        <w:t>2.</w:t>
      </w:r>
      <w:r w:rsidRPr="00071356">
        <w:rPr>
          <w:b/>
          <w:lang w:val="ru-RU"/>
        </w:rPr>
        <w:tab/>
      </w:r>
      <w:r w:rsidRPr="00071356">
        <w:rPr>
          <w:u w:val="single"/>
          <w:lang w:val="ru-RU"/>
        </w:rPr>
        <w:t>Фиксированная цена</w:t>
      </w:r>
      <w:r w:rsidR="00501892" w:rsidRPr="00071356">
        <w:rPr>
          <w:u w:val="single"/>
          <w:lang w:val="ru-RU"/>
        </w:rPr>
        <w:t>:</w:t>
      </w:r>
      <w:r w:rsidRPr="00071356">
        <w:rPr>
          <w:b/>
          <w:lang w:val="ru-RU"/>
        </w:rPr>
        <w:t xml:space="preserve"> </w:t>
      </w:r>
      <w:r w:rsidRPr="00071356">
        <w:rPr>
          <w:lang w:val="ru-RU"/>
        </w:rPr>
        <w:t xml:space="preserve">Вышеуказанные цены являются твердыми и фиксированными и не подлежат каким-либо корректировкам в ходе выполнения контракта. </w:t>
      </w:r>
    </w:p>
    <w:p w:rsidR="000F5F2D" w:rsidRPr="00071356" w:rsidRDefault="000F5F2D" w:rsidP="00FA2E18">
      <w:pPr>
        <w:jc w:val="both"/>
        <w:rPr>
          <w:bCs/>
          <w:lang w:val="ru-RU"/>
        </w:rPr>
      </w:pPr>
    </w:p>
    <w:p w:rsidR="00797792" w:rsidRPr="00071356" w:rsidRDefault="00FA2E18" w:rsidP="005F0652">
      <w:pPr>
        <w:ind w:left="142"/>
        <w:jc w:val="both"/>
        <w:rPr>
          <w:lang w:val="ru-RU"/>
        </w:rPr>
      </w:pPr>
      <w:r>
        <w:rPr>
          <w:lang w:val="ru-RU"/>
        </w:rPr>
        <w:t>3</w:t>
      </w:r>
      <w:r w:rsidR="00797792" w:rsidRPr="00071356">
        <w:rPr>
          <w:lang w:val="ru-RU"/>
        </w:rPr>
        <w:t>.</w:t>
      </w:r>
      <w:r w:rsidR="00797792" w:rsidRPr="00071356">
        <w:rPr>
          <w:lang w:val="ru-RU"/>
        </w:rPr>
        <w:tab/>
      </w:r>
      <w:r w:rsidR="00797792" w:rsidRPr="00071356">
        <w:rPr>
          <w:u w:val="single"/>
          <w:lang w:val="ru-RU"/>
        </w:rPr>
        <w:t>График и условия поставки:</w:t>
      </w:r>
      <w:r w:rsidR="00797792" w:rsidRPr="00071356">
        <w:rPr>
          <w:lang w:val="ru-RU"/>
        </w:rPr>
        <w:t xml:space="preserve"> Поставка должна быть завершена в соответствии с вышеуказанным графиком</w:t>
      </w:r>
      <w:r w:rsidR="00501892" w:rsidRPr="00071356">
        <w:rPr>
          <w:lang w:val="ru-RU"/>
        </w:rPr>
        <w:t xml:space="preserve">, но не позднее </w:t>
      </w:r>
      <w:r w:rsidR="0060494A" w:rsidRPr="00071356">
        <w:rPr>
          <w:lang w:val="ru-RU"/>
        </w:rPr>
        <w:t>30</w:t>
      </w:r>
      <w:r w:rsidR="00501892" w:rsidRPr="00071356">
        <w:rPr>
          <w:lang w:val="ru-RU"/>
        </w:rPr>
        <w:t xml:space="preserve"> календарных дней с</w:t>
      </w:r>
      <w:r w:rsidR="001D00A3" w:rsidRPr="00071356">
        <w:rPr>
          <w:lang w:val="ru-RU"/>
        </w:rPr>
        <w:t xml:space="preserve"> даты </w:t>
      </w:r>
      <w:r w:rsidR="00501892" w:rsidRPr="00071356">
        <w:rPr>
          <w:lang w:val="ru-RU"/>
        </w:rPr>
        <w:t>подписания контракта</w:t>
      </w:r>
      <w:r w:rsidR="00797792" w:rsidRPr="00071356">
        <w:rPr>
          <w:lang w:val="ru-RU"/>
        </w:rPr>
        <w:t xml:space="preserve">.  </w:t>
      </w:r>
    </w:p>
    <w:p w:rsidR="00797792" w:rsidRPr="00B14263" w:rsidRDefault="00797792" w:rsidP="005F0652">
      <w:pPr>
        <w:jc w:val="both"/>
        <w:rPr>
          <w:lang w:val="ru-RU"/>
        </w:rPr>
      </w:pPr>
    </w:p>
    <w:p w:rsidR="00991E47" w:rsidRPr="00B14263" w:rsidRDefault="00FA2E18" w:rsidP="005F0652">
      <w:pPr>
        <w:ind w:left="142"/>
        <w:jc w:val="both"/>
        <w:rPr>
          <w:lang w:val="ru-RU"/>
        </w:rPr>
      </w:pPr>
      <w:r>
        <w:rPr>
          <w:lang w:val="ru-RU"/>
        </w:rPr>
        <w:t>4</w:t>
      </w:r>
      <w:r w:rsidR="00797792" w:rsidRPr="00B14263">
        <w:rPr>
          <w:lang w:val="ru-RU"/>
        </w:rPr>
        <w:t>.</w:t>
      </w:r>
      <w:r w:rsidR="00797792" w:rsidRPr="00B14263">
        <w:rPr>
          <w:lang w:val="ru-RU"/>
        </w:rPr>
        <w:tab/>
      </w:r>
      <w:r w:rsidR="00991E47" w:rsidRPr="00B14263">
        <w:rPr>
          <w:u w:val="single"/>
          <w:lang w:val="ru-RU"/>
        </w:rPr>
        <w:t xml:space="preserve">Применимое право: </w:t>
      </w:r>
      <w:r w:rsidR="004510DA" w:rsidRPr="00B14263">
        <w:rPr>
          <w:lang w:val="ru-RU"/>
        </w:rPr>
        <w:t xml:space="preserve">Контракт должен быть составлен </w:t>
      </w:r>
      <w:r w:rsidR="001269D3" w:rsidRPr="00B14263">
        <w:rPr>
          <w:lang w:val="ru-RU"/>
        </w:rPr>
        <w:t xml:space="preserve">и регулируется </w:t>
      </w:r>
      <w:r w:rsidR="004510DA" w:rsidRPr="00B14263">
        <w:rPr>
          <w:lang w:val="ru-RU"/>
        </w:rPr>
        <w:t xml:space="preserve">в соответствии с законодательством </w:t>
      </w:r>
      <w:r w:rsidR="001269D3" w:rsidRPr="00B14263">
        <w:rPr>
          <w:lang w:val="ru-RU"/>
        </w:rPr>
        <w:t>Кыргызской Республики</w:t>
      </w:r>
    </w:p>
    <w:p w:rsidR="00991E47" w:rsidRPr="00B14263" w:rsidRDefault="00991E47" w:rsidP="005F0652">
      <w:pPr>
        <w:ind w:left="142"/>
        <w:jc w:val="both"/>
        <w:rPr>
          <w:color w:val="FF0000"/>
          <w:lang w:val="ru-RU"/>
        </w:rPr>
      </w:pPr>
    </w:p>
    <w:p w:rsidR="004510DA" w:rsidRPr="00B14263" w:rsidRDefault="00FA2E18" w:rsidP="005F0652">
      <w:pPr>
        <w:ind w:left="142"/>
        <w:jc w:val="both"/>
        <w:rPr>
          <w:lang w:val="ru-RU"/>
        </w:rPr>
      </w:pPr>
      <w:r>
        <w:rPr>
          <w:lang w:val="ru-RU"/>
        </w:rPr>
        <w:t>5</w:t>
      </w:r>
      <w:r w:rsidR="00797792" w:rsidRPr="00B14263">
        <w:rPr>
          <w:lang w:val="ru-RU"/>
        </w:rPr>
        <w:t xml:space="preserve">. </w:t>
      </w:r>
      <w:r w:rsidR="004510DA" w:rsidRPr="00B14263">
        <w:rPr>
          <w:u w:val="single"/>
          <w:lang w:val="ru-RU"/>
        </w:rPr>
        <w:t xml:space="preserve">Разрешение споров: </w:t>
      </w:r>
      <w:r w:rsidR="004510DA" w:rsidRPr="00B14263">
        <w:rPr>
          <w:lang w:val="ru-RU"/>
        </w:rPr>
        <w:t>Покупатель и Поставщик должны приложить все усилия при обоюдном разрешении споров или разногласий, возникших при выполнении Контракта, посредством прямых переговоров. В случае возникновения каких-либо споров или разногласий между Поставщиком и Покупателем, первые должны будут разрешаться в соответствие с процедурами, установленными страной Покупателя.</w:t>
      </w:r>
    </w:p>
    <w:p w:rsidR="00797792" w:rsidRPr="00B14263" w:rsidRDefault="00797792" w:rsidP="00071356">
      <w:pPr>
        <w:ind w:left="142"/>
        <w:rPr>
          <w:color w:val="FF0000"/>
          <w:lang w:val="ru-RU"/>
        </w:rPr>
      </w:pPr>
    </w:p>
    <w:p w:rsidR="00882E04" w:rsidRDefault="00FA2E18" w:rsidP="005F0652">
      <w:pPr>
        <w:ind w:left="142"/>
        <w:jc w:val="both"/>
        <w:rPr>
          <w:lang w:val="ru-RU"/>
        </w:rPr>
      </w:pPr>
      <w:r>
        <w:rPr>
          <w:lang w:val="ru-RU"/>
        </w:rPr>
        <w:t>6</w:t>
      </w:r>
      <w:r w:rsidR="003536A9">
        <w:rPr>
          <w:lang w:val="ru-RU"/>
        </w:rPr>
        <w:t xml:space="preserve">. </w:t>
      </w:r>
      <w:r w:rsidR="004510DA" w:rsidRPr="00B14263">
        <w:rPr>
          <w:u w:val="single"/>
          <w:lang w:val="ru-RU"/>
        </w:rPr>
        <w:t xml:space="preserve">Поставка товаров. </w:t>
      </w:r>
      <w:r w:rsidR="00FC6F52" w:rsidRPr="00071356">
        <w:rPr>
          <w:lang w:val="ru-RU"/>
        </w:rPr>
        <w:t>П</w:t>
      </w:r>
      <w:r w:rsidR="00A8276C" w:rsidRPr="00071356">
        <w:rPr>
          <w:lang w:val="ru-RU"/>
        </w:rPr>
        <w:t>оставк</w:t>
      </w:r>
      <w:r w:rsidR="00FC6F52" w:rsidRPr="00071356">
        <w:rPr>
          <w:lang w:val="ru-RU"/>
        </w:rPr>
        <w:t xml:space="preserve">а </w:t>
      </w:r>
      <w:r w:rsidR="0014407A" w:rsidRPr="00071356">
        <w:rPr>
          <w:lang w:val="ru-RU"/>
        </w:rPr>
        <w:t>должна осуществляться до указанного места назначения</w:t>
      </w:r>
      <w:r>
        <w:rPr>
          <w:lang w:val="ru-RU"/>
        </w:rPr>
        <w:t xml:space="preserve">: </w:t>
      </w:r>
      <w:r w:rsidRPr="00FA2E18">
        <w:rPr>
          <w:b/>
          <w:lang w:val="ru-RU"/>
        </w:rPr>
        <w:t>Иссык-Кульская область, Аксуйский район, село Советское.</w:t>
      </w:r>
    </w:p>
    <w:p w:rsidR="00882E04" w:rsidRDefault="00882E04" w:rsidP="005F0652">
      <w:pPr>
        <w:ind w:left="142"/>
        <w:jc w:val="both"/>
        <w:rPr>
          <w:lang w:val="ru-RU"/>
        </w:rPr>
      </w:pPr>
    </w:p>
    <w:p w:rsidR="00B14263" w:rsidRDefault="00FA2E18" w:rsidP="005F0652">
      <w:pPr>
        <w:ind w:left="142"/>
        <w:jc w:val="both"/>
        <w:rPr>
          <w:lang w:val="ru-RU"/>
        </w:rPr>
      </w:pPr>
      <w:r>
        <w:rPr>
          <w:lang w:val="ru-RU"/>
        </w:rPr>
        <w:t>7</w:t>
      </w:r>
      <w:r w:rsidR="00882E04">
        <w:rPr>
          <w:lang w:val="ru-RU"/>
        </w:rPr>
        <w:t xml:space="preserve">. </w:t>
      </w:r>
      <w:r w:rsidR="00882E04" w:rsidRPr="00B14263">
        <w:rPr>
          <w:u w:val="single"/>
          <w:lang w:val="ru-RU"/>
        </w:rPr>
        <w:t>Документация</w:t>
      </w:r>
      <w:r w:rsidR="00882E04" w:rsidRPr="00071356">
        <w:rPr>
          <w:b/>
          <w:u w:val="single"/>
          <w:lang w:val="ru-RU"/>
        </w:rPr>
        <w:t>:</w:t>
      </w:r>
      <w:r w:rsidR="00882E04">
        <w:rPr>
          <w:b/>
          <w:lang w:val="ru-RU"/>
        </w:rPr>
        <w:t xml:space="preserve"> </w:t>
      </w:r>
      <w:r w:rsidR="00882E04" w:rsidRPr="00882E04">
        <w:rPr>
          <w:lang w:val="ru-RU"/>
        </w:rPr>
        <w:t>Передача товара осуществляется</w:t>
      </w:r>
      <w:r w:rsidR="00882E04">
        <w:rPr>
          <w:b/>
          <w:lang w:val="ru-RU"/>
        </w:rPr>
        <w:t xml:space="preserve"> </w:t>
      </w:r>
      <w:r w:rsidR="00FC6F52" w:rsidRPr="00071356">
        <w:rPr>
          <w:lang w:val="ru-RU"/>
        </w:rPr>
        <w:t xml:space="preserve">на основании Акта-приема передачи между Покупателем и Поставщиком.  </w:t>
      </w:r>
    </w:p>
    <w:p w:rsidR="005F0652" w:rsidRDefault="005F0652" w:rsidP="005F0652">
      <w:pPr>
        <w:ind w:left="142"/>
        <w:jc w:val="both"/>
        <w:rPr>
          <w:lang w:val="ru-RU"/>
        </w:rPr>
      </w:pPr>
    </w:p>
    <w:p w:rsidR="0060494A" w:rsidRPr="00B14263" w:rsidRDefault="00FA2E18" w:rsidP="005F0652">
      <w:pPr>
        <w:ind w:left="142"/>
        <w:jc w:val="both"/>
        <w:rPr>
          <w:bCs/>
          <w:sz w:val="16"/>
          <w:lang w:val="ru-RU"/>
        </w:rPr>
      </w:pPr>
      <w:r>
        <w:rPr>
          <w:lang w:val="ru-RU"/>
        </w:rPr>
        <w:t>8</w:t>
      </w:r>
      <w:r w:rsidR="00797792" w:rsidRPr="00B14263">
        <w:rPr>
          <w:lang w:val="ru-RU"/>
        </w:rPr>
        <w:t>.</w:t>
      </w:r>
      <w:r w:rsidR="0060494A" w:rsidRPr="00B14263">
        <w:rPr>
          <w:lang w:val="ru-RU"/>
        </w:rPr>
        <w:t xml:space="preserve"> </w:t>
      </w:r>
      <w:r w:rsidR="0060494A" w:rsidRPr="00B14263">
        <w:rPr>
          <w:bCs/>
          <w:u w:val="single"/>
          <w:lang w:val="ru-RU"/>
        </w:rPr>
        <w:t>Оплата:</w:t>
      </w:r>
      <w:r w:rsidR="0060494A" w:rsidRPr="00B14263">
        <w:rPr>
          <w:bCs/>
          <w:lang w:val="ru-RU"/>
        </w:rPr>
        <w:t xml:space="preserve"> по счетам будет производиться следующим образом: 100% оплата будет произведена после приемки товаров в течение тридцати (30) дней со дня подписания Покупателем Акта приемки поставки. </w:t>
      </w:r>
    </w:p>
    <w:p w:rsidR="00797792" w:rsidRPr="00B14263" w:rsidRDefault="00F40912" w:rsidP="005F0652">
      <w:pPr>
        <w:ind w:left="142"/>
        <w:jc w:val="both"/>
        <w:rPr>
          <w:lang w:val="ru-RU"/>
        </w:rPr>
      </w:pPr>
      <w:r w:rsidRPr="00B14263">
        <w:rPr>
          <w:lang w:val="ru-RU"/>
        </w:rPr>
        <w:tab/>
      </w:r>
    </w:p>
    <w:p w:rsidR="00125D81" w:rsidRPr="001B5666" w:rsidRDefault="00FA2E18" w:rsidP="005F0652">
      <w:pPr>
        <w:tabs>
          <w:tab w:val="left" w:pos="142"/>
        </w:tabs>
        <w:ind w:left="142"/>
        <w:jc w:val="both"/>
        <w:rPr>
          <w:sz w:val="28"/>
          <w:lang w:val="ru-RU"/>
        </w:rPr>
      </w:pPr>
      <w:r>
        <w:rPr>
          <w:lang w:val="ru-RU"/>
        </w:rPr>
        <w:t>9</w:t>
      </w:r>
      <w:r w:rsidR="00797792" w:rsidRPr="00B14263">
        <w:rPr>
          <w:lang w:val="ru-RU"/>
        </w:rPr>
        <w:t>.</w:t>
      </w:r>
      <w:r w:rsidR="00125D81" w:rsidRPr="00B14263">
        <w:rPr>
          <w:lang w:val="ru-RU"/>
        </w:rPr>
        <w:t xml:space="preserve">  </w:t>
      </w:r>
      <w:r w:rsidR="00125D81" w:rsidRPr="00B14263">
        <w:rPr>
          <w:u w:val="single"/>
          <w:lang w:val="ru-RU"/>
        </w:rPr>
        <w:t xml:space="preserve">Инструкции по упаковке и маркировке: </w:t>
      </w:r>
      <w:r w:rsidR="00125D81" w:rsidRPr="001B5666">
        <w:rPr>
          <w:bCs/>
          <w:lang w:val="ru-RU"/>
        </w:rPr>
        <w:t xml:space="preserve">Поставщик предоставляет стандартную упаковку для товаров, необходимую для недопущения их повреждения или порчи во время перемещения к конечному назначению, как указано в Контракте.  </w:t>
      </w:r>
    </w:p>
    <w:p w:rsidR="00797792" w:rsidRPr="001B5666" w:rsidRDefault="00895DFB" w:rsidP="005F0652">
      <w:pPr>
        <w:tabs>
          <w:tab w:val="left" w:pos="142"/>
        </w:tabs>
        <w:ind w:left="142"/>
        <w:jc w:val="both"/>
        <w:rPr>
          <w:sz w:val="28"/>
          <w:u w:val="single"/>
          <w:lang w:val="ru-RU"/>
        </w:rPr>
      </w:pPr>
      <w:r w:rsidRPr="001B5666">
        <w:rPr>
          <w:sz w:val="28"/>
          <w:u w:val="single"/>
          <w:lang w:val="ru-RU"/>
        </w:rPr>
        <w:t xml:space="preserve">  </w:t>
      </w:r>
    </w:p>
    <w:p w:rsidR="009712C9" w:rsidRPr="00B14263" w:rsidRDefault="003536A9" w:rsidP="005F0652">
      <w:pPr>
        <w:tabs>
          <w:tab w:val="left" w:pos="142"/>
        </w:tabs>
        <w:ind w:left="142"/>
        <w:jc w:val="both"/>
        <w:rPr>
          <w:lang w:val="ru-RU"/>
        </w:rPr>
      </w:pPr>
      <w:r>
        <w:rPr>
          <w:lang w:val="ru-RU"/>
        </w:rPr>
        <w:t xml:space="preserve">10. </w:t>
      </w:r>
      <w:r w:rsidR="009712C9" w:rsidRPr="00B14263">
        <w:rPr>
          <w:u w:val="single"/>
          <w:lang w:val="ru-RU"/>
        </w:rPr>
        <w:t xml:space="preserve">Дефекты: </w:t>
      </w:r>
      <w:r w:rsidR="009712C9" w:rsidRPr="00B14263">
        <w:rPr>
          <w:lang w:val="ru-RU"/>
        </w:rPr>
        <w:t>Любые дефекты должны быть устранены Поставщиком в течение 30 дней от даты уведомления о дефектах от покупателя без требования какой-либо платы от последнего. Название и адрес компании, которая будет заниматься устранением дефектов в течение гарантийного периода: Адрес</w:t>
      </w:r>
      <w:r w:rsidR="00B16A06">
        <w:rPr>
          <w:lang w:val="ru-RU"/>
        </w:rPr>
        <w:t xml:space="preserve"> сервис центра Поставщика </w:t>
      </w:r>
      <w:r w:rsidR="009712C9" w:rsidRPr="00B14263">
        <w:rPr>
          <w:lang w:val="ru-RU"/>
        </w:rPr>
        <w:t>________________________________________________</w:t>
      </w:r>
      <w:r w:rsidR="00B16A06">
        <w:rPr>
          <w:lang w:val="ru-RU"/>
        </w:rPr>
        <w:t>______________</w:t>
      </w:r>
      <w:r w:rsidR="009712C9" w:rsidRPr="00B14263">
        <w:rPr>
          <w:lang w:val="ru-RU"/>
        </w:rPr>
        <w:t>.</w:t>
      </w:r>
    </w:p>
    <w:p w:rsidR="009712C9" w:rsidRPr="00B14263" w:rsidRDefault="009712C9" w:rsidP="00071356">
      <w:pPr>
        <w:tabs>
          <w:tab w:val="left" w:pos="142"/>
        </w:tabs>
        <w:ind w:left="142"/>
        <w:jc w:val="both"/>
        <w:rPr>
          <w:lang w:val="ru-RU"/>
        </w:rPr>
      </w:pPr>
    </w:p>
    <w:p w:rsidR="009712C9" w:rsidRPr="00071356" w:rsidRDefault="009712C9" w:rsidP="00071356">
      <w:pPr>
        <w:tabs>
          <w:tab w:val="left" w:pos="142"/>
        </w:tabs>
        <w:ind w:left="142"/>
        <w:jc w:val="both"/>
        <w:rPr>
          <w:color w:val="000000" w:themeColor="text1"/>
          <w:lang w:val="ru-RU"/>
        </w:rPr>
      </w:pPr>
      <w:r w:rsidRPr="00B14263">
        <w:rPr>
          <w:lang w:val="ru-RU"/>
        </w:rPr>
        <w:t>1</w:t>
      </w:r>
      <w:r w:rsidR="003536A9">
        <w:rPr>
          <w:lang w:val="ru-RU"/>
        </w:rPr>
        <w:t>1</w:t>
      </w:r>
      <w:r w:rsidRPr="00B14263">
        <w:rPr>
          <w:color w:val="000000" w:themeColor="text1"/>
          <w:lang w:val="ru-RU"/>
        </w:rPr>
        <w:t xml:space="preserve">.   </w:t>
      </w:r>
      <w:r w:rsidRPr="00B14263">
        <w:rPr>
          <w:color w:val="000000" w:themeColor="text1"/>
          <w:u w:val="single"/>
          <w:lang w:val="ru-RU"/>
        </w:rPr>
        <w:t>Форс-мажор:</w:t>
      </w:r>
      <w:r w:rsidRPr="00B14263">
        <w:rPr>
          <w:color w:val="000000" w:themeColor="text1"/>
          <w:lang w:val="ru-RU"/>
        </w:rPr>
        <w:t xml:space="preserve"> Поставщик не несет ответственности за прекращение выполнения контракта в результате</w:t>
      </w:r>
      <w:r w:rsidRPr="00071356">
        <w:rPr>
          <w:color w:val="000000" w:themeColor="text1"/>
          <w:lang w:val="ru-RU"/>
        </w:rPr>
        <w:t xml:space="preserve"> обстоятельств форс-мажора. В целях данного пункта, «форс-мажор» означает события вне контроля Поставщика и произошедшие не по вине или бездействию Поставщика, и являются непредсказуемыми. Такие события могут включать в себя, но не ограничиваться, войной</w:t>
      </w:r>
      <w:r w:rsidRPr="00071356">
        <w:rPr>
          <w:color w:val="000000" w:themeColor="text1"/>
          <w:spacing w:val="-2"/>
          <w:lang w:val="ru-RU"/>
        </w:rPr>
        <w:t xml:space="preserve"> или революциями, пожарами, наводнениями, эпидемиями и карантинными ограничениями. </w:t>
      </w:r>
      <w:r w:rsidRPr="00071356">
        <w:rPr>
          <w:color w:val="000000" w:themeColor="text1"/>
          <w:lang w:val="ru-RU"/>
        </w:rPr>
        <w:t xml:space="preserve">При наступлении форс-мажорной ситуации Поставщик незамедлительно уведомляет покупателя в письменном виде о наступлении такой ситуации. При </w:t>
      </w:r>
      <w:r w:rsidR="003536A9" w:rsidRPr="00071356">
        <w:rPr>
          <w:color w:val="000000" w:themeColor="text1"/>
          <w:lang w:val="ru-RU"/>
        </w:rPr>
        <w:t>отсутствии</w:t>
      </w:r>
      <w:r w:rsidRPr="00071356">
        <w:rPr>
          <w:color w:val="000000" w:themeColor="text1"/>
          <w:lang w:val="ru-RU"/>
        </w:rPr>
        <w:t xml:space="preserve"> уведомления, Поставщик будет обязан продолжить выполнять свои обязательст</w:t>
      </w:r>
      <w:r w:rsidR="00974C25" w:rsidRPr="00071356">
        <w:rPr>
          <w:color w:val="000000" w:themeColor="text1"/>
          <w:lang w:val="ru-RU"/>
        </w:rPr>
        <w:t>ва по Контракту, пока это практически осуществимо. Также, Поставщик обязан задействовать все альтернативные средства для исполнения Контракта, не попавшие под влияние «форс мажора».</w:t>
      </w:r>
    </w:p>
    <w:p w:rsidR="009712C9" w:rsidRPr="00071356" w:rsidRDefault="009712C9" w:rsidP="00071356">
      <w:pPr>
        <w:tabs>
          <w:tab w:val="left" w:pos="142"/>
        </w:tabs>
        <w:ind w:left="142"/>
        <w:jc w:val="both"/>
        <w:rPr>
          <w:b/>
          <w:lang w:val="ru-RU"/>
        </w:rPr>
      </w:pPr>
    </w:p>
    <w:p w:rsidR="00974C25" w:rsidRPr="00B14263" w:rsidRDefault="00974C25" w:rsidP="00071356">
      <w:pPr>
        <w:tabs>
          <w:tab w:val="left" w:pos="142"/>
        </w:tabs>
        <w:ind w:left="142"/>
        <w:jc w:val="both"/>
        <w:rPr>
          <w:u w:val="single"/>
          <w:lang w:val="ru-RU"/>
        </w:rPr>
      </w:pPr>
      <w:r w:rsidRPr="00B14263">
        <w:rPr>
          <w:u w:val="single"/>
          <w:lang w:val="ru-RU"/>
        </w:rPr>
        <w:t>1</w:t>
      </w:r>
      <w:r w:rsidR="003536A9">
        <w:rPr>
          <w:u w:val="single"/>
          <w:lang w:val="ru-RU"/>
        </w:rPr>
        <w:t>2</w:t>
      </w:r>
      <w:r w:rsidRPr="00B14263">
        <w:rPr>
          <w:u w:val="single"/>
          <w:lang w:val="ru-RU"/>
        </w:rPr>
        <w:t>.  Технические спецификации</w:t>
      </w:r>
    </w:p>
    <w:p w:rsidR="00974C25" w:rsidRPr="00B14263" w:rsidRDefault="00974C25" w:rsidP="00071356">
      <w:pPr>
        <w:tabs>
          <w:tab w:val="left" w:pos="142"/>
        </w:tabs>
        <w:ind w:left="142"/>
        <w:jc w:val="both"/>
        <w:rPr>
          <w:u w:val="single"/>
        </w:rPr>
      </w:pP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Общая характеристика</w:t>
      </w: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Характерные детали и технические стандарты</w:t>
      </w:r>
    </w:p>
    <w:p w:rsidR="00974C25" w:rsidRPr="00B14263" w:rsidRDefault="00974C25" w:rsidP="00071356">
      <w:pPr>
        <w:pStyle w:val="af0"/>
        <w:numPr>
          <w:ilvl w:val="3"/>
          <w:numId w:val="21"/>
        </w:numPr>
        <w:tabs>
          <w:tab w:val="left" w:pos="142"/>
        </w:tabs>
        <w:ind w:left="142" w:firstLine="0"/>
        <w:jc w:val="both"/>
        <w:rPr>
          <w:lang w:val="ru-RU"/>
        </w:rPr>
      </w:pPr>
      <w:r w:rsidRPr="00B14263">
        <w:rPr>
          <w:lang w:val="ru-RU"/>
        </w:rPr>
        <w:t>Эксплуатационные параметры</w:t>
      </w:r>
    </w:p>
    <w:p w:rsidR="00974C25" w:rsidRPr="00B14263" w:rsidRDefault="00974C25" w:rsidP="00071356">
      <w:pPr>
        <w:pStyle w:val="af0"/>
        <w:tabs>
          <w:tab w:val="left" w:pos="142"/>
        </w:tabs>
        <w:ind w:left="142"/>
        <w:jc w:val="both"/>
        <w:rPr>
          <w:lang w:val="ru-RU"/>
        </w:rPr>
      </w:pPr>
      <w:r w:rsidRPr="00B14263">
        <w:rPr>
          <w:lang w:val="ru-RU"/>
        </w:rPr>
        <w:t>Поставщик должен подтвердить соответствие товара данным спецификациям (в случае отклонения от требований, Поставщик обязан предоставит</w:t>
      </w:r>
      <w:r w:rsidR="006E04DD" w:rsidRPr="00B14263">
        <w:rPr>
          <w:lang w:val="ru-RU"/>
        </w:rPr>
        <w:t>ь</w:t>
      </w:r>
      <w:r w:rsidRPr="00B14263">
        <w:rPr>
          <w:lang w:val="ru-RU"/>
        </w:rPr>
        <w:t xml:space="preserve"> список данных отклонений).</w:t>
      </w:r>
    </w:p>
    <w:p w:rsidR="00974C25" w:rsidRPr="00B14263" w:rsidRDefault="00974C25" w:rsidP="00071356">
      <w:pPr>
        <w:pStyle w:val="af0"/>
        <w:tabs>
          <w:tab w:val="left" w:pos="142"/>
        </w:tabs>
        <w:ind w:left="142"/>
        <w:jc w:val="both"/>
        <w:rPr>
          <w:lang w:val="ru-RU"/>
        </w:rPr>
      </w:pPr>
    </w:p>
    <w:p w:rsidR="00B14263" w:rsidRDefault="00B14263" w:rsidP="00B14263">
      <w:pPr>
        <w:jc w:val="center"/>
        <w:rPr>
          <w:b/>
          <w:lang w:val="ru-RU"/>
        </w:rPr>
      </w:pPr>
      <w:r w:rsidRPr="00071356">
        <w:rPr>
          <w:b/>
          <w:lang w:val="ru-RU"/>
        </w:rPr>
        <w:t>Технические спецификации</w:t>
      </w:r>
    </w:p>
    <w:p w:rsidR="00B14263" w:rsidRPr="00071356" w:rsidRDefault="00B14263" w:rsidP="00071356">
      <w:pPr>
        <w:jc w:val="center"/>
        <w:rPr>
          <w:b/>
          <w:lang w:val="ru-RU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2126"/>
        <w:gridCol w:w="4678"/>
        <w:gridCol w:w="1984"/>
      </w:tblGrid>
      <w:tr w:rsidR="00B14263" w:rsidRPr="007B5D13" w:rsidTr="000A5B1C">
        <w:tc>
          <w:tcPr>
            <w:tcW w:w="392" w:type="dxa"/>
            <w:shd w:val="clear" w:color="auto" w:fill="E0E0E0"/>
          </w:tcPr>
          <w:p w:rsidR="00B14263" w:rsidRDefault="00B14263" w:rsidP="00E93B48">
            <w:pPr>
              <w:jc w:val="center"/>
              <w:rPr>
                <w:b/>
                <w:sz w:val="22"/>
                <w:szCs w:val="22"/>
              </w:rPr>
            </w:pPr>
            <w:r w:rsidRPr="007B5D13">
              <w:rPr>
                <w:b/>
                <w:sz w:val="22"/>
                <w:szCs w:val="22"/>
              </w:rPr>
              <w:lastRenderedPageBreak/>
              <w:t>№</w:t>
            </w:r>
          </w:p>
          <w:p w:rsidR="00B14263" w:rsidRPr="0040742E" w:rsidRDefault="00B14263" w:rsidP="00E93B48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126" w:type="dxa"/>
            <w:shd w:val="clear" w:color="auto" w:fill="E0E0E0"/>
          </w:tcPr>
          <w:p w:rsidR="00B14263" w:rsidRPr="0040742E" w:rsidRDefault="00B14263" w:rsidP="00E93B48">
            <w:pPr>
              <w:jc w:val="center"/>
              <w:rPr>
                <w:b/>
              </w:rPr>
            </w:pPr>
            <w:r w:rsidRPr="0040742E">
              <w:rPr>
                <w:b/>
              </w:rPr>
              <w:t>Item</w:t>
            </w:r>
          </w:p>
        </w:tc>
        <w:tc>
          <w:tcPr>
            <w:tcW w:w="4678" w:type="dxa"/>
            <w:shd w:val="clear" w:color="auto" w:fill="E0E0E0"/>
          </w:tcPr>
          <w:p w:rsidR="00B14263" w:rsidRPr="009B47AE" w:rsidRDefault="00B14263" w:rsidP="00E93B48">
            <w:pPr>
              <w:jc w:val="center"/>
            </w:pPr>
            <w:r>
              <w:rPr>
                <w:b/>
                <w:sz w:val="22"/>
                <w:szCs w:val="22"/>
              </w:rPr>
              <w:t>Спецификации</w:t>
            </w:r>
          </w:p>
        </w:tc>
        <w:tc>
          <w:tcPr>
            <w:tcW w:w="1984" w:type="dxa"/>
            <w:shd w:val="clear" w:color="auto" w:fill="E0E0E0"/>
            <w:vAlign w:val="center"/>
          </w:tcPr>
          <w:p w:rsidR="00B14263" w:rsidRPr="002D0A3F" w:rsidRDefault="002D0A3F" w:rsidP="00E93B48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Соответствие спецификациям</w:t>
            </w:r>
            <w:r w:rsidR="000A5B1C">
              <w:rPr>
                <w:b/>
                <w:lang w:val="ru-RU"/>
              </w:rPr>
              <w:t xml:space="preserve"> (укажите соответствие)</w:t>
            </w:r>
          </w:p>
        </w:tc>
      </w:tr>
      <w:tr w:rsidR="000A5B1C" w:rsidRPr="00164540" w:rsidTr="000A5B1C">
        <w:tc>
          <w:tcPr>
            <w:tcW w:w="392" w:type="dxa"/>
            <w:shd w:val="clear" w:color="auto" w:fill="FFFFFF"/>
          </w:tcPr>
          <w:p w:rsidR="000A5B1C" w:rsidRPr="00082B67" w:rsidRDefault="000A5B1C" w:rsidP="000A5B1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126" w:type="dxa"/>
          </w:tcPr>
          <w:p w:rsidR="000A5B1C" w:rsidRPr="003E1763" w:rsidRDefault="00D66AEF" w:rsidP="000A5B1C">
            <w:pPr>
              <w:rPr>
                <w:lang w:val="ru-RU"/>
              </w:rPr>
            </w:pPr>
            <w:r>
              <w:rPr>
                <w:lang w:val="ky-KG"/>
              </w:rPr>
              <w:t>Политэтиленовые трубы</w:t>
            </w:r>
            <w:r w:rsidR="00BA1C55">
              <w:rPr>
                <w:lang w:val="ky-KG"/>
              </w:rPr>
              <w:t xml:space="preserve"> ф63</w:t>
            </w:r>
          </w:p>
        </w:tc>
        <w:tc>
          <w:tcPr>
            <w:tcW w:w="4678" w:type="dxa"/>
          </w:tcPr>
          <w:p w:rsidR="000A5B1C" w:rsidRDefault="00FA2E18" w:rsidP="000A5B1C">
            <w:pPr>
              <w:rPr>
                <w:lang w:val="ru-RU"/>
              </w:rPr>
            </w:pPr>
            <w:r>
              <w:rPr>
                <w:lang w:val="ru-RU"/>
              </w:rPr>
              <w:t>Предназначение: для водопроводных систем</w:t>
            </w:r>
          </w:p>
          <w:p w:rsidR="00632BE6" w:rsidRDefault="00D66AEF" w:rsidP="00632BE6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Материал: полиэтилен </w:t>
            </w:r>
          </w:p>
          <w:p w:rsidR="00186DB2" w:rsidRPr="00186DB2" w:rsidRDefault="00186DB2" w:rsidP="00186DB2">
            <w:pPr>
              <w:rPr>
                <w:lang w:val="ru-RU"/>
              </w:rPr>
            </w:pPr>
            <w:r w:rsidRPr="00186DB2">
              <w:rPr>
                <w:lang w:val="ru-RU"/>
              </w:rPr>
              <w:t>Условный проход</w:t>
            </w:r>
            <w:r>
              <w:rPr>
                <w:lang w:val="ru-RU"/>
              </w:rPr>
              <w:t xml:space="preserve">: </w:t>
            </w:r>
            <w:r w:rsidRPr="00186DB2">
              <w:rPr>
                <w:lang w:val="ru-RU"/>
              </w:rPr>
              <w:t>63.0 (мм)</w:t>
            </w:r>
          </w:p>
          <w:p w:rsidR="00D66AEF" w:rsidRDefault="00D66AEF" w:rsidP="00632BE6">
            <w:pPr>
              <w:rPr>
                <w:lang w:val="ru-RU"/>
              </w:rPr>
            </w:pPr>
            <w:r>
              <w:rPr>
                <w:lang w:val="ru-RU"/>
              </w:rPr>
              <w:t>Толщина стенки</w:t>
            </w:r>
            <w:r w:rsidR="00E360BC">
              <w:rPr>
                <w:lang w:val="ru-RU"/>
              </w:rPr>
              <w:t xml:space="preserve"> трубы </w:t>
            </w:r>
            <w:r w:rsidR="00186DB2">
              <w:rPr>
                <w:lang w:val="ru-RU"/>
              </w:rPr>
              <w:t xml:space="preserve">не менее </w:t>
            </w:r>
            <w:r w:rsidR="00E360BC">
              <w:rPr>
                <w:lang w:val="ru-RU"/>
              </w:rPr>
              <w:t>4,2 мм</w:t>
            </w:r>
          </w:p>
          <w:p w:rsidR="00186DB2" w:rsidRPr="001D35F9" w:rsidRDefault="00186DB2" w:rsidP="00632BE6">
            <w:pPr>
              <w:rPr>
                <w:lang w:val="ru-RU"/>
              </w:rPr>
            </w:pPr>
            <w:r>
              <w:rPr>
                <w:lang w:val="ru-RU"/>
              </w:rPr>
              <w:t>Рабочее давление воды: не менее 10 атмосфер</w:t>
            </w:r>
          </w:p>
        </w:tc>
        <w:tc>
          <w:tcPr>
            <w:tcW w:w="1984" w:type="dxa"/>
            <w:vAlign w:val="center"/>
          </w:tcPr>
          <w:p w:rsidR="000A5B1C" w:rsidRPr="00EE0D8D" w:rsidRDefault="000A5B1C" w:rsidP="000A5B1C">
            <w:pPr>
              <w:jc w:val="center"/>
              <w:rPr>
                <w:lang w:val="ru-RU"/>
              </w:rPr>
            </w:pPr>
          </w:p>
        </w:tc>
      </w:tr>
      <w:tr w:rsidR="000A5B1C" w:rsidRPr="00164540" w:rsidTr="000A5B1C">
        <w:tc>
          <w:tcPr>
            <w:tcW w:w="392" w:type="dxa"/>
            <w:shd w:val="clear" w:color="auto" w:fill="FFFFFF"/>
          </w:tcPr>
          <w:p w:rsidR="000A5B1C" w:rsidRDefault="000A5B1C" w:rsidP="000A5B1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2126" w:type="dxa"/>
          </w:tcPr>
          <w:p w:rsidR="00BA1C55" w:rsidRDefault="00BA1C55" w:rsidP="000A5B1C">
            <w:pPr>
              <w:rPr>
                <w:lang w:val="ky-KG"/>
              </w:rPr>
            </w:pPr>
            <w:r>
              <w:rPr>
                <w:lang w:val="ky-KG"/>
              </w:rPr>
              <w:t>Утвод 90 градусов</w:t>
            </w:r>
          </w:p>
          <w:p w:rsidR="000A5B1C" w:rsidRPr="00D87E21" w:rsidRDefault="00BA1C55" w:rsidP="000A5B1C">
            <w:pPr>
              <w:rPr>
                <w:lang w:val="ru-RU"/>
              </w:rPr>
            </w:pPr>
            <w:r>
              <w:rPr>
                <w:lang w:val="ky-KG"/>
              </w:rPr>
              <w:t>ф63</w:t>
            </w:r>
            <w:r w:rsidR="00E360BC">
              <w:rPr>
                <w:lang w:val="ky-KG"/>
              </w:rPr>
              <w:t xml:space="preserve"> </w:t>
            </w:r>
          </w:p>
        </w:tc>
        <w:tc>
          <w:tcPr>
            <w:tcW w:w="4678" w:type="dxa"/>
          </w:tcPr>
          <w:p w:rsidR="00FA2E18" w:rsidRDefault="00FA2E18" w:rsidP="00FA2E18">
            <w:pPr>
              <w:rPr>
                <w:lang w:val="ru-RU"/>
              </w:rPr>
            </w:pPr>
            <w:r>
              <w:rPr>
                <w:lang w:val="ru-RU"/>
              </w:rPr>
              <w:t>Предназначение: для водопроводных систем</w:t>
            </w:r>
          </w:p>
          <w:p w:rsidR="00E360BC" w:rsidRDefault="00E360BC" w:rsidP="00E360BC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Материал: полиэтилен </w:t>
            </w:r>
          </w:p>
          <w:p w:rsidR="00186DB2" w:rsidRPr="00186DB2" w:rsidRDefault="00186DB2" w:rsidP="00186DB2">
            <w:pPr>
              <w:rPr>
                <w:lang w:val="ru-RU"/>
              </w:rPr>
            </w:pPr>
            <w:r w:rsidRPr="00186DB2">
              <w:rPr>
                <w:lang w:val="ru-RU"/>
              </w:rPr>
              <w:t>Условный проход</w:t>
            </w:r>
            <w:r>
              <w:rPr>
                <w:lang w:val="ru-RU"/>
              </w:rPr>
              <w:t xml:space="preserve">: </w:t>
            </w:r>
            <w:r w:rsidRPr="00186DB2">
              <w:rPr>
                <w:lang w:val="ru-RU"/>
              </w:rPr>
              <w:t>63.0 (мм)</w:t>
            </w:r>
          </w:p>
          <w:p w:rsidR="00632BE6" w:rsidRDefault="00186DB2" w:rsidP="00E360BC">
            <w:pPr>
              <w:rPr>
                <w:lang w:val="ru-RU"/>
              </w:rPr>
            </w:pPr>
            <w:r>
              <w:rPr>
                <w:lang w:val="ru-RU"/>
              </w:rPr>
              <w:t>Рабочее давление воды: не менее 10 атмосфер</w:t>
            </w:r>
          </w:p>
        </w:tc>
        <w:tc>
          <w:tcPr>
            <w:tcW w:w="1984" w:type="dxa"/>
            <w:vAlign w:val="center"/>
          </w:tcPr>
          <w:p w:rsidR="000A5B1C" w:rsidRDefault="000A5B1C" w:rsidP="000A5B1C">
            <w:pPr>
              <w:jc w:val="center"/>
              <w:rPr>
                <w:lang w:val="ru-RU"/>
              </w:rPr>
            </w:pPr>
          </w:p>
        </w:tc>
      </w:tr>
      <w:tr w:rsidR="00E360BC" w:rsidRPr="00164540" w:rsidTr="000A5B1C">
        <w:tc>
          <w:tcPr>
            <w:tcW w:w="392" w:type="dxa"/>
            <w:shd w:val="clear" w:color="auto" w:fill="FFFFFF"/>
          </w:tcPr>
          <w:p w:rsidR="00E360BC" w:rsidRDefault="00E360BC" w:rsidP="000A5B1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2126" w:type="dxa"/>
          </w:tcPr>
          <w:p w:rsidR="00BA1C55" w:rsidRDefault="00BA1C55" w:rsidP="000A5B1C">
            <w:pPr>
              <w:rPr>
                <w:lang w:val="ky-KG"/>
              </w:rPr>
            </w:pPr>
            <w:r w:rsidRPr="00FA2E18">
              <w:rPr>
                <w:lang w:val="ru-RU"/>
              </w:rPr>
              <w:t>Муфта соединительная</w:t>
            </w:r>
          </w:p>
          <w:p w:rsidR="00E360BC" w:rsidRPr="00BA1C55" w:rsidRDefault="00BA1C55" w:rsidP="000A5B1C">
            <w:pPr>
              <w:rPr>
                <w:lang w:val="ky-KG"/>
              </w:rPr>
            </w:pPr>
            <w:r>
              <w:rPr>
                <w:lang w:val="ky-KG"/>
              </w:rPr>
              <w:t xml:space="preserve">ф63 х ф63 </w:t>
            </w:r>
          </w:p>
        </w:tc>
        <w:tc>
          <w:tcPr>
            <w:tcW w:w="4678" w:type="dxa"/>
          </w:tcPr>
          <w:p w:rsidR="00FA2E18" w:rsidRDefault="00FA2E18" w:rsidP="00FA2E18">
            <w:pPr>
              <w:rPr>
                <w:lang w:val="ru-RU"/>
              </w:rPr>
            </w:pPr>
            <w:r>
              <w:rPr>
                <w:lang w:val="ru-RU"/>
              </w:rPr>
              <w:t>Предназначение: для водопроводных систем</w:t>
            </w:r>
          </w:p>
          <w:p w:rsidR="00186DB2" w:rsidRPr="00186DB2" w:rsidRDefault="00186DB2" w:rsidP="00186DB2">
            <w:pPr>
              <w:rPr>
                <w:lang w:val="ru-RU"/>
              </w:rPr>
            </w:pPr>
            <w:r w:rsidRPr="00186DB2">
              <w:rPr>
                <w:lang w:val="ru-RU"/>
              </w:rPr>
              <w:t>Материал муфты</w:t>
            </w:r>
            <w:r>
              <w:rPr>
                <w:lang w:val="ru-RU"/>
              </w:rPr>
              <w:t xml:space="preserve">: </w:t>
            </w:r>
            <w:r w:rsidRPr="00186DB2">
              <w:rPr>
                <w:lang w:val="ru-RU"/>
              </w:rPr>
              <w:t>Полиэтилен</w:t>
            </w:r>
          </w:p>
          <w:p w:rsidR="00186DB2" w:rsidRPr="00186DB2" w:rsidRDefault="00186DB2" w:rsidP="00186DB2">
            <w:pPr>
              <w:rPr>
                <w:lang w:val="ru-RU"/>
              </w:rPr>
            </w:pPr>
            <w:r w:rsidRPr="00186DB2">
              <w:rPr>
                <w:lang w:val="ru-RU"/>
              </w:rPr>
              <w:t>Условный проход</w:t>
            </w:r>
            <w:r>
              <w:rPr>
                <w:lang w:val="ru-RU"/>
              </w:rPr>
              <w:t xml:space="preserve">: </w:t>
            </w:r>
            <w:r w:rsidRPr="00186DB2">
              <w:rPr>
                <w:lang w:val="ru-RU"/>
              </w:rPr>
              <w:t>63.0 (мм)</w:t>
            </w:r>
          </w:p>
          <w:p w:rsidR="00186DB2" w:rsidRPr="00186DB2" w:rsidRDefault="00186DB2" w:rsidP="00186DB2">
            <w:pPr>
              <w:rPr>
                <w:lang w:val="ru-RU"/>
              </w:rPr>
            </w:pPr>
            <w:r w:rsidRPr="00186DB2">
              <w:rPr>
                <w:lang w:val="ru-RU"/>
              </w:rPr>
              <w:t>Тип присоединения</w:t>
            </w:r>
            <w:r>
              <w:rPr>
                <w:lang w:val="ru-RU"/>
              </w:rPr>
              <w:t xml:space="preserve">: </w:t>
            </w:r>
            <w:r w:rsidRPr="00186DB2">
              <w:rPr>
                <w:lang w:val="ru-RU"/>
              </w:rPr>
              <w:t>Резьбовое</w:t>
            </w:r>
          </w:p>
          <w:p w:rsidR="00E360BC" w:rsidRDefault="00186DB2" w:rsidP="00186DB2">
            <w:pPr>
              <w:rPr>
                <w:lang w:val="ru-RU"/>
              </w:rPr>
            </w:pPr>
            <w:r>
              <w:rPr>
                <w:lang w:val="ru-RU"/>
              </w:rPr>
              <w:t>Рабочее давление воды: не менее 10 атмосфер</w:t>
            </w:r>
          </w:p>
        </w:tc>
        <w:tc>
          <w:tcPr>
            <w:tcW w:w="1984" w:type="dxa"/>
            <w:vAlign w:val="center"/>
          </w:tcPr>
          <w:p w:rsidR="00E360BC" w:rsidRDefault="00E360BC" w:rsidP="000A5B1C">
            <w:pPr>
              <w:jc w:val="center"/>
              <w:rPr>
                <w:lang w:val="ru-RU"/>
              </w:rPr>
            </w:pPr>
          </w:p>
        </w:tc>
      </w:tr>
      <w:tr w:rsidR="00BA1C55" w:rsidRPr="00164540" w:rsidTr="000A5B1C">
        <w:tc>
          <w:tcPr>
            <w:tcW w:w="392" w:type="dxa"/>
            <w:shd w:val="clear" w:color="auto" w:fill="FFFFFF"/>
          </w:tcPr>
          <w:p w:rsidR="00BA1C55" w:rsidRDefault="00BA1C55" w:rsidP="000A5B1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2126" w:type="dxa"/>
          </w:tcPr>
          <w:p w:rsidR="00BA1C55" w:rsidRDefault="00BA1C55" w:rsidP="000A5B1C">
            <w:pPr>
              <w:rPr>
                <w:lang w:val="ru-RU"/>
              </w:rPr>
            </w:pPr>
            <w:r w:rsidRPr="00BA1C55">
              <w:rPr>
                <w:lang w:val="ru-RU"/>
              </w:rPr>
              <w:t>Седелка с резьб. отвод</w:t>
            </w:r>
          </w:p>
          <w:p w:rsidR="00BA1C55" w:rsidRPr="00BA1C55" w:rsidRDefault="00BA1C55" w:rsidP="000A5B1C">
            <w:pPr>
              <w:rPr>
                <w:lang w:val="ky-KG"/>
              </w:rPr>
            </w:pPr>
            <w:r>
              <w:rPr>
                <w:lang w:val="ky-KG"/>
              </w:rPr>
              <w:t>ф63 х ф20</w:t>
            </w:r>
          </w:p>
        </w:tc>
        <w:tc>
          <w:tcPr>
            <w:tcW w:w="4678" w:type="dxa"/>
          </w:tcPr>
          <w:p w:rsidR="00186DB2" w:rsidRDefault="00186DB2" w:rsidP="00FA2E18">
            <w:pPr>
              <w:rPr>
                <w:lang w:val="ru-RU"/>
              </w:rPr>
            </w:pPr>
            <w:r w:rsidRPr="00186DB2">
              <w:rPr>
                <w:lang w:val="ru-RU"/>
              </w:rPr>
              <w:t xml:space="preserve">Хомут-тройник с внутренней резьбой </w:t>
            </w:r>
          </w:p>
          <w:p w:rsidR="00FA2E18" w:rsidRDefault="00FA2E18" w:rsidP="00FA2E18">
            <w:pPr>
              <w:rPr>
                <w:lang w:val="ru-RU"/>
              </w:rPr>
            </w:pPr>
            <w:r>
              <w:rPr>
                <w:lang w:val="ru-RU"/>
              </w:rPr>
              <w:t>Предназначение: для водопроводных систем</w:t>
            </w:r>
          </w:p>
          <w:p w:rsidR="00186DB2" w:rsidRDefault="00BA1C55" w:rsidP="00BA1C55">
            <w:pPr>
              <w:rPr>
                <w:lang w:val="ru-RU"/>
              </w:rPr>
            </w:pPr>
            <w:r>
              <w:rPr>
                <w:lang w:val="ru-RU"/>
              </w:rPr>
              <w:t xml:space="preserve">Материал: </w:t>
            </w:r>
            <w:r w:rsidR="00186DB2" w:rsidRPr="00186DB2">
              <w:rPr>
                <w:lang w:val="ru-RU"/>
              </w:rPr>
              <w:t xml:space="preserve">полиэтилен с высокой степенью устойчивости </w:t>
            </w:r>
          </w:p>
          <w:p w:rsidR="00186DB2" w:rsidRDefault="00186DB2" w:rsidP="00BA1C55">
            <w:pPr>
              <w:rPr>
                <w:lang w:val="ru-RU"/>
              </w:rPr>
            </w:pPr>
            <w:r>
              <w:rPr>
                <w:lang w:val="ru-RU"/>
              </w:rPr>
              <w:t>У</w:t>
            </w:r>
            <w:r w:rsidRPr="00186DB2">
              <w:rPr>
                <w:lang w:val="ru-RU"/>
              </w:rPr>
              <w:t>плотнительное кольцо</w:t>
            </w:r>
            <w:r>
              <w:rPr>
                <w:lang w:val="ru-RU"/>
              </w:rPr>
              <w:t xml:space="preserve">: </w:t>
            </w:r>
            <w:r w:rsidRPr="00186DB2">
              <w:rPr>
                <w:lang w:val="ru-RU"/>
              </w:rPr>
              <w:t xml:space="preserve">нитриловая резина, </w:t>
            </w:r>
          </w:p>
          <w:p w:rsidR="00BA1C55" w:rsidRDefault="00186DB2" w:rsidP="00BA1C55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186DB2">
              <w:rPr>
                <w:lang w:val="ru-RU"/>
              </w:rPr>
              <w:t>олты - гальванизированная сталь</w:t>
            </w:r>
          </w:p>
          <w:p w:rsidR="00186DB2" w:rsidRPr="00186DB2" w:rsidRDefault="00186DB2" w:rsidP="00186DB2">
            <w:pPr>
              <w:rPr>
                <w:lang w:val="ru-RU"/>
              </w:rPr>
            </w:pPr>
            <w:r w:rsidRPr="00186DB2">
              <w:rPr>
                <w:lang w:val="ru-RU"/>
              </w:rPr>
              <w:t>Условный проход</w:t>
            </w:r>
            <w:r>
              <w:rPr>
                <w:lang w:val="ru-RU"/>
              </w:rPr>
              <w:t xml:space="preserve">: </w:t>
            </w:r>
            <w:r w:rsidRPr="00186DB2">
              <w:rPr>
                <w:lang w:val="ru-RU"/>
              </w:rPr>
              <w:t>63.0 (мм)</w:t>
            </w:r>
          </w:p>
          <w:p w:rsidR="00BA1C55" w:rsidRDefault="00186DB2" w:rsidP="00BA1C55">
            <w:pPr>
              <w:rPr>
                <w:lang w:val="ru-RU"/>
              </w:rPr>
            </w:pPr>
            <w:r>
              <w:rPr>
                <w:lang w:val="ru-RU"/>
              </w:rPr>
              <w:t>Рабочее давление воды: не менее 10 атмосфер</w:t>
            </w:r>
          </w:p>
        </w:tc>
        <w:tc>
          <w:tcPr>
            <w:tcW w:w="1984" w:type="dxa"/>
            <w:vAlign w:val="center"/>
          </w:tcPr>
          <w:p w:rsidR="00BA1C55" w:rsidRDefault="00BA1C55" w:rsidP="000A5B1C">
            <w:pPr>
              <w:jc w:val="center"/>
              <w:rPr>
                <w:lang w:val="ru-RU"/>
              </w:rPr>
            </w:pPr>
          </w:p>
        </w:tc>
      </w:tr>
    </w:tbl>
    <w:p w:rsidR="00797792" w:rsidRDefault="00797792" w:rsidP="00071356">
      <w:pPr>
        <w:rPr>
          <w:lang w:val="ru-RU"/>
        </w:rPr>
      </w:pPr>
    </w:p>
    <w:p w:rsidR="00CF6EE8" w:rsidRPr="00954544" w:rsidRDefault="00CF6EE8" w:rsidP="00071356">
      <w:pPr>
        <w:rPr>
          <w:lang w:val="ru-RU"/>
        </w:rPr>
      </w:pPr>
    </w:p>
    <w:p w:rsidR="00174127" w:rsidRPr="00071356" w:rsidRDefault="00174127" w:rsidP="00071356">
      <w:pPr>
        <w:ind w:firstLine="708"/>
        <w:rPr>
          <w:b/>
          <w:lang w:val="ru-RU"/>
        </w:rPr>
      </w:pPr>
    </w:p>
    <w:p w:rsidR="00174127" w:rsidRPr="00071356" w:rsidRDefault="00174127" w:rsidP="00071356">
      <w:pPr>
        <w:rPr>
          <w:lang w:val="ru-RU"/>
        </w:rPr>
      </w:pPr>
      <w:r w:rsidRPr="00071356">
        <w:rPr>
          <w:lang w:val="ru-RU"/>
        </w:rPr>
        <w:t xml:space="preserve">        Поставщик подтверждает соответствие с вышеуказанными спецификациями:</w:t>
      </w:r>
    </w:p>
    <w:p w:rsidR="00174127" w:rsidRPr="00071356" w:rsidRDefault="00174127" w:rsidP="00071356">
      <w:pPr>
        <w:ind w:left="-180" w:firstLine="606"/>
        <w:rPr>
          <w:lang w:val="ru-RU"/>
        </w:rPr>
      </w:pPr>
      <w:r w:rsidRPr="00071356">
        <w:rPr>
          <w:lang w:val="ru-RU"/>
        </w:rPr>
        <w:t xml:space="preserve"> </w:t>
      </w:r>
      <w:r w:rsidRPr="00071356">
        <w:rPr>
          <w:b/>
          <w:lang w:val="ru-RU"/>
        </w:rPr>
        <w:t>{В случае отклонений Поставщику перечислить все отклонения}</w:t>
      </w:r>
      <w:r w:rsidRPr="00071356">
        <w:rPr>
          <w:lang w:val="ru-RU"/>
        </w:rPr>
        <w:tab/>
      </w:r>
    </w:p>
    <w:p w:rsidR="002C2946" w:rsidRDefault="002C2946" w:rsidP="00071356">
      <w:pPr>
        <w:ind w:left="426"/>
        <w:rPr>
          <w:lang w:val="ru-RU"/>
        </w:rPr>
      </w:pPr>
    </w:p>
    <w:p w:rsidR="00174127" w:rsidRPr="00071356" w:rsidRDefault="002C2946" w:rsidP="002C2946">
      <w:pPr>
        <w:rPr>
          <w:lang w:val="ru-RU"/>
        </w:rPr>
      </w:pPr>
      <w:r>
        <w:rPr>
          <w:lang w:val="ru-RU"/>
        </w:rPr>
        <w:t>1</w:t>
      </w:r>
      <w:r w:rsidR="003536A9">
        <w:rPr>
          <w:lang w:val="ru-RU"/>
        </w:rPr>
        <w:t>3</w:t>
      </w:r>
      <w:r w:rsidR="00174127" w:rsidRPr="00071356">
        <w:rPr>
          <w:lang w:val="ru-RU"/>
        </w:rPr>
        <w:t>.</w:t>
      </w:r>
      <w:r w:rsidR="00174127" w:rsidRPr="00071356">
        <w:rPr>
          <w:lang w:val="ru-RU"/>
        </w:rPr>
        <w:tab/>
      </w:r>
      <w:r w:rsidR="00174127" w:rsidRPr="00071356">
        <w:rPr>
          <w:u w:val="single"/>
          <w:lang w:val="ru-RU"/>
        </w:rPr>
        <w:t>Невыполнение обязанностей</w:t>
      </w:r>
      <w:r w:rsidR="00174127" w:rsidRPr="00071356">
        <w:rPr>
          <w:lang w:val="ru-RU"/>
        </w:rPr>
        <w:t xml:space="preserve">: Покупатель может отменить </w:t>
      </w:r>
      <w:r w:rsidR="008978D2" w:rsidRPr="00071356">
        <w:rPr>
          <w:lang w:val="ru-RU"/>
        </w:rPr>
        <w:t>Контракт</w:t>
      </w:r>
      <w:r w:rsidR="00174127" w:rsidRPr="00071356">
        <w:rPr>
          <w:lang w:val="ru-RU"/>
        </w:rPr>
        <w:t xml:space="preserve">, если Поставщик не поставит товары в соответствии  с вышеуказанными условиями, несмотря на предоставленное Покупателем за 21 день уведомление, без возникновения каких-либо обязательств перед Поставщиком. </w:t>
      </w:r>
    </w:p>
    <w:p w:rsidR="001B5666" w:rsidRDefault="001B5666" w:rsidP="00071356">
      <w:pPr>
        <w:ind w:left="426" w:firstLine="6"/>
        <w:rPr>
          <w:lang w:val="ru-RU"/>
        </w:rPr>
      </w:pPr>
    </w:p>
    <w:p w:rsidR="001B5666" w:rsidRDefault="001B5666" w:rsidP="00071356">
      <w:pPr>
        <w:ind w:left="426" w:firstLine="6"/>
        <w:rPr>
          <w:lang w:val="ru-RU"/>
        </w:rPr>
      </w:pPr>
    </w:p>
    <w:p w:rsidR="00174127" w:rsidRDefault="00174127" w:rsidP="00FA2E18">
      <w:pPr>
        <w:rPr>
          <w:lang w:val="ru-RU"/>
        </w:rPr>
      </w:pPr>
      <w:r w:rsidRPr="00071356">
        <w:rPr>
          <w:lang w:val="ru-RU"/>
        </w:rPr>
        <w:t>ПОСТАВЩИК _______________________________________________________</w:t>
      </w:r>
    </w:p>
    <w:p w:rsidR="00FA2E18" w:rsidRPr="00071356" w:rsidRDefault="00FA2E18" w:rsidP="00FA2E18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FA2E18">
        <w:rPr>
          <w:sz w:val="22"/>
          <w:lang w:val="ru-RU"/>
        </w:rPr>
        <w:t>(наименование поставщика)</w:t>
      </w:r>
      <w:r w:rsidRPr="00071356">
        <w:rPr>
          <w:lang w:val="ru-RU"/>
        </w:rPr>
        <w:tab/>
      </w:r>
    </w:p>
    <w:p w:rsidR="00FA2E18" w:rsidRDefault="00FA2E18" w:rsidP="00FA2E18">
      <w:pPr>
        <w:rPr>
          <w:bCs/>
          <w:lang w:val="ru-RU"/>
        </w:rPr>
      </w:pPr>
      <w:r w:rsidRPr="00071356">
        <w:rPr>
          <w:bCs/>
          <w:lang w:val="ru-RU"/>
        </w:rPr>
        <w:t>Подпись уполномоченного лица: _______________________</w:t>
      </w:r>
    </w:p>
    <w:p w:rsidR="00FA2E18" w:rsidRPr="00071356" w:rsidRDefault="00FA2E18" w:rsidP="00FA2E18">
      <w:pPr>
        <w:rPr>
          <w:bCs/>
          <w:lang w:val="ru-RU"/>
        </w:rPr>
      </w:pPr>
    </w:p>
    <w:p w:rsidR="00FA2E18" w:rsidRPr="00071356" w:rsidRDefault="00FA2E18" w:rsidP="00FA2E18">
      <w:pPr>
        <w:rPr>
          <w:bCs/>
          <w:lang w:val="ru-RU"/>
        </w:rPr>
      </w:pPr>
      <w:r w:rsidRPr="00071356">
        <w:rPr>
          <w:bCs/>
          <w:lang w:val="ru-RU"/>
        </w:rPr>
        <w:t xml:space="preserve">Фамилия и Должность Подписавшего: _________________________ </w:t>
      </w:r>
    </w:p>
    <w:p w:rsidR="00FA2E18" w:rsidRDefault="00FA2E18" w:rsidP="00FA2E18">
      <w:pPr>
        <w:rPr>
          <w:lang w:val="ru-RU"/>
        </w:rPr>
      </w:pPr>
    </w:p>
    <w:p w:rsidR="00FA2E18" w:rsidRPr="00071356" w:rsidRDefault="00FA2E18" w:rsidP="00FA2E18">
      <w:pPr>
        <w:rPr>
          <w:b/>
          <w:lang w:val="ru-RU"/>
        </w:rPr>
      </w:pPr>
      <w:r w:rsidRPr="00071356">
        <w:rPr>
          <w:lang w:val="ru-RU"/>
        </w:rPr>
        <w:t>Дата: ________________</w:t>
      </w:r>
      <w:r w:rsidRPr="00071356">
        <w:rPr>
          <w:b/>
          <w:lang w:val="ru-RU"/>
        </w:rPr>
        <w:t xml:space="preserve"> </w:t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>
        <w:rPr>
          <w:b/>
          <w:lang w:val="ru-RU"/>
        </w:rPr>
        <w:tab/>
      </w:r>
      <w:r w:rsidRPr="00071356">
        <w:rPr>
          <w:lang w:val="ru-RU"/>
        </w:rPr>
        <w:t>Печать компании:</w:t>
      </w:r>
    </w:p>
    <w:p w:rsidR="00FA2E18" w:rsidRDefault="00FA2E18" w:rsidP="00FA2E18">
      <w:pPr>
        <w:rPr>
          <w:lang w:val="ru-RU"/>
        </w:rPr>
      </w:pPr>
    </w:p>
    <w:p w:rsidR="00174127" w:rsidRPr="00071356" w:rsidRDefault="00174127" w:rsidP="00FA2E18">
      <w:pPr>
        <w:rPr>
          <w:lang w:val="ru-RU"/>
        </w:rPr>
      </w:pPr>
      <w:r w:rsidRPr="00071356">
        <w:rPr>
          <w:lang w:val="ru-RU"/>
        </w:rPr>
        <w:t>Место:</w:t>
      </w:r>
      <w:r w:rsidR="00FA2E18">
        <w:rPr>
          <w:lang w:val="ru-RU"/>
        </w:rPr>
        <w:t xml:space="preserve"> ______________</w:t>
      </w:r>
    </w:p>
    <w:p w:rsidR="00FA2E18" w:rsidRDefault="00FA2E18" w:rsidP="00FA2E18">
      <w:pPr>
        <w:rPr>
          <w:lang w:val="ru-RU"/>
        </w:rPr>
      </w:pPr>
    </w:p>
    <w:p w:rsidR="00AD2F0B" w:rsidRPr="00BA1C55" w:rsidRDefault="00AD2F0B" w:rsidP="00071356">
      <w:pPr>
        <w:jc w:val="center"/>
        <w:rPr>
          <w:lang w:val="ky-KG"/>
        </w:rPr>
      </w:pPr>
    </w:p>
    <w:sectPr w:rsidR="00AD2F0B" w:rsidRPr="00BA1C55" w:rsidSect="00895DFB">
      <w:headerReference w:type="even" r:id="rId8"/>
      <w:pgSz w:w="12240" w:h="15840" w:code="1"/>
      <w:pgMar w:top="1440" w:right="1440" w:bottom="1440" w:left="1797" w:header="720" w:footer="720" w:gutter="0"/>
      <w:paperSrc w:first="4" w:other="4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2B4" w:rsidRDefault="00DE52B4">
      <w:r>
        <w:separator/>
      </w:r>
    </w:p>
  </w:endnote>
  <w:endnote w:type="continuationSeparator" w:id="0">
    <w:p w:rsidR="00DE52B4" w:rsidRDefault="00DE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2B4" w:rsidRDefault="00DE52B4">
      <w:r>
        <w:separator/>
      </w:r>
    </w:p>
  </w:footnote>
  <w:footnote w:type="continuationSeparator" w:id="0">
    <w:p w:rsidR="00DE52B4" w:rsidRDefault="00DE52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263" w:rsidRDefault="007F18DA">
    <w:pPr>
      <w:pStyle w:val="a6"/>
      <w:tabs>
        <w:tab w:val="right" w:pos="9090"/>
      </w:tabs>
    </w:pPr>
    <w:r>
      <w:rPr>
        <w:rStyle w:val="ae"/>
      </w:rPr>
      <w:fldChar w:fldCharType="begin"/>
    </w:r>
    <w:r w:rsidR="00B14263">
      <w:rPr>
        <w:rStyle w:val="ae"/>
      </w:rPr>
      <w:instrText xml:space="preserve"> PAGE </w:instrText>
    </w:r>
    <w:r>
      <w:rPr>
        <w:rStyle w:val="ae"/>
      </w:rPr>
      <w:fldChar w:fldCharType="separate"/>
    </w:r>
    <w:r w:rsidR="00B14263">
      <w:rPr>
        <w:rStyle w:val="ae"/>
        <w:noProof/>
      </w:rPr>
      <w:t>102</w:t>
    </w:r>
    <w:r>
      <w:rPr>
        <w:rStyle w:val="ae"/>
      </w:rPr>
      <w:fldChar w:fldCharType="end"/>
    </w:r>
    <w:r w:rsidR="00B14263">
      <w:rPr>
        <w:rStyle w:val="ae"/>
      </w:rPr>
      <w:tab/>
      <w:t>Invitation for Bids</w:t>
    </w:r>
  </w:p>
  <w:p w:rsidR="00B14263" w:rsidRDefault="00B1426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5024"/>
    <w:multiLevelType w:val="hybridMultilevel"/>
    <w:tmpl w:val="73A638AE"/>
    <w:lvl w:ilvl="0" w:tplc="B75A8448">
      <w:start w:val="1"/>
      <w:numFmt w:val="decimal"/>
      <w:lvlText w:val="%1."/>
      <w:lvlJc w:val="left"/>
      <w:pPr>
        <w:ind w:left="1132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 w15:restartNumberingAfterBreak="0">
    <w:nsid w:val="08CF26CA"/>
    <w:multiLevelType w:val="multilevel"/>
    <w:tmpl w:val="521EC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09E07EB2"/>
    <w:multiLevelType w:val="multilevel"/>
    <w:tmpl w:val="4EE6470C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3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C20562E"/>
    <w:multiLevelType w:val="hybridMultilevel"/>
    <w:tmpl w:val="3C10B5D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443E5"/>
    <w:multiLevelType w:val="multilevel"/>
    <w:tmpl w:val="FA3EA4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5" w15:restartNumberingAfterBreak="0">
    <w:nsid w:val="0CDE4395"/>
    <w:multiLevelType w:val="multilevel"/>
    <w:tmpl w:val="D19033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  <w:u w:val="singl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6" w15:restartNumberingAfterBreak="0">
    <w:nsid w:val="0F420678"/>
    <w:multiLevelType w:val="hybridMultilevel"/>
    <w:tmpl w:val="247C3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24CEB"/>
    <w:multiLevelType w:val="multilevel"/>
    <w:tmpl w:val="A104C924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2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7BA7EC7"/>
    <w:multiLevelType w:val="hybridMultilevel"/>
    <w:tmpl w:val="F20084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BD41F1"/>
    <w:multiLevelType w:val="hybridMultilevel"/>
    <w:tmpl w:val="177C5C2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C9836D4"/>
    <w:multiLevelType w:val="hybridMultilevel"/>
    <w:tmpl w:val="1D7C6F3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219F1A35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1CF3F55"/>
    <w:multiLevelType w:val="hybridMultilevel"/>
    <w:tmpl w:val="1E5C346A"/>
    <w:lvl w:ilvl="0" w:tplc="750810CE">
      <w:start w:val="1"/>
      <w:numFmt w:val="decimal"/>
      <w:lvlText w:val="%1."/>
      <w:lvlJc w:val="left"/>
      <w:pPr>
        <w:ind w:left="8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1" w:hanging="360"/>
      </w:pPr>
    </w:lvl>
    <w:lvl w:ilvl="2" w:tplc="0419001B" w:tentative="1">
      <w:start w:val="1"/>
      <w:numFmt w:val="lowerRoman"/>
      <w:lvlText w:val="%3."/>
      <w:lvlJc w:val="right"/>
      <w:pPr>
        <w:ind w:left="2271" w:hanging="180"/>
      </w:pPr>
    </w:lvl>
    <w:lvl w:ilvl="3" w:tplc="0419000F" w:tentative="1">
      <w:start w:val="1"/>
      <w:numFmt w:val="decimal"/>
      <w:lvlText w:val="%4."/>
      <w:lvlJc w:val="left"/>
      <w:pPr>
        <w:ind w:left="2991" w:hanging="360"/>
      </w:pPr>
    </w:lvl>
    <w:lvl w:ilvl="4" w:tplc="04190019" w:tentative="1">
      <w:start w:val="1"/>
      <w:numFmt w:val="lowerLetter"/>
      <w:lvlText w:val="%5."/>
      <w:lvlJc w:val="left"/>
      <w:pPr>
        <w:ind w:left="3711" w:hanging="360"/>
      </w:pPr>
    </w:lvl>
    <w:lvl w:ilvl="5" w:tplc="0419001B" w:tentative="1">
      <w:start w:val="1"/>
      <w:numFmt w:val="lowerRoman"/>
      <w:lvlText w:val="%6."/>
      <w:lvlJc w:val="right"/>
      <w:pPr>
        <w:ind w:left="4431" w:hanging="180"/>
      </w:pPr>
    </w:lvl>
    <w:lvl w:ilvl="6" w:tplc="0419000F" w:tentative="1">
      <w:start w:val="1"/>
      <w:numFmt w:val="decimal"/>
      <w:lvlText w:val="%7."/>
      <w:lvlJc w:val="left"/>
      <w:pPr>
        <w:ind w:left="5151" w:hanging="360"/>
      </w:pPr>
    </w:lvl>
    <w:lvl w:ilvl="7" w:tplc="04190019" w:tentative="1">
      <w:start w:val="1"/>
      <w:numFmt w:val="lowerLetter"/>
      <w:lvlText w:val="%8."/>
      <w:lvlJc w:val="left"/>
      <w:pPr>
        <w:ind w:left="5871" w:hanging="360"/>
      </w:pPr>
    </w:lvl>
    <w:lvl w:ilvl="8" w:tplc="0419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13" w15:restartNumberingAfterBreak="0">
    <w:nsid w:val="251D78A4"/>
    <w:multiLevelType w:val="multilevel"/>
    <w:tmpl w:val="D33412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8395A51"/>
    <w:multiLevelType w:val="multilevel"/>
    <w:tmpl w:val="46AA6C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14609F0"/>
    <w:multiLevelType w:val="hybridMultilevel"/>
    <w:tmpl w:val="A1B663AE"/>
    <w:lvl w:ilvl="0" w:tplc="B75A8448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362682"/>
    <w:multiLevelType w:val="hybridMultilevel"/>
    <w:tmpl w:val="F44A610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7" w15:restartNumberingAfterBreak="0">
    <w:nsid w:val="3C8279E1"/>
    <w:multiLevelType w:val="hybridMultilevel"/>
    <w:tmpl w:val="F578B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74160F"/>
    <w:multiLevelType w:val="hybridMultilevel"/>
    <w:tmpl w:val="6776743A"/>
    <w:lvl w:ilvl="0" w:tplc="B420DD1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75653C"/>
    <w:multiLevelType w:val="hybridMultilevel"/>
    <w:tmpl w:val="097638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56EF4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A2C36C6"/>
    <w:multiLevelType w:val="hybridMultilevel"/>
    <w:tmpl w:val="371C7EF6"/>
    <w:lvl w:ilvl="0" w:tplc="F2BC96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A3498"/>
    <w:multiLevelType w:val="hybridMultilevel"/>
    <w:tmpl w:val="5BE25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346F09"/>
    <w:multiLevelType w:val="hybridMultilevel"/>
    <w:tmpl w:val="680E53DE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3156ED"/>
    <w:multiLevelType w:val="singleLevel"/>
    <w:tmpl w:val="041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67B6F3B"/>
    <w:multiLevelType w:val="hybridMultilevel"/>
    <w:tmpl w:val="D84210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2341E3"/>
    <w:multiLevelType w:val="hybridMultilevel"/>
    <w:tmpl w:val="BD5022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5BF45846"/>
    <w:multiLevelType w:val="hybridMultilevel"/>
    <w:tmpl w:val="B414FA0A"/>
    <w:lvl w:ilvl="0" w:tplc="0419001B">
      <w:start w:val="1"/>
      <w:numFmt w:val="lowerRoman"/>
      <w:lvlText w:val="%1."/>
      <w:lvlJc w:val="right"/>
      <w:pPr>
        <w:ind w:left="890" w:hanging="18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 w15:restartNumberingAfterBreak="0">
    <w:nsid w:val="5FF57B7A"/>
    <w:multiLevelType w:val="multilevel"/>
    <w:tmpl w:val="5C56C950"/>
    <w:lvl w:ilvl="0">
      <w:start w:val="1"/>
      <w:numFmt w:val="lowerLetter"/>
      <w:lvlText w:val="(%1)"/>
      <w:lvlJc w:val="left"/>
      <w:pPr>
        <w:tabs>
          <w:tab w:val="num" w:pos="822"/>
        </w:tabs>
        <w:ind w:left="822" w:hanging="390"/>
      </w:pPr>
      <w:rPr>
        <w:rFonts w:hint="default"/>
      </w:rPr>
    </w:lvl>
    <w:lvl w:ilvl="1">
      <w:start w:val="1"/>
      <w:numFmt w:val="decimal"/>
      <w:lvlText w:val="%15.%2"/>
      <w:lvlJc w:val="left"/>
      <w:pPr>
        <w:tabs>
          <w:tab w:val="num" w:pos="504"/>
        </w:tabs>
        <w:ind w:left="504" w:hanging="50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864"/>
        </w:tabs>
        <w:ind w:left="864" w:hanging="432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512"/>
        </w:tabs>
        <w:ind w:left="1512" w:hanging="648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8" w15:restartNumberingAfterBreak="0">
    <w:nsid w:val="63F9134E"/>
    <w:multiLevelType w:val="multilevel"/>
    <w:tmpl w:val="19C4F252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9" w15:restartNumberingAfterBreak="0">
    <w:nsid w:val="672A7BBB"/>
    <w:multiLevelType w:val="multilevel"/>
    <w:tmpl w:val="F1A26B18"/>
    <w:lvl w:ilvl="0">
      <w:start w:val="3"/>
      <w:numFmt w:val="none"/>
      <w:isLgl/>
      <w:lvlText w:val="35.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lvlText w:val="%135.%2"/>
      <w:lvlJc w:val="left"/>
      <w:pPr>
        <w:tabs>
          <w:tab w:val="num" w:pos="605"/>
        </w:tabs>
        <w:ind w:left="605" w:hanging="605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Roman"/>
      <w:lvlText w:val="(%4)"/>
      <w:lvlJc w:val="left"/>
      <w:pPr>
        <w:tabs>
          <w:tab w:val="num" w:pos="1901"/>
        </w:tabs>
        <w:ind w:left="1440" w:hanging="259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0" w15:restartNumberingAfterBreak="0">
    <w:nsid w:val="6A7313D6"/>
    <w:multiLevelType w:val="hybridMultilevel"/>
    <w:tmpl w:val="7A48831C"/>
    <w:lvl w:ilvl="0" w:tplc="0419001B">
      <w:start w:val="1"/>
      <w:numFmt w:val="lowerRoman"/>
      <w:lvlText w:val="%1."/>
      <w:lvlJc w:val="right"/>
      <w:pPr>
        <w:ind w:left="4485" w:hanging="360"/>
      </w:pPr>
    </w:lvl>
    <w:lvl w:ilvl="1" w:tplc="04190019" w:tentative="1">
      <w:start w:val="1"/>
      <w:numFmt w:val="lowerLetter"/>
      <w:lvlText w:val="%2."/>
      <w:lvlJc w:val="left"/>
      <w:pPr>
        <w:ind w:left="5205" w:hanging="360"/>
      </w:pPr>
    </w:lvl>
    <w:lvl w:ilvl="2" w:tplc="0419001B" w:tentative="1">
      <w:start w:val="1"/>
      <w:numFmt w:val="lowerRoman"/>
      <w:lvlText w:val="%3."/>
      <w:lvlJc w:val="right"/>
      <w:pPr>
        <w:ind w:left="5925" w:hanging="180"/>
      </w:pPr>
    </w:lvl>
    <w:lvl w:ilvl="3" w:tplc="0419000F" w:tentative="1">
      <w:start w:val="1"/>
      <w:numFmt w:val="decimal"/>
      <w:lvlText w:val="%4."/>
      <w:lvlJc w:val="left"/>
      <w:pPr>
        <w:ind w:left="6645" w:hanging="360"/>
      </w:pPr>
    </w:lvl>
    <w:lvl w:ilvl="4" w:tplc="04190019" w:tentative="1">
      <w:start w:val="1"/>
      <w:numFmt w:val="lowerLetter"/>
      <w:lvlText w:val="%5."/>
      <w:lvlJc w:val="left"/>
      <w:pPr>
        <w:ind w:left="7365" w:hanging="360"/>
      </w:pPr>
    </w:lvl>
    <w:lvl w:ilvl="5" w:tplc="0419001B" w:tentative="1">
      <w:start w:val="1"/>
      <w:numFmt w:val="lowerRoman"/>
      <w:lvlText w:val="%6."/>
      <w:lvlJc w:val="right"/>
      <w:pPr>
        <w:ind w:left="8085" w:hanging="180"/>
      </w:pPr>
    </w:lvl>
    <w:lvl w:ilvl="6" w:tplc="0419000F" w:tentative="1">
      <w:start w:val="1"/>
      <w:numFmt w:val="decimal"/>
      <w:lvlText w:val="%7."/>
      <w:lvlJc w:val="left"/>
      <w:pPr>
        <w:ind w:left="8805" w:hanging="360"/>
      </w:pPr>
    </w:lvl>
    <w:lvl w:ilvl="7" w:tplc="04190019" w:tentative="1">
      <w:start w:val="1"/>
      <w:numFmt w:val="lowerLetter"/>
      <w:lvlText w:val="%8."/>
      <w:lvlJc w:val="left"/>
      <w:pPr>
        <w:ind w:left="9525" w:hanging="360"/>
      </w:pPr>
    </w:lvl>
    <w:lvl w:ilvl="8" w:tplc="0419001B" w:tentative="1">
      <w:start w:val="1"/>
      <w:numFmt w:val="lowerRoman"/>
      <w:lvlText w:val="%9."/>
      <w:lvlJc w:val="right"/>
      <w:pPr>
        <w:ind w:left="10245" w:hanging="180"/>
      </w:pPr>
    </w:lvl>
  </w:abstractNum>
  <w:abstractNum w:abstractNumId="31" w15:restartNumberingAfterBreak="0">
    <w:nsid w:val="70780078"/>
    <w:multiLevelType w:val="hybridMultilevel"/>
    <w:tmpl w:val="603658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AB247FC"/>
    <w:multiLevelType w:val="multilevel"/>
    <w:tmpl w:val="94FABB3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color w:val="auto"/>
      </w:rPr>
    </w:lvl>
  </w:abstractNum>
  <w:num w:numId="1">
    <w:abstractNumId w:val="14"/>
  </w:num>
  <w:num w:numId="2">
    <w:abstractNumId w:val="22"/>
  </w:num>
  <w:num w:numId="3">
    <w:abstractNumId w:val="24"/>
  </w:num>
  <w:num w:numId="4">
    <w:abstractNumId w:val="30"/>
  </w:num>
  <w:num w:numId="5">
    <w:abstractNumId w:val="26"/>
  </w:num>
  <w:num w:numId="6">
    <w:abstractNumId w:val="20"/>
  </w:num>
  <w:num w:numId="7">
    <w:abstractNumId w:val="31"/>
  </w:num>
  <w:num w:numId="8">
    <w:abstractNumId w:val="13"/>
  </w:num>
  <w:num w:numId="9">
    <w:abstractNumId w:val="5"/>
  </w:num>
  <w:num w:numId="10">
    <w:abstractNumId w:val="25"/>
  </w:num>
  <w:num w:numId="11">
    <w:abstractNumId w:val="10"/>
  </w:num>
  <w:num w:numId="12">
    <w:abstractNumId w:val="9"/>
  </w:num>
  <w:num w:numId="13">
    <w:abstractNumId w:val="16"/>
  </w:num>
  <w:num w:numId="14">
    <w:abstractNumId w:val="3"/>
  </w:num>
  <w:num w:numId="15">
    <w:abstractNumId w:val="1"/>
  </w:num>
  <w:num w:numId="16">
    <w:abstractNumId w:val="23"/>
  </w:num>
  <w:num w:numId="17">
    <w:abstractNumId w:val="29"/>
  </w:num>
  <w:num w:numId="18">
    <w:abstractNumId w:val="28"/>
  </w:num>
  <w:num w:numId="19">
    <w:abstractNumId w:val="27"/>
  </w:num>
  <w:num w:numId="20">
    <w:abstractNumId w:val="7"/>
  </w:num>
  <w:num w:numId="21">
    <w:abstractNumId w:val="2"/>
  </w:num>
  <w:num w:numId="22">
    <w:abstractNumId w:val="19"/>
  </w:num>
  <w:num w:numId="23">
    <w:abstractNumId w:val="15"/>
  </w:num>
  <w:num w:numId="24">
    <w:abstractNumId w:val="11"/>
  </w:num>
  <w:num w:numId="25">
    <w:abstractNumId w:val="0"/>
  </w:num>
  <w:num w:numId="26">
    <w:abstractNumId w:val="4"/>
  </w:num>
  <w:num w:numId="27">
    <w:abstractNumId w:val="32"/>
  </w:num>
  <w:num w:numId="28">
    <w:abstractNumId w:val="8"/>
  </w:num>
  <w:num w:numId="29">
    <w:abstractNumId w:val="21"/>
  </w:num>
  <w:num w:numId="30">
    <w:abstractNumId w:val="12"/>
  </w:num>
  <w:num w:numId="31">
    <w:abstractNumId w:val="18"/>
  </w:num>
  <w:num w:numId="32">
    <w:abstractNumId w:val="6"/>
  </w:num>
  <w:num w:numId="33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C8"/>
    <w:rsid w:val="00003066"/>
    <w:rsid w:val="00004E11"/>
    <w:rsid w:val="000053C8"/>
    <w:rsid w:val="00012955"/>
    <w:rsid w:val="00013982"/>
    <w:rsid w:val="00017CCA"/>
    <w:rsid w:val="000207CF"/>
    <w:rsid w:val="000207E1"/>
    <w:rsid w:val="00021F4B"/>
    <w:rsid w:val="00041D89"/>
    <w:rsid w:val="00042075"/>
    <w:rsid w:val="00042EDF"/>
    <w:rsid w:val="00071356"/>
    <w:rsid w:val="00073437"/>
    <w:rsid w:val="00077590"/>
    <w:rsid w:val="00082B67"/>
    <w:rsid w:val="00085574"/>
    <w:rsid w:val="000A0891"/>
    <w:rsid w:val="000A5B1C"/>
    <w:rsid w:val="000A7AC4"/>
    <w:rsid w:val="000B44C2"/>
    <w:rsid w:val="000C1239"/>
    <w:rsid w:val="000C130A"/>
    <w:rsid w:val="000D53A0"/>
    <w:rsid w:val="000E1146"/>
    <w:rsid w:val="000E2BB8"/>
    <w:rsid w:val="000E41D3"/>
    <w:rsid w:val="000F33AD"/>
    <w:rsid w:val="000F3BC0"/>
    <w:rsid w:val="000F4699"/>
    <w:rsid w:val="000F5F2D"/>
    <w:rsid w:val="000F7C24"/>
    <w:rsid w:val="00101361"/>
    <w:rsid w:val="00104B7D"/>
    <w:rsid w:val="00110EBD"/>
    <w:rsid w:val="00125D81"/>
    <w:rsid w:val="001269D3"/>
    <w:rsid w:val="00131C69"/>
    <w:rsid w:val="0013314A"/>
    <w:rsid w:val="00133B6A"/>
    <w:rsid w:val="00137841"/>
    <w:rsid w:val="0014407A"/>
    <w:rsid w:val="00160419"/>
    <w:rsid w:val="00163934"/>
    <w:rsid w:val="00164540"/>
    <w:rsid w:val="00174127"/>
    <w:rsid w:val="00180F55"/>
    <w:rsid w:val="00181D6F"/>
    <w:rsid w:val="0018678D"/>
    <w:rsid w:val="00186C54"/>
    <w:rsid w:val="00186DB2"/>
    <w:rsid w:val="00192FE4"/>
    <w:rsid w:val="001943CA"/>
    <w:rsid w:val="001A3935"/>
    <w:rsid w:val="001A6BFC"/>
    <w:rsid w:val="001B21BA"/>
    <w:rsid w:val="001B5666"/>
    <w:rsid w:val="001C1E65"/>
    <w:rsid w:val="001D00A3"/>
    <w:rsid w:val="001D2096"/>
    <w:rsid w:val="001D35F9"/>
    <w:rsid w:val="001D4D50"/>
    <w:rsid w:val="001E4EB3"/>
    <w:rsid w:val="001E58DB"/>
    <w:rsid w:val="001F09DF"/>
    <w:rsid w:val="001F2EEC"/>
    <w:rsid w:val="001F44E5"/>
    <w:rsid w:val="0020212E"/>
    <w:rsid w:val="00202414"/>
    <w:rsid w:val="00213BBA"/>
    <w:rsid w:val="00215C2A"/>
    <w:rsid w:val="002201A0"/>
    <w:rsid w:val="00222A42"/>
    <w:rsid w:val="00223DA7"/>
    <w:rsid w:val="00226FEB"/>
    <w:rsid w:val="002323FF"/>
    <w:rsid w:val="00233A79"/>
    <w:rsid w:val="002362E7"/>
    <w:rsid w:val="00237CE9"/>
    <w:rsid w:val="0025103A"/>
    <w:rsid w:val="0025457A"/>
    <w:rsid w:val="00256DF0"/>
    <w:rsid w:val="00264AD4"/>
    <w:rsid w:val="00270545"/>
    <w:rsid w:val="00272CF3"/>
    <w:rsid w:val="002751A3"/>
    <w:rsid w:val="00276FA9"/>
    <w:rsid w:val="002807F5"/>
    <w:rsid w:val="002858F9"/>
    <w:rsid w:val="00286DB2"/>
    <w:rsid w:val="00287ACB"/>
    <w:rsid w:val="002C0F87"/>
    <w:rsid w:val="002C12C0"/>
    <w:rsid w:val="002C2946"/>
    <w:rsid w:val="002C3476"/>
    <w:rsid w:val="002C5F21"/>
    <w:rsid w:val="002C628A"/>
    <w:rsid w:val="002D0A3F"/>
    <w:rsid w:val="002D482D"/>
    <w:rsid w:val="002E4FFF"/>
    <w:rsid w:val="002F1B98"/>
    <w:rsid w:val="002F44A1"/>
    <w:rsid w:val="002F788F"/>
    <w:rsid w:val="00310978"/>
    <w:rsid w:val="003124BD"/>
    <w:rsid w:val="003137E5"/>
    <w:rsid w:val="00316E6C"/>
    <w:rsid w:val="003170A1"/>
    <w:rsid w:val="0032040A"/>
    <w:rsid w:val="00322EB4"/>
    <w:rsid w:val="00324A30"/>
    <w:rsid w:val="00327492"/>
    <w:rsid w:val="00332D68"/>
    <w:rsid w:val="00337007"/>
    <w:rsid w:val="00341563"/>
    <w:rsid w:val="00344935"/>
    <w:rsid w:val="003506F1"/>
    <w:rsid w:val="003520D4"/>
    <w:rsid w:val="0035253E"/>
    <w:rsid w:val="003536A9"/>
    <w:rsid w:val="00353DF8"/>
    <w:rsid w:val="00354C3C"/>
    <w:rsid w:val="003709A8"/>
    <w:rsid w:val="00374E80"/>
    <w:rsid w:val="003755E8"/>
    <w:rsid w:val="00376A53"/>
    <w:rsid w:val="00381F8A"/>
    <w:rsid w:val="00386633"/>
    <w:rsid w:val="00391930"/>
    <w:rsid w:val="00396AC0"/>
    <w:rsid w:val="003A1F5C"/>
    <w:rsid w:val="003A2C9F"/>
    <w:rsid w:val="003A6FC6"/>
    <w:rsid w:val="003C3105"/>
    <w:rsid w:val="003C68ED"/>
    <w:rsid w:val="003D10DF"/>
    <w:rsid w:val="003D164F"/>
    <w:rsid w:val="003D5290"/>
    <w:rsid w:val="003E1763"/>
    <w:rsid w:val="003E7CEA"/>
    <w:rsid w:val="003F47B3"/>
    <w:rsid w:val="003F54B3"/>
    <w:rsid w:val="004211C8"/>
    <w:rsid w:val="00421804"/>
    <w:rsid w:val="00421E57"/>
    <w:rsid w:val="004231ED"/>
    <w:rsid w:val="00424B7C"/>
    <w:rsid w:val="00425F2D"/>
    <w:rsid w:val="00426B0A"/>
    <w:rsid w:val="004271E4"/>
    <w:rsid w:val="004338B8"/>
    <w:rsid w:val="004340E4"/>
    <w:rsid w:val="004510DA"/>
    <w:rsid w:val="0045500D"/>
    <w:rsid w:val="0046462F"/>
    <w:rsid w:val="00464B42"/>
    <w:rsid w:val="00466E02"/>
    <w:rsid w:val="00467E9F"/>
    <w:rsid w:val="00487203"/>
    <w:rsid w:val="00487F2A"/>
    <w:rsid w:val="004937A4"/>
    <w:rsid w:val="004A3DCD"/>
    <w:rsid w:val="004A58BB"/>
    <w:rsid w:val="004B16B5"/>
    <w:rsid w:val="004B6554"/>
    <w:rsid w:val="004B6EED"/>
    <w:rsid w:val="004C119C"/>
    <w:rsid w:val="004C3AB5"/>
    <w:rsid w:val="004C6FE8"/>
    <w:rsid w:val="004D5017"/>
    <w:rsid w:val="004D7390"/>
    <w:rsid w:val="004D7A9D"/>
    <w:rsid w:val="004D7B6E"/>
    <w:rsid w:val="004F6174"/>
    <w:rsid w:val="00501892"/>
    <w:rsid w:val="00502636"/>
    <w:rsid w:val="00510B32"/>
    <w:rsid w:val="00521A1B"/>
    <w:rsid w:val="005262D0"/>
    <w:rsid w:val="005320FD"/>
    <w:rsid w:val="00532D7C"/>
    <w:rsid w:val="00533D43"/>
    <w:rsid w:val="00542BA0"/>
    <w:rsid w:val="00551F54"/>
    <w:rsid w:val="00556144"/>
    <w:rsid w:val="00557E9D"/>
    <w:rsid w:val="005601A8"/>
    <w:rsid w:val="0056604D"/>
    <w:rsid w:val="005711FB"/>
    <w:rsid w:val="005740FB"/>
    <w:rsid w:val="00575055"/>
    <w:rsid w:val="005830B8"/>
    <w:rsid w:val="00584C5E"/>
    <w:rsid w:val="0058742E"/>
    <w:rsid w:val="00590413"/>
    <w:rsid w:val="00597BFD"/>
    <w:rsid w:val="005A1A98"/>
    <w:rsid w:val="005B50E3"/>
    <w:rsid w:val="005B57C9"/>
    <w:rsid w:val="005C2F08"/>
    <w:rsid w:val="005D15B8"/>
    <w:rsid w:val="005D37C7"/>
    <w:rsid w:val="005D6AC1"/>
    <w:rsid w:val="005D7F32"/>
    <w:rsid w:val="005E47DE"/>
    <w:rsid w:val="005E6BA4"/>
    <w:rsid w:val="005F0652"/>
    <w:rsid w:val="005F21B5"/>
    <w:rsid w:val="005F2379"/>
    <w:rsid w:val="005F468D"/>
    <w:rsid w:val="00600201"/>
    <w:rsid w:val="006028B6"/>
    <w:rsid w:val="0060494A"/>
    <w:rsid w:val="006050C3"/>
    <w:rsid w:val="006116DE"/>
    <w:rsid w:val="00612C94"/>
    <w:rsid w:val="00623F02"/>
    <w:rsid w:val="00624799"/>
    <w:rsid w:val="00625E6C"/>
    <w:rsid w:val="00631EF8"/>
    <w:rsid w:val="00632BE6"/>
    <w:rsid w:val="00640AE5"/>
    <w:rsid w:val="006465B8"/>
    <w:rsid w:val="0065217C"/>
    <w:rsid w:val="006576D4"/>
    <w:rsid w:val="006578D0"/>
    <w:rsid w:val="006605C1"/>
    <w:rsid w:val="00661ABF"/>
    <w:rsid w:val="00662CE3"/>
    <w:rsid w:val="006724A2"/>
    <w:rsid w:val="00684623"/>
    <w:rsid w:val="00686A4D"/>
    <w:rsid w:val="0069425C"/>
    <w:rsid w:val="006964C2"/>
    <w:rsid w:val="006A0643"/>
    <w:rsid w:val="006A2F3E"/>
    <w:rsid w:val="006A6C19"/>
    <w:rsid w:val="006C05F2"/>
    <w:rsid w:val="006D2461"/>
    <w:rsid w:val="006E04DD"/>
    <w:rsid w:val="006E4189"/>
    <w:rsid w:val="006E72AE"/>
    <w:rsid w:val="00703D2D"/>
    <w:rsid w:val="00707DA6"/>
    <w:rsid w:val="007114A7"/>
    <w:rsid w:val="007146D7"/>
    <w:rsid w:val="00714D84"/>
    <w:rsid w:val="007162B4"/>
    <w:rsid w:val="00716B7B"/>
    <w:rsid w:val="00721A3B"/>
    <w:rsid w:val="00725E25"/>
    <w:rsid w:val="0072780B"/>
    <w:rsid w:val="007309F3"/>
    <w:rsid w:val="00731312"/>
    <w:rsid w:val="00731665"/>
    <w:rsid w:val="00734708"/>
    <w:rsid w:val="00736138"/>
    <w:rsid w:val="00741F6D"/>
    <w:rsid w:val="00751A18"/>
    <w:rsid w:val="0075230A"/>
    <w:rsid w:val="0075725C"/>
    <w:rsid w:val="00777021"/>
    <w:rsid w:val="00777060"/>
    <w:rsid w:val="00785BA3"/>
    <w:rsid w:val="00795531"/>
    <w:rsid w:val="00797792"/>
    <w:rsid w:val="007A1339"/>
    <w:rsid w:val="007A3745"/>
    <w:rsid w:val="007A375F"/>
    <w:rsid w:val="007C1183"/>
    <w:rsid w:val="007C1656"/>
    <w:rsid w:val="007C793A"/>
    <w:rsid w:val="007D24A5"/>
    <w:rsid w:val="007D424F"/>
    <w:rsid w:val="007D696D"/>
    <w:rsid w:val="007D7D4D"/>
    <w:rsid w:val="007E0A21"/>
    <w:rsid w:val="007F18DA"/>
    <w:rsid w:val="008000F4"/>
    <w:rsid w:val="00815979"/>
    <w:rsid w:val="0081669B"/>
    <w:rsid w:val="008252B4"/>
    <w:rsid w:val="00831F35"/>
    <w:rsid w:val="00835450"/>
    <w:rsid w:val="00846915"/>
    <w:rsid w:val="0085149D"/>
    <w:rsid w:val="008520A4"/>
    <w:rsid w:val="00854658"/>
    <w:rsid w:val="008615E6"/>
    <w:rsid w:val="0086444D"/>
    <w:rsid w:val="0087508D"/>
    <w:rsid w:val="00876FAF"/>
    <w:rsid w:val="00880A87"/>
    <w:rsid w:val="0088285A"/>
    <w:rsid w:val="00882E04"/>
    <w:rsid w:val="00895DFB"/>
    <w:rsid w:val="008978D2"/>
    <w:rsid w:val="008A1C66"/>
    <w:rsid w:val="008A220A"/>
    <w:rsid w:val="008A2F60"/>
    <w:rsid w:val="008B1C24"/>
    <w:rsid w:val="008B227A"/>
    <w:rsid w:val="008B2E21"/>
    <w:rsid w:val="008B3756"/>
    <w:rsid w:val="008B3BAD"/>
    <w:rsid w:val="008C4093"/>
    <w:rsid w:val="008D220B"/>
    <w:rsid w:val="008E1FBA"/>
    <w:rsid w:val="008E46A4"/>
    <w:rsid w:val="008F3B75"/>
    <w:rsid w:val="00906BE1"/>
    <w:rsid w:val="00910D08"/>
    <w:rsid w:val="00915C48"/>
    <w:rsid w:val="00937F37"/>
    <w:rsid w:val="00937F3C"/>
    <w:rsid w:val="0095223B"/>
    <w:rsid w:val="00954544"/>
    <w:rsid w:val="00967084"/>
    <w:rsid w:val="009712C9"/>
    <w:rsid w:val="00974C25"/>
    <w:rsid w:val="009818A4"/>
    <w:rsid w:val="0098799E"/>
    <w:rsid w:val="00991E47"/>
    <w:rsid w:val="00991F24"/>
    <w:rsid w:val="00995964"/>
    <w:rsid w:val="009B0634"/>
    <w:rsid w:val="009B31BF"/>
    <w:rsid w:val="009B37C1"/>
    <w:rsid w:val="009B775D"/>
    <w:rsid w:val="009C028B"/>
    <w:rsid w:val="009C0B25"/>
    <w:rsid w:val="009C3C3B"/>
    <w:rsid w:val="009C50D4"/>
    <w:rsid w:val="009C7068"/>
    <w:rsid w:val="009C783D"/>
    <w:rsid w:val="009D264D"/>
    <w:rsid w:val="009E1C98"/>
    <w:rsid w:val="009E5D64"/>
    <w:rsid w:val="009F1E30"/>
    <w:rsid w:val="009F3194"/>
    <w:rsid w:val="009F61D4"/>
    <w:rsid w:val="00A02343"/>
    <w:rsid w:val="00A0273F"/>
    <w:rsid w:val="00A032F8"/>
    <w:rsid w:val="00A03355"/>
    <w:rsid w:val="00A03959"/>
    <w:rsid w:val="00A06461"/>
    <w:rsid w:val="00A11067"/>
    <w:rsid w:val="00A15DF1"/>
    <w:rsid w:val="00A303C3"/>
    <w:rsid w:val="00A3543C"/>
    <w:rsid w:val="00A41B37"/>
    <w:rsid w:val="00A44C2A"/>
    <w:rsid w:val="00A468C4"/>
    <w:rsid w:val="00A53084"/>
    <w:rsid w:val="00A550F7"/>
    <w:rsid w:val="00A6011B"/>
    <w:rsid w:val="00A60D3B"/>
    <w:rsid w:val="00A67D1F"/>
    <w:rsid w:val="00A71FDA"/>
    <w:rsid w:val="00A74B3D"/>
    <w:rsid w:val="00A75FDE"/>
    <w:rsid w:val="00A7688A"/>
    <w:rsid w:val="00A81C04"/>
    <w:rsid w:val="00A8276C"/>
    <w:rsid w:val="00A90FF2"/>
    <w:rsid w:val="00A93047"/>
    <w:rsid w:val="00AA01B7"/>
    <w:rsid w:val="00AA5F0E"/>
    <w:rsid w:val="00AA6143"/>
    <w:rsid w:val="00AB3B52"/>
    <w:rsid w:val="00AB51EA"/>
    <w:rsid w:val="00AB7345"/>
    <w:rsid w:val="00AC30DC"/>
    <w:rsid w:val="00AD2F0B"/>
    <w:rsid w:val="00AE147C"/>
    <w:rsid w:val="00AE5C44"/>
    <w:rsid w:val="00AF3881"/>
    <w:rsid w:val="00AF6D27"/>
    <w:rsid w:val="00AF6D79"/>
    <w:rsid w:val="00B02723"/>
    <w:rsid w:val="00B14263"/>
    <w:rsid w:val="00B15519"/>
    <w:rsid w:val="00B16A06"/>
    <w:rsid w:val="00B17E10"/>
    <w:rsid w:val="00B23B86"/>
    <w:rsid w:val="00B25F82"/>
    <w:rsid w:val="00B40162"/>
    <w:rsid w:val="00B40F26"/>
    <w:rsid w:val="00B61138"/>
    <w:rsid w:val="00B70257"/>
    <w:rsid w:val="00B75959"/>
    <w:rsid w:val="00B75D73"/>
    <w:rsid w:val="00B81225"/>
    <w:rsid w:val="00B82E6B"/>
    <w:rsid w:val="00B83A0B"/>
    <w:rsid w:val="00B87E0E"/>
    <w:rsid w:val="00B96137"/>
    <w:rsid w:val="00BA1C55"/>
    <w:rsid w:val="00BA3251"/>
    <w:rsid w:val="00BB067F"/>
    <w:rsid w:val="00BB0827"/>
    <w:rsid w:val="00BB66A5"/>
    <w:rsid w:val="00BC74D3"/>
    <w:rsid w:val="00BC7B86"/>
    <w:rsid w:val="00BE2494"/>
    <w:rsid w:val="00BE25FD"/>
    <w:rsid w:val="00BE293B"/>
    <w:rsid w:val="00BE29FC"/>
    <w:rsid w:val="00BE5E25"/>
    <w:rsid w:val="00BE5E7C"/>
    <w:rsid w:val="00BE7078"/>
    <w:rsid w:val="00BF1BB4"/>
    <w:rsid w:val="00C019B3"/>
    <w:rsid w:val="00C06A70"/>
    <w:rsid w:val="00C27225"/>
    <w:rsid w:val="00C328AE"/>
    <w:rsid w:val="00C32C19"/>
    <w:rsid w:val="00C333CA"/>
    <w:rsid w:val="00C36DF8"/>
    <w:rsid w:val="00C37ED7"/>
    <w:rsid w:val="00C4260A"/>
    <w:rsid w:val="00C524E1"/>
    <w:rsid w:val="00C52AD1"/>
    <w:rsid w:val="00C57A9E"/>
    <w:rsid w:val="00C634CD"/>
    <w:rsid w:val="00C8093B"/>
    <w:rsid w:val="00C86131"/>
    <w:rsid w:val="00C87D11"/>
    <w:rsid w:val="00C908B6"/>
    <w:rsid w:val="00C91BEE"/>
    <w:rsid w:val="00C9385D"/>
    <w:rsid w:val="00C97360"/>
    <w:rsid w:val="00CA3944"/>
    <w:rsid w:val="00CA4B31"/>
    <w:rsid w:val="00CA578B"/>
    <w:rsid w:val="00CA57B2"/>
    <w:rsid w:val="00CA5CA8"/>
    <w:rsid w:val="00CA655A"/>
    <w:rsid w:val="00CB56C9"/>
    <w:rsid w:val="00CC36D0"/>
    <w:rsid w:val="00CC4D2D"/>
    <w:rsid w:val="00CD7D16"/>
    <w:rsid w:val="00CF08F7"/>
    <w:rsid w:val="00CF174E"/>
    <w:rsid w:val="00CF6BE9"/>
    <w:rsid w:val="00CF6EE5"/>
    <w:rsid w:val="00CF6EE8"/>
    <w:rsid w:val="00CF7891"/>
    <w:rsid w:val="00D00F6E"/>
    <w:rsid w:val="00D0755C"/>
    <w:rsid w:val="00D07FDE"/>
    <w:rsid w:val="00D11618"/>
    <w:rsid w:val="00D16DC6"/>
    <w:rsid w:val="00D2151F"/>
    <w:rsid w:val="00D21A52"/>
    <w:rsid w:val="00D23B66"/>
    <w:rsid w:val="00D24A25"/>
    <w:rsid w:val="00D26C65"/>
    <w:rsid w:val="00D35694"/>
    <w:rsid w:val="00D42670"/>
    <w:rsid w:val="00D46423"/>
    <w:rsid w:val="00D47E6C"/>
    <w:rsid w:val="00D51F2A"/>
    <w:rsid w:val="00D55FA3"/>
    <w:rsid w:val="00D561F0"/>
    <w:rsid w:val="00D60CCA"/>
    <w:rsid w:val="00D637E5"/>
    <w:rsid w:val="00D66AEF"/>
    <w:rsid w:val="00D70FDD"/>
    <w:rsid w:val="00D765CD"/>
    <w:rsid w:val="00D7729F"/>
    <w:rsid w:val="00D87E21"/>
    <w:rsid w:val="00DA09D4"/>
    <w:rsid w:val="00DA5911"/>
    <w:rsid w:val="00DB5E78"/>
    <w:rsid w:val="00DC580A"/>
    <w:rsid w:val="00DC7195"/>
    <w:rsid w:val="00DE25F3"/>
    <w:rsid w:val="00DE52B4"/>
    <w:rsid w:val="00DF074B"/>
    <w:rsid w:val="00E11E01"/>
    <w:rsid w:val="00E13138"/>
    <w:rsid w:val="00E14BD1"/>
    <w:rsid w:val="00E32FC0"/>
    <w:rsid w:val="00E360BC"/>
    <w:rsid w:val="00E45ABB"/>
    <w:rsid w:val="00E50CA7"/>
    <w:rsid w:val="00E5257D"/>
    <w:rsid w:val="00E54843"/>
    <w:rsid w:val="00E56FBB"/>
    <w:rsid w:val="00E716D0"/>
    <w:rsid w:val="00E73BDD"/>
    <w:rsid w:val="00E74394"/>
    <w:rsid w:val="00E87E5B"/>
    <w:rsid w:val="00E90567"/>
    <w:rsid w:val="00E935D3"/>
    <w:rsid w:val="00E93B48"/>
    <w:rsid w:val="00E94A30"/>
    <w:rsid w:val="00EA6C6C"/>
    <w:rsid w:val="00EB31EF"/>
    <w:rsid w:val="00EC15AF"/>
    <w:rsid w:val="00EC4D38"/>
    <w:rsid w:val="00EC6341"/>
    <w:rsid w:val="00EC7927"/>
    <w:rsid w:val="00ED1E18"/>
    <w:rsid w:val="00ED1EC9"/>
    <w:rsid w:val="00ED76AA"/>
    <w:rsid w:val="00ED7F08"/>
    <w:rsid w:val="00EE0D8D"/>
    <w:rsid w:val="00EE1686"/>
    <w:rsid w:val="00EE5655"/>
    <w:rsid w:val="00EF3255"/>
    <w:rsid w:val="00F07AD2"/>
    <w:rsid w:val="00F20A3F"/>
    <w:rsid w:val="00F25317"/>
    <w:rsid w:val="00F2713B"/>
    <w:rsid w:val="00F27402"/>
    <w:rsid w:val="00F2767D"/>
    <w:rsid w:val="00F3185C"/>
    <w:rsid w:val="00F40912"/>
    <w:rsid w:val="00F5054D"/>
    <w:rsid w:val="00F52F74"/>
    <w:rsid w:val="00F611B7"/>
    <w:rsid w:val="00F6274F"/>
    <w:rsid w:val="00F7226A"/>
    <w:rsid w:val="00F746EE"/>
    <w:rsid w:val="00F75B65"/>
    <w:rsid w:val="00F84259"/>
    <w:rsid w:val="00F858DE"/>
    <w:rsid w:val="00F92141"/>
    <w:rsid w:val="00FA1551"/>
    <w:rsid w:val="00FA2E18"/>
    <w:rsid w:val="00FA3C76"/>
    <w:rsid w:val="00FB0D71"/>
    <w:rsid w:val="00FB4275"/>
    <w:rsid w:val="00FB436F"/>
    <w:rsid w:val="00FB5DAC"/>
    <w:rsid w:val="00FC2049"/>
    <w:rsid w:val="00FC6F52"/>
    <w:rsid w:val="00FC7071"/>
    <w:rsid w:val="00FD2463"/>
    <w:rsid w:val="00FD62E1"/>
    <w:rsid w:val="00FD759A"/>
    <w:rsid w:val="00FE1CFF"/>
    <w:rsid w:val="00FF3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357F1CB-763E-441E-A15B-48485DAC3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86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EE1686"/>
    <w:pPr>
      <w:keepNext/>
      <w:spacing w:before="120" w:after="120"/>
      <w:jc w:val="center"/>
      <w:outlineLvl w:val="0"/>
    </w:pPr>
    <w:rPr>
      <w:b/>
      <w:bCs/>
      <w:sz w:val="16"/>
      <w:szCs w:val="18"/>
    </w:rPr>
  </w:style>
  <w:style w:type="paragraph" w:styleId="2">
    <w:name w:val="heading 2"/>
    <w:basedOn w:val="a"/>
    <w:next w:val="a"/>
    <w:qFormat/>
    <w:rsid w:val="00EE1686"/>
    <w:pPr>
      <w:keepNext/>
      <w:jc w:val="both"/>
      <w:outlineLvl w:val="1"/>
    </w:pPr>
    <w:rPr>
      <w:b/>
      <w:bCs/>
      <w:lang w:val="ru-RU"/>
    </w:rPr>
  </w:style>
  <w:style w:type="paragraph" w:styleId="3">
    <w:name w:val="heading 3"/>
    <w:basedOn w:val="a"/>
    <w:next w:val="a"/>
    <w:link w:val="30"/>
    <w:qFormat/>
    <w:rsid w:val="00EE1686"/>
    <w:pPr>
      <w:keepNext/>
      <w:ind w:left="1080"/>
      <w:outlineLvl w:val="2"/>
    </w:pPr>
    <w:rPr>
      <w:u w:val="single"/>
    </w:rPr>
  </w:style>
  <w:style w:type="paragraph" w:styleId="4">
    <w:name w:val="heading 4"/>
    <w:basedOn w:val="a"/>
    <w:next w:val="a"/>
    <w:link w:val="40"/>
    <w:qFormat/>
    <w:rsid w:val="00EE1686"/>
    <w:pPr>
      <w:keepNext/>
      <w:jc w:val="right"/>
      <w:outlineLvl w:val="3"/>
    </w:pPr>
    <w:rPr>
      <w:b/>
      <w:u w:val="single"/>
    </w:rPr>
  </w:style>
  <w:style w:type="paragraph" w:styleId="5">
    <w:name w:val="heading 5"/>
    <w:basedOn w:val="a"/>
    <w:next w:val="a"/>
    <w:qFormat/>
    <w:rsid w:val="00EE168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EE1686"/>
    <w:pPr>
      <w:keepNext/>
      <w:outlineLvl w:val="5"/>
    </w:pPr>
    <w:rPr>
      <w:b/>
      <w:bCs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pterNumber">
    <w:name w:val="ChapterNumber"/>
    <w:basedOn w:val="a"/>
    <w:next w:val="a"/>
    <w:rsid w:val="00EE1686"/>
    <w:pPr>
      <w:spacing w:after="360"/>
    </w:pPr>
  </w:style>
  <w:style w:type="paragraph" w:styleId="a3">
    <w:name w:val="Body Text"/>
    <w:basedOn w:val="a"/>
    <w:link w:val="a4"/>
    <w:rsid w:val="00EE1686"/>
    <w:pPr>
      <w:tabs>
        <w:tab w:val="center" w:pos="4680"/>
      </w:tabs>
      <w:spacing w:line="275" w:lineRule="atLeast"/>
      <w:jc w:val="center"/>
    </w:pPr>
    <w:rPr>
      <w:b/>
    </w:rPr>
  </w:style>
  <w:style w:type="paragraph" w:styleId="a5">
    <w:name w:val="Body Text Indent"/>
    <w:basedOn w:val="a"/>
    <w:rsid w:val="00EE1686"/>
    <w:pPr>
      <w:tabs>
        <w:tab w:val="left" w:pos="0"/>
        <w:tab w:val="right" w:leader="dot" w:pos="8640"/>
      </w:tabs>
      <w:ind w:hanging="720"/>
      <w:jc w:val="both"/>
    </w:pPr>
  </w:style>
  <w:style w:type="paragraph" w:styleId="20">
    <w:name w:val="Body Text Indent 2"/>
    <w:basedOn w:val="a"/>
    <w:rsid w:val="00EE1686"/>
    <w:pPr>
      <w:ind w:left="1440" w:hanging="720"/>
    </w:pPr>
  </w:style>
  <w:style w:type="paragraph" w:styleId="21">
    <w:name w:val="Body Text 2"/>
    <w:basedOn w:val="a"/>
    <w:link w:val="22"/>
    <w:rsid w:val="00EE1686"/>
    <w:pPr>
      <w:jc w:val="both"/>
    </w:pPr>
  </w:style>
  <w:style w:type="paragraph" w:styleId="a6">
    <w:name w:val="header"/>
    <w:basedOn w:val="a"/>
    <w:link w:val="a7"/>
    <w:rsid w:val="00EE1686"/>
    <w:pPr>
      <w:tabs>
        <w:tab w:val="center" w:pos="4320"/>
        <w:tab w:val="right" w:pos="8640"/>
      </w:tabs>
    </w:pPr>
  </w:style>
  <w:style w:type="paragraph" w:customStyle="1" w:styleId="Heading41">
    <w:name w:val="Heading 4.1"/>
    <w:basedOn w:val="5"/>
    <w:rsid w:val="00EE1686"/>
    <w:pPr>
      <w:keepNext/>
      <w:spacing w:before="0" w:after="0"/>
      <w:ind w:left="720" w:firstLine="360"/>
      <w:jc w:val="center"/>
    </w:pPr>
    <w:rPr>
      <w:bCs w:val="0"/>
      <w:i w:val="0"/>
      <w:iCs w:val="0"/>
      <w:sz w:val="24"/>
      <w:szCs w:val="24"/>
      <w:u w:val="single"/>
    </w:rPr>
  </w:style>
  <w:style w:type="paragraph" w:customStyle="1" w:styleId="StyleStyleJustifiedBefore6ptAfter3ptJustified">
    <w:name w:val="Style Style Justified Before:  6 pt After:  3 pt + Justified"/>
    <w:basedOn w:val="a"/>
    <w:rsid w:val="00EE1686"/>
    <w:p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  <w:lang w:val="en-GB" w:eastAsia="en-GB"/>
    </w:rPr>
  </w:style>
  <w:style w:type="paragraph" w:customStyle="1" w:styleId="StyleJustifiedBefore3ptAfter3pt">
    <w:name w:val="Style Justified Before:  3 pt After:  3 pt"/>
    <w:basedOn w:val="a"/>
    <w:rsid w:val="00EE1686"/>
    <w:pPr>
      <w:overflowPunct w:val="0"/>
      <w:autoSpaceDE w:val="0"/>
      <w:autoSpaceDN w:val="0"/>
      <w:adjustRightInd w:val="0"/>
      <w:spacing w:before="60" w:after="60"/>
      <w:textAlignment w:val="baseline"/>
    </w:pPr>
    <w:rPr>
      <w:lang w:val="en-GB" w:eastAsia="en-GB"/>
    </w:rPr>
  </w:style>
  <w:style w:type="character" w:styleId="a8">
    <w:name w:val="Hyperlink"/>
    <w:basedOn w:val="a0"/>
    <w:rsid w:val="00EE1686"/>
    <w:rPr>
      <w:color w:val="0000FF"/>
      <w:u w:val="single"/>
    </w:rPr>
  </w:style>
  <w:style w:type="paragraph" w:customStyle="1" w:styleId="Outline">
    <w:name w:val="Outline"/>
    <w:basedOn w:val="a"/>
    <w:rsid w:val="00EE1686"/>
    <w:pPr>
      <w:overflowPunct w:val="0"/>
      <w:autoSpaceDE w:val="0"/>
      <w:autoSpaceDN w:val="0"/>
      <w:adjustRightInd w:val="0"/>
      <w:spacing w:before="240"/>
      <w:textAlignment w:val="baseline"/>
    </w:pPr>
    <w:rPr>
      <w:kern w:val="28"/>
      <w:lang w:val="en-GB" w:eastAsia="en-GB"/>
    </w:rPr>
  </w:style>
  <w:style w:type="paragraph" w:customStyle="1" w:styleId="Outline1">
    <w:name w:val="Outline1"/>
    <w:basedOn w:val="Outline"/>
    <w:next w:val="Outline2"/>
    <w:rsid w:val="00EE1686"/>
    <w:pPr>
      <w:keepNext/>
      <w:tabs>
        <w:tab w:val="num" w:pos="360"/>
      </w:tabs>
      <w:overflowPunct/>
      <w:autoSpaceDE/>
      <w:autoSpaceDN/>
      <w:adjustRightInd/>
      <w:ind w:left="360" w:hanging="360"/>
      <w:textAlignment w:val="auto"/>
    </w:pPr>
    <w:rPr>
      <w:szCs w:val="20"/>
      <w:lang w:val="en-US" w:eastAsia="en-US"/>
    </w:rPr>
  </w:style>
  <w:style w:type="paragraph" w:customStyle="1" w:styleId="Outline2">
    <w:name w:val="Outline2"/>
    <w:basedOn w:val="a"/>
    <w:rsid w:val="00EE1686"/>
    <w:pPr>
      <w:tabs>
        <w:tab w:val="num" w:pos="864"/>
      </w:tabs>
      <w:spacing w:before="240"/>
      <w:ind w:left="864" w:hanging="504"/>
    </w:pPr>
    <w:rPr>
      <w:kern w:val="28"/>
      <w:szCs w:val="20"/>
    </w:rPr>
  </w:style>
  <w:style w:type="paragraph" w:customStyle="1" w:styleId="Outline3">
    <w:name w:val="Outline3"/>
    <w:basedOn w:val="a"/>
    <w:rsid w:val="00EE1686"/>
    <w:pPr>
      <w:tabs>
        <w:tab w:val="num" w:pos="1368"/>
      </w:tabs>
      <w:spacing w:before="240"/>
      <w:ind w:left="1368" w:hanging="504"/>
    </w:pPr>
    <w:rPr>
      <w:kern w:val="28"/>
      <w:szCs w:val="20"/>
    </w:rPr>
  </w:style>
  <w:style w:type="paragraph" w:styleId="a9">
    <w:name w:val="Salutation"/>
    <w:basedOn w:val="a"/>
    <w:next w:val="a"/>
    <w:rsid w:val="00EE1686"/>
  </w:style>
  <w:style w:type="paragraph" w:styleId="31">
    <w:name w:val="Body Text Indent 3"/>
    <w:basedOn w:val="a"/>
    <w:rsid w:val="00EE1686"/>
    <w:pPr>
      <w:ind w:left="720" w:hanging="720"/>
      <w:jc w:val="both"/>
    </w:pPr>
    <w:rPr>
      <w:lang w:val="ru-RU"/>
    </w:rPr>
  </w:style>
  <w:style w:type="paragraph" w:customStyle="1" w:styleId="BalloonText1">
    <w:name w:val="Balloon Text1"/>
    <w:basedOn w:val="a"/>
    <w:semiHidden/>
    <w:rsid w:val="00EE1686"/>
    <w:rPr>
      <w:rFonts w:ascii="Tahoma" w:hAnsi="Tahoma" w:cs="Tahoma"/>
      <w:sz w:val="16"/>
      <w:szCs w:val="16"/>
    </w:rPr>
  </w:style>
  <w:style w:type="paragraph" w:styleId="aa">
    <w:name w:val="footnote text"/>
    <w:basedOn w:val="a"/>
    <w:semiHidden/>
    <w:rsid w:val="00EE1686"/>
    <w:pPr>
      <w:jc w:val="both"/>
    </w:pPr>
    <w:rPr>
      <w:sz w:val="20"/>
      <w:szCs w:val="20"/>
    </w:rPr>
  </w:style>
  <w:style w:type="character" w:styleId="ab">
    <w:name w:val="footnote reference"/>
    <w:basedOn w:val="a0"/>
    <w:semiHidden/>
    <w:rsid w:val="00EE1686"/>
    <w:rPr>
      <w:vertAlign w:val="superscript"/>
    </w:rPr>
  </w:style>
  <w:style w:type="paragraph" w:customStyle="1" w:styleId="SectionIXHeader">
    <w:name w:val="Section IX Header"/>
    <w:basedOn w:val="a"/>
    <w:rsid w:val="00EE1686"/>
    <w:pPr>
      <w:spacing w:before="240" w:after="240"/>
      <w:jc w:val="center"/>
    </w:pPr>
    <w:rPr>
      <w:rFonts w:ascii="Times New Roman Bold" w:hAnsi="Times New Roman Bold"/>
      <w:b/>
      <w:sz w:val="36"/>
      <w:szCs w:val="20"/>
    </w:rPr>
  </w:style>
  <w:style w:type="paragraph" w:styleId="ac">
    <w:name w:val="Balloon Text"/>
    <w:basedOn w:val="a"/>
    <w:semiHidden/>
    <w:rsid w:val="003D10DF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4D50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rsid w:val="003D5290"/>
  </w:style>
  <w:style w:type="character" w:styleId="ae">
    <w:name w:val="page number"/>
    <w:basedOn w:val="a0"/>
    <w:rsid w:val="006A0643"/>
  </w:style>
  <w:style w:type="paragraph" w:styleId="af">
    <w:name w:val="footer"/>
    <w:basedOn w:val="a"/>
    <w:rsid w:val="00BE293B"/>
    <w:pPr>
      <w:tabs>
        <w:tab w:val="center" w:pos="4677"/>
        <w:tab w:val="right" w:pos="9355"/>
      </w:tabs>
    </w:pPr>
  </w:style>
  <w:style w:type="paragraph" w:customStyle="1" w:styleId="BankNormal">
    <w:name w:val="BankNormal"/>
    <w:basedOn w:val="a"/>
    <w:rsid w:val="0046462F"/>
    <w:pPr>
      <w:spacing w:after="240"/>
    </w:pPr>
    <w:rPr>
      <w:szCs w:val="20"/>
    </w:rPr>
  </w:style>
  <w:style w:type="paragraph" w:styleId="af0">
    <w:name w:val="List Paragraph"/>
    <w:basedOn w:val="a"/>
    <w:uiPriority w:val="34"/>
    <w:qFormat/>
    <w:rsid w:val="0035253E"/>
    <w:pPr>
      <w:ind w:left="708"/>
    </w:pPr>
  </w:style>
  <w:style w:type="character" w:styleId="af1">
    <w:name w:val="annotation reference"/>
    <w:basedOn w:val="a0"/>
    <w:rsid w:val="00192FE4"/>
    <w:rPr>
      <w:sz w:val="16"/>
      <w:szCs w:val="16"/>
    </w:rPr>
  </w:style>
  <w:style w:type="paragraph" w:styleId="af2">
    <w:name w:val="annotation text"/>
    <w:basedOn w:val="a"/>
    <w:link w:val="af3"/>
    <w:rsid w:val="00192FE4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192FE4"/>
    <w:rPr>
      <w:lang w:val="en-US" w:eastAsia="en-US"/>
    </w:rPr>
  </w:style>
  <w:style w:type="paragraph" w:styleId="af4">
    <w:name w:val="annotation subject"/>
    <w:basedOn w:val="af2"/>
    <w:next w:val="af2"/>
    <w:link w:val="af5"/>
    <w:rsid w:val="00192FE4"/>
    <w:rPr>
      <w:b/>
      <w:bCs/>
    </w:rPr>
  </w:style>
  <w:style w:type="character" w:customStyle="1" w:styleId="af5">
    <w:name w:val="Тема примечания Знак"/>
    <w:basedOn w:val="af3"/>
    <w:link w:val="af4"/>
    <w:rsid w:val="00192FE4"/>
    <w:rPr>
      <w:b/>
      <w:bCs/>
      <w:lang w:val="en-US" w:eastAsia="en-US"/>
    </w:rPr>
  </w:style>
  <w:style w:type="character" w:customStyle="1" w:styleId="longtext">
    <w:name w:val="long_text"/>
    <w:basedOn w:val="a0"/>
    <w:rsid w:val="00797792"/>
  </w:style>
  <w:style w:type="character" w:styleId="af6">
    <w:name w:val="Strong"/>
    <w:basedOn w:val="a0"/>
    <w:qFormat/>
    <w:rsid w:val="00E14BD1"/>
    <w:rPr>
      <w:b/>
      <w:bCs/>
    </w:rPr>
  </w:style>
  <w:style w:type="paragraph" w:styleId="af7">
    <w:name w:val="Document Map"/>
    <w:basedOn w:val="a"/>
    <w:link w:val="af8"/>
    <w:rsid w:val="00E14BD1"/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rsid w:val="00E14BD1"/>
    <w:rPr>
      <w:rFonts w:ascii="Tahoma" w:hAnsi="Tahoma" w:cs="Tahoma"/>
      <w:sz w:val="16"/>
      <w:szCs w:val="16"/>
      <w:lang w:val="en-US" w:eastAsia="en-US"/>
    </w:rPr>
  </w:style>
  <w:style w:type="character" w:customStyle="1" w:styleId="30">
    <w:name w:val="Заголовок 3 Знак"/>
    <w:basedOn w:val="a0"/>
    <w:link w:val="3"/>
    <w:rsid w:val="000F5F2D"/>
    <w:rPr>
      <w:sz w:val="24"/>
      <w:szCs w:val="24"/>
      <w:u w:val="single"/>
      <w:lang w:val="en-US" w:eastAsia="en-US"/>
    </w:rPr>
  </w:style>
  <w:style w:type="character" w:customStyle="1" w:styleId="40">
    <w:name w:val="Заголовок 4 Знак"/>
    <w:basedOn w:val="a0"/>
    <w:link w:val="4"/>
    <w:rsid w:val="000F5F2D"/>
    <w:rPr>
      <w:b/>
      <w:sz w:val="24"/>
      <w:szCs w:val="24"/>
      <w:u w:val="single"/>
      <w:lang w:val="en-US" w:eastAsia="en-US"/>
    </w:rPr>
  </w:style>
  <w:style w:type="character" w:customStyle="1" w:styleId="a4">
    <w:name w:val="Основной текст Знак"/>
    <w:basedOn w:val="a0"/>
    <w:link w:val="a3"/>
    <w:rsid w:val="000F5F2D"/>
    <w:rPr>
      <w:b/>
      <w:sz w:val="24"/>
      <w:szCs w:val="24"/>
      <w:lang w:val="en-US" w:eastAsia="en-US"/>
    </w:rPr>
  </w:style>
  <w:style w:type="character" w:customStyle="1" w:styleId="a7">
    <w:name w:val="Верхний колонтитул Знак"/>
    <w:basedOn w:val="a0"/>
    <w:link w:val="a6"/>
    <w:rsid w:val="000F5F2D"/>
    <w:rPr>
      <w:sz w:val="24"/>
      <w:szCs w:val="24"/>
      <w:lang w:val="en-US" w:eastAsia="en-US"/>
    </w:rPr>
  </w:style>
  <w:style w:type="paragraph" w:customStyle="1" w:styleId="Sub-ClauseText">
    <w:name w:val="Sub-Clause Text"/>
    <w:basedOn w:val="a"/>
    <w:rsid w:val="000F5F2D"/>
    <w:pPr>
      <w:spacing w:before="120" w:after="120"/>
      <w:jc w:val="both"/>
    </w:pPr>
    <w:rPr>
      <w:spacing w:val="-4"/>
      <w:szCs w:val="20"/>
    </w:rPr>
  </w:style>
  <w:style w:type="character" w:customStyle="1" w:styleId="22">
    <w:name w:val="Основной текст 2 Знак"/>
    <w:basedOn w:val="a0"/>
    <w:link w:val="21"/>
    <w:rsid w:val="00DC7195"/>
    <w:rPr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3124BD"/>
    <w:rPr>
      <w:b/>
      <w:bCs/>
      <w:sz w:val="16"/>
      <w:szCs w:val="18"/>
      <w:lang w:val="en-US" w:eastAsia="en-US"/>
    </w:rPr>
  </w:style>
  <w:style w:type="character" w:customStyle="1" w:styleId="il">
    <w:name w:val="il"/>
    <w:basedOn w:val="a0"/>
    <w:rsid w:val="00B14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4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4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250A-7B80-4792-A554-46B77F4EA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Invitation to Quote (ITQ) - Shopping For Goods</vt:lpstr>
    </vt:vector>
  </TitlesOfParts>
  <Company>The World Bank Group</Company>
  <LinksUpToDate>false</LinksUpToDate>
  <CharactersWithSpaces>6936</CharactersWithSpaces>
  <SharedDoc>false</SharedDoc>
  <HLinks>
    <vt:vector size="24" baseType="variant">
      <vt:variant>
        <vt:i4>5832829</vt:i4>
      </vt:variant>
      <vt:variant>
        <vt:i4>9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6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  <vt:variant>
        <vt:i4>5832829</vt:i4>
      </vt:variant>
      <vt:variant>
        <vt:i4>3</vt:i4>
      </vt:variant>
      <vt:variant>
        <vt:i4>0</vt:i4>
      </vt:variant>
      <vt:variant>
        <vt:i4>5</vt:i4>
      </vt:variant>
      <vt:variant>
        <vt:lpwstr>mailto:amuktarov@mail.ru</vt:lpwstr>
      </vt:variant>
      <vt:variant>
        <vt:lpwstr/>
      </vt:variant>
      <vt:variant>
        <vt:i4>1245247</vt:i4>
      </vt:variant>
      <vt:variant>
        <vt:i4>0</vt:i4>
      </vt:variant>
      <vt:variant>
        <vt:i4>0</vt:i4>
      </vt:variant>
      <vt:variant>
        <vt:i4>5</vt:i4>
      </vt:variant>
      <vt:variant>
        <vt:lpwstr>mailto:unipiu_kg_2010@mail.ru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to Quote (ITQ) - Shopping For Goods</dc:title>
  <dc:creator>wb217815</dc:creator>
  <cp:lastModifiedBy>Айнура Джунушалиева</cp:lastModifiedBy>
  <cp:revision>5</cp:revision>
  <cp:lastPrinted>2013-02-18T04:22:00Z</cp:lastPrinted>
  <dcterms:created xsi:type="dcterms:W3CDTF">2017-07-26T04:45:00Z</dcterms:created>
  <dcterms:modified xsi:type="dcterms:W3CDTF">2017-07-26T06:43:00Z</dcterms:modified>
</cp:coreProperties>
</file>