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495DE" w14:textId="77777777" w:rsidR="00BE7DE4" w:rsidRPr="00ED2D85" w:rsidRDefault="00BE7DE4" w:rsidP="007105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D85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="008A1107" w:rsidRPr="00ED2D85">
        <w:rPr>
          <w:rFonts w:ascii="Times New Roman" w:hAnsi="Times New Roman" w:cs="Times New Roman"/>
          <w:b/>
          <w:i/>
          <w:sz w:val="24"/>
          <w:szCs w:val="24"/>
        </w:rPr>
        <w:t>от</w:t>
      </w:r>
      <w:r w:rsidRPr="00ED2D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40C1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Pr="00ED2D85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5340C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D2D85">
        <w:rPr>
          <w:rFonts w:ascii="Times New Roman" w:hAnsi="Times New Roman" w:cs="Times New Roman"/>
          <w:b/>
          <w:i/>
          <w:sz w:val="24"/>
          <w:szCs w:val="24"/>
        </w:rPr>
        <w:t xml:space="preserve">.2019 </w:t>
      </w:r>
    </w:p>
    <w:p w14:paraId="48263512" w14:textId="77777777" w:rsidR="00BE7DE4" w:rsidRPr="00ED2D85" w:rsidRDefault="00BE7DE4" w:rsidP="00710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D85">
        <w:rPr>
          <w:rFonts w:ascii="Times New Roman" w:hAnsi="Times New Roman" w:cs="Times New Roman"/>
          <w:b/>
          <w:sz w:val="24"/>
          <w:szCs w:val="24"/>
        </w:rPr>
        <w:t xml:space="preserve">Типовое положение </w:t>
      </w:r>
    </w:p>
    <w:p w14:paraId="7CCEE20E" w14:textId="77777777" w:rsidR="00BE7DE4" w:rsidRPr="00ED2D85" w:rsidRDefault="00BE7DE4" w:rsidP="00710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D85">
        <w:rPr>
          <w:rFonts w:ascii="Times New Roman" w:hAnsi="Times New Roman" w:cs="Times New Roman"/>
          <w:b/>
          <w:sz w:val="24"/>
          <w:szCs w:val="24"/>
        </w:rPr>
        <w:t>о проведении мониторинга и оценки деятельности органов местного самоуправления Кыргызской Республики по решению вопросов местного значения</w:t>
      </w:r>
      <w:r w:rsidRPr="00ED2D85">
        <w:rPr>
          <w:rFonts w:ascii="Times New Roman" w:hAnsi="Times New Roman" w:cs="Times New Roman"/>
          <w:sz w:val="24"/>
          <w:szCs w:val="24"/>
        </w:rPr>
        <w:t xml:space="preserve"> </w:t>
      </w:r>
      <w:r w:rsidRPr="00ED2D85">
        <w:rPr>
          <w:rFonts w:ascii="Times New Roman" w:hAnsi="Times New Roman" w:cs="Times New Roman"/>
          <w:b/>
          <w:sz w:val="24"/>
          <w:szCs w:val="24"/>
        </w:rPr>
        <w:t>и делегированных государственных полномочий</w:t>
      </w:r>
      <w:r w:rsidR="00BB17DB" w:rsidRPr="00ED2D85">
        <w:rPr>
          <w:rFonts w:ascii="Times New Roman" w:hAnsi="Times New Roman" w:cs="Times New Roman"/>
          <w:b/>
          <w:sz w:val="24"/>
          <w:szCs w:val="24"/>
        </w:rPr>
        <w:t xml:space="preserve"> с вовлечением граждан</w:t>
      </w:r>
    </w:p>
    <w:p w14:paraId="27C33038" w14:textId="77777777" w:rsidR="00BE7DE4" w:rsidRPr="00ED2D85" w:rsidRDefault="00BE7DE4" w:rsidP="00710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D9503" w14:textId="77777777" w:rsidR="00BE7DE4" w:rsidRPr="00ED2D85" w:rsidRDefault="00BE7DE4" w:rsidP="0071056B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7EA3E33" w14:textId="77777777" w:rsidR="00BE7DE4" w:rsidRPr="00ED2D85" w:rsidRDefault="00BE7DE4" w:rsidP="0071056B">
      <w:pPr>
        <w:tabs>
          <w:tab w:val="left" w:pos="284"/>
        </w:tabs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610784" w14:textId="361E628C" w:rsidR="00BE7DE4" w:rsidRPr="00ED2D85" w:rsidRDefault="00BE7DE4" w:rsidP="0071056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</w:t>
      </w:r>
      <w:r w:rsidR="006D30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тоящее Типовое положение разработано в соответствии с </w:t>
      </w:r>
      <w:r w:rsidRPr="00ED2D85">
        <w:rPr>
          <w:rFonts w:ascii="Times New Roman" w:hAnsi="Times New Roman" w:cs="Times New Roman"/>
          <w:sz w:val="24"/>
          <w:szCs w:val="24"/>
        </w:rPr>
        <w:t xml:space="preserve">Законом Кыргызской Республики «О местном самоуправлении» и </w:t>
      </w:r>
      <w:r w:rsidR="007A0AC8">
        <w:rPr>
          <w:rFonts w:ascii="Times New Roman" w:hAnsi="Times New Roman" w:cs="Times New Roman"/>
          <w:sz w:val="24"/>
          <w:szCs w:val="24"/>
        </w:rPr>
        <w:t>Т</w:t>
      </w:r>
      <w:r w:rsidR="00526D28" w:rsidRPr="00ED2D85">
        <w:rPr>
          <w:rFonts w:ascii="Times New Roman" w:hAnsi="Times New Roman" w:cs="Times New Roman"/>
          <w:sz w:val="24"/>
          <w:szCs w:val="24"/>
        </w:rPr>
        <w:t xml:space="preserve">иповым </w:t>
      </w:r>
      <w:r w:rsidR="007A0AC8">
        <w:rPr>
          <w:rFonts w:ascii="Times New Roman" w:hAnsi="Times New Roman" w:cs="Times New Roman"/>
          <w:sz w:val="24"/>
          <w:szCs w:val="24"/>
        </w:rPr>
        <w:t>у</w:t>
      </w:r>
      <w:r w:rsidR="00526D28" w:rsidRPr="00ED2D85">
        <w:rPr>
          <w:rFonts w:ascii="Times New Roman" w:hAnsi="Times New Roman" w:cs="Times New Roman"/>
          <w:sz w:val="24"/>
          <w:szCs w:val="24"/>
        </w:rPr>
        <w:t>ставом местного сообщества</w:t>
      </w:r>
      <w:r w:rsidR="000E386F">
        <w:rPr>
          <w:rFonts w:ascii="Times New Roman" w:hAnsi="Times New Roman" w:cs="Times New Roman"/>
          <w:sz w:val="24"/>
          <w:szCs w:val="24"/>
        </w:rPr>
        <w:t>,</w:t>
      </w:r>
      <w:r w:rsidR="00526D28" w:rsidRPr="00ED2D85">
        <w:rPr>
          <w:rFonts w:ascii="Times New Roman" w:hAnsi="Times New Roman" w:cs="Times New Roman"/>
          <w:sz w:val="24"/>
          <w:szCs w:val="24"/>
        </w:rPr>
        <w:t xml:space="preserve"> </w:t>
      </w:r>
      <w:r w:rsidRPr="00ED2D85">
        <w:rPr>
          <w:rFonts w:ascii="Times New Roman" w:hAnsi="Times New Roman" w:cs="Times New Roman"/>
          <w:sz w:val="24"/>
          <w:szCs w:val="24"/>
        </w:rPr>
        <w:t xml:space="preserve">определяет правовые основы и общие типовые условия проведения </w:t>
      </w:r>
      <w:r w:rsidR="00F737AD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Pr="00ED2D85">
        <w:rPr>
          <w:rFonts w:ascii="Times New Roman" w:hAnsi="Times New Roman" w:cs="Times New Roman"/>
          <w:sz w:val="24"/>
          <w:szCs w:val="24"/>
        </w:rPr>
        <w:t>мониторинга и оценки деятельности органов местного самоуправления Кыргызской Республики по решению вопросов местного значения и делегированных государственных полномочий</w:t>
      </w:r>
      <w:r w:rsidR="00526D28" w:rsidRPr="00ED2D85">
        <w:rPr>
          <w:rFonts w:ascii="Times New Roman" w:hAnsi="Times New Roman" w:cs="Times New Roman"/>
          <w:sz w:val="24"/>
          <w:szCs w:val="24"/>
        </w:rPr>
        <w:t xml:space="preserve"> с вовлечением граждан</w:t>
      </w:r>
      <w:r w:rsidRPr="00ED2D85">
        <w:rPr>
          <w:rFonts w:ascii="Times New Roman" w:hAnsi="Times New Roman" w:cs="Times New Roman"/>
          <w:sz w:val="24"/>
          <w:szCs w:val="24"/>
        </w:rPr>
        <w:t>.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A1664" w14:textId="047AED96" w:rsidR="00580DFD" w:rsidRDefault="00580DFD" w:rsidP="00580DFD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МСУ – это </w:t>
      </w:r>
      <w:r w:rsidRPr="00ED2D85">
        <w:rPr>
          <w:rFonts w:ascii="Times New Roman" w:hAnsi="Times New Roman" w:cs="Times New Roman"/>
          <w:sz w:val="24"/>
          <w:szCs w:val="24"/>
        </w:rPr>
        <w:t>систематическое или временное наблюдение за деятельностью органов местного самоуправления, муниципальных организаций и учреждений, поставщиков услуг и исполнителей работ, осуществляющих деятельность за счет средств местных бюджетов</w:t>
      </w:r>
      <w:r>
        <w:rPr>
          <w:rFonts w:ascii="Times New Roman" w:hAnsi="Times New Roman" w:cs="Times New Roman"/>
          <w:sz w:val="24"/>
          <w:szCs w:val="24"/>
        </w:rPr>
        <w:t>, организуемое органами МСУ и проводимое с участием членов местного сообщества</w:t>
      </w:r>
      <w:r w:rsidRPr="00ED2D85">
        <w:rPr>
          <w:rFonts w:ascii="Times New Roman" w:hAnsi="Times New Roman" w:cs="Times New Roman"/>
          <w:sz w:val="24"/>
          <w:szCs w:val="24"/>
        </w:rPr>
        <w:t>.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9C017" w14:textId="77777777" w:rsidR="00580DFD" w:rsidRPr="00ED2D85" w:rsidRDefault="00580DFD" w:rsidP="00580DFD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МСУ – это регулярная или разовая оценка результатов деятельности органов местного самоуправления, организуемая органами местного самоуправления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проводимая с участием членов местного сообщества.</w:t>
      </w:r>
    </w:p>
    <w:p w14:paraId="1F7AE9F4" w14:textId="77777777" w:rsidR="00580DFD" w:rsidRPr="00ED2D85" w:rsidRDefault="00580DFD" w:rsidP="00580DFD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D2D85">
        <w:rPr>
          <w:rFonts w:ascii="Times New Roman" w:hAnsi="Times New Roman" w:cs="Times New Roman"/>
          <w:sz w:val="24"/>
          <w:szCs w:val="24"/>
        </w:rPr>
        <w:t xml:space="preserve">ониторинг </w:t>
      </w:r>
      <w:r>
        <w:rPr>
          <w:rFonts w:ascii="Times New Roman" w:hAnsi="Times New Roman" w:cs="Times New Roman"/>
          <w:sz w:val="24"/>
          <w:szCs w:val="24"/>
        </w:rPr>
        <w:t xml:space="preserve">и оценка МСУ </w:t>
      </w:r>
      <w:r w:rsidRPr="00ED2D8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участием членов местного сообщества</w:t>
      </w:r>
      <w:r w:rsidRPr="00ED2D85">
        <w:rPr>
          <w:rFonts w:ascii="Times New Roman" w:hAnsi="Times New Roman" w:cs="Times New Roman"/>
          <w:sz w:val="24"/>
          <w:szCs w:val="24"/>
        </w:rPr>
        <w:t xml:space="preserve"> называ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2D85">
        <w:rPr>
          <w:rFonts w:ascii="Times New Roman" w:hAnsi="Times New Roman" w:cs="Times New Roman"/>
          <w:sz w:val="24"/>
          <w:szCs w:val="24"/>
        </w:rPr>
        <w:t>тся совместным</w:t>
      </w:r>
      <w:r>
        <w:rPr>
          <w:rFonts w:ascii="Times New Roman" w:hAnsi="Times New Roman" w:cs="Times New Roman"/>
          <w:sz w:val="24"/>
          <w:szCs w:val="24"/>
        </w:rPr>
        <w:t xml:space="preserve"> мониторингом и оценкой</w:t>
      </w:r>
      <w:r w:rsidRPr="00ED2D85">
        <w:rPr>
          <w:rFonts w:ascii="Times New Roman" w:hAnsi="Times New Roman" w:cs="Times New Roman"/>
          <w:sz w:val="24"/>
          <w:szCs w:val="24"/>
        </w:rPr>
        <w:t xml:space="preserve">. Организатором такого совместного мониторинга </w:t>
      </w:r>
      <w:r>
        <w:rPr>
          <w:rFonts w:ascii="Times New Roman" w:hAnsi="Times New Roman" w:cs="Times New Roman"/>
          <w:sz w:val="24"/>
          <w:szCs w:val="24"/>
        </w:rPr>
        <w:t xml:space="preserve">и оценки </w:t>
      </w:r>
      <w:r w:rsidRPr="00ED2D85">
        <w:rPr>
          <w:rFonts w:ascii="Times New Roman" w:hAnsi="Times New Roman" w:cs="Times New Roman"/>
          <w:sz w:val="24"/>
          <w:szCs w:val="24"/>
        </w:rPr>
        <w:t xml:space="preserve">являются органы местного самоуправления. </w:t>
      </w:r>
    </w:p>
    <w:p w14:paraId="496E06F0" w14:textId="77777777" w:rsidR="00580DFD" w:rsidRDefault="00580DFD" w:rsidP="00580DFD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Совместный мониторинг </w:t>
      </w:r>
      <w:r>
        <w:rPr>
          <w:rFonts w:ascii="Times New Roman" w:hAnsi="Times New Roman" w:cs="Times New Roman"/>
          <w:sz w:val="24"/>
          <w:szCs w:val="24"/>
        </w:rPr>
        <w:t xml:space="preserve">и оценка </w:t>
      </w:r>
      <w:r w:rsidRPr="00ED2D85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D2D85">
        <w:rPr>
          <w:rFonts w:ascii="Times New Roman" w:hAnsi="Times New Roman" w:cs="Times New Roman"/>
          <w:sz w:val="24"/>
          <w:szCs w:val="24"/>
        </w:rPr>
        <w:t>тся публично и открыто с использованием информационно-телекоммуникационных систем</w:t>
      </w:r>
      <w:r>
        <w:rPr>
          <w:rFonts w:ascii="Times New Roman" w:hAnsi="Times New Roman" w:cs="Times New Roman"/>
          <w:sz w:val="24"/>
          <w:szCs w:val="24"/>
        </w:rPr>
        <w:t xml:space="preserve"> и технологий</w:t>
      </w:r>
      <w:r w:rsidRPr="00ED2D85">
        <w:rPr>
          <w:rFonts w:ascii="Times New Roman" w:hAnsi="Times New Roman" w:cs="Times New Roman"/>
          <w:sz w:val="24"/>
          <w:szCs w:val="24"/>
        </w:rPr>
        <w:t>, в том числе информационно-телекоммуникационной сети «Интернет».</w:t>
      </w:r>
    </w:p>
    <w:p w14:paraId="1D0D021A" w14:textId="77777777" w:rsidR="00580DFD" w:rsidRPr="00ED2D85" w:rsidRDefault="00580DFD" w:rsidP="00580DFD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совместного мониторинга и оценки –</w:t>
      </w:r>
      <w:r w:rsidR="000E3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группа, включающая членов местного сообщества и представителей органов местного самоуправления, создаваемая по решению органа местного самоуправления.</w:t>
      </w:r>
      <w:r w:rsidR="0070428E">
        <w:rPr>
          <w:rFonts w:ascii="Times New Roman" w:hAnsi="Times New Roman" w:cs="Times New Roman"/>
          <w:sz w:val="24"/>
          <w:szCs w:val="24"/>
        </w:rPr>
        <w:t xml:space="preserve"> Далее – группа СМиО.</w:t>
      </w:r>
    </w:p>
    <w:p w14:paraId="17165BEA" w14:textId="77777777" w:rsidR="00526D28" w:rsidRPr="00ED2D85" w:rsidRDefault="00526D28" w:rsidP="0071056B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FD0E9E3" w14:textId="77777777" w:rsidR="00526D28" w:rsidRPr="007563C1" w:rsidRDefault="00526D28" w:rsidP="007105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3C1">
        <w:rPr>
          <w:rFonts w:ascii="Times New Roman" w:hAnsi="Times New Roman" w:cs="Times New Roman"/>
          <w:b/>
          <w:sz w:val="24"/>
          <w:szCs w:val="24"/>
        </w:rPr>
        <w:t xml:space="preserve">II. Цели и задачи </w:t>
      </w:r>
      <w:r w:rsidR="00AB6C31" w:rsidRPr="007563C1">
        <w:rPr>
          <w:rFonts w:ascii="Times New Roman" w:hAnsi="Times New Roman" w:cs="Times New Roman"/>
          <w:b/>
          <w:sz w:val="24"/>
          <w:szCs w:val="24"/>
        </w:rPr>
        <w:t>совмест</w:t>
      </w:r>
      <w:r w:rsidRPr="007563C1">
        <w:rPr>
          <w:rFonts w:ascii="Times New Roman" w:hAnsi="Times New Roman" w:cs="Times New Roman"/>
          <w:b/>
          <w:sz w:val="24"/>
          <w:szCs w:val="24"/>
        </w:rPr>
        <w:t>ного мониторинга</w:t>
      </w:r>
    </w:p>
    <w:p w14:paraId="1CA9870E" w14:textId="77777777" w:rsidR="00526D28" w:rsidRPr="00A902A2" w:rsidRDefault="00526D28" w:rsidP="0071056B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902A2">
        <w:rPr>
          <w:rFonts w:ascii="Times New Roman" w:hAnsi="Times New Roman" w:cs="Times New Roman"/>
          <w:b/>
          <w:i/>
          <w:sz w:val="24"/>
          <w:szCs w:val="24"/>
        </w:rPr>
        <w:t xml:space="preserve">2.1. Целями </w:t>
      </w:r>
      <w:r w:rsidR="00AB6C31" w:rsidRPr="00A902A2">
        <w:rPr>
          <w:rFonts w:ascii="Times New Roman" w:hAnsi="Times New Roman" w:cs="Times New Roman"/>
          <w:b/>
          <w:i/>
          <w:sz w:val="24"/>
          <w:szCs w:val="24"/>
        </w:rPr>
        <w:t>совмест</w:t>
      </w:r>
      <w:r w:rsidRPr="00A902A2">
        <w:rPr>
          <w:rFonts w:ascii="Times New Roman" w:hAnsi="Times New Roman" w:cs="Times New Roman"/>
          <w:b/>
          <w:i/>
          <w:sz w:val="24"/>
          <w:szCs w:val="24"/>
        </w:rPr>
        <w:t>ного мониторинга являются:</w:t>
      </w:r>
    </w:p>
    <w:p w14:paraId="2EAED28B" w14:textId="77777777" w:rsidR="00526D28" w:rsidRPr="00ED2D85" w:rsidRDefault="00526D28" w:rsidP="0071056B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14:paraId="03CFE9A7" w14:textId="77777777" w:rsidR="00526D28" w:rsidRPr="00ED2D85" w:rsidRDefault="00526D28" w:rsidP="0071056B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самоуправления;</w:t>
      </w:r>
    </w:p>
    <w:p w14:paraId="5A436643" w14:textId="77777777" w:rsidR="00526D28" w:rsidRPr="00ED2D85" w:rsidRDefault="00526D28" w:rsidP="0071056B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3) общественная оценка деятельности органов местного самоуправления и муниципальных организаций;</w:t>
      </w:r>
    </w:p>
    <w:p w14:paraId="66B6F3D3" w14:textId="77777777" w:rsidR="00A77746" w:rsidRPr="00ED2D85" w:rsidRDefault="00A77746" w:rsidP="0071056B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4) выявлени</w:t>
      </w:r>
      <w:r w:rsidR="00580DFD">
        <w:rPr>
          <w:rFonts w:ascii="Times New Roman" w:hAnsi="Times New Roman" w:cs="Times New Roman"/>
          <w:sz w:val="24"/>
          <w:szCs w:val="24"/>
        </w:rPr>
        <w:t>е</w:t>
      </w:r>
      <w:r w:rsidRPr="00ED2D85">
        <w:rPr>
          <w:rFonts w:ascii="Times New Roman" w:hAnsi="Times New Roman" w:cs="Times New Roman"/>
          <w:sz w:val="24"/>
          <w:szCs w:val="24"/>
        </w:rPr>
        <w:t>, анализ и оценк</w:t>
      </w:r>
      <w:r w:rsidR="00580DFD">
        <w:rPr>
          <w:rFonts w:ascii="Times New Roman" w:hAnsi="Times New Roman" w:cs="Times New Roman"/>
          <w:sz w:val="24"/>
          <w:szCs w:val="24"/>
        </w:rPr>
        <w:t>а</w:t>
      </w:r>
      <w:r w:rsidRPr="00ED2D85">
        <w:rPr>
          <w:rFonts w:ascii="Times New Roman" w:hAnsi="Times New Roman" w:cs="Times New Roman"/>
          <w:sz w:val="24"/>
          <w:szCs w:val="24"/>
        </w:rPr>
        <w:t xml:space="preserve"> временных и материальных (в том числе финансовых) ресурсов, фактически используемых при реализации программ социально-экономического развития, планов совместных действий и других аналогичных программных документов, последующего определения и реализации мер по устранению выявленных отклонений, </w:t>
      </w:r>
      <w:r w:rsidRPr="00ED2D85">
        <w:rPr>
          <w:rFonts w:ascii="Times New Roman" w:hAnsi="Times New Roman" w:cs="Times New Roman"/>
          <w:sz w:val="24"/>
          <w:szCs w:val="24"/>
        </w:rPr>
        <w:lastRenderedPageBreak/>
        <w:t>контроля динамики реализации программ и планов развития;</w:t>
      </w:r>
    </w:p>
    <w:p w14:paraId="13B4DD8A" w14:textId="77777777" w:rsidR="00526D28" w:rsidRPr="00ED2D85" w:rsidRDefault="00A77746" w:rsidP="0071056B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5</w:t>
      </w:r>
      <w:r w:rsidR="00526D28" w:rsidRPr="00ED2D85">
        <w:rPr>
          <w:rFonts w:ascii="Times New Roman" w:hAnsi="Times New Roman" w:cs="Times New Roman"/>
          <w:sz w:val="24"/>
          <w:szCs w:val="24"/>
        </w:rPr>
        <w:t>) системн</w:t>
      </w:r>
      <w:r w:rsidR="00690FEB">
        <w:rPr>
          <w:rFonts w:ascii="Times New Roman" w:hAnsi="Times New Roman" w:cs="Times New Roman"/>
          <w:sz w:val="24"/>
          <w:szCs w:val="24"/>
        </w:rPr>
        <w:t>ое наблюдение за</w:t>
      </w:r>
      <w:r w:rsidR="00526D28" w:rsidRPr="00ED2D85">
        <w:rPr>
          <w:rFonts w:ascii="Times New Roman" w:hAnsi="Times New Roman" w:cs="Times New Roman"/>
          <w:sz w:val="24"/>
          <w:szCs w:val="24"/>
        </w:rPr>
        <w:t xml:space="preserve"> деятельностью органов </w:t>
      </w:r>
      <w:r w:rsidR="00DF4CFD">
        <w:rPr>
          <w:rFonts w:ascii="Times New Roman" w:hAnsi="Times New Roman" w:cs="Times New Roman"/>
          <w:sz w:val="24"/>
          <w:szCs w:val="24"/>
        </w:rPr>
        <w:t>местного само</w:t>
      </w:r>
      <w:r w:rsidR="00526D28" w:rsidRPr="00ED2D85">
        <w:rPr>
          <w:rFonts w:ascii="Times New Roman" w:hAnsi="Times New Roman" w:cs="Times New Roman"/>
          <w:sz w:val="24"/>
          <w:szCs w:val="24"/>
        </w:rPr>
        <w:t>управления</w:t>
      </w:r>
      <w:r w:rsidR="00DF4CFD">
        <w:rPr>
          <w:rFonts w:ascii="Times New Roman" w:hAnsi="Times New Roman" w:cs="Times New Roman"/>
          <w:sz w:val="24"/>
          <w:szCs w:val="24"/>
        </w:rPr>
        <w:t>, их подразделений, муниципальных учреждений и организаций</w:t>
      </w:r>
      <w:r w:rsidR="00526D28" w:rsidRPr="00ED2D85">
        <w:rPr>
          <w:rFonts w:ascii="Times New Roman" w:hAnsi="Times New Roman" w:cs="Times New Roman"/>
          <w:sz w:val="24"/>
          <w:szCs w:val="24"/>
        </w:rPr>
        <w:t>,</w:t>
      </w:r>
      <w:r w:rsidR="00DF4CFD">
        <w:rPr>
          <w:rFonts w:ascii="Times New Roman" w:hAnsi="Times New Roman" w:cs="Times New Roman"/>
          <w:sz w:val="24"/>
          <w:szCs w:val="24"/>
        </w:rPr>
        <w:t xml:space="preserve"> включая поставщиков услуг и исполнителей рабо</w:t>
      </w:r>
      <w:r w:rsidR="00690FEB">
        <w:rPr>
          <w:rFonts w:ascii="Times New Roman" w:hAnsi="Times New Roman" w:cs="Times New Roman"/>
          <w:sz w:val="24"/>
          <w:szCs w:val="24"/>
        </w:rPr>
        <w:t>т</w:t>
      </w:r>
      <w:r w:rsidR="00DF4CFD">
        <w:rPr>
          <w:rFonts w:ascii="Times New Roman" w:hAnsi="Times New Roman" w:cs="Times New Roman"/>
          <w:sz w:val="24"/>
          <w:szCs w:val="24"/>
        </w:rPr>
        <w:t>,</w:t>
      </w:r>
      <w:r w:rsidR="00526D28" w:rsidRPr="00ED2D85">
        <w:rPr>
          <w:rFonts w:ascii="Times New Roman" w:hAnsi="Times New Roman" w:cs="Times New Roman"/>
          <w:sz w:val="24"/>
          <w:szCs w:val="24"/>
        </w:rPr>
        <w:t xml:space="preserve"> выбранных в качестве объектов мониторинга, информирование о недостатках работы структурных подразделений и недовольстве населения, направление на их устранение.</w:t>
      </w:r>
    </w:p>
    <w:p w14:paraId="1CA3C297" w14:textId="77777777" w:rsidR="00526D28" w:rsidRPr="00A902A2" w:rsidRDefault="00526D28" w:rsidP="0071056B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902A2">
        <w:rPr>
          <w:rFonts w:ascii="Times New Roman" w:hAnsi="Times New Roman" w:cs="Times New Roman"/>
          <w:b/>
          <w:i/>
          <w:sz w:val="24"/>
          <w:szCs w:val="24"/>
        </w:rPr>
        <w:t xml:space="preserve">2.2. Задачами </w:t>
      </w:r>
      <w:r w:rsidR="00AB6C31" w:rsidRPr="00A902A2">
        <w:rPr>
          <w:rFonts w:ascii="Times New Roman" w:hAnsi="Times New Roman" w:cs="Times New Roman"/>
          <w:b/>
          <w:i/>
          <w:sz w:val="24"/>
          <w:szCs w:val="24"/>
        </w:rPr>
        <w:t>совместного</w:t>
      </w:r>
      <w:r w:rsidRPr="00A902A2">
        <w:rPr>
          <w:rFonts w:ascii="Times New Roman" w:hAnsi="Times New Roman" w:cs="Times New Roman"/>
          <w:b/>
          <w:i/>
          <w:sz w:val="24"/>
          <w:szCs w:val="24"/>
        </w:rPr>
        <w:t xml:space="preserve"> мониторинга являются:</w:t>
      </w:r>
    </w:p>
    <w:p w14:paraId="516CCAF5" w14:textId="77777777" w:rsidR="00526D28" w:rsidRPr="00ED2D85" w:rsidRDefault="00526D28" w:rsidP="0071056B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1) обеспечение прозрачности и открытости деятельности органов местного самоуправления;</w:t>
      </w:r>
    </w:p>
    <w:p w14:paraId="55B30A5F" w14:textId="77777777" w:rsidR="00526D28" w:rsidRPr="00ED2D85" w:rsidRDefault="00526D28" w:rsidP="0071056B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2) выявление эффективности методов сотрудничества общественности с органами </w:t>
      </w:r>
      <w:r w:rsidR="00AB6C31" w:rsidRPr="00ED2D8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D2D85">
        <w:rPr>
          <w:rFonts w:ascii="Times New Roman" w:hAnsi="Times New Roman" w:cs="Times New Roman"/>
          <w:sz w:val="24"/>
          <w:szCs w:val="24"/>
        </w:rPr>
        <w:t>;</w:t>
      </w:r>
    </w:p>
    <w:p w14:paraId="50A1B188" w14:textId="77777777" w:rsidR="00526D28" w:rsidRPr="00ED2D85" w:rsidRDefault="00526D28" w:rsidP="0071056B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3) анализ опыта сотрудничества </w:t>
      </w:r>
      <w:r w:rsidR="00A77746" w:rsidRPr="00ED2D85">
        <w:rPr>
          <w:rFonts w:ascii="Times New Roman" w:hAnsi="Times New Roman" w:cs="Times New Roman"/>
          <w:sz w:val="24"/>
          <w:szCs w:val="24"/>
        </w:rPr>
        <w:t xml:space="preserve">местного сообщества </w:t>
      </w:r>
      <w:r w:rsidRPr="00ED2D85">
        <w:rPr>
          <w:rFonts w:ascii="Times New Roman" w:hAnsi="Times New Roman" w:cs="Times New Roman"/>
          <w:sz w:val="24"/>
          <w:szCs w:val="24"/>
        </w:rPr>
        <w:t xml:space="preserve">с органами </w:t>
      </w:r>
      <w:r w:rsidR="00BA2224">
        <w:rPr>
          <w:rFonts w:ascii="Times New Roman" w:hAnsi="Times New Roman" w:cs="Times New Roman"/>
          <w:sz w:val="24"/>
          <w:szCs w:val="24"/>
        </w:rPr>
        <w:t>местного самоуправ</w:t>
      </w:r>
      <w:r w:rsidR="00F737AD">
        <w:rPr>
          <w:rFonts w:ascii="Times New Roman" w:hAnsi="Times New Roman" w:cs="Times New Roman"/>
          <w:sz w:val="24"/>
          <w:szCs w:val="24"/>
        </w:rPr>
        <w:t>л</w:t>
      </w:r>
      <w:r w:rsidR="00BA2224">
        <w:rPr>
          <w:rFonts w:ascii="Times New Roman" w:hAnsi="Times New Roman" w:cs="Times New Roman"/>
          <w:sz w:val="24"/>
          <w:szCs w:val="24"/>
        </w:rPr>
        <w:t>ения</w:t>
      </w:r>
      <w:r w:rsidRPr="00ED2D85">
        <w:rPr>
          <w:rFonts w:ascii="Times New Roman" w:hAnsi="Times New Roman" w:cs="Times New Roman"/>
          <w:sz w:val="24"/>
          <w:szCs w:val="24"/>
        </w:rPr>
        <w:t>, определение имеющихся форм соответствующего сотрудничества и их результативность;</w:t>
      </w:r>
    </w:p>
    <w:p w14:paraId="66249222" w14:textId="46417F7E" w:rsidR="00526D28" w:rsidRPr="00ED2D85" w:rsidRDefault="00526D28" w:rsidP="0071056B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4) повышение эффективности деятельности органов местного самоуправления</w:t>
      </w:r>
      <w:r w:rsidR="00BB17DB" w:rsidRPr="00ED2D85">
        <w:rPr>
          <w:rFonts w:ascii="Times New Roman" w:hAnsi="Times New Roman" w:cs="Times New Roman"/>
          <w:sz w:val="24"/>
          <w:szCs w:val="24"/>
        </w:rPr>
        <w:t>,</w:t>
      </w:r>
      <w:r w:rsidRPr="00ED2D85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  <w:r w:rsidR="00341C11" w:rsidRPr="00ED2D85">
        <w:rPr>
          <w:rFonts w:ascii="Times New Roman" w:hAnsi="Times New Roman" w:cs="Times New Roman"/>
          <w:sz w:val="24"/>
          <w:szCs w:val="24"/>
        </w:rPr>
        <w:t xml:space="preserve">учреждений и </w:t>
      </w:r>
      <w:r w:rsidRPr="00ED2D85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="00341C11" w:rsidRPr="00ED2D85">
        <w:rPr>
          <w:rFonts w:ascii="Times New Roman" w:hAnsi="Times New Roman" w:cs="Times New Roman"/>
          <w:sz w:val="24"/>
          <w:szCs w:val="24"/>
        </w:rPr>
        <w:t>поставщиков услуг и исполнителей работ за счет средств местного бюджета</w:t>
      </w:r>
      <w:r w:rsidRPr="00ED2D85">
        <w:rPr>
          <w:rFonts w:ascii="Times New Roman" w:hAnsi="Times New Roman" w:cs="Times New Roman"/>
          <w:sz w:val="24"/>
          <w:szCs w:val="24"/>
        </w:rPr>
        <w:t>;</w:t>
      </w:r>
    </w:p>
    <w:p w14:paraId="2407197D" w14:textId="77777777" w:rsidR="00526D28" w:rsidRPr="00ED2D85" w:rsidRDefault="00526D28" w:rsidP="0071056B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5) формирование в обществе нетерпимости к коррупци</w:t>
      </w:r>
      <w:r w:rsidR="00F55EC0" w:rsidRPr="00ED2D85">
        <w:rPr>
          <w:rFonts w:ascii="Times New Roman" w:hAnsi="Times New Roman" w:cs="Times New Roman"/>
          <w:sz w:val="24"/>
          <w:szCs w:val="24"/>
        </w:rPr>
        <w:t>и</w:t>
      </w:r>
      <w:r w:rsidRPr="00ED2D85">
        <w:rPr>
          <w:rFonts w:ascii="Times New Roman" w:hAnsi="Times New Roman" w:cs="Times New Roman"/>
          <w:sz w:val="24"/>
          <w:szCs w:val="24"/>
        </w:rPr>
        <w:t>;</w:t>
      </w:r>
    </w:p>
    <w:p w14:paraId="3F69A2E8" w14:textId="77777777" w:rsidR="00526D28" w:rsidRPr="00ED2D85" w:rsidRDefault="00526D28" w:rsidP="0071056B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6) исследование </w:t>
      </w:r>
      <w:r w:rsidR="00580DFD">
        <w:rPr>
          <w:rFonts w:ascii="Times New Roman" w:hAnsi="Times New Roman" w:cs="Times New Roman"/>
          <w:sz w:val="24"/>
          <w:szCs w:val="24"/>
        </w:rPr>
        <w:t>уровн</w:t>
      </w:r>
      <w:r w:rsidR="00580DFD" w:rsidRPr="00ED2D85">
        <w:rPr>
          <w:rFonts w:ascii="Times New Roman" w:hAnsi="Times New Roman" w:cs="Times New Roman"/>
          <w:sz w:val="24"/>
          <w:szCs w:val="24"/>
        </w:rPr>
        <w:t xml:space="preserve">я </w:t>
      </w:r>
      <w:r w:rsidRPr="00ED2D85">
        <w:rPr>
          <w:rFonts w:ascii="Times New Roman" w:hAnsi="Times New Roman" w:cs="Times New Roman"/>
          <w:sz w:val="24"/>
          <w:szCs w:val="24"/>
        </w:rPr>
        <w:t xml:space="preserve">удовлетворенности населения </w:t>
      </w:r>
      <w:r w:rsidR="00204851">
        <w:rPr>
          <w:rFonts w:ascii="Times New Roman" w:hAnsi="Times New Roman" w:cs="Times New Roman"/>
          <w:sz w:val="24"/>
          <w:szCs w:val="24"/>
        </w:rPr>
        <w:t xml:space="preserve">в целом и отдельных социальных групп в частности (женщины, молодежь, пожилые, безработные, ЛОВЗ и др. социальные категории) </w:t>
      </w:r>
      <w:r w:rsidRPr="00ED2D85">
        <w:rPr>
          <w:rFonts w:ascii="Times New Roman" w:hAnsi="Times New Roman" w:cs="Times New Roman"/>
          <w:sz w:val="24"/>
          <w:szCs w:val="24"/>
        </w:rPr>
        <w:t>деятельностью</w:t>
      </w:r>
      <w:r w:rsidR="00341C11" w:rsidRPr="00ED2D85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BA222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341C11" w:rsidRPr="00ED2D85">
        <w:rPr>
          <w:rFonts w:ascii="Times New Roman" w:hAnsi="Times New Roman" w:cs="Times New Roman"/>
          <w:sz w:val="24"/>
          <w:szCs w:val="24"/>
        </w:rPr>
        <w:t>самоуправления и предоставляемыми или закупаемым</w:t>
      </w:r>
      <w:r w:rsidR="00A77746" w:rsidRPr="00ED2D85">
        <w:rPr>
          <w:rFonts w:ascii="Times New Roman" w:hAnsi="Times New Roman" w:cs="Times New Roman"/>
          <w:sz w:val="24"/>
          <w:szCs w:val="24"/>
        </w:rPr>
        <w:t>и</w:t>
      </w:r>
      <w:r w:rsidR="00341C11" w:rsidRPr="00ED2D85">
        <w:rPr>
          <w:rFonts w:ascii="Times New Roman" w:hAnsi="Times New Roman" w:cs="Times New Roman"/>
          <w:sz w:val="24"/>
          <w:szCs w:val="24"/>
        </w:rPr>
        <w:t xml:space="preserve"> ими </w:t>
      </w:r>
      <w:r w:rsidRPr="00ED2D85">
        <w:rPr>
          <w:rFonts w:ascii="Times New Roman" w:hAnsi="Times New Roman" w:cs="Times New Roman"/>
          <w:sz w:val="24"/>
          <w:szCs w:val="24"/>
        </w:rPr>
        <w:t>услугами</w:t>
      </w:r>
      <w:r w:rsidR="00341C11" w:rsidRPr="00ED2D85">
        <w:rPr>
          <w:rFonts w:ascii="Times New Roman" w:hAnsi="Times New Roman" w:cs="Times New Roman"/>
          <w:sz w:val="24"/>
          <w:szCs w:val="24"/>
        </w:rPr>
        <w:t xml:space="preserve"> и работами</w:t>
      </w:r>
      <w:r w:rsidRPr="00ED2D85">
        <w:rPr>
          <w:rFonts w:ascii="Times New Roman" w:hAnsi="Times New Roman" w:cs="Times New Roman"/>
          <w:sz w:val="24"/>
          <w:szCs w:val="24"/>
        </w:rPr>
        <w:t>.</w:t>
      </w:r>
    </w:p>
    <w:p w14:paraId="529B7798" w14:textId="77777777" w:rsidR="00526D28" w:rsidRPr="00ED2D85" w:rsidRDefault="00526D28" w:rsidP="007105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147EFD7" w14:textId="77777777" w:rsidR="00526D28" w:rsidRPr="007563C1" w:rsidRDefault="00526D28" w:rsidP="0071056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3C1">
        <w:rPr>
          <w:rFonts w:ascii="Times New Roman" w:hAnsi="Times New Roman" w:cs="Times New Roman"/>
          <w:b/>
          <w:sz w:val="24"/>
          <w:szCs w:val="24"/>
        </w:rPr>
        <w:t xml:space="preserve">III. Основные принципы деятельности при проведении </w:t>
      </w:r>
      <w:r w:rsidR="00AB6C31" w:rsidRPr="007563C1">
        <w:rPr>
          <w:rFonts w:ascii="Times New Roman" w:hAnsi="Times New Roman" w:cs="Times New Roman"/>
          <w:b/>
          <w:sz w:val="24"/>
          <w:szCs w:val="24"/>
        </w:rPr>
        <w:t>совмест</w:t>
      </w:r>
      <w:r w:rsidRPr="007563C1">
        <w:rPr>
          <w:rFonts w:ascii="Times New Roman" w:hAnsi="Times New Roman" w:cs="Times New Roman"/>
          <w:b/>
          <w:sz w:val="24"/>
          <w:szCs w:val="24"/>
        </w:rPr>
        <w:t>ного мониторинга и основные требования к нему</w:t>
      </w:r>
    </w:p>
    <w:p w14:paraId="2FC8DAFB" w14:textId="77777777" w:rsidR="00526D28" w:rsidRPr="00A902A2" w:rsidRDefault="00526D28" w:rsidP="0071056B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902A2">
        <w:rPr>
          <w:rFonts w:ascii="Times New Roman" w:hAnsi="Times New Roman" w:cs="Times New Roman"/>
          <w:b/>
          <w:i/>
          <w:sz w:val="24"/>
          <w:szCs w:val="24"/>
        </w:rPr>
        <w:t xml:space="preserve">3.1. </w:t>
      </w:r>
      <w:r w:rsidR="002E618D" w:rsidRPr="00A902A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902A2">
        <w:rPr>
          <w:rFonts w:ascii="Times New Roman" w:hAnsi="Times New Roman" w:cs="Times New Roman"/>
          <w:b/>
          <w:i/>
          <w:sz w:val="24"/>
          <w:szCs w:val="24"/>
        </w:rPr>
        <w:t xml:space="preserve">сновными принципами </w:t>
      </w:r>
      <w:r w:rsidR="002E618D" w:rsidRPr="00A902A2">
        <w:rPr>
          <w:rFonts w:ascii="Times New Roman" w:hAnsi="Times New Roman" w:cs="Times New Roman"/>
          <w:b/>
          <w:i/>
          <w:sz w:val="24"/>
          <w:szCs w:val="24"/>
        </w:rPr>
        <w:t xml:space="preserve">совместного мониторинга </w:t>
      </w:r>
      <w:r w:rsidRPr="00A902A2">
        <w:rPr>
          <w:rFonts w:ascii="Times New Roman" w:hAnsi="Times New Roman" w:cs="Times New Roman"/>
          <w:b/>
          <w:i/>
          <w:sz w:val="24"/>
          <w:szCs w:val="24"/>
        </w:rPr>
        <w:t>являются:</w:t>
      </w:r>
    </w:p>
    <w:p w14:paraId="47859AC9" w14:textId="77777777" w:rsidR="00526D28" w:rsidRPr="00ED2D85" w:rsidRDefault="00526D28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приоритет прав и законных интересов человека и гражданина</w:t>
      </w:r>
      <w:r w:rsidR="00C93D10">
        <w:rPr>
          <w:rFonts w:ascii="Times New Roman" w:hAnsi="Times New Roman" w:cs="Times New Roman"/>
          <w:sz w:val="24"/>
          <w:szCs w:val="24"/>
        </w:rPr>
        <w:t>, нетерпимость к любым формам дискриминации</w:t>
      </w:r>
      <w:r w:rsidRPr="00ED2D85">
        <w:rPr>
          <w:rFonts w:ascii="Times New Roman" w:hAnsi="Times New Roman" w:cs="Times New Roman"/>
          <w:sz w:val="24"/>
          <w:szCs w:val="24"/>
        </w:rPr>
        <w:t>;</w:t>
      </w:r>
    </w:p>
    <w:p w14:paraId="6B8FF56C" w14:textId="77777777" w:rsidR="00A6001B" w:rsidRPr="00ED2D85" w:rsidRDefault="00A6001B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презумпция добросовестности деятельности органов </w:t>
      </w:r>
      <w:r w:rsidR="00BA222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D2D85">
        <w:rPr>
          <w:rFonts w:ascii="Times New Roman" w:hAnsi="Times New Roman" w:cs="Times New Roman"/>
          <w:sz w:val="24"/>
          <w:szCs w:val="24"/>
        </w:rPr>
        <w:t>;</w:t>
      </w:r>
    </w:p>
    <w:p w14:paraId="0CC7195D" w14:textId="77777777" w:rsidR="00A6001B" w:rsidRPr="00ED2D85" w:rsidRDefault="00A6001B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недопустимость вмешательства в сферу деятельности политических партий и исключение возможности влияния партий на работу группы </w:t>
      </w:r>
      <w:r w:rsidR="00BA2224">
        <w:rPr>
          <w:rFonts w:ascii="Times New Roman" w:hAnsi="Times New Roman" w:cs="Times New Roman"/>
          <w:sz w:val="24"/>
          <w:szCs w:val="24"/>
        </w:rPr>
        <w:t>совместного мониторинга и оценки</w:t>
      </w:r>
      <w:r w:rsidRPr="00ED2D85">
        <w:rPr>
          <w:rFonts w:ascii="Times New Roman" w:hAnsi="Times New Roman" w:cs="Times New Roman"/>
          <w:sz w:val="24"/>
          <w:szCs w:val="24"/>
        </w:rPr>
        <w:t>;</w:t>
      </w:r>
    </w:p>
    <w:p w14:paraId="4D24B244" w14:textId="77777777" w:rsidR="00526D28" w:rsidRPr="00ED2D85" w:rsidRDefault="00526D28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добровольность и законность деятельности, объективность, беспристрастность и добросовестность субъектов </w:t>
      </w:r>
      <w:r w:rsidR="009B0308" w:rsidRPr="00ED2D85">
        <w:rPr>
          <w:rFonts w:ascii="Times New Roman" w:hAnsi="Times New Roman" w:cs="Times New Roman"/>
          <w:sz w:val="24"/>
          <w:szCs w:val="24"/>
        </w:rPr>
        <w:t>совмест</w:t>
      </w:r>
      <w:r w:rsidRPr="00ED2D85">
        <w:rPr>
          <w:rFonts w:ascii="Times New Roman" w:hAnsi="Times New Roman" w:cs="Times New Roman"/>
          <w:sz w:val="24"/>
          <w:szCs w:val="24"/>
        </w:rPr>
        <w:t xml:space="preserve">ного </w:t>
      </w:r>
      <w:r w:rsidR="00A6001B" w:rsidRPr="00ED2D85">
        <w:rPr>
          <w:rFonts w:ascii="Times New Roman" w:hAnsi="Times New Roman" w:cs="Times New Roman"/>
          <w:sz w:val="24"/>
          <w:szCs w:val="24"/>
        </w:rPr>
        <w:t>мониторинга</w:t>
      </w:r>
      <w:r w:rsidRPr="00ED2D85">
        <w:rPr>
          <w:rFonts w:ascii="Times New Roman" w:hAnsi="Times New Roman" w:cs="Times New Roman"/>
          <w:sz w:val="24"/>
          <w:szCs w:val="24"/>
        </w:rPr>
        <w:t>;</w:t>
      </w:r>
    </w:p>
    <w:p w14:paraId="13D7BE5C" w14:textId="77777777" w:rsidR="00526D28" w:rsidRPr="00ED2D85" w:rsidRDefault="00526D28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публичность, открытость общественного обсуждения и его результатов;</w:t>
      </w:r>
    </w:p>
    <w:p w14:paraId="56AE993A" w14:textId="77777777" w:rsidR="00985FC8" w:rsidRPr="00ED2D85" w:rsidRDefault="00985FC8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обязательность рассмотрения органами местного самоуправления итоговых документов, подготовленных по результатам работы группы </w:t>
      </w:r>
      <w:r w:rsidR="00BA2224">
        <w:rPr>
          <w:rFonts w:ascii="Times New Roman" w:hAnsi="Times New Roman" w:cs="Times New Roman"/>
          <w:sz w:val="24"/>
          <w:szCs w:val="24"/>
        </w:rPr>
        <w:t>совместного мониторинга и оценки</w:t>
      </w:r>
      <w:r w:rsidRPr="00ED2D85">
        <w:rPr>
          <w:rFonts w:ascii="Times New Roman" w:hAnsi="Times New Roman" w:cs="Times New Roman"/>
          <w:sz w:val="24"/>
          <w:szCs w:val="24"/>
        </w:rPr>
        <w:t>, и учет предложений, рекомендаций и выводов группы</w:t>
      </w:r>
      <w:r w:rsidR="00580DFD">
        <w:rPr>
          <w:rFonts w:ascii="Times New Roman" w:hAnsi="Times New Roman" w:cs="Times New Roman"/>
          <w:sz w:val="24"/>
          <w:szCs w:val="24"/>
        </w:rPr>
        <w:t xml:space="preserve"> СМиО</w:t>
      </w:r>
      <w:r w:rsidRPr="00ED2D85">
        <w:rPr>
          <w:rFonts w:ascii="Times New Roman" w:hAnsi="Times New Roman" w:cs="Times New Roman"/>
          <w:sz w:val="24"/>
          <w:szCs w:val="24"/>
        </w:rPr>
        <w:t>;</w:t>
      </w:r>
    </w:p>
    <w:p w14:paraId="03391CB1" w14:textId="77777777" w:rsidR="00526D28" w:rsidRPr="00ED2D85" w:rsidRDefault="00526D28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целостность и оперативность проведения мониторинга</w:t>
      </w:r>
      <w:r w:rsidR="00580DFD">
        <w:rPr>
          <w:rFonts w:ascii="Times New Roman" w:hAnsi="Times New Roman" w:cs="Times New Roman"/>
          <w:sz w:val="24"/>
          <w:szCs w:val="24"/>
        </w:rPr>
        <w:t xml:space="preserve"> и оценки</w:t>
      </w:r>
      <w:r w:rsidRPr="00ED2D85">
        <w:rPr>
          <w:rFonts w:ascii="Times New Roman" w:hAnsi="Times New Roman" w:cs="Times New Roman"/>
          <w:sz w:val="24"/>
          <w:szCs w:val="24"/>
        </w:rPr>
        <w:t>.</w:t>
      </w:r>
    </w:p>
    <w:p w14:paraId="410E64E1" w14:textId="77777777" w:rsidR="009B0308" w:rsidRPr="00ED2D85" w:rsidRDefault="009B0308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040D684" w14:textId="77777777" w:rsidR="00526D28" w:rsidRPr="00A902A2" w:rsidRDefault="00526D28" w:rsidP="0071056B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902A2">
        <w:rPr>
          <w:rFonts w:ascii="Times New Roman" w:hAnsi="Times New Roman" w:cs="Times New Roman"/>
          <w:b/>
          <w:i/>
          <w:sz w:val="24"/>
          <w:szCs w:val="24"/>
        </w:rPr>
        <w:t xml:space="preserve">3.2. Основные требования к </w:t>
      </w:r>
      <w:r w:rsidR="00580DFD">
        <w:rPr>
          <w:rFonts w:ascii="Times New Roman" w:hAnsi="Times New Roman" w:cs="Times New Roman"/>
          <w:b/>
          <w:i/>
          <w:sz w:val="24"/>
          <w:szCs w:val="24"/>
        </w:rPr>
        <w:t xml:space="preserve">процессу </w:t>
      </w:r>
      <w:r w:rsidRPr="00A902A2">
        <w:rPr>
          <w:rFonts w:ascii="Times New Roman" w:hAnsi="Times New Roman" w:cs="Times New Roman"/>
          <w:b/>
          <w:i/>
          <w:sz w:val="24"/>
          <w:szCs w:val="24"/>
        </w:rPr>
        <w:t>проведени</w:t>
      </w:r>
      <w:r w:rsidR="00580DFD">
        <w:rPr>
          <w:rFonts w:ascii="Times New Roman" w:hAnsi="Times New Roman" w:cs="Times New Roman"/>
          <w:b/>
          <w:i/>
          <w:sz w:val="24"/>
          <w:szCs w:val="24"/>
        </w:rPr>
        <w:t>я совместного</w:t>
      </w:r>
      <w:r w:rsidRPr="00A902A2">
        <w:rPr>
          <w:rFonts w:ascii="Times New Roman" w:hAnsi="Times New Roman" w:cs="Times New Roman"/>
          <w:b/>
          <w:i/>
          <w:sz w:val="24"/>
          <w:szCs w:val="24"/>
        </w:rPr>
        <w:t xml:space="preserve"> мониторинга</w:t>
      </w:r>
      <w:r w:rsidR="00BA2224" w:rsidRPr="00A902A2">
        <w:rPr>
          <w:rFonts w:ascii="Times New Roman" w:hAnsi="Times New Roman" w:cs="Times New Roman"/>
          <w:b/>
          <w:i/>
          <w:sz w:val="24"/>
          <w:szCs w:val="24"/>
        </w:rPr>
        <w:t xml:space="preserve"> и оценки</w:t>
      </w:r>
      <w:r w:rsidRPr="00A902A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2728170" w14:textId="77777777" w:rsidR="00526D28" w:rsidRPr="00ED2D85" w:rsidRDefault="00526D28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объективность и достаточность исходной информации;</w:t>
      </w:r>
    </w:p>
    <w:p w14:paraId="6DDC6659" w14:textId="77777777" w:rsidR="00526D28" w:rsidRPr="00ED2D85" w:rsidRDefault="00B2211A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регулярного сравнения результатов мониторинга и оценки</w:t>
      </w:r>
      <w:r w:rsidR="00526D28" w:rsidRPr="00ED2D85">
        <w:rPr>
          <w:rFonts w:ascii="Times New Roman" w:hAnsi="Times New Roman" w:cs="Times New Roman"/>
          <w:sz w:val="24"/>
          <w:szCs w:val="24"/>
        </w:rPr>
        <w:t>;</w:t>
      </w:r>
    </w:p>
    <w:p w14:paraId="3B4F5B2B" w14:textId="77777777" w:rsidR="00526D28" w:rsidRPr="00ED2D85" w:rsidRDefault="00526D28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 привлечение дополнительных источников информации;</w:t>
      </w:r>
    </w:p>
    <w:p w14:paraId="6E695DC1" w14:textId="77777777" w:rsidR="00526D28" w:rsidRPr="00A902A2" w:rsidRDefault="00526D28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lastRenderedPageBreak/>
        <w:t xml:space="preserve"> выбор минимального числа необходимых и достаточных критериев </w:t>
      </w:r>
      <w:r w:rsidRPr="00A902A2">
        <w:rPr>
          <w:rFonts w:ascii="Times New Roman" w:hAnsi="Times New Roman" w:cs="Times New Roman"/>
          <w:sz w:val="24"/>
          <w:szCs w:val="24"/>
        </w:rPr>
        <w:t>оценки деятельности;</w:t>
      </w:r>
    </w:p>
    <w:p w14:paraId="5B3EACD9" w14:textId="77777777" w:rsidR="00526D28" w:rsidRPr="00ED2D85" w:rsidRDefault="00526D28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соблюдение конфиденциальности полученной в ходе мониторинга информации, если ее распространение ограничено </w:t>
      </w:r>
      <w:r w:rsidR="009B0308" w:rsidRPr="00ED2D85">
        <w:rPr>
          <w:rFonts w:ascii="Times New Roman" w:hAnsi="Times New Roman" w:cs="Times New Roman"/>
          <w:sz w:val="24"/>
          <w:szCs w:val="24"/>
        </w:rPr>
        <w:t>законодательством К</w:t>
      </w:r>
      <w:r w:rsidR="00BA2224"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="009B0308" w:rsidRPr="00ED2D85">
        <w:rPr>
          <w:rFonts w:ascii="Times New Roman" w:hAnsi="Times New Roman" w:cs="Times New Roman"/>
          <w:sz w:val="24"/>
          <w:szCs w:val="24"/>
        </w:rPr>
        <w:t>Р</w:t>
      </w:r>
      <w:r w:rsidR="00BA2224">
        <w:rPr>
          <w:rFonts w:ascii="Times New Roman" w:hAnsi="Times New Roman" w:cs="Times New Roman"/>
          <w:sz w:val="24"/>
          <w:szCs w:val="24"/>
        </w:rPr>
        <w:t>еспублики</w:t>
      </w:r>
      <w:r w:rsidRPr="00ED2D85">
        <w:rPr>
          <w:rFonts w:ascii="Times New Roman" w:hAnsi="Times New Roman" w:cs="Times New Roman"/>
          <w:sz w:val="24"/>
          <w:szCs w:val="24"/>
        </w:rPr>
        <w:t>;</w:t>
      </w:r>
    </w:p>
    <w:p w14:paraId="0E79E4DD" w14:textId="77777777" w:rsidR="00526D28" w:rsidRPr="00ED2D85" w:rsidRDefault="00526D28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не</w:t>
      </w:r>
      <w:r w:rsidR="00985FC8" w:rsidRPr="00ED2D85">
        <w:rPr>
          <w:rFonts w:ascii="Times New Roman" w:hAnsi="Times New Roman" w:cs="Times New Roman"/>
          <w:sz w:val="24"/>
          <w:szCs w:val="24"/>
        </w:rPr>
        <w:t>допустимость создания</w:t>
      </w:r>
      <w:r w:rsidRPr="00ED2D85">
        <w:rPr>
          <w:rFonts w:ascii="Times New Roman" w:hAnsi="Times New Roman" w:cs="Times New Roman"/>
          <w:sz w:val="24"/>
          <w:szCs w:val="24"/>
        </w:rPr>
        <w:t xml:space="preserve"> препятствий законной деятельности </w:t>
      </w:r>
      <w:r w:rsidR="00BA2224" w:rsidRPr="00ED2D85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BA2224">
        <w:rPr>
          <w:rFonts w:ascii="Times New Roman" w:hAnsi="Times New Roman" w:cs="Times New Roman"/>
          <w:sz w:val="24"/>
          <w:szCs w:val="24"/>
        </w:rPr>
        <w:t>местного само</w:t>
      </w:r>
      <w:r w:rsidR="00BA2224" w:rsidRPr="00ED2D85">
        <w:rPr>
          <w:rFonts w:ascii="Times New Roman" w:hAnsi="Times New Roman" w:cs="Times New Roman"/>
          <w:sz w:val="24"/>
          <w:szCs w:val="24"/>
        </w:rPr>
        <w:t>управления</w:t>
      </w:r>
      <w:r w:rsidR="00BA2224">
        <w:rPr>
          <w:rFonts w:ascii="Times New Roman" w:hAnsi="Times New Roman" w:cs="Times New Roman"/>
          <w:sz w:val="24"/>
          <w:szCs w:val="24"/>
        </w:rPr>
        <w:t>, их подразделений, муниципальных учреждений и организаций</w:t>
      </w:r>
      <w:r w:rsidR="00BA2224" w:rsidRPr="00ED2D85">
        <w:rPr>
          <w:rFonts w:ascii="Times New Roman" w:hAnsi="Times New Roman" w:cs="Times New Roman"/>
          <w:sz w:val="24"/>
          <w:szCs w:val="24"/>
        </w:rPr>
        <w:t>,</w:t>
      </w:r>
      <w:r w:rsidR="00BA2224">
        <w:rPr>
          <w:rFonts w:ascii="Times New Roman" w:hAnsi="Times New Roman" w:cs="Times New Roman"/>
          <w:sz w:val="24"/>
          <w:szCs w:val="24"/>
        </w:rPr>
        <w:t xml:space="preserve"> включая поставщиков услуг и исполнителей работ,</w:t>
      </w:r>
      <w:r w:rsidR="00BA2224" w:rsidRPr="00ED2D85">
        <w:rPr>
          <w:rFonts w:ascii="Times New Roman" w:hAnsi="Times New Roman" w:cs="Times New Roman"/>
          <w:sz w:val="24"/>
          <w:szCs w:val="24"/>
        </w:rPr>
        <w:t xml:space="preserve"> выбранных в качестве объектов мониторинга, </w:t>
      </w:r>
      <w:r w:rsidRPr="00ED2D85">
        <w:rPr>
          <w:rFonts w:ascii="Times New Roman" w:hAnsi="Times New Roman" w:cs="Times New Roman"/>
          <w:sz w:val="24"/>
          <w:szCs w:val="24"/>
        </w:rPr>
        <w:t>осуществляющим полномочия</w:t>
      </w:r>
      <w:r w:rsidR="009B0308" w:rsidRPr="00ED2D8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К</w:t>
      </w:r>
      <w:r w:rsidR="00BA2224"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="009B0308" w:rsidRPr="00ED2D85">
        <w:rPr>
          <w:rFonts w:ascii="Times New Roman" w:hAnsi="Times New Roman" w:cs="Times New Roman"/>
          <w:sz w:val="24"/>
          <w:szCs w:val="24"/>
        </w:rPr>
        <w:t>Р</w:t>
      </w:r>
      <w:r w:rsidR="00BA2224">
        <w:rPr>
          <w:rFonts w:ascii="Times New Roman" w:hAnsi="Times New Roman" w:cs="Times New Roman"/>
          <w:sz w:val="24"/>
          <w:szCs w:val="24"/>
        </w:rPr>
        <w:t>еспублики</w:t>
      </w:r>
      <w:r w:rsidRPr="00ED2D85">
        <w:rPr>
          <w:rFonts w:ascii="Times New Roman" w:hAnsi="Times New Roman" w:cs="Times New Roman"/>
          <w:sz w:val="24"/>
          <w:szCs w:val="24"/>
        </w:rPr>
        <w:t>.</w:t>
      </w:r>
    </w:p>
    <w:p w14:paraId="754DB891" w14:textId="77777777" w:rsidR="00526D28" w:rsidRDefault="00526D28" w:rsidP="0071056B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AE7B0D" w14:textId="7731B543" w:rsidR="00580DFD" w:rsidRPr="00A902A2" w:rsidRDefault="00580DFD" w:rsidP="006D30D2">
      <w:pPr>
        <w:pStyle w:val="ConsPlusNormal"/>
        <w:spacing w:line="276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A74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4851">
        <w:rPr>
          <w:rFonts w:ascii="Times New Roman" w:hAnsi="Times New Roman" w:cs="Times New Roman"/>
          <w:b/>
          <w:sz w:val="24"/>
          <w:szCs w:val="24"/>
        </w:rPr>
        <w:t>Предмет и о</w:t>
      </w:r>
      <w:r w:rsidRPr="00A902A2">
        <w:rPr>
          <w:rFonts w:ascii="Times New Roman" w:hAnsi="Times New Roman" w:cs="Times New Roman"/>
          <w:b/>
          <w:sz w:val="24"/>
          <w:szCs w:val="24"/>
        </w:rPr>
        <w:t>бъекты совместного мониторинга и оценки</w:t>
      </w:r>
    </w:p>
    <w:p w14:paraId="5DB37C9C" w14:textId="77777777" w:rsidR="0006454B" w:rsidRDefault="0006454B" w:rsidP="006D30D2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</w:pPr>
      <w:r>
        <w:t>Предметом совместных мониторинга и оценки является процесс и результаты деятельности различных сторон, направленной на развитие местного сообщества и решение вопросов местного значения</w:t>
      </w:r>
      <w:r w:rsidR="006270FB" w:rsidRPr="006270FB">
        <w:rPr>
          <w:b/>
        </w:rPr>
        <w:t xml:space="preserve"> </w:t>
      </w:r>
      <w:r w:rsidR="006270FB" w:rsidRPr="006270FB">
        <w:t>и делегированных государственных полномочий</w:t>
      </w:r>
      <w:r>
        <w:t>, включая:</w:t>
      </w:r>
    </w:p>
    <w:p w14:paraId="49C0532C" w14:textId="4903CD44" w:rsidR="0006454B" w:rsidRPr="00ED2D85" w:rsidRDefault="0006454B" w:rsidP="006D30D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</w:pPr>
      <w:r w:rsidRPr="00ED2D85">
        <w:t>реализаци</w:t>
      </w:r>
      <w:r w:rsidR="006270FB">
        <w:t>ю</w:t>
      </w:r>
      <w:r w:rsidRPr="00ED2D85">
        <w:t xml:space="preserve"> планов развития айылного аймака</w:t>
      </w:r>
      <w:r>
        <w:t>/города</w:t>
      </w:r>
      <w:r w:rsidRPr="00ED2D85">
        <w:t xml:space="preserve"> (включая планы совместных действий, планы социально-экономического развития, планы стратегического развития</w:t>
      </w:r>
      <w:r w:rsidR="006270FB">
        <w:t>, планы по реализации гендерной политики</w:t>
      </w:r>
      <w:r w:rsidRPr="00ED2D85">
        <w:t xml:space="preserve"> и др.);</w:t>
      </w:r>
    </w:p>
    <w:p w14:paraId="7243AB67" w14:textId="31E68258" w:rsidR="0006454B" w:rsidRDefault="0006454B" w:rsidP="006D30D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</w:pPr>
      <w:r w:rsidRPr="00ED2D85">
        <w:t>реализаци</w:t>
      </w:r>
      <w:r w:rsidR="006270FB">
        <w:t>ю</w:t>
      </w:r>
      <w:r w:rsidRPr="00ED2D85">
        <w:t xml:space="preserve"> местных инициатив/проектов/программ, финансируемых из средств местного и (или) республиканского бюджетов, международных и иных донорских организаций, спонсоров и других источников, не</w:t>
      </w:r>
      <w:r>
        <w:t xml:space="preserve"> </w:t>
      </w:r>
      <w:r w:rsidRPr="00ED2D85">
        <w:t>запрещенных законодательством Кыргызской Республики.</w:t>
      </w:r>
    </w:p>
    <w:p w14:paraId="29138841" w14:textId="77777777" w:rsidR="0006454B" w:rsidRPr="00ED2D85" w:rsidRDefault="0006454B" w:rsidP="006D30D2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</w:pPr>
      <w:r>
        <w:t>Объектом совместных мониторинга и оценки являются</w:t>
      </w:r>
      <w:r w:rsidRPr="00ED2D85">
        <w:t>:</w:t>
      </w:r>
    </w:p>
    <w:p w14:paraId="6D5EE693" w14:textId="77777777" w:rsidR="0006454B" w:rsidRPr="00ED2D85" w:rsidRDefault="0006454B" w:rsidP="006D30D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</w:pPr>
      <w:r>
        <w:t>исполнительный орган МСУ</w:t>
      </w:r>
      <w:r w:rsidRPr="00ED2D85">
        <w:t xml:space="preserve"> и его структурны</w:t>
      </w:r>
      <w:r>
        <w:t>е</w:t>
      </w:r>
      <w:r w:rsidRPr="00ED2D85">
        <w:t xml:space="preserve"> подразделени</w:t>
      </w:r>
      <w:r>
        <w:t>я</w:t>
      </w:r>
      <w:r w:rsidRPr="00ED2D85">
        <w:t>, а также ины</w:t>
      </w:r>
      <w:r>
        <w:t>е</w:t>
      </w:r>
      <w:r w:rsidRPr="00ED2D85">
        <w:t xml:space="preserve"> муниципальны</w:t>
      </w:r>
      <w:r>
        <w:t>е</w:t>
      </w:r>
      <w:r w:rsidRPr="00ED2D85">
        <w:t xml:space="preserve"> организаци</w:t>
      </w:r>
      <w:r>
        <w:t>и</w:t>
      </w:r>
      <w:r w:rsidRPr="00ED2D85">
        <w:t>, предприяти</w:t>
      </w:r>
      <w:r>
        <w:t>я</w:t>
      </w:r>
      <w:r w:rsidRPr="00ED2D85">
        <w:t xml:space="preserve"> и учреждени</w:t>
      </w:r>
      <w:r>
        <w:t>я</w:t>
      </w:r>
      <w:r w:rsidRPr="00ED2D85">
        <w:t>;</w:t>
      </w:r>
    </w:p>
    <w:p w14:paraId="6CC081BF" w14:textId="73233F3C" w:rsidR="0006454B" w:rsidRPr="00ED2D85" w:rsidRDefault="0006454B" w:rsidP="006D30D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</w:pPr>
      <w:r w:rsidRPr="00ED2D85">
        <w:t>общественны</w:t>
      </w:r>
      <w:r>
        <w:t>е</w:t>
      </w:r>
      <w:r w:rsidRPr="00ED2D85">
        <w:t xml:space="preserve"> организаци</w:t>
      </w:r>
      <w:r>
        <w:t>и</w:t>
      </w:r>
      <w:r w:rsidRPr="00ED2D85">
        <w:t xml:space="preserve"> и объединени</w:t>
      </w:r>
      <w:r>
        <w:t>я</w:t>
      </w:r>
      <w:r w:rsidRPr="00ED2D85">
        <w:t xml:space="preserve"> (ассоциация водопользователей (АВП), сельское объединение пользователей питьевой воды (СО</w:t>
      </w:r>
      <w:r>
        <w:t>О</w:t>
      </w:r>
      <w:r w:rsidRPr="00ED2D85">
        <w:t>ППВ</w:t>
      </w:r>
      <w:r w:rsidR="006270FB">
        <w:t>)</w:t>
      </w:r>
      <w:r>
        <w:t>, пастбищные комитеты</w:t>
      </w:r>
      <w:r w:rsidRPr="00ED2D85">
        <w:t xml:space="preserve"> и др., предоставляющи</w:t>
      </w:r>
      <w:r>
        <w:t>е</w:t>
      </w:r>
      <w:r w:rsidRPr="00ED2D85">
        <w:t xml:space="preserve"> услуги, касающиеся обеспечения жизнедеятельности местного сообщества соответствующей территории</w:t>
      </w:r>
      <w:r>
        <w:t>.</w:t>
      </w:r>
    </w:p>
    <w:p w14:paraId="303E6F67" w14:textId="77777777" w:rsidR="0006454B" w:rsidRPr="00ED2D85" w:rsidRDefault="0006454B" w:rsidP="006D30D2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</w:pPr>
      <w:r w:rsidRPr="00E7016D">
        <w:t>Объекты мониторинга обязаны:</w:t>
      </w:r>
    </w:p>
    <w:p w14:paraId="6644955D" w14:textId="77777777" w:rsidR="0006454B" w:rsidRPr="00ED2D85" w:rsidRDefault="0006454B" w:rsidP="006D30D2">
      <w:pPr>
        <w:pStyle w:val="ConsPlusNormal"/>
        <w:numPr>
          <w:ilvl w:val="0"/>
          <w:numId w:val="15"/>
        </w:numPr>
        <w:spacing w:line="276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D2D85">
        <w:rPr>
          <w:rFonts w:ascii="Times New Roman" w:hAnsi="Times New Roman" w:cs="Times New Roman"/>
          <w:sz w:val="24"/>
          <w:szCs w:val="24"/>
        </w:rPr>
        <w:t>руппе</w:t>
      </w:r>
      <w:r>
        <w:rPr>
          <w:rFonts w:ascii="Times New Roman" w:hAnsi="Times New Roman" w:cs="Times New Roman"/>
          <w:sz w:val="24"/>
          <w:szCs w:val="24"/>
        </w:rPr>
        <w:t xml:space="preserve"> СМиО</w:t>
      </w:r>
      <w:r w:rsidRPr="00ED2D85">
        <w:rPr>
          <w:rFonts w:ascii="Times New Roman" w:hAnsi="Times New Roman" w:cs="Times New Roman"/>
          <w:sz w:val="24"/>
          <w:szCs w:val="24"/>
        </w:rPr>
        <w:t xml:space="preserve"> информацию о своей деятельности, </w:t>
      </w:r>
      <w:r>
        <w:rPr>
          <w:rFonts w:ascii="Times New Roman" w:hAnsi="Times New Roman" w:cs="Times New Roman"/>
          <w:sz w:val="24"/>
          <w:szCs w:val="24"/>
        </w:rPr>
        <w:t>в части, которая стала предметом мониторинга или оценки</w:t>
      </w:r>
      <w:r w:rsidRPr="00ED2D85">
        <w:rPr>
          <w:rFonts w:ascii="Times New Roman" w:hAnsi="Times New Roman" w:cs="Times New Roman"/>
          <w:sz w:val="24"/>
          <w:szCs w:val="24"/>
        </w:rPr>
        <w:t>;</w:t>
      </w:r>
    </w:p>
    <w:p w14:paraId="7022ED8B" w14:textId="77777777" w:rsidR="0006454B" w:rsidRPr="00ED2D85" w:rsidRDefault="0006454B" w:rsidP="006D30D2">
      <w:pPr>
        <w:pStyle w:val="ConsPlusNormal"/>
        <w:numPr>
          <w:ilvl w:val="0"/>
          <w:numId w:val="15"/>
        </w:numPr>
        <w:spacing w:line="276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рассматривать направленные им запросы в порядке и сроки, которые установлены законодательством К</w:t>
      </w:r>
      <w:r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Pr="00ED2D8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Pr="00ED2D85">
        <w:rPr>
          <w:rFonts w:ascii="Times New Roman" w:hAnsi="Times New Roman" w:cs="Times New Roman"/>
          <w:sz w:val="24"/>
          <w:szCs w:val="24"/>
        </w:rPr>
        <w:t>;</w:t>
      </w:r>
    </w:p>
    <w:p w14:paraId="06FFE8C2" w14:textId="77777777" w:rsidR="0006454B" w:rsidRPr="00ED2D85" w:rsidRDefault="0006454B" w:rsidP="006D30D2">
      <w:pPr>
        <w:pStyle w:val="ConsPlusNormal"/>
        <w:numPr>
          <w:ilvl w:val="0"/>
          <w:numId w:val="15"/>
        </w:numPr>
        <w:spacing w:line="276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предоставлять запрашиваемую информацию, за исключением информации, содержащей сведения, составляющие государственную тайну, сведения о персональных данных и информацию, доступ к которой ограничен законодательством К</w:t>
      </w:r>
      <w:r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Pr="00ED2D8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Pr="00ED2D85">
        <w:rPr>
          <w:rFonts w:ascii="Times New Roman" w:hAnsi="Times New Roman" w:cs="Times New Roman"/>
          <w:sz w:val="24"/>
          <w:szCs w:val="24"/>
        </w:rPr>
        <w:t>;</w:t>
      </w:r>
    </w:p>
    <w:p w14:paraId="22910650" w14:textId="77777777" w:rsidR="0006454B" w:rsidRPr="00ED2D85" w:rsidRDefault="0006454B" w:rsidP="006D30D2">
      <w:pPr>
        <w:pStyle w:val="ConsPlusNormal"/>
        <w:numPr>
          <w:ilvl w:val="0"/>
          <w:numId w:val="15"/>
        </w:numPr>
        <w:spacing w:line="276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рассматривать направл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D2D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мые </w:t>
      </w:r>
      <w:r w:rsidRPr="00ED2D85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 xml:space="preserve">группой СМиО </w:t>
      </w:r>
      <w:r w:rsidRPr="00ED2D85">
        <w:rPr>
          <w:rFonts w:ascii="Times New Roman" w:hAnsi="Times New Roman" w:cs="Times New Roman"/>
          <w:sz w:val="24"/>
          <w:szCs w:val="24"/>
        </w:rPr>
        <w:t>документы о результатах мониторинга и оценки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2D85">
        <w:rPr>
          <w:rFonts w:ascii="Times New Roman" w:hAnsi="Times New Roman" w:cs="Times New Roman"/>
          <w:sz w:val="24"/>
          <w:szCs w:val="24"/>
        </w:rPr>
        <w:t>акт</w:t>
      </w:r>
      <w:r w:rsidR="0070428E">
        <w:rPr>
          <w:rFonts w:ascii="Times New Roman" w:hAnsi="Times New Roman" w:cs="Times New Roman"/>
          <w:sz w:val="24"/>
          <w:szCs w:val="24"/>
        </w:rPr>
        <w:t xml:space="preserve"> и сводный отчет</w:t>
      </w:r>
      <w:r w:rsidRPr="00ED2D85">
        <w:rPr>
          <w:rFonts w:ascii="Times New Roman" w:hAnsi="Times New Roman" w:cs="Times New Roman"/>
          <w:sz w:val="24"/>
          <w:szCs w:val="24"/>
        </w:rPr>
        <w:t>;</w:t>
      </w:r>
    </w:p>
    <w:p w14:paraId="30ABE881" w14:textId="2A3DD5C3" w:rsidR="0006454B" w:rsidRPr="00ED2D85" w:rsidRDefault="0006454B" w:rsidP="006D30D2">
      <w:pPr>
        <w:pStyle w:val="ConsPlusNormal"/>
        <w:numPr>
          <w:ilvl w:val="0"/>
          <w:numId w:val="15"/>
        </w:numPr>
        <w:spacing w:line="276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рассматривать направляемые группой СМиО документы </w:t>
      </w:r>
      <w:r w:rsidR="0070428E" w:rsidRPr="00ED2D85">
        <w:rPr>
          <w:rFonts w:ascii="Times New Roman" w:hAnsi="Times New Roman" w:cs="Times New Roman"/>
          <w:sz w:val="24"/>
          <w:szCs w:val="24"/>
        </w:rPr>
        <w:t xml:space="preserve">о </w:t>
      </w:r>
      <w:r w:rsidR="0070428E">
        <w:rPr>
          <w:rFonts w:ascii="Times New Roman" w:hAnsi="Times New Roman" w:cs="Times New Roman"/>
          <w:sz w:val="24"/>
          <w:szCs w:val="24"/>
        </w:rPr>
        <w:t>результатах мониторинга и</w:t>
      </w:r>
      <w:r w:rsidR="0070428E" w:rsidRPr="00ED2D85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70428E">
        <w:rPr>
          <w:rFonts w:ascii="Times New Roman" w:hAnsi="Times New Roman" w:cs="Times New Roman"/>
          <w:sz w:val="24"/>
          <w:szCs w:val="24"/>
        </w:rPr>
        <w:t xml:space="preserve"> </w:t>
      </w:r>
      <w:r w:rsidR="0070428E" w:rsidRPr="00ED2D85">
        <w:rPr>
          <w:rFonts w:ascii="Times New Roman" w:hAnsi="Times New Roman" w:cs="Times New Roman"/>
          <w:sz w:val="24"/>
          <w:szCs w:val="24"/>
        </w:rPr>
        <w:t>для обсуждения рекомендаций</w:t>
      </w:r>
      <w:r w:rsidRPr="00ED2D85">
        <w:rPr>
          <w:rFonts w:ascii="Times New Roman" w:hAnsi="Times New Roman" w:cs="Times New Roman"/>
          <w:sz w:val="24"/>
          <w:szCs w:val="24"/>
        </w:rPr>
        <w:t xml:space="preserve"> и разработки мер по устранению выявляемых пробелов и недостатков;</w:t>
      </w:r>
    </w:p>
    <w:p w14:paraId="4E03749B" w14:textId="77777777" w:rsidR="0006454B" w:rsidRPr="00ED2D85" w:rsidRDefault="0006454B" w:rsidP="006D30D2">
      <w:pPr>
        <w:pStyle w:val="ConsPlusNormal"/>
        <w:numPr>
          <w:ilvl w:val="0"/>
          <w:numId w:val="15"/>
        </w:numPr>
        <w:spacing w:line="276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предоставлять исполнительному органу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D2D85">
        <w:rPr>
          <w:rFonts w:ascii="Times New Roman" w:hAnsi="Times New Roman" w:cs="Times New Roman"/>
          <w:sz w:val="24"/>
          <w:szCs w:val="24"/>
        </w:rPr>
        <w:t xml:space="preserve"> с копией группе СМиО информацию о причинах недостатков и о планируемых мерах по исправлению ситуации не позднее чем через 10 рабочих дней с момента получения акта или отчета </w:t>
      </w:r>
      <w:r w:rsidRPr="00ED2D85">
        <w:rPr>
          <w:rFonts w:ascii="Times New Roman" w:hAnsi="Times New Roman" w:cs="Times New Roman"/>
          <w:sz w:val="24"/>
          <w:szCs w:val="24"/>
        </w:rPr>
        <w:lastRenderedPageBreak/>
        <w:t>группы СМиО;</w:t>
      </w:r>
    </w:p>
    <w:p w14:paraId="759D2CAE" w14:textId="77777777" w:rsidR="0006454B" w:rsidRPr="00556D4D" w:rsidRDefault="0006454B" w:rsidP="006D30D2">
      <w:pPr>
        <w:pStyle w:val="ConsPlusNormal"/>
        <w:numPr>
          <w:ilvl w:val="0"/>
          <w:numId w:val="15"/>
        </w:numPr>
        <w:spacing w:line="276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556D4D">
        <w:rPr>
          <w:rFonts w:ascii="Times New Roman" w:hAnsi="Times New Roman" w:cs="Times New Roman"/>
          <w:sz w:val="24"/>
          <w:szCs w:val="24"/>
        </w:rPr>
        <w:t xml:space="preserve"> исполнительный орган местного самоуправления должен предоставлять местному кенешу информацию о предпринятых мерах для устранения недостатков, выявленных группой СМиО в течение не более 30 рабочих дней с момента получения документа о результатах мониторинга и оценки от группы СМиО.</w:t>
      </w:r>
    </w:p>
    <w:p w14:paraId="29C80F44" w14:textId="77777777" w:rsidR="00580DFD" w:rsidRPr="00ED2D85" w:rsidRDefault="00580DFD" w:rsidP="006D30D2">
      <w:pPr>
        <w:pStyle w:val="ConsPlusNormal"/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14:paraId="7AFE6783" w14:textId="77777777" w:rsidR="00526D28" w:rsidRPr="009A748B" w:rsidRDefault="00526D28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748B">
        <w:rPr>
          <w:rFonts w:ascii="Times New Roman" w:hAnsi="Times New Roman" w:cs="Times New Roman"/>
          <w:b/>
          <w:sz w:val="24"/>
          <w:szCs w:val="24"/>
        </w:rPr>
        <w:t>V.</w:t>
      </w:r>
      <w:r w:rsidR="0058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48B">
        <w:rPr>
          <w:rFonts w:ascii="Times New Roman" w:hAnsi="Times New Roman" w:cs="Times New Roman"/>
          <w:b/>
          <w:sz w:val="24"/>
          <w:szCs w:val="24"/>
        </w:rPr>
        <w:t>Организа</w:t>
      </w:r>
      <w:r w:rsidR="005B3409" w:rsidRPr="009A748B">
        <w:rPr>
          <w:rFonts w:ascii="Times New Roman" w:hAnsi="Times New Roman" w:cs="Times New Roman"/>
          <w:b/>
          <w:sz w:val="24"/>
          <w:szCs w:val="24"/>
        </w:rPr>
        <w:t xml:space="preserve">ция совместного мониторинга </w:t>
      </w:r>
    </w:p>
    <w:p w14:paraId="0CD5F531" w14:textId="77777777" w:rsidR="002E618D" w:rsidRPr="00A902A2" w:rsidRDefault="00580DFD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E618D" w:rsidRPr="00A902A2">
        <w:rPr>
          <w:rFonts w:ascii="Times New Roman" w:hAnsi="Times New Roman" w:cs="Times New Roman"/>
          <w:b/>
          <w:i/>
          <w:sz w:val="24"/>
          <w:szCs w:val="24"/>
        </w:rPr>
        <w:t xml:space="preserve">.1. Создание группы </w:t>
      </w:r>
      <w:r w:rsidR="00A902A2">
        <w:rPr>
          <w:rFonts w:ascii="Times New Roman" w:hAnsi="Times New Roman" w:cs="Times New Roman"/>
          <w:b/>
          <w:i/>
          <w:sz w:val="24"/>
          <w:szCs w:val="24"/>
        </w:rPr>
        <w:t>СМиО</w:t>
      </w:r>
    </w:p>
    <w:p w14:paraId="072C2229" w14:textId="70D67C1E" w:rsidR="009B0308" w:rsidRPr="00A902A2" w:rsidRDefault="009B0308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2A2">
        <w:rPr>
          <w:rFonts w:ascii="Times New Roman" w:hAnsi="Times New Roman" w:cs="Times New Roman"/>
          <w:sz w:val="24"/>
          <w:szCs w:val="24"/>
        </w:rPr>
        <w:t xml:space="preserve">Для обеспечения выполнения вышеуказанных задач местный кенеш вправе создать группу </w:t>
      </w:r>
      <w:r w:rsidR="00690FEB" w:rsidRPr="00A902A2">
        <w:rPr>
          <w:rFonts w:ascii="Times New Roman" w:hAnsi="Times New Roman" w:cs="Times New Roman"/>
          <w:sz w:val="24"/>
          <w:szCs w:val="24"/>
        </w:rPr>
        <w:t>совместного мониторинга и оценки</w:t>
      </w:r>
      <w:r w:rsidRPr="00A902A2">
        <w:rPr>
          <w:rFonts w:ascii="Times New Roman" w:hAnsi="Times New Roman" w:cs="Times New Roman"/>
          <w:sz w:val="24"/>
          <w:szCs w:val="24"/>
        </w:rPr>
        <w:t>.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  <w:r w:rsidRPr="00A902A2">
        <w:rPr>
          <w:rFonts w:ascii="Times New Roman" w:hAnsi="Times New Roman" w:cs="Times New Roman"/>
          <w:sz w:val="24"/>
          <w:szCs w:val="24"/>
        </w:rPr>
        <w:t xml:space="preserve"> Порядок осуществления деятельности групп </w:t>
      </w:r>
      <w:r w:rsidR="00BA2224" w:rsidRPr="00A902A2">
        <w:rPr>
          <w:rFonts w:ascii="Times New Roman" w:hAnsi="Times New Roman" w:cs="Times New Roman"/>
          <w:sz w:val="24"/>
          <w:szCs w:val="24"/>
        </w:rPr>
        <w:t>СМиО</w:t>
      </w:r>
      <w:r w:rsidRPr="00A902A2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BA2224" w:rsidRPr="00A902A2">
        <w:rPr>
          <w:rFonts w:ascii="Times New Roman" w:hAnsi="Times New Roman" w:cs="Times New Roman"/>
          <w:sz w:val="24"/>
          <w:szCs w:val="24"/>
        </w:rPr>
        <w:t>н</w:t>
      </w:r>
      <w:r w:rsidR="0096760D" w:rsidRPr="00A902A2">
        <w:rPr>
          <w:rFonts w:ascii="Times New Roman" w:hAnsi="Times New Roman" w:cs="Times New Roman"/>
          <w:sz w:val="24"/>
          <w:szCs w:val="24"/>
        </w:rPr>
        <w:t>астоящим</w:t>
      </w:r>
      <w:r w:rsidRPr="00A902A2">
        <w:rPr>
          <w:rFonts w:ascii="Times New Roman" w:hAnsi="Times New Roman" w:cs="Times New Roman"/>
          <w:sz w:val="24"/>
          <w:szCs w:val="24"/>
        </w:rPr>
        <w:t> </w:t>
      </w:r>
      <w:r w:rsidR="00BA2224" w:rsidRPr="00A902A2">
        <w:rPr>
          <w:rFonts w:ascii="Times New Roman" w:hAnsi="Times New Roman" w:cs="Times New Roman"/>
          <w:sz w:val="24"/>
          <w:szCs w:val="24"/>
        </w:rPr>
        <w:t>П</w:t>
      </w:r>
      <w:r w:rsidRPr="00A902A2">
        <w:rPr>
          <w:rFonts w:ascii="Times New Roman" w:hAnsi="Times New Roman" w:cs="Times New Roman"/>
          <w:sz w:val="24"/>
          <w:szCs w:val="24"/>
        </w:rPr>
        <w:t>оложением и утверждается местным кенешем.</w:t>
      </w:r>
    </w:p>
    <w:p w14:paraId="43272BB4" w14:textId="77777777" w:rsidR="005B3409" w:rsidRPr="00A902A2" w:rsidRDefault="005B3409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C463B1" w14:textId="77777777" w:rsidR="00580DFD" w:rsidRPr="007563C1" w:rsidRDefault="0070428E" w:rsidP="00580DFD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>
        <w:rPr>
          <w:b/>
        </w:rPr>
        <w:t>5</w:t>
      </w:r>
      <w:r w:rsidR="00580DFD">
        <w:rPr>
          <w:b/>
        </w:rPr>
        <w:t>.2</w:t>
      </w:r>
      <w:r w:rsidR="00580DFD" w:rsidRPr="007563C1">
        <w:rPr>
          <w:b/>
        </w:rPr>
        <w:t xml:space="preserve">. Состав группы </w:t>
      </w:r>
      <w:r w:rsidR="00580DFD">
        <w:rPr>
          <w:b/>
        </w:rPr>
        <w:t>СМиО</w:t>
      </w:r>
    </w:p>
    <w:p w14:paraId="19316C33" w14:textId="7E4D80CB" w:rsidR="00580DFD" w:rsidRPr="00ED2D85" w:rsidRDefault="00580DFD" w:rsidP="00580DFD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1.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  <w:r w:rsidRPr="00ED2D85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СМиО</w:t>
      </w:r>
      <w:r w:rsidRPr="00ED2D85">
        <w:rPr>
          <w:rFonts w:ascii="Times New Roman" w:hAnsi="Times New Roman" w:cs="Times New Roman"/>
          <w:sz w:val="24"/>
          <w:szCs w:val="24"/>
        </w:rPr>
        <w:t xml:space="preserve"> состоит из нечетного числа членов</w:t>
      </w:r>
      <w:r>
        <w:rPr>
          <w:rFonts w:ascii="Times New Roman" w:hAnsi="Times New Roman" w:cs="Times New Roman"/>
          <w:sz w:val="24"/>
          <w:szCs w:val="24"/>
        </w:rPr>
        <w:t xml:space="preserve"> – от </w:t>
      </w:r>
      <w:r w:rsidRPr="00ED2D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Pr="00ED2D8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ED2D85">
        <w:rPr>
          <w:rFonts w:ascii="Times New Roman" w:hAnsi="Times New Roman" w:cs="Times New Roman"/>
          <w:sz w:val="24"/>
          <w:szCs w:val="24"/>
        </w:rPr>
        <w:t xml:space="preserve">Кыргызской Республики, </w:t>
      </w:r>
      <w:r>
        <w:rPr>
          <w:rFonts w:ascii="Times New Roman" w:hAnsi="Times New Roman" w:cs="Times New Roman"/>
          <w:sz w:val="24"/>
          <w:szCs w:val="24"/>
        </w:rPr>
        <w:t xml:space="preserve">достигших возраста 18 лет, постоянно </w:t>
      </w:r>
      <w:r w:rsidRPr="00ED2D85">
        <w:rPr>
          <w:rFonts w:ascii="Times New Roman" w:hAnsi="Times New Roman" w:cs="Times New Roman"/>
          <w:sz w:val="24"/>
          <w:szCs w:val="24"/>
        </w:rPr>
        <w:t>проживающих на территории города</w:t>
      </w:r>
      <w:r>
        <w:rPr>
          <w:rFonts w:ascii="Times New Roman" w:hAnsi="Times New Roman" w:cs="Times New Roman"/>
          <w:sz w:val="24"/>
          <w:szCs w:val="24"/>
        </w:rPr>
        <w:t xml:space="preserve"> или айылного</w:t>
      </w:r>
      <w:r w:rsidRPr="00ED2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аймака.</w:t>
      </w:r>
    </w:p>
    <w:p w14:paraId="18108D6A" w14:textId="77777777" w:rsidR="00580DFD" w:rsidRPr="00ED2D85" w:rsidRDefault="00580DFD" w:rsidP="006D30D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2. Группа </w:t>
      </w:r>
      <w:r>
        <w:rPr>
          <w:rFonts w:ascii="Times New Roman" w:hAnsi="Times New Roman" w:cs="Times New Roman"/>
          <w:sz w:val="24"/>
          <w:szCs w:val="24"/>
        </w:rPr>
        <w:t xml:space="preserve">СМиО </w:t>
      </w:r>
      <w:r w:rsidRPr="00ED2D85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>
        <w:rPr>
          <w:rFonts w:ascii="Times New Roman" w:hAnsi="Times New Roman" w:cs="Times New Roman"/>
          <w:sz w:val="24"/>
          <w:szCs w:val="24"/>
        </w:rPr>
        <w:t>в следующем составе</w:t>
      </w:r>
      <w:r w:rsidRPr="00ED2D85">
        <w:rPr>
          <w:rFonts w:ascii="Times New Roman" w:hAnsi="Times New Roman" w:cs="Times New Roman"/>
          <w:sz w:val="24"/>
          <w:szCs w:val="24"/>
        </w:rPr>
        <w:t>:</w:t>
      </w:r>
    </w:p>
    <w:p w14:paraId="4E0DC76A" w14:textId="77777777" w:rsidR="00580DFD" w:rsidRPr="00ED2D85" w:rsidRDefault="00580DFD" w:rsidP="006D30D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1) </w:t>
      </w:r>
      <w:r w:rsidR="00A370E9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25%</w:t>
      </w:r>
      <w:r w:rsidRPr="00ED2D85">
        <w:rPr>
          <w:rFonts w:ascii="Times New Roman" w:hAnsi="Times New Roman" w:cs="Times New Roman"/>
          <w:sz w:val="24"/>
          <w:szCs w:val="24"/>
        </w:rPr>
        <w:t xml:space="preserve"> членов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D2D85">
        <w:rPr>
          <w:rFonts w:ascii="Times New Roman" w:hAnsi="Times New Roman" w:cs="Times New Roman"/>
          <w:sz w:val="24"/>
          <w:szCs w:val="24"/>
        </w:rPr>
        <w:t>руппы из числа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по предложению руководителя соответствующего органа местного самоуправления</w:t>
      </w:r>
      <w:r w:rsidRPr="00ED2D85">
        <w:rPr>
          <w:rFonts w:ascii="Times New Roman" w:hAnsi="Times New Roman" w:cs="Times New Roman"/>
          <w:sz w:val="24"/>
          <w:szCs w:val="24"/>
        </w:rPr>
        <w:t>;</w:t>
      </w:r>
    </w:p>
    <w:p w14:paraId="01A81849" w14:textId="77777777" w:rsidR="00580DFD" w:rsidRDefault="00580DFD" w:rsidP="00580DFD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370E9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25%</w:t>
      </w:r>
      <w:r w:rsidRPr="00ED2D85">
        <w:rPr>
          <w:rFonts w:ascii="Times New Roman" w:hAnsi="Times New Roman" w:cs="Times New Roman"/>
          <w:sz w:val="24"/>
          <w:szCs w:val="24"/>
        </w:rPr>
        <w:t xml:space="preserve"> членов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D2D85">
        <w:rPr>
          <w:rFonts w:ascii="Times New Roman" w:hAnsi="Times New Roman" w:cs="Times New Roman"/>
          <w:sz w:val="24"/>
          <w:szCs w:val="24"/>
        </w:rPr>
        <w:t xml:space="preserve">руппы из числа </w:t>
      </w:r>
      <w:r>
        <w:rPr>
          <w:rFonts w:ascii="Times New Roman" w:hAnsi="Times New Roman" w:cs="Times New Roman"/>
          <w:sz w:val="24"/>
          <w:szCs w:val="24"/>
        </w:rPr>
        <w:t>депутатов местного кенеша по предложению руководителя соответствующего органа местного самоуправления</w:t>
      </w:r>
      <w:r w:rsidRPr="00ED2D85">
        <w:rPr>
          <w:rFonts w:ascii="Times New Roman" w:hAnsi="Times New Roman" w:cs="Times New Roman"/>
          <w:sz w:val="24"/>
          <w:szCs w:val="24"/>
        </w:rPr>
        <w:t>;</w:t>
      </w:r>
    </w:p>
    <w:p w14:paraId="28B855C7" w14:textId="77777777" w:rsidR="00580DFD" w:rsidRDefault="00580DFD" w:rsidP="00580DFD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3) </w:t>
      </w:r>
      <w:r w:rsidR="00A370E9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 xml:space="preserve">50% членов группы </w:t>
      </w:r>
      <w:r w:rsidRPr="00ED2D85">
        <w:rPr>
          <w:rFonts w:ascii="Times New Roman" w:hAnsi="Times New Roman" w:cs="Times New Roman"/>
          <w:sz w:val="24"/>
          <w:szCs w:val="24"/>
        </w:rPr>
        <w:t>из числа кандида</w:t>
      </w:r>
      <w:r>
        <w:rPr>
          <w:rFonts w:ascii="Times New Roman" w:hAnsi="Times New Roman" w:cs="Times New Roman"/>
          <w:sz w:val="24"/>
          <w:szCs w:val="24"/>
        </w:rPr>
        <w:t>тов</w:t>
      </w:r>
      <w:r w:rsidRPr="00ED2D85">
        <w:rPr>
          <w:rFonts w:ascii="Times New Roman" w:hAnsi="Times New Roman" w:cs="Times New Roman"/>
          <w:sz w:val="24"/>
          <w:szCs w:val="24"/>
        </w:rPr>
        <w:t xml:space="preserve">, представленных местными жителями, организациями гражданского общества, некоммерческими неправительственными организациями, общественными объединениями, действующими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города или айыльного аймака. Для выдвижения кандидатов орган местного самоуправления создает необходимые организационные условия, соответствующие специфике задания для мониторинга и оценки (организует информационную кампанию, рассылку приглашение, сбор приема заявок, процедуру отбора путем голосования и т.д.), в соответствии с </w:t>
      </w:r>
      <w:r w:rsidRPr="006D30D2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70428E" w:rsidRPr="006D30D2">
        <w:rPr>
          <w:rFonts w:ascii="Times New Roman" w:hAnsi="Times New Roman" w:cs="Times New Roman"/>
          <w:sz w:val="24"/>
          <w:szCs w:val="24"/>
        </w:rPr>
        <w:t>5</w:t>
      </w:r>
      <w:r w:rsidRPr="006D30D2">
        <w:rPr>
          <w:rFonts w:ascii="Times New Roman" w:hAnsi="Times New Roman" w:cs="Times New Roman"/>
          <w:sz w:val="24"/>
          <w:szCs w:val="24"/>
        </w:rPr>
        <w:t>.5.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42BF820B" w14:textId="77777777" w:rsidR="00580DFD" w:rsidRPr="00ED2D85" w:rsidRDefault="00580DFD" w:rsidP="00580DFD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обязательные требования к составу группы СМиО:</w:t>
      </w:r>
    </w:p>
    <w:p w14:paraId="47ECC1AA" w14:textId="77777777" w:rsidR="00580DFD" w:rsidRDefault="00580DFD" w:rsidP="00580DFD">
      <w:pPr>
        <w:pStyle w:val="a3"/>
        <w:shd w:val="clear" w:color="auto" w:fill="FFFFFF"/>
        <w:spacing w:before="0" w:beforeAutospacing="0" w:after="0" w:afterAutospacing="0" w:line="276" w:lineRule="auto"/>
        <w:ind w:firstLine="540"/>
      </w:pPr>
      <w:r>
        <w:t>1) н</w:t>
      </w:r>
      <w:r w:rsidRPr="00ED2D85">
        <w:t>е менее 40% состава группы СМиО должны представлять лиц одного пола</w:t>
      </w:r>
      <w:r>
        <w:t>;</w:t>
      </w:r>
    </w:p>
    <w:p w14:paraId="60CE7ADC" w14:textId="77777777" w:rsidR="00580DFD" w:rsidRPr="00ED2D85" w:rsidRDefault="00580DFD" w:rsidP="00580DFD">
      <w:pPr>
        <w:pStyle w:val="a3"/>
        <w:shd w:val="clear" w:color="auto" w:fill="FFFFFF"/>
        <w:spacing w:before="0" w:beforeAutospacing="0" w:after="0" w:afterAutospacing="0" w:line="276" w:lineRule="auto"/>
        <w:ind w:firstLine="540"/>
      </w:pPr>
      <w:r>
        <w:t xml:space="preserve">2) члены группы СМиО </w:t>
      </w:r>
      <w:r w:rsidRPr="00560035">
        <w:t xml:space="preserve">не </w:t>
      </w:r>
      <w:r>
        <w:t>должны иметь</w:t>
      </w:r>
      <w:r w:rsidRPr="00560035">
        <w:t xml:space="preserve"> конфликт интересов, связанн</w:t>
      </w:r>
      <w:r>
        <w:t>ый</w:t>
      </w:r>
      <w:r w:rsidRPr="00560035">
        <w:t xml:space="preserve"> с осуществлением деятельности </w:t>
      </w:r>
      <w:r>
        <w:t xml:space="preserve">в составе группы СМиО и с предметом мониторинга и оценки, в соответствии с </w:t>
      </w:r>
      <w:r w:rsidRPr="006D30D2">
        <w:t xml:space="preserve">разделом </w:t>
      </w:r>
      <w:r w:rsidR="0070428E" w:rsidRPr="006D30D2">
        <w:t>6</w:t>
      </w:r>
      <w:r w:rsidRPr="006D30D2">
        <w:t xml:space="preserve"> настоящего</w:t>
      </w:r>
      <w:r>
        <w:t xml:space="preserve"> Положения.</w:t>
      </w:r>
    </w:p>
    <w:p w14:paraId="6C4C3D89" w14:textId="77777777" w:rsidR="005B3409" w:rsidRPr="00A902A2" w:rsidRDefault="005B3409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Par66"/>
      <w:bookmarkStart w:id="2" w:name="Par70"/>
      <w:bookmarkStart w:id="3" w:name="Par73"/>
      <w:bookmarkEnd w:id="1"/>
      <w:bookmarkEnd w:id="2"/>
      <w:bookmarkEnd w:id="3"/>
    </w:p>
    <w:p w14:paraId="43E19506" w14:textId="77777777" w:rsidR="005B3409" w:rsidRPr="00A902A2" w:rsidRDefault="0070428E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E618D" w:rsidRPr="00A902A2">
        <w:rPr>
          <w:rFonts w:ascii="Times New Roman" w:hAnsi="Times New Roman" w:cs="Times New Roman"/>
          <w:b/>
          <w:i/>
          <w:sz w:val="24"/>
          <w:szCs w:val="24"/>
        </w:rPr>
        <w:t>.3</w:t>
      </w:r>
      <w:r w:rsidR="005B3409" w:rsidRPr="00A902A2">
        <w:rPr>
          <w:rFonts w:ascii="Times New Roman" w:hAnsi="Times New Roman" w:cs="Times New Roman"/>
          <w:b/>
          <w:i/>
          <w:sz w:val="24"/>
          <w:szCs w:val="24"/>
        </w:rPr>
        <w:t xml:space="preserve">. Срок полномочий членов </w:t>
      </w:r>
      <w:r w:rsidR="003F5E67" w:rsidRPr="00A902A2">
        <w:rPr>
          <w:rFonts w:ascii="Times New Roman" w:hAnsi="Times New Roman" w:cs="Times New Roman"/>
          <w:b/>
          <w:i/>
          <w:sz w:val="24"/>
          <w:szCs w:val="24"/>
        </w:rPr>
        <w:t>группы С</w:t>
      </w:r>
      <w:r w:rsidR="00C701C7" w:rsidRPr="00A902A2">
        <w:rPr>
          <w:rFonts w:ascii="Times New Roman" w:hAnsi="Times New Roman" w:cs="Times New Roman"/>
          <w:b/>
          <w:i/>
          <w:sz w:val="24"/>
          <w:szCs w:val="24"/>
        </w:rPr>
        <w:t>МиО</w:t>
      </w:r>
      <w:r w:rsidR="003F5E67" w:rsidRPr="00A902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01EE285" w14:textId="77777777" w:rsidR="005B3409" w:rsidRPr="00ED2D85" w:rsidRDefault="005B3409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1. Срок полномочий членов </w:t>
      </w:r>
      <w:r w:rsidR="00C701C7">
        <w:rPr>
          <w:rFonts w:ascii="Times New Roman" w:hAnsi="Times New Roman" w:cs="Times New Roman"/>
          <w:sz w:val="24"/>
          <w:szCs w:val="24"/>
        </w:rPr>
        <w:t>г</w:t>
      </w:r>
      <w:r w:rsidR="003F5E67" w:rsidRPr="00ED2D85">
        <w:rPr>
          <w:rFonts w:ascii="Times New Roman" w:hAnsi="Times New Roman" w:cs="Times New Roman"/>
          <w:sz w:val="24"/>
          <w:szCs w:val="24"/>
        </w:rPr>
        <w:t>руппы</w:t>
      </w:r>
      <w:r w:rsidR="00C701C7">
        <w:rPr>
          <w:rFonts w:ascii="Times New Roman" w:hAnsi="Times New Roman" w:cs="Times New Roman"/>
          <w:sz w:val="24"/>
          <w:szCs w:val="24"/>
        </w:rPr>
        <w:t xml:space="preserve"> СМиО</w:t>
      </w:r>
      <w:r w:rsidR="003F5E67" w:rsidRPr="00ED2D85">
        <w:rPr>
          <w:rFonts w:ascii="Times New Roman" w:hAnsi="Times New Roman" w:cs="Times New Roman"/>
          <w:sz w:val="24"/>
          <w:szCs w:val="24"/>
        </w:rPr>
        <w:t xml:space="preserve"> </w:t>
      </w:r>
      <w:r w:rsidRPr="00ED2D8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F5E67" w:rsidRPr="00ED2D85"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ED2D85">
        <w:rPr>
          <w:rFonts w:ascii="Times New Roman" w:hAnsi="Times New Roman" w:cs="Times New Roman"/>
          <w:sz w:val="24"/>
          <w:szCs w:val="24"/>
        </w:rPr>
        <w:t>года и исчисляется с</w:t>
      </w:r>
      <w:r w:rsidR="003F5E67" w:rsidRPr="00ED2D85">
        <w:rPr>
          <w:rFonts w:ascii="Times New Roman" w:hAnsi="Times New Roman" w:cs="Times New Roman"/>
          <w:sz w:val="24"/>
          <w:szCs w:val="24"/>
        </w:rPr>
        <w:t xml:space="preserve"> момента создания. </w:t>
      </w:r>
    </w:p>
    <w:p w14:paraId="7BE4CBE6" w14:textId="4E15DC51" w:rsidR="005B3409" w:rsidRPr="00ED2D85" w:rsidRDefault="005B3409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2. Первое заседание </w:t>
      </w:r>
      <w:r w:rsidR="00C701C7">
        <w:rPr>
          <w:rFonts w:ascii="Times New Roman" w:hAnsi="Times New Roman" w:cs="Times New Roman"/>
          <w:sz w:val="24"/>
          <w:szCs w:val="24"/>
        </w:rPr>
        <w:t>г</w:t>
      </w:r>
      <w:r w:rsidR="00000E48" w:rsidRPr="00ED2D85">
        <w:rPr>
          <w:rFonts w:ascii="Times New Roman" w:hAnsi="Times New Roman" w:cs="Times New Roman"/>
          <w:sz w:val="24"/>
          <w:szCs w:val="24"/>
        </w:rPr>
        <w:t xml:space="preserve">руппы </w:t>
      </w:r>
      <w:r w:rsidR="00C701C7">
        <w:rPr>
          <w:rFonts w:ascii="Times New Roman" w:hAnsi="Times New Roman" w:cs="Times New Roman"/>
          <w:sz w:val="24"/>
          <w:szCs w:val="24"/>
        </w:rPr>
        <w:t>СМиО</w:t>
      </w:r>
      <w:r w:rsidRPr="00ED2D85">
        <w:rPr>
          <w:rFonts w:ascii="Times New Roman" w:hAnsi="Times New Roman" w:cs="Times New Roman"/>
          <w:sz w:val="24"/>
          <w:szCs w:val="24"/>
        </w:rPr>
        <w:t xml:space="preserve">, образованной в правомочном составе, должно быть проведено не позднее чем через 10 </w:t>
      </w:r>
      <w:r w:rsidR="00000E48" w:rsidRPr="00ED2D85">
        <w:rPr>
          <w:rFonts w:ascii="Times New Roman" w:hAnsi="Times New Roman" w:cs="Times New Roman"/>
          <w:sz w:val="24"/>
          <w:szCs w:val="24"/>
        </w:rPr>
        <w:t>рабочих дней с момента создания.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F309E" w14:textId="77777777" w:rsidR="005B3409" w:rsidRPr="00ED2D85" w:rsidRDefault="005B3409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3. Не позднее</w:t>
      </w:r>
      <w:r w:rsidR="0071056B" w:rsidRPr="0071056B">
        <w:rPr>
          <w:rFonts w:ascii="Times New Roman" w:hAnsi="Times New Roman" w:cs="Times New Roman"/>
          <w:sz w:val="24"/>
          <w:szCs w:val="24"/>
        </w:rPr>
        <w:t>,</w:t>
      </w:r>
      <w:r w:rsidRPr="00ED2D85">
        <w:rPr>
          <w:rFonts w:ascii="Times New Roman" w:hAnsi="Times New Roman" w:cs="Times New Roman"/>
          <w:sz w:val="24"/>
          <w:szCs w:val="24"/>
        </w:rPr>
        <w:t xml:space="preserve"> чем за три </w:t>
      </w:r>
      <w:r w:rsidR="00000E48" w:rsidRPr="00ED2D85">
        <w:rPr>
          <w:rFonts w:ascii="Times New Roman" w:hAnsi="Times New Roman" w:cs="Times New Roman"/>
          <w:sz w:val="24"/>
          <w:szCs w:val="24"/>
        </w:rPr>
        <w:t>рабочих</w:t>
      </w:r>
      <w:r w:rsidRPr="00ED2D85">
        <w:rPr>
          <w:rFonts w:ascii="Times New Roman" w:hAnsi="Times New Roman" w:cs="Times New Roman"/>
          <w:sz w:val="24"/>
          <w:szCs w:val="24"/>
        </w:rPr>
        <w:t xml:space="preserve"> дня до проведения первого заседания </w:t>
      </w:r>
      <w:r w:rsidR="00C701C7">
        <w:rPr>
          <w:rFonts w:ascii="Times New Roman" w:hAnsi="Times New Roman" w:cs="Times New Roman"/>
          <w:sz w:val="24"/>
          <w:szCs w:val="24"/>
        </w:rPr>
        <w:t>г</w:t>
      </w:r>
      <w:r w:rsidR="00000E48" w:rsidRPr="00ED2D85">
        <w:rPr>
          <w:rFonts w:ascii="Times New Roman" w:hAnsi="Times New Roman" w:cs="Times New Roman"/>
          <w:sz w:val="24"/>
          <w:szCs w:val="24"/>
        </w:rPr>
        <w:t xml:space="preserve">руппы </w:t>
      </w:r>
      <w:r w:rsidR="00C701C7">
        <w:rPr>
          <w:rFonts w:ascii="Times New Roman" w:hAnsi="Times New Roman" w:cs="Times New Roman"/>
          <w:sz w:val="24"/>
          <w:szCs w:val="24"/>
        </w:rPr>
        <w:t xml:space="preserve">СМиО </w:t>
      </w:r>
      <w:r w:rsidR="00000E48" w:rsidRPr="00ED2D85">
        <w:rPr>
          <w:rFonts w:ascii="Times New Roman" w:hAnsi="Times New Roman" w:cs="Times New Roman"/>
          <w:sz w:val="24"/>
          <w:szCs w:val="24"/>
        </w:rPr>
        <w:t xml:space="preserve">соответствующий специалист исполнительного органа </w:t>
      </w:r>
      <w:r w:rsidR="00C701C7">
        <w:rPr>
          <w:rFonts w:ascii="Times New Roman" w:hAnsi="Times New Roman" w:cs="Times New Roman"/>
          <w:sz w:val="24"/>
          <w:szCs w:val="24"/>
        </w:rPr>
        <w:t>местного самоупра</w:t>
      </w:r>
      <w:r w:rsidR="00580DFD">
        <w:rPr>
          <w:rFonts w:ascii="Times New Roman" w:hAnsi="Times New Roman" w:cs="Times New Roman"/>
          <w:sz w:val="24"/>
          <w:szCs w:val="24"/>
        </w:rPr>
        <w:t>в</w:t>
      </w:r>
      <w:r w:rsidR="0025212C">
        <w:rPr>
          <w:rFonts w:ascii="Times New Roman" w:hAnsi="Times New Roman" w:cs="Times New Roman"/>
          <w:sz w:val="24"/>
          <w:szCs w:val="24"/>
        </w:rPr>
        <w:t>л</w:t>
      </w:r>
      <w:r w:rsidR="00C701C7">
        <w:rPr>
          <w:rFonts w:ascii="Times New Roman" w:hAnsi="Times New Roman" w:cs="Times New Roman"/>
          <w:sz w:val="24"/>
          <w:szCs w:val="24"/>
        </w:rPr>
        <w:t>ения</w:t>
      </w:r>
      <w:r w:rsidR="00000E48" w:rsidRPr="00ED2D85">
        <w:rPr>
          <w:rFonts w:ascii="Times New Roman" w:hAnsi="Times New Roman" w:cs="Times New Roman"/>
          <w:sz w:val="24"/>
          <w:szCs w:val="24"/>
        </w:rPr>
        <w:t xml:space="preserve"> </w:t>
      </w:r>
      <w:r w:rsidRPr="00ED2D85">
        <w:rPr>
          <w:rFonts w:ascii="Times New Roman" w:hAnsi="Times New Roman" w:cs="Times New Roman"/>
          <w:sz w:val="24"/>
          <w:szCs w:val="24"/>
        </w:rPr>
        <w:t xml:space="preserve">размещает на </w:t>
      </w:r>
      <w:r w:rsidR="00000E48" w:rsidRPr="00ED2D85">
        <w:rPr>
          <w:rFonts w:ascii="Times New Roman" w:hAnsi="Times New Roman" w:cs="Times New Roman"/>
          <w:sz w:val="24"/>
          <w:szCs w:val="24"/>
        </w:rPr>
        <w:t xml:space="preserve">информационном стенде и </w:t>
      </w:r>
      <w:r w:rsidRPr="00ED2D85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000E48" w:rsidRPr="00ED2D85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C701C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000E48" w:rsidRPr="00ED2D85">
        <w:rPr>
          <w:rFonts w:ascii="Times New Roman" w:hAnsi="Times New Roman" w:cs="Times New Roman"/>
          <w:sz w:val="24"/>
          <w:szCs w:val="24"/>
        </w:rPr>
        <w:t xml:space="preserve"> </w:t>
      </w:r>
      <w:r w:rsidRPr="00ED2D85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000E48" w:rsidRPr="00ED2D85"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 w:rsidR="00C701C7">
        <w:rPr>
          <w:rFonts w:ascii="Times New Roman" w:hAnsi="Times New Roman" w:cs="Times New Roman"/>
          <w:sz w:val="24"/>
          <w:szCs w:val="24"/>
        </w:rPr>
        <w:t>п</w:t>
      </w:r>
      <w:r w:rsidR="00000E48" w:rsidRPr="00ED2D85">
        <w:rPr>
          <w:rFonts w:ascii="Times New Roman" w:hAnsi="Times New Roman" w:cs="Times New Roman"/>
          <w:sz w:val="24"/>
          <w:szCs w:val="24"/>
        </w:rPr>
        <w:t>остановлении местного кенеша о создании группы</w:t>
      </w:r>
      <w:r w:rsidR="00C701C7">
        <w:rPr>
          <w:rFonts w:ascii="Times New Roman" w:hAnsi="Times New Roman" w:cs="Times New Roman"/>
          <w:sz w:val="24"/>
          <w:szCs w:val="24"/>
        </w:rPr>
        <w:t xml:space="preserve"> СМиО</w:t>
      </w:r>
      <w:r w:rsidR="00000E48" w:rsidRPr="00ED2D85">
        <w:rPr>
          <w:rFonts w:ascii="Times New Roman" w:hAnsi="Times New Roman" w:cs="Times New Roman"/>
          <w:sz w:val="24"/>
          <w:szCs w:val="24"/>
        </w:rPr>
        <w:t xml:space="preserve">, составе и </w:t>
      </w:r>
      <w:r w:rsidRPr="00ED2D85">
        <w:rPr>
          <w:rFonts w:ascii="Times New Roman" w:hAnsi="Times New Roman" w:cs="Times New Roman"/>
          <w:sz w:val="24"/>
          <w:szCs w:val="24"/>
        </w:rPr>
        <w:t xml:space="preserve">дате, месте и времени проведения первого заседания </w:t>
      </w:r>
      <w:r w:rsidR="00C701C7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000E48" w:rsidRPr="00ED2D85">
        <w:rPr>
          <w:rFonts w:ascii="Times New Roman" w:hAnsi="Times New Roman" w:cs="Times New Roman"/>
          <w:sz w:val="24"/>
          <w:szCs w:val="24"/>
        </w:rPr>
        <w:t xml:space="preserve">руппы </w:t>
      </w:r>
      <w:r w:rsidR="00C701C7">
        <w:rPr>
          <w:rFonts w:ascii="Times New Roman" w:hAnsi="Times New Roman" w:cs="Times New Roman"/>
          <w:sz w:val="24"/>
          <w:szCs w:val="24"/>
        </w:rPr>
        <w:t>СМиО</w:t>
      </w:r>
      <w:r w:rsidRPr="00ED2D85">
        <w:rPr>
          <w:rFonts w:ascii="Times New Roman" w:hAnsi="Times New Roman" w:cs="Times New Roman"/>
          <w:sz w:val="24"/>
          <w:szCs w:val="24"/>
        </w:rPr>
        <w:t>.</w:t>
      </w:r>
    </w:p>
    <w:p w14:paraId="2BA8CCD4" w14:textId="77777777" w:rsidR="005B3409" w:rsidRPr="00ED2D85" w:rsidRDefault="005B3409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5C6BA09" w14:textId="77777777" w:rsidR="005B3409" w:rsidRPr="00A902A2" w:rsidRDefault="0070428E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E618D" w:rsidRPr="00A902A2">
        <w:rPr>
          <w:rFonts w:ascii="Times New Roman" w:hAnsi="Times New Roman" w:cs="Times New Roman"/>
          <w:b/>
          <w:i/>
          <w:sz w:val="24"/>
          <w:szCs w:val="24"/>
        </w:rPr>
        <w:t>.5</w:t>
      </w:r>
      <w:r w:rsidR="005B3409" w:rsidRPr="00A902A2">
        <w:rPr>
          <w:rFonts w:ascii="Times New Roman" w:hAnsi="Times New Roman" w:cs="Times New Roman"/>
          <w:b/>
          <w:i/>
          <w:sz w:val="24"/>
          <w:szCs w:val="24"/>
        </w:rPr>
        <w:t xml:space="preserve">. Порядок формирования </w:t>
      </w:r>
      <w:r w:rsidR="00C701C7" w:rsidRPr="00A902A2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000E48" w:rsidRPr="00A902A2">
        <w:rPr>
          <w:rFonts w:ascii="Times New Roman" w:hAnsi="Times New Roman" w:cs="Times New Roman"/>
          <w:b/>
          <w:i/>
          <w:sz w:val="24"/>
          <w:szCs w:val="24"/>
        </w:rPr>
        <w:t xml:space="preserve">руппы </w:t>
      </w:r>
      <w:r w:rsidR="00C701C7" w:rsidRPr="00A902A2">
        <w:rPr>
          <w:rFonts w:ascii="Times New Roman" w:hAnsi="Times New Roman" w:cs="Times New Roman"/>
          <w:b/>
          <w:i/>
          <w:sz w:val="24"/>
          <w:szCs w:val="24"/>
        </w:rPr>
        <w:t>СМиО</w:t>
      </w:r>
    </w:p>
    <w:p w14:paraId="33DB96A7" w14:textId="77777777" w:rsidR="005B3409" w:rsidRPr="00ED2D85" w:rsidRDefault="005B3409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1. Не позднее чем </w:t>
      </w:r>
      <w:r w:rsidR="001E7E0B" w:rsidRPr="00ED2D85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ED2D85">
        <w:rPr>
          <w:rFonts w:ascii="Times New Roman" w:hAnsi="Times New Roman" w:cs="Times New Roman"/>
          <w:sz w:val="24"/>
          <w:szCs w:val="24"/>
        </w:rPr>
        <w:t xml:space="preserve">три месяца </w:t>
      </w:r>
      <w:r w:rsidR="001E7E0B" w:rsidRPr="00ED2D85">
        <w:rPr>
          <w:rFonts w:ascii="Times New Roman" w:hAnsi="Times New Roman" w:cs="Times New Roman"/>
          <w:sz w:val="24"/>
          <w:szCs w:val="24"/>
        </w:rPr>
        <w:t xml:space="preserve">с момента формирования местного кенеша </w:t>
      </w:r>
      <w:r w:rsidR="002E6962" w:rsidRPr="00ED2D85">
        <w:rPr>
          <w:rFonts w:ascii="Times New Roman" w:hAnsi="Times New Roman" w:cs="Times New Roman"/>
          <w:sz w:val="24"/>
          <w:szCs w:val="24"/>
        </w:rPr>
        <w:t xml:space="preserve">и выбора руководителя исполнительного органа </w:t>
      </w:r>
      <w:r w:rsidR="00F737A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2E6962" w:rsidRPr="00ED2D85">
        <w:rPr>
          <w:rFonts w:ascii="Times New Roman" w:hAnsi="Times New Roman" w:cs="Times New Roman"/>
          <w:sz w:val="24"/>
          <w:szCs w:val="24"/>
        </w:rPr>
        <w:t xml:space="preserve"> ответственный сотрудник исполнительного органа </w:t>
      </w:r>
      <w:r w:rsidR="00F737A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2E6962" w:rsidRPr="00ED2D85">
        <w:rPr>
          <w:rFonts w:ascii="Times New Roman" w:hAnsi="Times New Roman" w:cs="Times New Roman"/>
          <w:sz w:val="24"/>
          <w:szCs w:val="24"/>
        </w:rPr>
        <w:t xml:space="preserve"> </w:t>
      </w:r>
      <w:r w:rsidRPr="00ED2D85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F737AD" w:rsidRPr="00ED2D85">
        <w:rPr>
          <w:rFonts w:ascii="Times New Roman" w:hAnsi="Times New Roman" w:cs="Times New Roman"/>
          <w:sz w:val="24"/>
          <w:szCs w:val="24"/>
        </w:rPr>
        <w:t xml:space="preserve">на информационном стенде и </w:t>
      </w:r>
      <w:r w:rsidRPr="00ED2D85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F737AD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ED2D85">
        <w:rPr>
          <w:rFonts w:ascii="Times New Roman" w:hAnsi="Times New Roman" w:cs="Times New Roman"/>
          <w:sz w:val="24"/>
          <w:szCs w:val="24"/>
        </w:rPr>
        <w:t xml:space="preserve">информацию о начале процедуры формирования </w:t>
      </w:r>
      <w:r w:rsidR="00F737AD">
        <w:rPr>
          <w:rFonts w:ascii="Times New Roman" w:hAnsi="Times New Roman" w:cs="Times New Roman"/>
          <w:sz w:val="24"/>
          <w:szCs w:val="24"/>
        </w:rPr>
        <w:t>г</w:t>
      </w:r>
      <w:r w:rsidR="002E6962" w:rsidRPr="00ED2D85">
        <w:rPr>
          <w:rFonts w:ascii="Times New Roman" w:hAnsi="Times New Roman" w:cs="Times New Roman"/>
          <w:sz w:val="24"/>
          <w:szCs w:val="24"/>
        </w:rPr>
        <w:t>руппы</w:t>
      </w:r>
      <w:r w:rsidR="00F737AD">
        <w:rPr>
          <w:rFonts w:ascii="Times New Roman" w:hAnsi="Times New Roman" w:cs="Times New Roman"/>
          <w:sz w:val="24"/>
          <w:szCs w:val="24"/>
        </w:rPr>
        <w:t xml:space="preserve"> СМиО</w:t>
      </w:r>
      <w:r w:rsidRPr="00ED2D85">
        <w:rPr>
          <w:rFonts w:ascii="Times New Roman" w:hAnsi="Times New Roman" w:cs="Times New Roman"/>
          <w:sz w:val="24"/>
          <w:szCs w:val="24"/>
        </w:rPr>
        <w:t>.</w:t>
      </w:r>
    </w:p>
    <w:p w14:paraId="0A2F6508" w14:textId="40B8D715" w:rsidR="002E6962" w:rsidRPr="00ED2D85" w:rsidRDefault="005B3409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Par105"/>
      <w:bookmarkEnd w:id="4"/>
      <w:r w:rsidRPr="00ED2D85">
        <w:rPr>
          <w:rFonts w:ascii="Times New Roman" w:hAnsi="Times New Roman" w:cs="Times New Roman"/>
          <w:sz w:val="24"/>
          <w:szCs w:val="24"/>
        </w:rPr>
        <w:t xml:space="preserve">2. </w:t>
      </w:r>
      <w:r w:rsidR="002E6962" w:rsidRPr="00ED2D85">
        <w:rPr>
          <w:rFonts w:ascii="Times New Roman" w:hAnsi="Times New Roman" w:cs="Times New Roman"/>
          <w:sz w:val="24"/>
          <w:szCs w:val="24"/>
        </w:rPr>
        <w:t xml:space="preserve">Глава исполнительного органа </w:t>
      </w:r>
      <w:r w:rsidR="00F737A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2E6962" w:rsidRPr="00ED2D85">
        <w:rPr>
          <w:rFonts w:ascii="Times New Roman" w:hAnsi="Times New Roman" w:cs="Times New Roman"/>
          <w:sz w:val="24"/>
          <w:szCs w:val="24"/>
        </w:rPr>
        <w:t xml:space="preserve"> </w:t>
      </w:r>
      <w:r w:rsidRPr="00ED2D8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E6962" w:rsidRPr="00ED2D85">
        <w:rPr>
          <w:rFonts w:ascii="Times New Roman" w:hAnsi="Times New Roman" w:cs="Times New Roman"/>
          <w:sz w:val="24"/>
          <w:szCs w:val="24"/>
        </w:rPr>
        <w:t>15 рабочих</w:t>
      </w:r>
      <w:r w:rsidRPr="00ED2D85">
        <w:rPr>
          <w:rFonts w:ascii="Times New Roman" w:hAnsi="Times New Roman" w:cs="Times New Roman"/>
          <w:sz w:val="24"/>
          <w:szCs w:val="24"/>
        </w:rPr>
        <w:t xml:space="preserve"> дней со дня начала процедуры формирования </w:t>
      </w:r>
      <w:r w:rsidR="00F737AD">
        <w:rPr>
          <w:rFonts w:ascii="Times New Roman" w:hAnsi="Times New Roman" w:cs="Times New Roman"/>
          <w:sz w:val="24"/>
          <w:szCs w:val="24"/>
        </w:rPr>
        <w:t>г</w:t>
      </w:r>
      <w:r w:rsidR="002E6962" w:rsidRPr="00ED2D85">
        <w:rPr>
          <w:rFonts w:ascii="Times New Roman" w:hAnsi="Times New Roman" w:cs="Times New Roman"/>
          <w:sz w:val="24"/>
          <w:szCs w:val="24"/>
        </w:rPr>
        <w:t>руппы</w:t>
      </w:r>
      <w:r w:rsidR="00F737AD">
        <w:rPr>
          <w:rFonts w:ascii="Times New Roman" w:hAnsi="Times New Roman" w:cs="Times New Roman"/>
          <w:sz w:val="24"/>
          <w:szCs w:val="24"/>
        </w:rPr>
        <w:t xml:space="preserve"> СМиО</w:t>
      </w:r>
      <w:r w:rsidR="002E6962" w:rsidRPr="00ED2D85">
        <w:rPr>
          <w:rFonts w:ascii="Times New Roman" w:hAnsi="Times New Roman" w:cs="Times New Roman"/>
          <w:sz w:val="24"/>
          <w:szCs w:val="24"/>
        </w:rPr>
        <w:t xml:space="preserve"> </w:t>
      </w:r>
      <w:r w:rsidRPr="00ED2D85">
        <w:rPr>
          <w:rFonts w:ascii="Times New Roman" w:hAnsi="Times New Roman" w:cs="Times New Roman"/>
          <w:sz w:val="24"/>
          <w:szCs w:val="24"/>
        </w:rPr>
        <w:t xml:space="preserve">утверждает членов </w:t>
      </w:r>
      <w:r w:rsidR="00F737AD">
        <w:rPr>
          <w:rFonts w:ascii="Times New Roman" w:hAnsi="Times New Roman" w:cs="Times New Roman"/>
          <w:sz w:val="24"/>
          <w:szCs w:val="24"/>
        </w:rPr>
        <w:t>г</w:t>
      </w:r>
      <w:r w:rsidR="002E6962" w:rsidRPr="00ED2D85">
        <w:rPr>
          <w:rFonts w:ascii="Times New Roman" w:hAnsi="Times New Roman" w:cs="Times New Roman"/>
          <w:sz w:val="24"/>
          <w:szCs w:val="24"/>
        </w:rPr>
        <w:t>руппы СМиО (</w:t>
      </w:r>
      <w:r w:rsidR="00A370E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6760D">
        <w:rPr>
          <w:rFonts w:ascii="Times New Roman" w:hAnsi="Times New Roman" w:cs="Times New Roman"/>
          <w:sz w:val="24"/>
          <w:szCs w:val="24"/>
        </w:rPr>
        <w:t>25%</w:t>
      </w:r>
      <w:r w:rsidR="002E6962" w:rsidRPr="00ED2D85">
        <w:rPr>
          <w:rFonts w:ascii="Times New Roman" w:hAnsi="Times New Roman" w:cs="Times New Roman"/>
          <w:sz w:val="24"/>
          <w:szCs w:val="24"/>
        </w:rPr>
        <w:t xml:space="preserve">), из числа </w:t>
      </w:r>
      <w:r w:rsidRPr="00ED2D85">
        <w:rPr>
          <w:rFonts w:ascii="Times New Roman" w:hAnsi="Times New Roman" w:cs="Times New Roman"/>
          <w:sz w:val="24"/>
          <w:szCs w:val="24"/>
        </w:rPr>
        <w:t>кандидатов</w:t>
      </w:r>
      <w:r w:rsidR="002E6962" w:rsidRPr="00ED2D85">
        <w:rPr>
          <w:rFonts w:ascii="Times New Roman" w:hAnsi="Times New Roman" w:cs="Times New Roman"/>
          <w:sz w:val="24"/>
          <w:szCs w:val="24"/>
        </w:rPr>
        <w:t xml:space="preserve"> - муниципальных служащих</w:t>
      </w:r>
      <w:r w:rsidRPr="00ED2D85">
        <w:rPr>
          <w:rFonts w:ascii="Times New Roman" w:hAnsi="Times New Roman" w:cs="Times New Roman"/>
          <w:sz w:val="24"/>
          <w:szCs w:val="24"/>
        </w:rPr>
        <w:t xml:space="preserve">, </w:t>
      </w:r>
      <w:r w:rsidR="002E6962" w:rsidRPr="00ED2D85">
        <w:rPr>
          <w:rFonts w:ascii="Times New Roman" w:hAnsi="Times New Roman" w:cs="Times New Roman"/>
          <w:sz w:val="24"/>
          <w:szCs w:val="24"/>
        </w:rPr>
        <w:t>проявивших себя в работе с общественностью и выявлении потребностей местных сообществ.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387A5" w14:textId="7D7F6379" w:rsidR="002E6962" w:rsidRPr="00ED2D85" w:rsidRDefault="002E6962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3. Председатель представительного органа </w:t>
      </w:r>
      <w:r w:rsidR="00F737A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D2D85">
        <w:rPr>
          <w:rFonts w:ascii="Times New Roman" w:hAnsi="Times New Roman" w:cs="Times New Roman"/>
          <w:sz w:val="24"/>
          <w:szCs w:val="24"/>
        </w:rPr>
        <w:t xml:space="preserve"> не позднее 15 рабочих дней со дня начала процедуры формирования </w:t>
      </w:r>
      <w:r w:rsidR="003B5660">
        <w:rPr>
          <w:rFonts w:ascii="Times New Roman" w:hAnsi="Times New Roman" w:cs="Times New Roman"/>
          <w:sz w:val="24"/>
          <w:szCs w:val="24"/>
        </w:rPr>
        <w:t>г</w:t>
      </w:r>
      <w:r w:rsidRPr="00ED2D85">
        <w:rPr>
          <w:rFonts w:ascii="Times New Roman" w:hAnsi="Times New Roman" w:cs="Times New Roman"/>
          <w:sz w:val="24"/>
          <w:szCs w:val="24"/>
        </w:rPr>
        <w:t>руппы</w:t>
      </w:r>
      <w:r w:rsidR="003B5660">
        <w:rPr>
          <w:rFonts w:ascii="Times New Roman" w:hAnsi="Times New Roman" w:cs="Times New Roman"/>
          <w:sz w:val="24"/>
          <w:szCs w:val="24"/>
        </w:rPr>
        <w:t xml:space="preserve"> СМиО</w:t>
      </w:r>
      <w:r w:rsidRPr="00ED2D85">
        <w:rPr>
          <w:rFonts w:ascii="Times New Roman" w:hAnsi="Times New Roman" w:cs="Times New Roman"/>
          <w:sz w:val="24"/>
          <w:szCs w:val="24"/>
        </w:rPr>
        <w:t xml:space="preserve"> утверждает членов </w:t>
      </w:r>
      <w:r w:rsidR="003B5660">
        <w:rPr>
          <w:rFonts w:ascii="Times New Roman" w:hAnsi="Times New Roman" w:cs="Times New Roman"/>
          <w:sz w:val="24"/>
          <w:szCs w:val="24"/>
        </w:rPr>
        <w:t>г</w:t>
      </w:r>
      <w:r w:rsidRPr="00ED2D85">
        <w:rPr>
          <w:rFonts w:ascii="Times New Roman" w:hAnsi="Times New Roman" w:cs="Times New Roman"/>
          <w:sz w:val="24"/>
          <w:szCs w:val="24"/>
        </w:rPr>
        <w:t>руппы СМиО (</w:t>
      </w:r>
      <w:r w:rsidR="00A370E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6760D">
        <w:rPr>
          <w:rFonts w:ascii="Times New Roman" w:hAnsi="Times New Roman" w:cs="Times New Roman"/>
          <w:sz w:val="24"/>
          <w:szCs w:val="24"/>
        </w:rPr>
        <w:t>25%</w:t>
      </w:r>
      <w:r w:rsidRPr="00ED2D85">
        <w:rPr>
          <w:rFonts w:ascii="Times New Roman" w:hAnsi="Times New Roman" w:cs="Times New Roman"/>
          <w:sz w:val="24"/>
          <w:szCs w:val="24"/>
        </w:rPr>
        <w:t>), из числа кандидатов – депутатов местного кенеша, проявивших себя в работе с общественностью и выявлении потребностей местных сообществ.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7B76E" w14:textId="3881D230" w:rsidR="00EA22F2" w:rsidRPr="00ED2D85" w:rsidRDefault="002E6962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4. Избрание членов </w:t>
      </w:r>
      <w:r w:rsidR="003B5660">
        <w:rPr>
          <w:rFonts w:ascii="Times New Roman" w:hAnsi="Times New Roman" w:cs="Times New Roman"/>
          <w:sz w:val="24"/>
          <w:szCs w:val="24"/>
        </w:rPr>
        <w:t>г</w:t>
      </w:r>
      <w:r w:rsidRPr="00ED2D85">
        <w:rPr>
          <w:rFonts w:ascii="Times New Roman" w:hAnsi="Times New Roman" w:cs="Times New Roman"/>
          <w:sz w:val="24"/>
          <w:szCs w:val="24"/>
        </w:rPr>
        <w:t>руппы</w:t>
      </w:r>
      <w:r w:rsidR="003B5660">
        <w:rPr>
          <w:rFonts w:ascii="Times New Roman" w:hAnsi="Times New Roman" w:cs="Times New Roman"/>
          <w:sz w:val="24"/>
          <w:szCs w:val="24"/>
        </w:rPr>
        <w:t xml:space="preserve"> СМиО</w:t>
      </w:r>
      <w:r w:rsidRPr="00ED2D85">
        <w:rPr>
          <w:rFonts w:ascii="Times New Roman" w:hAnsi="Times New Roman" w:cs="Times New Roman"/>
          <w:sz w:val="24"/>
          <w:szCs w:val="24"/>
        </w:rPr>
        <w:t xml:space="preserve"> из числа кандидатов, выдвинутых местным сообществом, местными организациями гражданского общества, некоммерческими неправительственными организациями и т п., действующими на территории соответствующего </w:t>
      </w:r>
      <w:r w:rsidR="003B5660">
        <w:rPr>
          <w:rFonts w:ascii="Times New Roman" w:hAnsi="Times New Roman" w:cs="Times New Roman"/>
          <w:sz w:val="24"/>
          <w:szCs w:val="24"/>
        </w:rPr>
        <w:t>города</w:t>
      </w:r>
      <w:r w:rsidR="00580DFD">
        <w:rPr>
          <w:rFonts w:ascii="Times New Roman" w:hAnsi="Times New Roman" w:cs="Times New Roman"/>
          <w:sz w:val="24"/>
          <w:szCs w:val="24"/>
        </w:rPr>
        <w:t xml:space="preserve"> или </w:t>
      </w:r>
      <w:r w:rsidR="003B5660">
        <w:rPr>
          <w:rFonts w:ascii="Times New Roman" w:hAnsi="Times New Roman" w:cs="Times New Roman"/>
          <w:sz w:val="24"/>
          <w:szCs w:val="24"/>
        </w:rPr>
        <w:t>айылного аймака</w:t>
      </w:r>
      <w:r w:rsidR="00EA22F2" w:rsidRPr="00ED2D85">
        <w:rPr>
          <w:rFonts w:ascii="Times New Roman" w:hAnsi="Times New Roman" w:cs="Times New Roman"/>
          <w:sz w:val="24"/>
          <w:szCs w:val="24"/>
        </w:rPr>
        <w:t>, производится на сходе местного сообщества</w:t>
      </w:r>
      <w:r w:rsidR="00580DFD">
        <w:rPr>
          <w:rFonts w:ascii="Times New Roman" w:hAnsi="Times New Roman" w:cs="Times New Roman"/>
          <w:sz w:val="24"/>
          <w:szCs w:val="24"/>
        </w:rPr>
        <w:t xml:space="preserve"> или другим подходящим данному местному сообществу способом</w:t>
      </w:r>
      <w:r w:rsidR="00EA22F2" w:rsidRPr="00ED2D85">
        <w:rPr>
          <w:rFonts w:ascii="Times New Roman" w:hAnsi="Times New Roman" w:cs="Times New Roman"/>
          <w:sz w:val="24"/>
          <w:szCs w:val="24"/>
        </w:rPr>
        <w:t>.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  <w:r w:rsidRPr="00ED2D85">
        <w:rPr>
          <w:rFonts w:ascii="Times New Roman" w:hAnsi="Times New Roman" w:cs="Times New Roman"/>
          <w:sz w:val="24"/>
          <w:szCs w:val="24"/>
        </w:rPr>
        <w:t xml:space="preserve"> Принятыми в члены </w:t>
      </w:r>
      <w:r w:rsidR="003B5660">
        <w:rPr>
          <w:rFonts w:ascii="Times New Roman" w:hAnsi="Times New Roman" w:cs="Times New Roman"/>
          <w:sz w:val="24"/>
          <w:szCs w:val="24"/>
        </w:rPr>
        <w:t>г</w:t>
      </w:r>
      <w:r w:rsidR="00EA22F2" w:rsidRPr="00ED2D85">
        <w:rPr>
          <w:rFonts w:ascii="Times New Roman" w:hAnsi="Times New Roman" w:cs="Times New Roman"/>
          <w:sz w:val="24"/>
          <w:szCs w:val="24"/>
        </w:rPr>
        <w:t>руппы</w:t>
      </w:r>
      <w:r w:rsidR="003B5660">
        <w:rPr>
          <w:rFonts w:ascii="Times New Roman" w:hAnsi="Times New Roman" w:cs="Times New Roman"/>
          <w:sz w:val="24"/>
          <w:szCs w:val="24"/>
        </w:rPr>
        <w:t xml:space="preserve"> СМиО</w:t>
      </w:r>
      <w:r w:rsidRPr="00ED2D85">
        <w:rPr>
          <w:rFonts w:ascii="Times New Roman" w:hAnsi="Times New Roman" w:cs="Times New Roman"/>
          <w:sz w:val="24"/>
          <w:szCs w:val="24"/>
        </w:rPr>
        <w:t xml:space="preserve"> из числа кандидатов, выдвинутых местным</w:t>
      </w:r>
      <w:r w:rsidR="00EA22F2" w:rsidRPr="00ED2D85">
        <w:rPr>
          <w:rFonts w:ascii="Times New Roman" w:hAnsi="Times New Roman" w:cs="Times New Roman"/>
          <w:sz w:val="24"/>
          <w:szCs w:val="24"/>
        </w:rPr>
        <w:t xml:space="preserve"> сообществом</w:t>
      </w:r>
      <w:r w:rsidRPr="00ED2D85">
        <w:rPr>
          <w:rFonts w:ascii="Times New Roman" w:hAnsi="Times New Roman" w:cs="Times New Roman"/>
          <w:sz w:val="24"/>
          <w:szCs w:val="24"/>
        </w:rPr>
        <w:t xml:space="preserve">, считаются кандидаты, набравшие по итогам голосования наибольшее количество голосов </w:t>
      </w:r>
      <w:r w:rsidR="00EA22F2" w:rsidRPr="00ED2D85">
        <w:rPr>
          <w:rFonts w:ascii="Times New Roman" w:hAnsi="Times New Roman" w:cs="Times New Roman"/>
          <w:sz w:val="24"/>
          <w:szCs w:val="24"/>
        </w:rPr>
        <w:t>участников схода, проводимого в соответствии с Уставом местного сообщества.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4E5C8" w14:textId="436E1EA0" w:rsidR="00DE2DA8" w:rsidRPr="00A902A2" w:rsidRDefault="00DE2DA8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2A2">
        <w:rPr>
          <w:rFonts w:ascii="Times New Roman" w:hAnsi="Times New Roman" w:cs="Times New Roman"/>
          <w:sz w:val="24"/>
          <w:szCs w:val="24"/>
        </w:rPr>
        <w:t xml:space="preserve">5. В состав группы </w:t>
      </w:r>
      <w:r w:rsidR="003C774F" w:rsidRPr="00A902A2">
        <w:rPr>
          <w:rFonts w:ascii="Times New Roman" w:hAnsi="Times New Roman" w:cs="Times New Roman"/>
          <w:sz w:val="24"/>
          <w:szCs w:val="24"/>
        </w:rPr>
        <w:t>СМиО</w:t>
      </w:r>
      <w:r w:rsidRPr="00A902A2">
        <w:rPr>
          <w:rFonts w:ascii="Times New Roman" w:hAnsi="Times New Roman" w:cs="Times New Roman"/>
          <w:sz w:val="24"/>
          <w:szCs w:val="24"/>
        </w:rPr>
        <w:t xml:space="preserve"> входят лица, представленные и избранные в соответствии с </w:t>
      </w:r>
      <w:r w:rsidR="00CC1C58" w:rsidRPr="00A902A2">
        <w:rPr>
          <w:rFonts w:ascii="Times New Roman" w:hAnsi="Times New Roman" w:cs="Times New Roman"/>
          <w:sz w:val="24"/>
          <w:szCs w:val="24"/>
        </w:rPr>
        <w:t>п</w:t>
      </w:r>
      <w:r w:rsidR="00CC1C58" w:rsidRPr="006D30D2">
        <w:rPr>
          <w:rFonts w:ascii="Times New Roman" w:hAnsi="Times New Roman" w:cs="Times New Roman"/>
          <w:sz w:val="24"/>
          <w:szCs w:val="24"/>
        </w:rPr>
        <w:t xml:space="preserve">. </w:t>
      </w:r>
      <w:r w:rsidR="0070428E" w:rsidRPr="006D30D2">
        <w:rPr>
          <w:rFonts w:ascii="Times New Roman" w:hAnsi="Times New Roman" w:cs="Times New Roman"/>
          <w:sz w:val="24"/>
          <w:szCs w:val="24"/>
        </w:rPr>
        <w:t>5</w:t>
      </w:r>
      <w:r w:rsidR="005340C1" w:rsidRPr="006D30D2">
        <w:rPr>
          <w:rFonts w:ascii="Times New Roman" w:hAnsi="Times New Roman" w:cs="Times New Roman"/>
          <w:sz w:val="24"/>
          <w:szCs w:val="24"/>
        </w:rPr>
        <w:t>.</w:t>
      </w:r>
      <w:r w:rsidR="00CC1C58" w:rsidRPr="006D30D2">
        <w:rPr>
          <w:rFonts w:ascii="Times New Roman" w:hAnsi="Times New Roman" w:cs="Times New Roman"/>
          <w:sz w:val="24"/>
          <w:szCs w:val="24"/>
        </w:rPr>
        <w:t>2</w:t>
      </w:r>
      <w:r w:rsidR="00A902A2" w:rsidRPr="006D30D2">
        <w:rPr>
          <w:rFonts w:ascii="Times New Roman" w:hAnsi="Times New Roman" w:cs="Times New Roman"/>
          <w:sz w:val="24"/>
          <w:szCs w:val="24"/>
        </w:rPr>
        <w:t xml:space="preserve"> </w:t>
      </w:r>
      <w:r w:rsidRPr="006D30D2">
        <w:rPr>
          <w:rFonts w:ascii="Times New Roman" w:hAnsi="Times New Roman" w:cs="Times New Roman"/>
          <w:sz w:val="24"/>
          <w:szCs w:val="24"/>
        </w:rPr>
        <w:t>настоящего</w:t>
      </w:r>
      <w:r w:rsidRPr="00A902A2">
        <w:rPr>
          <w:rFonts w:ascii="Times New Roman" w:hAnsi="Times New Roman" w:cs="Times New Roman"/>
          <w:sz w:val="24"/>
          <w:szCs w:val="24"/>
        </w:rPr>
        <w:t xml:space="preserve"> раздела Положения, </w:t>
      </w:r>
      <w:r w:rsidR="005A5DC3">
        <w:rPr>
          <w:rFonts w:ascii="Times New Roman" w:hAnsi="Times New Roman" w:cs="Times New Roman"/>
          <w:sz w:val="24"/>
          <w:szCs w:val="24"/>
        </w:rPr>
        <w:t xml:space="preserve">без </w:t>
      </w:r>
      <w:r w:rsidR="00256BEF" w:rsidRPr="005A5DC3">
        <w:rPr>
          <w:rFonts w:ascii="Times New Roman" w:hAnsi="Times New Roman" w:cs="Times New Roman"/>
          <w:sz w:val="24"/>
          <w:szCs w:val="24"/>
        </w:rPr>
        <w:t>дискриминации по признаку пола, расы, языка, инвалидности, этнической принадлежности, вероисповедания, возраста, политических или иных убеждений, образования, происхождения, имущественного или иного положения, а также других обстоятельств.</w:t>
      </w:r>
      <w:r w:rsidRPr="00A902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FF5F0" w14:textId="4C391626" w:rsidR="00DE2DA8" w:rsidRDefault="00DE2DA8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6</w:t>
      </w:r>
      <w:r w:rsidR="002E6962" w:rsidRPr="00ED2D85">
        <w:rPr>
          <w:rFonts w:ascii="Times New Roman" w:hAnsi="Times New Roman" w:cs="Times New Roman"/>
          <w:sz w:val="24"/>
          <w:szCs w:val="24"/>
        </w:rPr>
        <w:t xml:space="preserve">. Итоги голосования </w:t>
      </w:r>
      <w:r w:rsidR="00EA22F2" w:rsidRPr="00ED2D85">
        <w:rPr>
          <w:rFonts w:ascii="Times New Roman" w:hAnsi="Times New Roman" w:cs="Times New Roman"/>
          <w:sz w:val="24"/>
          <w:szCs w:val="24"/>
        </w:rPr>
        <w:t xml:space="preserve">участников схода оформляются протоколом и передаются местному кенешу для подготовки соответствующего решения о создании </w:t>
      </w:r>
      <w:r w:rsidR="003C774F">
        <w:rPr>
          <w:rFonts w:ascii="Times New Roman" w:hAnsi="Times New Roman" w:cs="Times New Roman"/>
          <w:sz w:val="24"/>
          <w:szCs w:val="24"/>
        </w:rPr>
        <w:t>г</w:t>
      </w:r>
      <w:r w:rsidR="00EA22F2" w:rsidRPr="00ED2D85">
        <w:rPr>
          <w:rFonts w:ascii="Times New Roman" w:hAnsi="Times New Roman" w:cs="Times New Roman"/>
          <w:sz w:val="24"/>
          <w:szCs w:val="24"/>
        </w:rPr>
        <w:t>руппы СМиО.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AA837" w14:textId="1B579C50" w:rsidR="00690FEB" w:rsidRPr="00A902A2" w:rsidRDefault="001637A1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2A2">
        <w:rPr>
          <w:rFonts w:ascii="Times New Roman" w:hAnsi="Times New Roman" w:cs="Times New Roman"/>
          <w:sz w:val="24"/>
          <w:szCs w:val="24"/>
        </w:rPr>
        <w:t xml:space="preserve">7. </w:t>
      </w:r>
      <w:r w:rsidR="00690FEB" w:rsidRPr="00A902A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C774F" w:rsidRPr="00A902A2">
        <w:rPr>
          <w:rFonts w:ascii="Times New Roman" w:hAnsi="Times New Roman" w:cs="Times New Roman"/>
          <w:sz w:val="24"/>
          <w:szCs w:val="24"/>
        </w:rPr>
        <w:t>г</w:t>
      </w:r>
      <w:r w:rsidRPr="00A902A2">
        <w:rPr>
          <w:rFonts w:ascii="Times New Roman" w:hAnsi="Times New Roman" w:cs="Times New Roman"/>
          <w:sz w:val="24"/>
          <w:szCs w:val="24"/>
        </w:rPr>
        <w:t xml:space="preserve">руппы СМиО </w:t>
      </w:r>
      <w:r w:rsidR="00690FEB" w:rsidRPr="00A902A2">
        <w:rPr>
          <w:rFonts w:ascii="Times New Roman" w:hAnsi="Times New Roman" w:cs="Times New Roman"/>
          <w:sz w:val="24"/>
          <w:szCs w:val="24"/>
        </w:rPr>
        <w:t>избирается из числа</w:t>
      </w:r>
      <w:r w:rsidRPr="00A902A2">
        <w:rPr>
          <w:rFonts w:ascii="Times New Roman" w:hAnsi="Times New Roman" w:cs="Times New Roman"/>
          <w:sz w:val="24"/>
          <w:szCs w:val="24"/>
        </w:rPr>
        <w:t xml:space="preserve"> представителей общественности -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  <w:r w:rsidR="00690FEB" w:rsidRPr="00A902A2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3C774F" w:rsidRPr="00A902A2">
        <w:rPr>
          <w:rFonts w:ascii="Times New Roman" w:hAnsi="Times New Roman" w:cs="Times New Roman"/>
          <w:sz w:val="24"/>
          <w:szCs w:val="24"/>
        </w:rPr>
        <w:t>г</w:t>
      </w:r>
      <w:r w:rsidRPr="00A902A2">
        <w:rPr>
          <w:rFonts w:ascii="Times New Roman" w:hAnsi="Times New Roman" w:cs="Times New Roman"/>
          <w:sz w:val="24"/>
          <w:szCs w:val="24"/>
        </w:rPr>
        <w:t>руппы</w:t>
      </w:r>
      <w:r w:rsidR="003C774F" w:rsidRPr="00A902A2">
        <w:rPr>
          <w:rFonts w:ascii="Times New Roman" w:hAnsi="Times New Roman" w:cs="Times New Roman"/>
          <w:sz w:val="24"/>
          <w:szCs w:val="24"/>
        </w:rPr>
        <w:t xml:space="preserve"> СМиО</w:t>
      </w:r>
      <w:r w:rsidRPr="00A902A2">
        <w:rPr>
          <w:rFonts w:ascii="Times New Roman" w:hAnsi="Times New Roman" w:cs="Times New Roman"/>
          <w:sz w:val="24"/>
          <w:szCs w:val="24"/>
        </w:rPr>
        <w:t xml:space="preserve"> </w:t>
      </w:r>
      <w:r w:rsidR="00690FEB" w:rsidRPr="00A902A2">
        <w:rPr>
          <w:rFonts w:ascii="Times New Roman" w:hAnsi="Times New Roman" w:cs="Times New Roman"/>
          <w:sz w:val="24"/>
          <w:szCs w:val="24"/>
        </w:rPr>
        <w:t>открытым голосованием.</w:t>
      </w:r>
    </w:p>
    <w:p w14:paraId="2CD43062" w14:textId="77777777" w:rsidR="002E6962" w:rsidRDefault="001637A1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6962" w:rsidRPr="00ED2D85">
        <w:rPr>
          <w:rFonts w:ascii="Times New Roman" w:hAnsi="Times New Roman" w:cs="Times New Roman"/>
          <w:sz w:val="24"/>
          <w:szCs w:val="24"/>
        </w:rPr>
        <w:t xml:space="preserve">. По окончании формирования </w:t>
      </w:r>
      <w:r w:rsidR="003C774F">
        <w:rPr>
          <w:rFonts w:ascii="Times New Roman" w:hAnsi="Times New Roman" w:cs="Times New Roman"/>
          <w:sz w:val="24"/>
          <w:szCs w:val="24"/>
        </w:rPr>
        <w:t>г</w:t>
      </w:r>
      <w:r w:rsidR="00EA22F2" w:rsidRPr="00ED2D85">
        <w:rPr>
          <w:rFonts w:ascii="Times New Roman" w:hAnsi="Times New Roman" w:cs="Times New Roman"/>
          <w:sz w:val="24"/>
          <w:szCs w:val="24"/>
        </w:rPr>
        <w:t>руппы</w:t>
      </w:r>
      <w:r w:rsidR="003C774F">
        <w:rPr>
          <w:rFonts w:ascii="Times New Roman" w:hAnsi="Times New Roman" w:cs="Times New Roman"/>
          <w:sz w:val="24"/>
          <w:szCs w:val="24"/>
        </w:rPr>
        <w:t xml:space="preserve"> СМиО</w:t>
      </w:r>
      <w:r w:rsidR="00EA22F2" w:rsidRPr="00ED2D85">
        <w:rPr>
          <w:rFonts w:ascii="Times New Roman" w:hAnsi="Times New Roman" w:cs="Times New Roman"/>
          <w:sz w:val="24"/>
          <w:szCs w:val="24"/>
        </w:rPr>
        <w:t xml:space="preserve"> </w:t>
      </w:r>
      <w:r w:rsidR="00DF4CFD"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r w:rsidR="002E6962" w:rsidRPr="00ED2D85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E8372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DF4CFD">
        <w:rPr>
          <w:rFonts w:ascii="Times New Roman" w:hAnsi="Times New Roman" w:cs="Times New Roman"/>
          <w:sz w:val="24"/>
          <w:szCs w:val="24"/>
        </w:rPr>
        <w:t>самоуправления</w:t>
      </w:r>
      <w:r w:rsidR="002E6962" w:rsidRPr="00ED2D85">
        <w:rPr>
          <w:rFonts w:ascii="Times New Roman" w:hAnsi="Times New Roman" w:cs="Times New Roman"/>
          <w:sz w:val="24"/>
          <w:szCs w:val="24"/>
        </w:rPr>
        <w:t xml:space="preserve"> </w:t>
      </w:r>
      <w:r w:rsidR="00EA22F2" w:rsidRPr="00ED2D85">
        <w:rPr>
          <w:rFonts w:ascii="Times New Roman" w:hAnsi="Times New Roman" w:cs="Times New Roman"/>
          <w:sz w:val="24"/>
          <w:szCs w:val="24"/>
        </w:rPr>
        <w:t xml:space="preserve">обеспечивает информирование сообщества о создании группы путем размещения копии </w:t>
      </w:r>
      <w:r w:rsidR="003C774F">
        <w:rPr>
          <w:rFonts w:ascii="Times New Roman" w:hAnsi="Times New Roman" w:cs="Times New Roman"/>
          <w:sz w:val="24"/>
          <w:szCs w:val="24"/>
        </w:rPr>
        <w:t>п</w:t>
      </w:r>
      <w:r w:rsidR="00EA22F2" w:rsidRPr="00ED2D85">
        <w:rPr>
          <w:rFonts w:ascii="Times New Roman" w:hAnsi="Times New Roman" w:cs="Times New Roman"/>
          <w:sz w:val="24"/>
          <w:szCs w:val="24"/>
        </w:rPr>
        <w:t xml:space="preserve">остановления местного кенеша о создании и составе </w:t>
      </w:r>
      <w:r w:rsidR="003C774F">
        <w:rPr>
          <w:rFonts w:ascii="Times New Roman" w:hAnsi="Times New Roman" w:cs="Times New Roman"/>
          <w:sz w:val="24"/>
          <w:szCs w:val="24"/>
        </w:rPr>
        <w:t>г</w:t>
      </w:r>
      <w:r w:rsidR="00EA22F2" w:rsidRPr="00ED2D85">
        <w:rPr>
          <w:rFonts w:ascii="Times New Roman" w:hAnsi="Times New Roman" w:cs="Times New Roman"/>
          <w:sz w:val="24"/>
          <w:szCs w:val="24"/>
        </w:rPr>
        <w:t>руппы</w:t>
      </w:r>
      <w:r w:rsidR="003C774F">
        <w:rPr>
          <w:rFonts w:ascii="Times New Roman" w:hAnsi="Times New Roman" w:cs="Times New Roman"/>
          <w:sz w:val="24"/>
          <w:szCs w:val="24"/>
        </w:rPr>
        <w:t xml:space="preserve"> СМиО</w:t>
      </w:r>
      <w:r w:rsidR="00EA22F2" w:rsidRPr="00ED2D85">
        <w:rPr>
          <w:rFonts w:ascii="Times New Roman" w:hAnsi="Times New Roman" w:cs="Times New Roman"/>
          <w:sz w:val="24"/>
          <w:szCs w:val="24"/>
        </w:rPr>
        <w:t xml:space="preserve"> </w:t>
      </w:r>
      <w:r w:rsidR="003C774F">
        <w:rPr>
          <w:rFonts w:ascii="Times New Roman" w:hAnsi="Times New Roman" w:cs="Times New Roman"/>
          <w:sz w:val="24"/>
          <w:szCs w:val="24"/>
        </w:rPr>
        <w:t>на</w:t>
      </w:r>
      <w:r w:rsidR="003C774F" w:rsidRPr="00ED2D85">
        <w:rPr>
          <w:rFonts w:ascii="Times New Roman" w:hAnsi="Times New Roman" w:cs="Times New Roman"/>
          <w:sz w:val="24"/>
          <w:szCs w:val="24"/>
        </w:rPr>
        <w:t xml:space="preserve"> </w:t>
      </w:r>
      <w:r w:rsidR="00EA22F2" w:rsidRPr="00ED2D85">
        <w:rPr>
          <w:rFonts w:ascii="Times New Roman" w:hAnsi="Times New Roman" w:cs="Times New Roman"/>
          <w:sz w:val="24"/>
          <w:szCs w:val="24"/>
        </w:rPr>
        <w:t>информационн</w:t>
      </w:r>
      <w:r w:rsidR="003C774F">
        <w:rPr>
          <w:rFonts w:ascii="Times New Roman" w:hAnsi="Times New Roman" w:cs="Times New Roman"/>
          <w:sz w:val="24"/>
          <w:szCs w:val="24"/>
        </w:rPr>
        <w:t>ом</w:t>
      </w:r>
      <w:r w:rsidR="00EA22F2" w:rsidRPr="00ED2D85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3C774F">
        <w:rPr>
          <w:rFonts w:ascii="Times New Roman" w:hAnsi="Times New Roman" w:cs="Times New Roman"/>
          <w:sz w:val="24"/>
          <w:szCs w:val="24"/>
        </w:rPr>
        <w:t>е</w:t>
      </w:r>
      <w:r w:rsidR="00EA22F2" w:rsidRPr="00ED2D85">
        <w:rPr>
          <w:rFonts w:ascii="Times New Roman" w:hAnsi="Times New Roman" w:cs="Times New Roman"/>
          <w:sz w:val="24"/>
          <w:szCs w:val="24"/>
        </w:rPr>
        <w:t xml:space="preserve"> и </w:t>
      </w:r>
      <w:r w:rsidR="003C774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EA22F2" w:rsidRPr="00ED2D85">
        <w:rPr>
          <w:rFonts w:ascii="Times New Roman" w:hAnsi="Times New Roman" w:cs="Times New Roman"/>
          <w:sz w:val="24"/>
          <w:szCs w:val="24"/>
        </w:rPr>
        <w:t>сайт</w:t>
      </w:r>
      <w:r w:rsidR="003C774F">
        <w:rPr>
          <w:rFonts w:ascii="Times New Roman" w:hAnsi="Times New Roman" w:cs="Times New Roman"/>
          <w:sz w:val="24"/>
          <w:szCs w:val="24"/>
        </w:rPr>
        <w:t>е органа местного самоуправления</w:t>
      </w:r>
      <w:r w:rsidR="00EA22F2" w:rsidRPr="00ED2D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0E775" w14:textId="77777777" w:rsidR="003C774F" w:rsidRDefault="003C774F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1CC54C3" w14:textId="77777777" w:rsidR="006A3E3E" w:rsidRPr="009A748B" w:rsidRDefault="002E618D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748B">
        <w:rPr>
          <w:rFonts w:ascii="Times New Roman" w:hAnsi="Times New Roman" w:cs="Times New Roman"/>
          <w:b/>
          <w:sz w:val="24"/>
          <w:szCs w:val="24"/>
        </w:rPr>
        <w:t>V</w:t>
      </w:r>
      <w:r w:rsidR="007042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A3E3E" w:rsidRPr="009A748B">
        <w:rPr>
          <w:rFonts w:ascii="Times New Roman" w:hAnsi="Times New Roman" w:cs="Times New Roman"/>
          <w:b/>
          <w:sz w:val="24"/>
          <w:szCs w:val="24"/>
        </w:rPr>
        <w:t>. Конфликт интересов</w:t>
      </w:r>
    </w:p>
    <w:p w14:paraId="06DC8DD7" w14:textId="27E403A9" w:rsidR="006A3E3E" w:rsidRPr="00560035" w:rsidRDefault="0070428E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30D2">
        <w:rPr>
          <w:rFonts w:ascii="Times New Roman" w:hAnsi="Times New Roman" w:cs="Times New Roman"/>
          <w:sz w:val="24"/>
          <w:szCs w:val="24"/>
        </w:rPr>
        <w:t>6</w:t>
      </w:r>
      <w:r w:rsidR="006A3E3E" w:rsidRPr="00560035">
        <w:rPr>
          <w:rFonts w:ascii="Times New Roman" w:hAnsi="Times New Roman" w:cs="Times New Roman"/>
          <w:sz w:val="24"/>
          <w:szCs w:val="24"/>
        </w:rPr>
        <w:t xml:space="preserve">.1. Конфликт интересов - ситуация, при которой личная заинтересованность члена </w:t>
      </w:r>
      <w:r w:rsidR="003C774F">
        <w:rPr>
          <w:rFonts w:ascii="Times New Roman" w:hAnsi="Times New Roman" w:cs="Times New Roman"/>
          <w:sz w:val="24"/>
          <w:szCs w:val="24"/>
        </w:rPr>
        <w:t>г</w:t>
      </w:r>
      <w:r w:rsidR="006A3E3E">
        <w:rPr>
          <w:rFonts w:ascii="Times New Roman" w:hAnsi="Times New Roman" w:cs="Times New Roman"/>
          <w:sz w:val="24"/>
          <w:szCs w:val="24"/>
        </w:rPr>
        <w:t xml:space="preserve">руппы СМиО </w:t>
      </w:r>
      <w:r w:rsidR="006A3E3E" w:rsidRPr="00560035">
        <w:rPr>
          <w:rFonts w:ascii="Times New Roman" w:hAnsi="Times New Roman" w:cs="Times New Roman"/>
          <w:sz w:val="24"/>
          <w:szCs w:val="24"/>
        </w:rPr>
        <w:t xml:space="preserve">либо воздействие (давление) на члена </w:t>
      </w:r>
      <w:r w:rsidR="003C774F">
        <w:rPr>
          <w:rFonts w:ascii="Times New Roman" w:hAnsi="Times New Roman" w:cs="Times New Roman"/>
          <w:sz w:val="24"/>
          <w:szCs w:val="24"/>
        </w:rPr>
        <w:t>г</w:t>
      </w:r>
      <w:r w:rsidR="006A3E3E">
        <w:rPr>
          <w:rFonts w:ascii="Times New Roman" w:hAnsi="Times New Roman" w:cs="Times New Roman"/>
          <w:sz w:val="24"/>
          <w:szCs w:val="24"/>
        </w:rPr>
        <w:t xml:space="preserve">руппы СМиО </w:t>
      </w:r>
      <w:r w:rsidR="006A3E3E" w:rsidRPr="00560035">
        <w:rPr>
          <w:rFonts w:ascii="Times New Roman" w:hAnsi="Times New Roman" w:cs="Times New Roman"/>
          <w:sz w:val="24"/>
          <w:szCs w:val="24"/>
        </w:rPr>
        <w:t>влияет или может повлиять на надлежащее исполнение им своих полномочий</w:t>
      </w:r>
      <w:r w:rsidR="00CC1C58">
        <w:rPr>
          <w:rFonts w:ascii="Times New Roman" w:hAnsi="Times New Roman" w:cs="Times New Roman"/>
          <w:sz w:val="24"/>
          <w:szCs w:val="24"/>
        </w:rPr>
        <w:t xml:space="preserve"> в качест</w:t>
      </w:r>
      <w:r w:rsidR="0004312B">
        <w:rPr>
          <w:rFonts w:ascii="Times New Roman" w:hAnsi="Times New Roman" w:cs="Times New Roman"/>
          <w:sz w:val="24"/>
          <w:szCs w:val="24"/>
        </w:rPr>
        <w:t>в</w:t>
      </w:r>
      <w:r w:rsidR="00CC1C58">
        <w:rPr>
          <w:rFonts w:ascii="Times New Roman" w:hAnsi="Times New Roman" w:cs="Times New Roman"/>
          <w:sz w:val="24"/>
          <w:szCs w:val="24"/>
        </w:rPr>
        <w:t>е члена группы СМиО.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A3224" w14:textId="77777777" w:rsidR="006A3E3E" w:rsidRPr="00560035" w:rsidRDefault="0070428E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30D2">
        <w:rPr>
          <w:rFonts w:ascii="Times New Roman" w:hAnsi="Times New Roman" w:cs="Times New Roman"/>
          <w:sz w:val="24"/>
          <w:szCs w:val="24"/>
        </w:rPr>
        <w:t>6</w:t>
      </w:r>
      <w:r w:rsidR="006A3E3E" w:rsidRPr="00560035">
        <w:rPr>
          <w:rFonts w:ascii="Times New Roman" w:hAnsi="Times New Roman" w:cs="Times New Roman"/>
          <w:sz w:val="24"/>
          <w:szCs w:val="24"/>
        </w:rPr>
        <w:t xml:space="preserve">.2. Под личной заинтересованностью члена </w:t>
      </w:r>
      <w:r w:rsidR="003C774F">
        <w:rPr>
          <w:rFonts w:ascii="Times New Roman" w:hAnsi="Times New Roman" w:cs="Times New Roman"/>
          <w:sz w:val="24"/>
          <w:szCs w:val="24"/>
        </w:rPr>
        <w:t>г</w:t>
      </w:r>
      <w:r w:rsidR="006A3E3E">
        <w:rPr>
          <w:rFonts w:ascii="Times New Roman" w:hAnsi="Times New Roman" w:cs="Times New Roman"/>
          <w:sz w:val="24"/>
          <w:szCs w:val="24"/>
        </w:rPr>
        <w:t>руппы СМиО</w:t>
      </w:r>
      <w:r w:rsidR="006A3E3E" w:rsidRPr="00560035">
        <w:rPr>
          <w:rFonts w:ascii="Times New Roman" w:hAnsi="Times New Roman" w:cs="Times New Roman"/>
          <w:sz w:val="24"/>
          <w:szCs w:val="24"/>
        </w:rPr>
        <w:t xml:space="preserve">, которая влияет или может повлиять на объективное осуществление им своих полномочий, понимается возможность получения членом </w:t>
      </w:r>
      <w:r w:rsidR="003C774F">
        <w:rPr>
          <w:rFonts w:ascii="Times New Roman" w:hAnsi="Times New Roman" w:cs="Times New Roman"/>
          <w:sz w:val="24"/>
          <w:szCs w:val="24"/>
        </w:rPr>
        <w:t>г</w:t>
      </w:r>
      <w:r w:rsidR="006A3E3E">
        <w:rPr>
          <w:rFonts w:ascii="Times New Roman" w:hAnsi="Times New Roman" w:cs="Times New Roman"/>
          <w:sz w:val="24"/>
          <w:szCs w:val="24"/>
        </w:rPr>
        <w:t>руппы СМиО</w:t>
      </w:r>
      <w:r w:rsidR="006A3E3E" w:rsidRPr="00560035">
        <w:rPr>
          <w:rFonts w:ascii="Times New Roman" w:hAnsi="Times New Roman" w:cs="Times New Roman"/>
          <w:sz w:val="24"/>
          <w:szCs w:val="24"/>
        </w:rPr>
        <w:t xml:space="preserve"> доходов (неосновательного обогащения) в </w:t>
      </w:r>
      <w:r w:rsidR="006A3E3E" w:rsidRPr="00560035">
        <w:rPr>
          <w:rFonts w:ascii="Times New Roman" w:hAnsi="Times New Roman" w:cs="Times New Roman"/>
          <w:sz w:val="24"/>
          <w:szCs w:val="24"/>
        </w:rPr>
        <w:lastRenderedPageBreak/>
        <w:t xml:space="preserve">денежной либо натуральной форме, доходов в виде материальной выгоды непосредственно для члена </w:t>
      </w:r>
      <w:r w:rsidR="003C774F">
        <w:rPr>
          <w:rFonts w:ascii="Times New Roman" w:hAnsi="Times New Roman" w:cs="Times New Roman"/>
          <w:sz w:val="24"/>
          <w:szCs w:val="24"/>
        </w:rPr>
        <w:t>г</w:t>
      </w:r>
      <w:r w:rsidR="006A3E3E">
        <w:rPr>
          <w:rFonts w:ascii="Times New Roman" w:hAnsi="Times New Roman" w:cs="Times New Roman"/>
          <w:sz w:val="24"/>
          <w:szCs w:val="24"/>
        </w:rPr>
        <w:t>руппы СМиО</w:t>
      </w:r>
      <w:r w:rsidR="006A3E3E" w:rsidRPr="00560035">
        <w:rPr>
          <w:rFonts w:ascii="Times New Roman" w:hAnsi="Times New Roman" w:cs="Times New Roman"/>
          <w:sz w:val="24"/>
          <w:szCs w:val="24"/>
        </w:rPr>
        <w:t xml:space="preserve">, членов его семьи или близких родственников, а также для </w:t>
      </w:r>
      <w:r w:rsidR="006A3E3E">
        <w:rPr>
          <w:rFonts w:ascii="Times New Roman" w:hAnsi="Times New Roman" w:cs="Times New Roman"/>
          <w:sz w:val="24"/>
          <w:szCs w:val="24"/>
        </w:rPr>
        <w:t>других лиц</w:t>
      </w:r>
      <w:r w:rsidR="006A3E3E" w:rsidRPr="00560035">
        <w:rPr>
          <w:rFonts w:ascii="Times New Roman" w:hAnsi="Times New Roman" w:cs="Times New Roman"/>
          <w:sz w:val="24"/>
          <w:szCs w:val="24"/>
        </w:rPr>
        <w:t xml:space="preserve"> или общественных объединений, с которыми член </w:t>
      </w:r>
      <w:r w:rsidR="003C774F">
        <w:rPr>
          <w:rFonts w:ascii="Times New Roman" w:hAnsi="Times New Roman" w:cs="Times New Roman"/>
          <w:sz w:val="24"/>
          <w:szCs w:val="24"/>
        </w:rPr>
        <w:t>г</w:t>
      </w:r>
      <w:r w:rsidR="006A3E3E">
        <w:rPr>
          <w:rFonts w:ascii="Times New Roman" w:hAnsi="Times New Roman" w:cs="Times New Roman"/>
          <w:sz w:val="24"/>
          <w:szCs w:val="24"/>
        </w:rPr>
        <w:t xml:space="preserve">руппы СМиО </w:t>
      </w:r>
      <w:r w:rsidR="006A3E3E" w:rsidRPr="00560035">
        <w:rPr>
          <w:rFonts w:ascii="Times New Roman" w:hAnsi="Times New Roman" w:cs="Times New Roman"/>
          <w:sz w:val="24"/>
          <w:szCs w:val="24"/>
        </w:rPr>
        <w:t>связан финансовыми или иными обязательствами.</w:t>
      </w:r>
    </w:p>
    <w:p w14:paraId="11A28265" w14:textId="77777777" w:rsidR="006A3E3E" w:rsidRPr="00560035" w:rsidRDefault="0070428E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30D2">
        <w:rPr>
          <w:rFonts w:ascii="Times New Roman" w:hAnsi="Times New Roman" w:cs="Times New Roman"/>
          <w:sz w:val="24"/>
          <w:szCs w:val="24"/>
        </w:rPr>
        <w:t>6</w:t>
      </w:r>
      <w:r w:rsidR="006A3E3E" w:rsidRPr="00560035">
        <w:rPr>
          <w:rFonts w:ascii="Times New Roman" w:hAnsi="Times New Roman" w:cs="Times New Roman"/>
          <w:sz w:val="24"/>
          <w:szCs w:val="24"/>
        </w:rPr>
        <w:t>.</w:t>
      </w:r>
      <w:r w:rsidR="00CC1C58">
        <w:rPr>
          <w:rFonts w:ascii="Times New Roman" w:hAnsi="Times New Roman" w:cs="Times New Roman"/>
          <w:sz w:val="24"/>
          <w:szCs w:val="24"/>
        </w:rPr>
        <w:t>3</w:t>
      </w:r>
      <w:r w:rsidR="006A3E3E" w:rsidRPr="00560035">
        <w:rPr>
          <w:rFonts w:ascii="Times New Roman" w:hAnsi="Times New Roman" w:cs="Times New Roman"/>
          <w:sz w:val="24"/>
          <w:szCs w:val="24"/>
        </w:rPr>
        <w:t xml:space="preserve">. В случае возникновения у члена </w:t>
      </w:r>
      <w:r w:rsidR="00024A08">
        <w:rPr>
          <w:rFonts w:ascii="Times New Roman" w:hAnsi="Times New Roman" w:cs="Times New Roman"/>
          <w:sz w:val="24"/>
          <w:szCs w:val="24"/>
        </w:rPr>
        <w:t>г</w:t>
      </w:r>
      <w:r w:rsidR="006A3E3E">
        <w:rPr>
          <w:rFonts w:ascii="Times New Roman" w:hAnsi="Times New Roman" w:cs="Times New Roman"/>
          <w:sz w:val="24"/>
          <w:szCs w:val="24"/>
        </w:rPr>
        <w:t xml:space="preserve">руппы СМиО </w:t>
      </w:r>
      <w:r w:rsidR="006A3E3E" w:rsidRPr="00560035">
        <w:rPr>
          <w:rFonts w:ascii="Times New Roman" w:hAnsi="Times New Roman" w:cs="Times New Roman"/>
          <w:sz w:val="24"/>
          <w:szCs w:val="24"/>
        </w:rPr>
        <w:t xml:space="preserve">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</w:t>
      </w:r>
      <w:r w:rsidR="00024A08">
        <w:rPr>
          <w:rFonts w:ascii="Times New Roman" w:hAnsi="Times New Roman" w:cs="Times New Roman"/>
          <w:sz w:val="24"/>
          <w:szCs w:val="24"/>
        </w:rPr>
        <w:t>г</w:t>
      </w:r>
      <w:r w:rsidR="006A3E3E">
        <w:rPr>
          <w:rFonts w:ascii="Times New Roman" w:hAnsi="Times New Roman" w:cs="Times New Roman"/>
          <w:sz w:val="24"/>
          <w:szCs w:val="24"/>
        </w:rPr>
        <w:t>руппы СМиО</w:t>
      </w:r>
      <w:r w:rsidR="006A3E3E" w:rsidRPr="00560035">
        <w:rPr>
          <w:rFonts w:ascii="Times New Roman" w:hAnsi="Times New Roman" w:cs="Times New Roman"/>
          <w:sz w:val="24"/>
          <w:szCs w:val="24"/>
        </w:rPr>
        <w:t xml:space="preserve">, связанного с осуществлением им своих полномочий, член </w:t>
      </w:r>
      <w:r w:rsidR="00024A08">
        <w:rPr>
          <w:rFonts w:ascii="Times New Roman" w:hAnsi="Times New Roman" w:cs="Times New Roman"/>
          <w:sz w:val="24"/>
          <w:szCs w:val="24"/>
        </w:rPr>
        <w:t>г</w:t>
      </w:r>
      <w:r w:rsidR="006A3E3E">
        <w:rPr>
          <w:rFonts w:ascii="Times New Roman" w:hAnsi="Times New Roman" w:cs="Times New Roman"/>
          <w:sz w:val="24"/>
          <w:szCs w:val="24"/>
        </w:rPr>
        <w:t xml:space="preserve">руппы СМиО </w:t>
      </w:r>
      <w:r w:rsidR="006A3E3E" w:rsidRPr="00560035">
        <w:rPr>
          <w:rFonts w:ascii="Times New Roman" w:hAnsi="Times New Roman" w:cs="Times New Roman"/>
          <w:sz w:val="24"/>
          <w:szCs w:val="24"/>
        </w:rPr>
        <w:t xml:space="preserve">обязан в кратчайшие сроки проинформировать об этом в письменной форме </w:t>
      </w:r>
      <w:r w:rsidR="00024A08">
        <w:rPr>
          <w:rFonts w:ascii="Times New Roman" w:hAnsi="Times New Roman" w:cs="Times New Roman"/>
          <w:sz w:val="24"/>
          <w:szCs w:val="24"/>
        </w:rPr>
        <w:t>п</w:t>
      </w:r>
      <w:r w:rsidR="006A3E3E" w:rsidRPr="00560035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024A08">
        <w:rPr>
          <w:rFonts w:ascii="Times New Roman" w:hAnsi="Times New Roman" w:cs="Times New Roman"/>
          <w:sz w:val="24"/>
          <w:szCs w:val="24"/>
        </w:rPr>
        <w:t>м</w:t>
      </w:r>
      <w:r w:rsidR="006A3E3E">
        <w:rPr>
          <w:rFonts w:ascii="Times New Roman" w:hAnsi="Times New Roman" w:cs="Times New Roman"/>
          <w:sz w:val="24"/>
          <w:szCs w:val="24"/>
        </w:rPr>
        <w:t xml:space="preserve">естного </w:t>
      </w:r>
      <w:r w:rsidR="00024A08">
        <w:rPr>
          <w:rFonts w:ascii="Times New Roman" w:hAnsi="Times New Roman" w:cs="Times New Roman"/>
          <w:sz w:val="24"/>
          <w:szCs w:val="24"/>
        </w:rPr>
        <w:t>к</w:t>
      </w:r>
      <w:r w:rsidR="006A3E3E">
        <w:rPr>
          <w:rFonts w:ascii="Times New Roman" w:hAnsi="Times New Roman" w:cs="Times New Roman"/>
          <w:sz w:val="24"/>
          <w:szCs w:val="24"/>
        </w:rPr>
        <w:t>енеша</w:t>
      </w:r>
      <w:r w:rsidR="006A3E3E" w:rsidRPr="00560035">
        <w:rPr>
          <w:rFonts w:ascii="Times New Roman" w:hAnsi="Times New Roman" w:cs="Times New Roman"/>
          <w:sz w:val="24"/>
          <w:szCs w:val="24"/>
        </w:rPr>
        <w:t>.</w:t>
      </w:r>
    </w:p>
    <w:p w14:paraId="22712513" w14:textId="77777777" w:rsidR="0004312B" w:rsidRDefault="0070428E" w:rsidP="0004312B">
      <w:pPr>
        <w:pStyle w:val="ConsPlusNormal"/>
        <w:spacing w:before="2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5" w:name="P223"/>
      <w:bookmarkEnd w:id="5"/>
      <w:r w:rsidRPr="006D30D2">
        <w:rPr>
          <w:rFonts w:ascii="Times New Roman" w:hAnsi="Times New Roman" w:cs="Times New Roman"/>
          <w:sz w:val="24"/>
          <w:szCs w:val="24"/>
        </w:rPr>
        <w:t>6</w:t>
      </w:r>
      <w:r w:rsidR="006A3E3E" w:rsidRPr="00560035">
        <w:rPr>
          <w:rFonts w:ascii="Times New Roman" w:hAnsi="Times New Roman" w:cs="Times New Roman"/>
          <w:sz w:val="24"/>
          <w:szCs w:val="24"/>
        </w:rPr>
        <w:t>.</w:t>
      </w:r>
      <w:r w:rsidR="00CC1C58">
        <w:rPr>
          <w:rFonts w:ascii="Times New Roman" w:hAnsi="Times New Roman" w:cs="Times New Roman"/>
          <w:sz w:val="24"/>
          <w:szCs w:val="24"/>
        </w:rPr>
        <w:t>4</w:t>
      </w:r>
      <w:r w:rsidR="006A3E3E" w:rsidRPr="00560035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024A08">
        <w:rPr>
          <w:rFonts w:ascii="Times New Roman" w:hAnsi="Times New Roman" w:cs="Times New Roman"/>
          <w:sz w:val="24"/>
          <w:szCs w:val="24"/>
        </w:rPr>
        <w:t>м</w:t>
      </w:r>
      <w:r w:rsidR="006A3E3E">
        <w:rPr>
          <w:rFonts w:ascii="Times New Roman" w:hAnsi="Times New Roman" w:cs="Times New Roman"/>
          <w:sz w:val="24"/>
          <w:szCs w:val="24"/>
        </w:rPr>
        <w:t xml:space="preserve">естного </w:t>
      </w:r>
      <w:r w:rsidR="00024A08">
        <w:rPr>
          <w:rFonts w:ascii="Times New Roman" w:hAnsi="Times New Roman" w:cs="Times New Roman"/>
          <w:sz w:val="24"/>
          <w:szCs w:val="24"/>
        </w:rPr>
        <w:t>к</w:t>
      </w:r>
      <w:r w:rsidR="006A3E3E">
        <w:rPr>
          <w:rFonts w:ascii="Times New Roman" w:hAnsi="Times New Roman" w:cs="Times New Roman"/>
          <w:sz w:val="24"/>
          <w:szCs w:val="24"/>
        </w:rPr>
        <w:t xml:space="preserve">енеша </w:t>
      </w:r>
      <w:r w:rsidR="0004312B">
        <w:rPr>
          <w:rFonts w:ascii="Times New Roman" w:hAnsi="Times New Roman" w:cs="Times New Roman"/>
          <w:sz w:val="24"/>
          <w:szCs w:val="24"/>
        </w:rPr>
        <w:t>в случае получения информации о наличии конфликта интересов должен временно отстранить члена группы СМиО от процесса мониторинга и оценки по предмету, в отношении которого возник конфликт интересов.</w:t>
      </w:r>
    </w:p>
    <w:p w14:paraId="69A80F35" w14:textId="77777777" w:rsidR="002E6962" w:rsidRPr="00ED2D85" w:rsidRDefault="002E6962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F5C6521" w14:textId="77777777" w:rsidR="005B3409" w:rsidRPr="00A902A2" w:rsidRDefault="002E618D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02A2">
        <w:rPr>
          <w:rFonts w:ascii="Times New Roman" w:hAnsi="Times New Roman" w:cs="Times New Roman"/>
          <w:b/>
          <w:sz w:val="24"/>
          <w:szCs w:val="24"/>
        </w:rPr>
        <w:t>VI</w:t>
      </w:r>
      <w:r w:rsidR="007042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02A2">
        <w:rPr>
          <w:rFonts w:ascii="Times New Roman" w:hAnsi="Times New Roman" w:cs="Times New Roman"/>
          <w:b/>
          <w:sz w:val="24"/>
          <w:szCs w:val="24"/>
        </w:rPr>
        <w:t>.</w:t>
      </w:r>
      <w:r w:rsidR="005B3409" w:rsidRPr="00A902A2">
        <w:rPr>
          <w:rFonts w:ascii="Times New Roman" w:hAnsi="Times New Roman" w:cs="Times New Roman"/>
          <w:b/>
          <w:sz w:val="24"/>
          <w:szCs w:val="24"/>
        </w:rPr>
        <w:t xml:space="preserve"> Организация работы по формированию </w:t>
      </w:r>
      <w:r w:rsidR="00160016" w:rsidRPr="00A902A2">
        <w:rPr>
          <w:rFonts w:ascii="Times New Roman" w:hAnsi="Times New Roman" w:cs="Times New Roman"/>
          <w:b/>
          <w:sz w:val="24"/>
          <w:szCs w:val="24"/>
        </w:rPr>
        <w:t>г</w:t>
      </w:r>
      <w:r w:rsidR="00EA22F2" w:rsidRPr="00A902A2">
        <w:rPr>
          <w:rFonts w:ascii="Times New Roman" w:hAnsi="Times New Roman" w:cs="Times New Roman"/>
          <w:b/>
          <w:sz w:val="24"/>
          <w:szCs w:val="24"/>
        </w:rPr>
        <w:t xml:space="preserve">руппы </w:t>
      </w:r>
      <w:r w:rsidR="00160016" w:rsidRPr="00A902A2">
        <w:rPr>
          <w:rFonts w:ascii="Times New Roman" w:hAnsi="Times New Roman" w:cs="Times New Roman"/>
          <w:b/>
          <w:sz w:val="24"/>
          <w:szCs w:val="24"/>
        </w:rPr>
        <w:t>СМиО</w:t>
      </w:r>
    </w:p>
    <w:p w14:paraId="46A08D03" w14:textId="77777777" w:rsidR="001637A1" w:rsidRDefault="001637A1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Организацию работы по формированию</w:t>
      </w:r>
      <w:r w:rsidR="0079349C">
        <w:rPr>
          <w:rFonts w:ascii="Times New Roman" w:hAnsi="Times New Roman" w:cs="Times New Roman"/>
          <w:sz w:val="24"/>
          <w:szCs w:val="24"/>
        </w:rPr>
        <w:t xml:space="preserve"> и деятельности</w:t>
      </w:r>
      <w:r w:rsidRPr="00ED2D85">
        <w:rPr>
          <w:rFonts w:ascii="Times New Roman" w:hAnsi="Times New Roman" w:cs="Times New Roman"/>
          <w:sz w:val="24"/>
          <w:szCs w:val="24"/>
        </w:rPr>
        <w:t xml:space="preserve"> </w:t>
      </w:r>
      <w:r w:rsidR="00160016">
        <w:rPr>
          <w:rFonts w:ascii="Times New Roman" w:hAnsi="Times New Roman" w:cs="Times New Roman"/>
          <w:sz w:val="24"/>
          <w:szCs w:val="24"/>
        </w:rPr>
        <w:t>г</w:t>
      </w:r>
      <w:r w:rsidRPr="00ED2D85">
        <w:rPr>
          <w:rFonts w:ascii="Times New Roman" w:hAnsi="Times New Roman" w:cs="Times New Roman"/>
          <w:sz w:val="24"/>
          <w:szCs w:val="24"/>
        </w:rPr>
        <w:t xml:space="preserve">руппы СМиО осуществляет исполнительный орган </w:t>
      </w:r>
      <w:r w:rsidR="0016001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CC1C58">
        <w:rPr>
          <w:rFonts w:ascii="Times New Roman" w:hAnsi="Times New Roman" w:cs="Times New Roman"/>
          <w:sz w:val="24"/>
          <w:szCs w:val="24"/>
        </w:rPr>
        <w:t>самоуправления</w:t>
      </w:r>
      <w:r w:rsidRPr="00ED2D85">
        <w:rPr>
          <w:rFonts w:ascii="Times New Roman" w:hAnsi="Times New Roman" w:cs="Times New Roman"/>
          <w:sz w:val="24"/>
          <w:szCs w:val="24"/>
        </w:rPr>
        <w:t xml:space="preserve"> совместно с местным кенешем.</w:t>
      </w:r>
    </w:p>
    <w:p w14:paraId="184E86D5" w14:textId="77777777" w:rsidR="001637A1" w:rsidRDefault="001637A1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техническое обеспечение деятельности группы СМиО несет исполнительный орган </w:t>
      </w:r>
      <w:r w:rsidR="0016001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CC1C58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бюджета.</w:t>
      </w:r>
    </w:p>
    <w:p w14:paraId="17974B95" w14:textId="77777777" w:rsidR="001637A1" w:rsidRPr="00ED2D85" w:rsidRDefault="001637A1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СМиО должна быть обеспечена </w:t>
      </w:r>
      <w:r w:rsidR="0096760D">
        <w:rPr>
          <w:rFonts w:ascii="Times New Roman" w:hAnsi="Times New Roman" w:cs="Times New Roman"/>
          <w:sz w:val="24"/>
          <w:szCs w:val="24"/>
        </w:rPr>
        <w:t xml:space="preserve">условиями для передвижения к местам нахождения объектов мониторинга, </w:t>
      </w:r>
      <w:r>
        <w:rPr>
          <w:rFonts w:ascii="Times New Roman" w:hAnsi="Times New Roman" w:cs="Times New Roman"/>
          <w:sz w:val="24"/>
          <w:szCs w:val="24"/>
        </w:rPr>
        <w:t xml:space="preserve">помещением для проведения заседаний, </w:t>
      </w:r>
      <w:r w:rsidR="0079349C">
        <w:rPr>
          <w:rFonts w:ascii="Times New Roman" w:hAnsi="Times New Roman" w:cs="Times New Roman"/>
          <w:sz w:val="24"/>
          <w:szCs w:val="24"/>
        </w:rPr>
        <w:t xml:space="preserve">необходимыми канцелярскими товарами, </w:t>
      </w:r>
      <w:r>
        <w:rPr>
          <w:rFonts w:ascii="Times New Roman" w:hAnsi="Times New Roman" w:cs="Times New Roman"/>
          <w:sz w:val="24"/>
          <w:szCs w:val="24"/>
        </w:rPr>
        <w:t xml:space="preserve">иметь доступ к офисному оборудованию для подготовки документов, обработке результатов </w:t>
      </w:r>
      <w:r w:rsidR="0079349C">
        <w:rPr>
          <w:rFonts w:ascii="Times New Roman" w:hAnsi="Times New Roman" w:cs="Times New Roman"/>
          <w:sz w:val="24"/>
          <w:szCs w:val="24"/>
        </w:rPr>
        <w:t>мониторинга, оценки услуг.</w:t>
      </w:r>
    </w:p>
    <w:p w14:paraId="223B616E" w14:textId="77777777" w:rsidR="001637A1" w:rsidRPr="00ED2D85" w:rsidRDefault="001637A1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B158BAE" w14:textId="77777777" w:rsidR="00C62620" w:rsidRPr="00A902A2" w:rsidRDefault="0070428E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2E618D" w:rsidRPr="00A902A2"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="00C62620" w:rsidRPr="00A902A2">
        <w:rPr>
          <w:rFonts w:ascii="Times New Roman" w:hAnsi="Times New Roman" w:cs="Times New Roman"/>
          <w:b/>
          <w:i/>
          <w:sz w:val="24"/>
          <w:szCs w:val="24"/>
        </w:rPr>
        <w:t xml:space="preserve">Основные формы работы </w:t>
      </w:r>
      <w:r w:rsidR="00160016" w:rsidRPr="00A902A2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C62620" w:rsidRPr="00A902A2">
        <w:rPr>
          <w:rFonts w:ascii="Times New Roman" w:hAnsi="Times New Roman" w:cs="Times New Roman"/>
          <w:b/>
          <w:i/>
          <w:sz w:val="24"/>
          <w:szCs w:val="24"/>
        </w:rPr>
        <w:t>руппы С</w:t>
      </w:r>
      <w:r w:rsidR="00160016" w:rsidRPr="00A902A2">
        <w:rPr>
          <w:rFonts w:ascii="Times New Roman" w:hAnsi="Times New Roman" w:cs="Times New Roman"/>
          <w:b/>
          <w:i/>
          <w:sz w:val="24"/>
          <w:szCs w:val="24"/>
        </w:rPr>
        <w:t>МиО</w:t>
      </w:r>
    </w:p>
    <w:p w14:paraId="649C806E" w14:textId="77777777" w:rsidR="00B50CC9" w:rsidRDefault="00C7234D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0CC9" w:rsidRPr="00ED2D85">
        <w:rPr>
          <w:rFonts w:ascii="Times New Roman" w:hAnsi="Times New Roman" w:cs="Times New Roman"/>
          <w:sz w:val="24"/>
          <w:szCs w:val="24"/>
        </w:rPr>
        <w:t xml:space="preserve">Основными формами деятельности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50CC9" w:rsidRPr="00ED2D85">
        <w:rPr>
          <w:rFonts w:ascii="Times New Roman" w:hAnsi="Times New Roman" w:cs="Times New Roman"/>
          <w:sz w:val="24"/>
          <w:szCs w:val="24"/>
        </w:rPr>
        <w:t>руппы</w:t>
      </w:r>
      <w:r>
        <w:rPr>
          <w:rFonts w:ascii="Times New Roman" w:hAnsi="Times New Roman" w:cs="Times New Roman"/>
          <w:sz w:val="24"/>
          <w:szCs w:val="24"/>
        </w:rPr>
        <w:t xml:space="preserve"> СмиО</w:t>
      </w:r>
      <w:r w:rsidR="00B50CC9" w:rsidRPr="00ED2D85">
        <w:rPr>
          <w:rFonts w:ascii="Times New Roman" w:hAnsi="Times New Roman" w:cs="Times New Roman"/>
          <w:sz w:val="24"/>
          <w:szCs w:val="24"/>
        </w:rPr>
        <w:t xml:space="preserve"> являются заседания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50CC9" w:rsidRPr="00ED2D85">
        <w:rPr>
          <w:rFonts w:ascii="Times New Roman" w:hAnsi="Times New Roman" w:cs="Times New Roman"/>
          <w:sz w:val="24"/>
          <w:szCs w:val="24"/>
        </w:rPr>
        <w:t>руппы</w:t>
      </w:r>
      <w:r>
        <w:rPr>
          <w:rFonts w:ascii="Times New Roman" w:hAnsi="Times New Roman" w:cs="Times New Roman"/>
          <w:sz w:val="24"/>
          <w:szCs w:val="24"/>
        </w:rPr>
        <w:t xml:space="preserve"> СмиО</w:t>
      </w:r>
      <w:r w:rsidR="00B50CC9" w:rsidRPr="00ED2D85">
        <w:rPr>
          <w:rFonts w:ascii="Times New Roman" w:hAnsi="Times New Roman" w:cs="Times New Roman"/>
          <w:sz w:val="24"/>
          <w:szCs w:val="24"/>
        </w:rPr>
        <w:t>, заседания рабочих групп, общественные обсуждения (сходы, собрания, общественные слушания).</w:t>
      </w:r>
    </w:p>
    <w:p w14:paraId="62F7DD37" w14:textId="77777777" w:rsidR="00B50CC9" w:rsidRPr="00ED2D85" w:rsidRDefault="00B50CC9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2. Заседания </w:t>
      </w:r>
      <w:r w:rsidR="00C7234D">
        <w:rPr>
          <w:rFonts w:ascii="Times New Roman" w:hAnsi="Times New Roman" w:cs="Times New Roman"/>
          <w:sz w:val="24"/>
          <w:szCs w:val="24"/>
        </w:rPr>
        <w:t>г</w:t>
      </w:r>
      <w:r w:rsidRPr="00ED2D85">
        <w:rPr>
          <w:rFonts w:ascii="Times New Roman" w:hAnsi="Times New Roman" w:cs="Times New Roman"/>
          <w:sz w:val="24"/>
          <w:szCs w:val="24"/>
        </w:rPr>
        <w:t>руппы СМиО проводятся в соответствии с ее планом работы, но не реже одного раза в квартал.</w:t>
      </w:r>
      <w:r w:rsidR="00043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E7E57" w14:textId="77777777" w:rsidR="00B50CC9" w:rsidRPr="00ED2D85" w:rsidRDefault="00B50CC9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3. Заседание считается правомочным, если на нем присутствует более половины от </w:t>
      </w:r>
      <w:r w:rsidR="00C7234D">
        <w:rPr>
          <w:rFonts w:ascii="Times New Roman" w:hAnsi="Times New Roman" w:cs="Times New Roman"/>
          <w:sz w:val="24"/>
          <w:szCs w:val="24"/>
        </w:rPr>
        <w:t>общего</w:t>
      </w:r>
      <w:r w:rsidR="00C7234D" w:rsidRPr="00ED2D85">
        <w:rPr>
          <w:rFonts w:ascii="Times New Roman" w:hAnsi="Times New Roman" w:cs="Times New Roman"/>
          <w:sz w:val="24"/>
          <w:szCs w:val="24"/>
        </w:rPr>
        <w:t xml:space="preserve"> </w:t>
      </w:r>
      <w:r w:rsidRPr="00ED2D85">
        <w:rPr>
          <w:rFonts w:ascii="Times New Roman" w:hAnsi="Times New Roman" w:cs="Times New Roman"/>
          <w:sz w:val="24"/>
          <w:szCs w:val="24"/>
        </w:rPr>
        <w:t xml:space="preserve">числа членов </w:t>
      </w:r>
      <w:r w:rsidR="00C7234D">
        <w:rPr>
          <w:rFonts w:ascii="Times New Roman" w:hAnsi="Times New Roman" w:cs="Times New Roman"/>
          <w:sz w:val="24"/>
          <w:szCs w:val="24"/>
        </w:rPr>
        <w:t>г</w:t>
      </w:r>
      <w:r w:rsidRPr="00ED2D85">
        <w:rPr>
          <w:rFonts w:ascii="Times New Roman" w:hAnsi="Times New Roman" w:cs="Times New Roman"/>
          <w:sz w:val="24"/>
          <w:szCs w:val="24"/>
        </w:rPr>
        <w:t>руппы СМиО.</w:t>
      </w:r>
    </w:p>
    <w:p w14:paraId="2D71B702" w14:textId="77777777" w:rsidR="005B3409" w:rsidRDefault="002E618D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12E3">
        <w:rPr>
          <w:rFonts w:ascii="Times New Roman" w:hAnsi="Times New Roman" w:cs="Times New Roman"/>
          <w:sz w:val="24"/>
          <w:szCs w:val="24"/>
        </w:rPr>
        <w:t>4</w:t>
      </w:r>
      <w:r w:rsidR="00B50CC9" w:rsidRPr="00ED2D85">
        <w:rPr>
          <w:rFonts w:ascii="Times New Roman" w:hAnsi="Times New Roman" w:cs="Times New Roman"/>
          <w:sz w:val="24"/>
          <w:szCs w:val="24"/>
        </w:rPr>
        <w:t xml:space="preserve">. Группа СМиО в период </w:t>
      </w:r>
      <w:r w:rsidR="00AD4CD2" w:rsidRPr="00ED2D85">
        <w:rPr>
          <w:rFonts w:ascii="Times New Roman" w:hAnsi="Times New Roman" w:cs="Times New Roman"/>
          <w:sz w:val="24"/>
          <w:szCs w:val="24"/>
        </w:rPr>
        <w:t>между заседаниями реализует план мероприятий по мониторингу в соответствии со своими полномочиями</w:t>
      </w:r>
      <w:r w:rsidR="001637A1">
        <w:rPr>
          <w:rFonts w:ascii="Times New Roman" w:hAnsi="Times New Roman" w:cs="Times New Roman"/>
          <w:sz w:val="24"/>
          <w:szCs w:val="24"/>
        </w:rPr>
        <w:t>,</w:t>
      </w:r>
      <w:r w:rsidR="007563C1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71056B">
        <w:rPr>
          <w:rFonts w:ascii="Times New Roman" w:hAnsi="Times New Roman" w:cs="Times New Roman"/>
          <w:sz w:val="24"/>
          <w:szCs w:val="24"/>
        </w:rPr>
        <w:t xml:space="preserve">я мероприятия в соответствии с </w:t>
      </w:r>
      <w:r w:rsidR="007563C1">
        <w:rPr>
          <w:rFonts w:ascii="Times New Roman" w:hAnsi="Times New Roman" w:cs="Times New Roman"/>
          <w:sz w:val="24"/>
          <w:szCs w:val="24"/>
        </w:rPr>
        <w:t>п</w:t>
      </w:r>
      <w:r w:rsidR="00101F34">
        <w:rPr>
          <w:rFonts w:ascii="Times New Roman" w:hAnsi="Times New Roman" w:cs="Times New Roman"/>
          <w:sz w:val="24"/>
          <w:szCs w:val="24"/>
        </w:rPr>
        <w:t>унктом</w:t>
      </w:r>
      <w:r w:rsidR="007563C1">
        <w:rPr>
          <w:rFonts w:ascii="Times New Roman" w:hAnsi="Times New Roman" w:cs="Times New Roman"/>
          <w:sz w:val="24"/>
          <w:szCs w:val="24"/>
        </w:rPr>
        <w:t xml:space="preserve"> </w:t>
      </w:r>
      <w:r w:rsidR="0070428E">
        <w:rPr>
          <w:rFonts w:ascii="Times New Roman" w:hAnsi="Times New Roman" w:cs="Times New Roman"/>
          <w:sz w:val="24"/>
          <w:szCs w:val="24"/>
        </w:rPr>
        <w:t>7</w:t>
      </w:r>
      <w:r w:rsidR="0071056B">
        <w:rPr>
          <w:rFonts w:ascii="Times New Roman" w:hAnsi="Times New Roman" w:cs="Times New Roman"/>
          <w:sz w:val="24"/>
          <w:szCs w:val="24"/>
        </w:rPr>
        <w:t xml:space="preserve">.2. </w:t>
      </w:r>
      <w:r w:rsidR="00101F34">
        <w:rPr>
          <w:rFonts w:ascii="Times New Roman" w:hAnsi="Times New Roman" w:cs="Times New Roman"/>
          <w:sz w:val="24"/>
          <w:szCs w:val="24"/>
        </w:rPr>
        <w:t>н</w:t>
      </w:r>
      <w:r w:rsidR="0071056B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101F34">
        <w:rPr>
          <w:rFonts w:ascii="Times New Roman" w:hAnsi="Times New Roman" w:cs="Times New Roman"/>
          <w:sz w:val="24"/>
          <w:szCs w:val="24"/>
        </w:rPr>
        <w:t>П</w:t>
      </w:r>
      <w:r w:rsidR="0071056B">
        <w:rPr>
          <w:rFonts w:ascii="Times New Roman" w:hAnsi="Times New Roman" w:cs="Times New Roman"/>
          <w:sz w:val="24"/>
          <w:szCs w:val="24"/>
        </w:rPr>
        <w:t>оложения</w:t>
      </w:r>
      <w:r w:rsidR="00AD4CD2" w:rsidRPr="00ED2D85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Par120"/>
      <w:bookmarkEnd w:id="6"/>
    </w:p>
    <w:p w14:paraId="7E8694AD" w14:textId="77777777" w:rsidR="001637A1" w:rsidRDefault="007D62B7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2B7">
        <w:rPr>
          <w:rFonts w:ascii="Times New Roman" w:hAnsi="Times New Roman" w:cs="Times New Roman"/>
          <w:sz w:val="24"/>
          <w:szCs w:val="24"/>
        </w:rPr>
        <w:t>5. Д</w:t>
      </w:r>
      <w:r w:rsidR="001637A1" w:rsidRPr="007D62B7">
        <w:rPr>
          <w:rFonts w:ascii="Times New Roman" w:hAnsi="Times New Roman" w:cs="Times New Roman"/>
          <w:sz w:val="24"/>
          <w:szCs w:val="24"/>
        </w:rPr>
        <w:t>ля предварительного рассмотрения и подготовки вопросов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на заседаниях</w:t>
      </w:r>
      <w:r w:rsidR="001637A1" w:rsidRPr="007D62B7">
        <w:rPr>
          <w:rFonts w:ascii="Times New Roman" w:hAnsi="Times New Roman" w:cs="Times New Roman"/>
          <w:sz w:val="24"/>
          <w:szCs w:val="24"/>
        </w:rPr>
        <w:t xml:space="preserve">, </w:t>
      </w:r>
      <w:r w:rsidRPr="007D62B7">
        <w:rPr>
          <w:rFonts w:ascii="Times New Roman" w:hAnsi="Times New Roman" w:cs="Times New Roman"/>
          <w:sz w:val="24"/>
          <w:szCs w:val="24"/>
        </w:rPr>
        <w:t xml:space="preserve">организации опросов, исследований и проведения иных мероприятий в рамках мониторинга выполнения программ и планов развития, деятельности органов </w:t>
      </w:r>
      <w:r w:rsidR="00101F3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CC1C58">
        <w:rPr>
          <w:rFonts w:ascii="Times New Roman" w:hAnsi="Times New Roman" w:cs="Times New Roman"/>
          <w:sz w:val="24"/>
          <w:szCs w:val="24"/>
        </w:rPr>
        <w:t>самоуправления</w:t>
      </w:r>
      <w:r w:rsidRPr="007D62B7">
        <w:rPr>
          <w:rFonts w:ascii="Times New Roman" w:hAnsi="Times New Roman" w:cs="Times New Roman"/>
          <w:sz w:val="24"/>
          <w:szCs w:val="24"/>
        </w:rPr>
        <w:t xml:space="preserve">, муниципальных организаций и учреждений, оценки услуг поставщиков, работ, выполняемых подрядчиками, группа СМиО может образовывать </w:t>
      </w:r>
      <w:r w:rsidR="001637A1" w:rsidRPr="007D62B7">
        <w:rPr>
          <w:rFonts w:ascii="Times New Roman" w:hAnsi="Times New Roman" w:cs="Times New Roman"/>
          <w:sz w:val="24"/>
          <w:szCs w:val="24"/>
        </w:rPr>
        <w:t>рабочие группы.</w:t>
      </w:r>
    </w:p>
    <w:p w14:paraId="0C029F98" w14:textId="77777777" w:rsidR="00CC1C58" w:rsidRPr="007D62B7" w:rsidRDefault="00CC1C58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Рабочие группы могут быть образованы по запросу исполнительного органа МСУ для выполнения определенных краткосрочных задач в рамках совместного мониторинга и оценки.</w:t>
      </w:r>
    </w:p>
    <w:p w14:paraId="5BB14FAD" w14:textId="77777777" w:rsidR="001637A1" w:rsidRPr="007D62B7" w:rsidRDefault="00CC1C58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62B7" w:rsidRPr="007D62B7">
        <w:rPr>
          <w:rFonts w:ascii="Times New Roman" w:hAnsi="Times New Roman" w:cs="Times New Roman"/>
          <w:sz w:val="24"/>
          <w:szCs w:val="24"/>
        </w:rPr>
        <w:t>.</w:t>
      </w:r>
      <w:r w:rsidR="001637A1" w:rsidRPr="007D62B7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7D62B7" w:rsidRPr="007D62B7">
        <w:rPr>
          <w:rFonts w:ascii="Times New Roman" w:hAnsi="Times New Roman" w:cs="Times New Roman"/>
          <w:sz w:val="24"/>
          <w:szCs w:val="24"/>
        </w:rPr>
        <w:t xml:space="preserve">рабочих групп для выполнения краткосрочных задач в рамках плана работы группы могут входить члены группы СМиО, а также представители некоммерческих организаций, </w:t>
      </w:r>
      <w:r w:rsidR="0096760D">
        <w:rPr>
          <w:rFonts w:ascii="Times New Roman" w:hAnsi="Times New Roman" w:cs="Times New Roman"/>
          <w:sz w:val="24"/>
          <w:szCs w:val="24"/>
        </w:rPr>
        <w:t xml:space="preserve">эксперты, </w:t>
      </w:r>
      <w:r w:rsidR="007D62B7" w:rsidRPr="007D62B7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96760D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101F34">
        <w:rPr>
          <w:rFonts w:ascii="Times New Roman" w:hAnsi="Times New Roman" w:cs="Times New Roman"/>
          <w:sz w:val="24"/>
          <w:szCs w:val="24"/>
        </w:rPr>
        <w:t>местного кенша</w:t>
      </w:r>
      <w:r w:rsidR="0096760D">
        <w:rPr>
          <w:rFonts w:ascii="Times New Roman" w:hAnsi="Times New Roman" w:cs="Times New Roman"/>
          <w:sz w:val="24"/>
          <w:szCs w:val="24"/>
        </w:rPr>
        <w:t xml:space="preserve">, сотрудники </w:t>
      </w:r>
      <w:r w:rsidR="00101F34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исполнительного органа местного самоуправления </w:t>
      </w:r>
      <w:r w:rsidR="0096760D">
        <w:rPr>
          <w:rFonts w:ascii="Times New Roman" w:hAnsi="Times New Roman" w:cs="Times New Roman"/>
          <w:sz w:val="24"/>
          <w:szCs w:val="24"/>
        </w:rPr>
        <w:t xml:space="preserve">и члены местного сообщества. </w:t>
      </w:r>
    </w:p>
    <w:p w14:paraId="3C4A884C" w14:textId="54244FBD" w:rsidR="0065242F" w:rsidRPr="0065242F" w:rsidRDefault="00CC1C58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242F" w:rsidRPr="0065242F">
        <w:rPr>
          <w:rFonts w:ascii="Times New Roman" w:hAnsi="Times New Roman" w:cs="Times New Roman"/>
          <w:sz w:val="24"/>
          <w:szCs w:val="24"/>
        </w:rPr>
        <w:t>.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  <w:r w:rsidR="0065242F" w:rsidRPr="0065242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01F34">
        <w:rPr>
          <w:rFonts w:ascii="Times New Roman" w:hAnsi="Times New Roman" w:cs="Times New Roman"/>
          <w:sz w:val="24"/>
          <w:szCs w:val="24"/>
        </w:rPr>
        <w:t>г</w:t>
      </w:r>
      <w:r w:rsidR="0065242F" w:rsidRPr="0065242F">
        <w:rPr>
          <w:rFonts w:ascii="Times New Roman" w:hAnsi="Times New Roman" w:cs="Times New Roman"/>
          <w:sz w:val="24"/>
          <w:szCs w:val="24"/>
        </w:rPr>
        <w:t xml:space="preserve">руппы СМиО возглавляет и организует работу </w:t>
      </w:r>
      <w:r w:rsidR="00101F34">
        <w:rPr>
          <w:rFonts w:ascii="Times New Roman" w:hAnsi="Times New Roman" w:cs="Times New Roman"/>
          <w:sz w:val="24"/>
          <w:szCs w:val="24"/>
        </w:rPr>
        <w:t>г</w:t>
      </w:r>
      <w:r w:rsidR="0065242F" w:rsidRPr="0065242F">
        <w:rPr>
          <w:rFonts w:ascii="Times New Roman" w:hAnsi="Times New Roman" w:cs="Times New Roman"/>
          <w:sz w:val="24"/>
          <w:szCs w:val="24"/>
        </w:rPr>
        <w:t xml:space="preserve">руппы, представляет группу в отношениях с органами </w:t>
      </w:r>
      <w:r w:rsidR="00101F3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5242F" w:rsidRPr="0065242F">
        <w:rPr>
          <w:rFonts w:ascii="Times New Roman" w:hAnsi="Times New Roman" w:cs="Times New Roman"/>
          <w:sz w:val="24"/>
          <w:szCs w:val="24"/>
        </w:rPr>
        <w:t xml:space="preserve"> и государственными органами при необходимости, некоммерческими организациями, иными органами и организациями, членами местного сообщества, несет ответственность за документирование результатов мониторинга, включая подготовку и презентацию результатов на ежегодных сходах.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BAD65" w14:textId="77777777" w:rsidR="005B3409" w:rsidRPr="00A902A2" w:rsidRDefault="005B3409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17B0BD" w14:textId="77777777" w:rsidR="00AD4CD2" w:rsidRPr="00A902A2" w:rsidRDefault="0070428E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2512E3" w:rsidRPr="00A902A2">
        <w:rPr>
          <w:rFonts w:ascii="Times New Roman" w:hAnsi="Times New Roman" w:cs="Times New Roman"/>
          <w:b/>
          <w:i/>
          <w:sz w:val="24"/>
          <w:szCs w:val="24"/>
        </w:rPr>
        <w:t xml:space="preserve">.2. </w:t>
      </w:r>
      <w:r w:rsidR="00AD4CD2" w:rsidRPr="00A902A2">
        <w:rPr>
          <w:rFonts w:ascii="Times New Roman" w:hAnsi="Times New Roman" w:cs="Times New Roman"/>
          <w:b/>
          <w:i/>
          <w:sz w:val="24"/>
          <w:szCs w:val="24"/>
        </w:rPr>
        <w:t>Полномочия</w:t>
      </w:r>
      <w:r w:rsidR="001B2B3C" w:rsidRPr="00A902A2">
        <w:rPr>
          <w:rFonts w:ascii="Times New Roman" w:hAnsi="Times New Roman" w:cs="Times New Roman"/>
          <w:b/>
          <w:i/>
          <w:sz w:val="24"/>
          <w:szCs w:val="24"/>
        </w:rPr>
        <w:t xml:space="preserve"> группы СМиО</w:t>
      </w:r>
    </w:p>
    <w:p w14:paraId="41E43394" w14:textId="77777777" w:rsidR="00652496" w:rsidRPr="00A902A2" w:rsidRDefault="002512E3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2A2">
        <w:rPr>
          <w:rFonts w:ascii="Times New Roman" w:hAnsi="Times New Roman" w:cs="Times New Roman"/>
          <w:sz w:val="24"/>
          <w:szCs w:val="24"/>
        </w:rPr>
        <w:t>1</w:t>
      </w:r>
      <w:r w:rsidR="00336FC9" w:rsidRPr="00A902A2">
        <w:rPr>
          <w:rFonts w:ascii="Times New Roman" w:hAnsi="Times New Roman" w:cs="Times New Roman"/>
          <w:sz w:val="24"/>
          <w:szCs w:val="24"/>
        </w:rPr>
        <w:t>.</w:t>
      </w:r>
      <w:r w:rsidR="00652496" w:rsidRPr="00A902A2">
        <w:rPr>
          <w:rFonts w:ascii="Times New Roman" w:hAnsi="Times New Roman" w:cs="Times New Roman"/>
          <w:sz w:val="24"/>
          <w:szCs w:val="24"/>
        </w:rPr>
        <w:t xml:space="preserve"> Для выполнения поставленных задач группа </w:t>
      </w:r>
      <w:r w:rsidR="00416495" w:rsidRPr="00A902A2">
        <w:rPr>
          <w:rFonts w:ascii="Times New Roman" w:hAnsi="Times New Roman" w:cs="Times New Roman"/>
          <w:sz w:val="24"/>
          <w:szCs w:val="24"/>
        </w:rPr>
        <w:t>СМиО</w:t>
      </w:r>
      <w:r w:rsidR="00652496" w:rsidRPr="00A902A2">
        <w:rPr>
          <w:rFonts w:ascii="Times New Roman" w:hAnsi="Times New Roman" w:cs="Times New Roman"/>
          <w:sz w:val="24"/>
          <w:szCs w:val="24"/>
        </w:rPr>
        <w:t>:</w:t>
      </w:r>
    </w:p>
    <w:p w14:paraId="6A9B8456" w14:textId="77777777" w:rsidR="002512E3" w:rsidRPr="00A902A2" w:rsidRDefault="002512E3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2A2">
        <w:rPr>
          <w:rFonts w:ascii="Times New Roman" w:hAnsi="Times New Roman" w:cs="Times New Roman"/>
          <w:sz w:val="24"/>
          <w:szCs w:val="24"/>
        </w:rPr>
        <w:t>- разрабатывает проект плана (гр</w:t>
      </w:r>
      <w:r w:rsidR="00154048" w:rsidRPr="00A902A2">
        <w:rPr>
          <w:rFonts w:ascii="Times New Roman" w:hAnsi="Times New Roman" w:cs="Times New Roman"/>
          <w:sz w:val="24"/>
          <w:szCs w:val="24"/>
        </w:rPr>
        <w:t>а</w:t>
      </w:r>
      <w:r w:rsidRPr="00A902A2">
        <w:rPr>
          <w:rFonts w:ascii="Times New Roman" w:hAnsi="Times New Roman" w:cs="Times New Roman"/>
          <w:sz w:val="24"/>
          <w:szCs w:val="24"/>
        </w:rPr>
        <w:t>фик) работ группы;</w:t>
      </w:r>
    </w:p>
    <w:p w14:paraId="6B30D3B2" w14:textId="77777777" w:rsidR="00652496" w:rsidRPr="00A902A2" w:rsidRDefault="002512E3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2A2">
        <w:rPr>
          <w:rFonts w:ascii="Times New Roman" w:hAnsi="Times New Roman" w:cs="Times New Roman"/>
          <w:sz w:val="24"/>
          <w:szCs w:val="24"/>
        </w:rPr>
        <w:t xml:space="preserve">- информирует исполнительный орган </w:t>
      </w:r>
      <w:r w:rsidR="00416495" w:rsidRPr="00A902A2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A902A2">
        <w:rPr>
          <w:rFonts w:ascii="Times New Roman" w:hAnsi="Times New Roman" w:cs="Times New Roman"/>
          <w:sz w:val="24"/>
          <w:szCs w:val="24"/>
        </w:rPr>
        <w:t>о плане работ и вносит изменения и дополнения в случае необходимости после обсуждения плана с исполнительным органом</w:t>
      </w:r>
      <w:r w:rsidR="00416495" w:rsidRPr="00A902A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324772" w:rsidRPr="00A902A2">
        <w:rPr>
          <w:rFonts w:ascii="Times New Roman" w:hAnsi="Times New Roman" w:cs="Times New Roman"/>
          <w:sz w:val="24"/>
          <w:szCs w:val="24"/>
        </w:rPr>
        <w:t>. Айыл окмоту/мэрия вправе вносить предложения по включению в план работы группы СМиО проведение мероприятий по мониторингу и оценке по вопросам, относящимся к его</w:t>
      </w:r>
      <w:r w:rsidR="005A5DC3">
        <w:rPr>
          <w:rFonts w:ascii="Times New Roman" w:hAnsi="Times New Roman" w:cs="Times New Roman"/>
          <w:sz w:val="24"/>
          <w:szCs w:val="24"/>
        </w:rPr>
        <w:t>/ее</w:t>
      </w:r>
      <w:r w:rsidR="00324772" w:rsidRPr="00A902A2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="00652496" w:rsidRPr="00A902A2">
        <w:rPr>
          <w:rFonts w:ascii="Times New Roman" w:hAnsi="Times New Roman" w:cs="Times New Roman"/>
          <w:sz w:val="24"/>
          <w:szCs w:val="24"/>
        </w:rPr>
        <w:t>;</w:t>
      </w:r>
    </w:p>
    <w:p w14:paraId="4B36488D" w14:textId="77777777" w:rsidR="002512E3" w:rsidRPr="00A902A2" w:rsidRDefault="002512E3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2A2">
        <w:rPr>
          <w:rFonts w:ascii="Times New Roman" w:hAnsi="Times New Roman" w:cs="Times New Roman"/>
          <w:sz w:val="24"/>
          <w:szCs w:val="24"/>
        </w:rPr>
        <w:t xml:space="preserve">- представляет обсужденный с исполнительным органом </w:t>
      </w:r>
      <w:r w:rsidR="00416495" w:rsidRPr="00A902A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902A2">
        <w:rPr>
          <w:rFonts w:ascii="Times New Roman" w:hAnsi="Times New Roman" w:cs="Times New Roman"/>
          <w:sz w:val="24"/>
          <w:szCs w:val="24"/>
        </w:rPr>
        <w:t xml:space="preserve"> план работы на утверждение </w:t>
      </w:r>
      <w:r w:rsidR="00416495" w:rsidRPr="00A902A2">
        <w:rPr>
          <w:rFonts w:ascii="Times New Roman" w:hAnsi="Times New Roman" w:cs="Times New Roman"/>
          <w:sz w:val="24"/>
          <w:szCs w:val="24"/>
        </w:rPr>
        <w:t>м</w:t>
      </w:r>
      <w:r w:rsidRPr="00A902A2">
        <w:rPr>
          <w:rFonts w:ascii="Times New Roman" w:hAnsi="Times New Roman" w:cs="Times New Roman"/>
          <w:sz w:val="24"/>
          <w:szCs w:val="24"/>
        </w:rPr>
        <w:t>естному кенешу;</w:t>
      </w:r>
    </w:p>
    <w:p w14:paraId="7C8A30D8" w14:textId="77777777" w:rsidR="00652496" w:rsidRPr="00A902A2" w:rsidRDefault="00652496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2A2">
        <w:rPr>
          <w:rFonts w:ascii="Times New Roman" w:hAnsi="Times New Roman" w:cs="Times New Roman"/>
          <w:sz w:val="24"/>
          <w:szCs w:val="24"/>
        </w:rPr>
        <w:t>- проводит опросы (анкетирование)</w:t>
      </w:r>
      <w:r w:rsidR="0096760D" w:rsidRPr="00A902A2">
        <w:rPr>
          <w:rFonts w:ascii="Times New Roman" w:hAnsi="Times New Roman" w:cs="Times New Roman"/>
          <w:sz w:val="24"/>
          <w:szCs w:val="24"/>
        </w:rPr>
        <w:t>, фокус-группы</w:t>
      </w:r>
      <w:r w:rsidRPr="00A902A2">
        <w:rPr>
          <w:rFonts w:ascii="Times New Roman" w:hAnsi="Times New Roman" w:cs="Times New Roman"/>
          <w:sz w:val="24"/>
          <w:szCs w:val="24"/>
        </w:rPr>
        <w:t>;</w:t>
      </w:r>
    </w:p>
    <w:p w14:paraId="5C80D6B0" w14:textId="77777777" w:rsidR="00652496" w:rsidRPr="00A902A2" w:rsidRDefault="00652496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2A2">
        <w:rPr>
          <w:rFonts w:ascii="Times New Roman" w:hAnsi="Times New Roman" w:cs="Times New Roman"/>
          <w:sz w:val="24"/>
          <w:szCs w:val="24"/>
        </w:rPr>
        <w:t>- проводит интервью с прямыми получателями услуг, и/или выгод от реализуемого проекта, с выездом на место;</w:t>
      </w:r>
    </w:p>
    <w:p w14:paraId="55B90078" w14:textId="77777777" w:rsidR="00652496" w:rsidRPr="00A902A2" w:rsidRDefault="00652496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2A2">
        <w:rPr>
          <w:rFonts w:ascii="Times New Roman" w:hAnsi="Times New Roman" w:cs="Times New Roman"/>
          <w:sz w:val="24"/>
          <w:szCs w:val="24"/>
        </w:rPr>
        <w:t>- осуществляет анализ документов</w:t>
      </w:r>
      <w:r w:rsidR="00691733" w:rsidRPr="00A902A2">
        <w:rPr>
          <w:rFonts w:ascii="Times New Roman" w:hAnsi="Times New Roman" w:cs="Times New Roman"/>
          <w:sz w:val="24"/>
          <w:szCs w:val="24"/>
        </w:rPr>
        <w:t>, разрабатываемых в процессе мониторинга и оценки</w:t>
      </w:r>
      <w:r w:rsidRPr="00A902A2">
        <w:rPr>
          <w:rFonts w:ascii="Times New Roman" w:hAnsi="Times New Roman" w:cs="Times New Roman"/>
          <w:sz w:val="24"/>
          <w:szCs w:val="24"/>
        </w:rPr>
        <w:t xml:space="preserve"> </w:t>
      </w:r>
      <w:r w:rsidR="00691733" w:rsidRPr="00A902A2">
        <w:rPr>
          <w:rFonts w:ascii="Times New Roman" w:hAnsi="Times New Roman" w:cs="Times New Roman"/>
          <w:sz w:val="24"/>
          <w:szCs w:val="24"/>
        </w:rPr>
        <w:t xml:space="preserve">и получаемых от объектов мониторинга </w:t>
      </w:r>
      <w:r w:rsidRPr="00A902A2">
        <w:rPr>
          <w:rFonts w:ascii="Times New Roman" w:hAnsi="Times New Roman" w:cs="Times New Roman"/>
          <w:sz w:val="24"/>
          <w:szCs w:val="24"/>
        </w:rPr>
        <w:t>(анкеты, графики, отчеты, регистрационные журналы, списки участников);</w:t>
      </w:r>
    </w:p>
    <w:p w14:paraId="3553CFF7" w14:textId="77777777" w:rsidR="00057ADE" w:rsidRPr="00A902A2" w:rsidRDefault="00057ADE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2A2">
        <w:rPr>
          <w:rFonts w:ascii="Times New Roman" w:hAnsi="Times New Roman" w:cs="Times New Roman"/>
          <w:sz w:val="24"/>
          <w:szCs w:val="24"/>
        </w:rPr>
        <w:t>-участвует в качестве наблюдателей в общественных мероприятиях (совместное изучение нужд сообществ (СИНС), общественные слушания, сходы, курултаи);</w:t>
      </w:r>
    </w:p>
    <w:p w14:paraId="6B5DFE6F" w14:textId="77777777" w:rsidR="00652496" w:rsidRPr="00A902A2" w:rsidRDefault="00652496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2A2">
        <w:rPr>
          <w:rFonts w:ascii="Times New Roman" w:hAnsi="Times New Roman" w:cs="Times New Roman"/>
          <w:sz w:val="24"/>
          <w:szCs w:val="24"/>
        </w:rPr>
        <w:t xml:space="preserve">- участвует в качестве наблюдателей в мероприятиях, связанных с реализацией планов и программ развития </w:t>
      </w:r>
      <w:r w:rsidR="00416495" w:rsidRPr="00A902A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A902A2">
        <w:rPr>
          <w:rFonts w:ascii="Times New Roman" w:hAnsi="Times New Roman" w:cs="Times New Roman"/>
          <w:sz w:val="24"/>
          <w:szCs w:val="24"/>
        </w:rPr>
        <w:t>(реализация инициатив</w:t>
      </w:r>
      <w:r w:rsidR="0071351F" w:rsidRPr="00A902A2">
        <w:rPr>
          <w:rFonts w:ascii="Times New Roman" w:hAnsi="Times New Roman" w:cs="Times New Roman"/>
          <w:sz w:val="24"/>
          <w:szCs w:val="24"/>
        </w:rPr>
        <w:t xml:space="preserve">, </w:t>
      </w:r>
      <w:r w:rsidRPr="00A902A2">
        <w:rPr>
          <w:rFonts w:ascii="Times New Roman" w:hAnsi="Times New Roman" w:cs="Times New Roman"/>
          <w:sz w:val="24"/>
          <w:szCs w:val="24"/>
        </w:rPr>
        <w:t>проектов</w:t>
      </w:r>
      <w:r w:rsidR="0071351F" w:rsidRPr="00A902A2">
        <w:rPr>
          <w:rFonts w:ascii="Times New Roman" w:hAnsi="Times New Roman" w:cs="Times New Roman"/>
          <w:sz w:val="24"/>
          <w:szCs w:val="24"/>
        </w:rPr>
        <w:t xml:space="preserve">, </w:t>
      </w:r>
      <w:r w:rsidRPr="00A902A2">
        <w:rPr>
          <w:rFonts w:ascii="Times New Roman" w:hAnsi="Times New Roman" w:cs="Times New Roman"/>
          <w:sz w:val="24"/>
          <w:szCs w:val="24"/>
        </w:rPr>
        <w:t>программ);</w:t>
      </w:r>
    </w:p>
    <w:p w14:paraId="0FF6E203" w14:textId="77777777" w:rsidR="00652496" w:rsidRPr="00A902A2" w:rsidRDefault="00652496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2A2">
        <w:rPr>
          <w:rFonts w:ascii="Times New Roman" w:hAnsi="Times New Roman" w:cs="Times New Roman"/>
          <w:sz w:val="24"/>
          <w:szCs w:val="24"/>
        </w:rPr>
        <w:t>- дает рекомендации для обеспечения качества предоставления услуг и/или своевременного завершения инициатив/проектов/программ;</w:t>
      </w:r>
    </w:p>
    <w:p w14:paraId="0D493FF8" w14:textId="77777777" w:rsidR="00652496" w:rsidRPr="00A902A2" w:rsidRDefault="00652496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2A2">
        <w:rPr>
          <w:rFonts w:ascii="Times New Roman" w:hAnsi="Times New Roman" w:cs="Times New Roman"/>
          <w:sz w:val="24"/>
          <w:szCs w:val="24"/>
        </w:rPr>
        <w:t xml:space="preserve">- своевременно информирует </w:t>
      </w:r>
      <w:r w:rsidR="00DC7C8C" w:rsidRPr="00A902A2">
        <w:rPr>
          <w:rFonts w:ascii="Times New Roman" w:hAnsi="Times New Roman" w:cs="Times New Roman"/>
          <w:sz w:val="24"/>
          <w:szCs w:val="24"/>
        </w:rPr>
        <w:t>мест</w:t>
      </w:r>
      <w:r w:rsidR="006A3E3E" w:rsidRPr="00A902A2">
        <w:rPr>
          <w:rFonts w:ascii="Times New Roman" w:hAnsi="Times New Roman" w:cs="Times New Roman"/>
          <w:sz w:val="24"/>
          <w:szCs w:val="24"/>
        </w:rPr>
        <w:t xml:space="preserve">ный кенеш, </w:t>
      </w:r>
      <w:r w:rsidR="00DC7C8C" w:rsidRPr="00A902A2">
        <w:rPr>
          <w:rFonts w:ascii="Times New Roman" w:hAnsi="Times New Roman" w:cs="Times New Roman"/>
          <w:sz w:val="24"/>
          <w:szCs w:val="24"/>
        </w:rPr>
        <w:t>исполнительный орган местного самоуправления</w:t>
      </w:r>
      <w:r w:rsidRPr="00A902A2">
        <w:rPr>
          <w:rFonts w:ascii="Times New Roman" w:hAnsi="Times New Roman" w:cs="Times New Roman"/>
          <w:sz w:val="24"/>
          <w:szCs w:val="24"/>
        </w:rPr>
        <w:t xml:space="preserve"> и местное сообщество о выявленных проблемах в ходе реализации инициатив/проектов/программ, предоставления услуг, а также о результатах своей проделанной работы;</w:t>
      </w:r>
    </w:p>
    <w:p w14:paraId="4E27CD62" w14:textId="77777777" w:rsidR="0071351F" w:rsidRPr="00A902A2" w:rsidRDefault="00652496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2A2">
        <w:rPr>
          <w:rFonts w:ascii="Times New Roman" w:hAnsi="Times New Roman" w:cs="Times New Roman"/>
          <w:sz w:val="24"/>
          <w:szCs w:val="24"/>
        </w:rPr>
        <w:t xml:space="preserve">- вносит предложения по улучшению предоставления услуг, реализации </w:t>
      </w:r>
      <w:r w:rsidR="00324772" w:rsidRPr="00A902A2">
        <w:rPr>
          <w:rFonts w:ascii="Times New Roman" w:hAnsi="Times New Roman" w:cs="Times New Roman"/>
          <w:sz w:val="24"/>
          <w:szCs w:val="24"/>
        </w:rPr>
        <w:t xml:space="preserve">проектов, а также выполнения </w:t>
      </w:r>
      <w:r w:rsidRPr="00A902A2">
        <w:rPr>
          <w:rFonts w:ascii="Times New Roman" w:hAnsi="Times New Roman" w:cs="Times New Roman"/>
          <w:sz w:val="24"/>
          <w:szCs w:val="24"/>
        </w:rPr>
        <w:t>план</w:t>
      </w:r>
      <w:r w:rsidR="00324772" w:rsidRPr="00A902A2">
        <w:rPr>
          <w:rFonts w:ascii="Times New Roman" w:hAnsi="Times New Roman" w:cs="Times New Roman"/>
          <w:sz w:val="24"/>
          <w:szCs w:val="24"/>
        </w:rPr>
        <w:t>ов работ и программ развития</w:t>
      </w:r>
      <w:r w:rsidR="0071351F" w:rsidRPr="00A902A2">
        <w:rPr>
          <w:rFonts w:ascii="Times New Roman" w:hAnsi="Times New Roman" w:cs="Times New Roman"/>
          <w:sz w:val="24"/>
          <w:szCs w:val="24"/>
        </w:rPr>
        <w:t>;</w:t>
      </w:r>
    </w:p>
    <w:p w14:paraId="67FEFC98" w14:textId="77777777" w:rsidR="00652496" w:rsidRPr="00A902A2" w:rsidRDefault="0071351F" w:rsidP="00A902A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2A2">
        <w:rPr>
          <w:rFonts w:ascii="Times New Roman" w:hAnsi="Times New Roman" w:cs="Times New Roman"/>
          <w:sz w:val="24"/>
          <w:szCs w:val="24"/>
        </w:rPr>
        <w:t xml:space="preserve">- готовит и представляет общественности </w:t>
      </w:r>
      <w:r w:rsidR="00A25E6F" w:rsidRPr="00A902A2">
        <w:rPr>
          <w:rFonts w:ascii="Times New Roman" w:hAnsi="Times New Roman" w:cs="Times New Roman"/>
          <w:sz w:val="24"/>
          <w:szCs w:val="24"/>
        </w:rPr>
        <w:t>сводный отчет о мониторинг</w:t>
      </w:r>
      <w:r w:rsidR="0096760D" w:rsidRPr="00A902A2">
        <w:rPr>
          <w:rFonts w:ascii="Times New Roman" w:hAnsi="Times New Roman" w:cs="Times New Roman"/>
          <w:sz w:val="24"/>
          <w:szCs w:val="24"/>
        </w:rPr>
        <w:t>е</w:t>
      </w:r>
      <w:r w:rsidR="00A25E6F" w:rsidRPr="00A902A2">
        <w:rPr>
          <w:rFonts w:ascii="Times New Roman" w:hAnsi="Times New Roman" w:cs="Times New Roman"/>
          <w:sz w:val="24"/>
          <w:szCs w:val="24"/>
        </w:rPr>
        <w:t xml:space="preserve"> и оценк</w:t>
      </w:r>
      <w:r w:rsidR="0096760D" w:rsidRPr="00A902A2">
        <w:rPr>
          <w:rFonts w:ascii="Times New Roman" w:hAnsi="Times New Roman" w:cs="Times New Roman"/>
          <w:sz w:val="24"/>
          <w:szCs w:val="24"/>
        </w:rPr>
        <w:t>е</w:t>
      </w:r>
      <w:r w:rsidR="00A25E6F" w:rsidRPr="00A902A2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 по решению вопросов местного значения и делегированных государственных полномочий</w:t>
      </w:r>
      <w:r w:rsidR="00652496" w:rsidRPr="00A902A2">
        <w:rPr>
          <w:rFonts w:ascii="Times New Roman" w:hAnsi="Times New Roman" w:cs="Times New Roman"/>
          <w:sz w:val="24"/>
          <w:szCs w:val="24"/>
        </w:rPr>
        <w:t>.</w:t>
      </w:r>
    </w:p>
    <w:p w14:paraId="3C2D44D0" w14:textId="77777777" w:rsidR="004666BC" w:rsidRPr="00A902A2" w:rsidRDefault="004666BC" w:rsidP="00A902A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2A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C7C8C" w:rsidRPr="00A902A2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A902A2">
        <w:rPr>
          <w:rFonts w:ascii="Times New Roman" w:hAnsi="Times New Roman" w:cs="Times New Roman"/>
          <w:sz w:val="24"/>
          <w:szCs w:val="24"/>
        </w:rPr>
        <w:t xml:space="preserve">СМиО обеспечивает сохранность документов, использованных в ходе проведения </w:t>
      </w:r>
      <w:r w:rsidR="00DC7C8C" w:rsidRPr="00A902A2">
        <w:rPr>
          <w:rFonts w:ascii="Times New Roman" w:hAnsi="Times New Roman" w:cs="Times New Roman"/>
          <w:sz w:val="24"/>
          <w:szCs w:val="24"/>
        </w:rPr>
        <w:t>С</w:t>
      </w:r>
      <w:r w:rsidRPr="00A902A2">
        <w:rPr>
          <w:rFonts w:ascii="Times New Roman" w:hAnsi="Times New Roman" w:cs="Times New Roman"/>
          <w:sz w:val="24"/>
          <w:szCs w:val="24"/>
        </w:rPr>
        <w:t xml:space="preserve">МиО (анкеты, списки, фото), а также акты, отражающие результаты </w:t>
      </w:r>
      <w:r w:rsidR="00DC7C8C" w:rsidRPr="00A902A2">
        <w:rPr>
          <w:rFonts w:ascii="Times New Roman" w:hAnsi="Times New Roman" w:cs="Times New Roman"/>
          <w:sz w:val="24"/>
          <w:szCs w:val="24"/>
        </w:rPr>
        <w:t>С</w:t>
      </w:r>
      <w:r w:rsidRPr="00A902A2">
        <w:rPr>
          <w:rFonts w:ascii="Times New Roman" w:hAnsi="Times New Roman" w:cs="Times New Roman"/>
          <w:sz w:val="24"/>
          <w:szCs w:val="24"/>
        </w:rPr>
        <w:t>МиО.</w:t>
      </w:r>
    </w:p>
    <w:p w14:paraId="2FB5A120" w14:textId="77777777" w:rsidR="004666BC" w:rsidRPr="00A902A2" w:rsidRDefault="004666BC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F31FFD" w14:textId="77777777" w:rsidR="001B2B3C" w:rsidRPr="00A902A2" w:rsidRDefault="00336FC9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2A2">
        <w:rPr>
          <w:rFonts w:ascii="Times New Roman" w:hAnsi="Times New Roman" w:cs="Times New Roman"/>
          <w:sz w:val="24"/>
          <w:szCs w:val="24"/>
        </w:rPr>
        <w:t>2.</w:t>
      </w:r>
      <w:r w:rsidR="00652496" w:rsidRPr="00A902A2">
        <w:rPr>
          <w:rFonts w:ascii="Times New Roman" w:hAnsi="Times New Roman" w:cs="Times New Roman"/>
          <w:sz w:val="24"/>
          <w:szCs w:val="24"/>
        </w:rPr>
        <w:t xml:space="preserve"> </w:t>
      </w:r>
      <w:r w:rsidR="001B2B3C" w:rsidRPr="00A902A2">
        <w:rPr>
          <w:rFonts w:ascii="Times New Roman" w:hAnsi="Times New Roman" w:cs="Times New Roman"/>
          <w:sz w:val="24"/>
          <w:szCs w:val="24"/>
        </w:rPr>
        <w:t xml:space="preserve">В целях мониторинга и оценки деятельности органов местного самоуправления по решению вопросов местного значения и делегированных государственных полномочий с </w:t>
      </w:r>
      <w:r w:rsidR="001B2B3C" w:rsidRPr="00A902A2">
        <w:rPr>
          <w:rFonts w:ascii="Times New Roman" w:hAnsi="Times New Roman" w:cs="Times New Roman"/>
          <w:sz w:val="24"/>
          <w:szCs w:val="24"/>
        </w:rPr>
        <w:lastRenderedPageBreak/>
        <w:t xml:space="preserve">вовлечением граждан для раннего предупреждения возникновения проблем и отклонений от запланированных параметров программ и планов развития, обеспечения организации услуг </w:t>
      </w:r>
      <w:r w:rsidR="00DC7C8C" w:rsidRPr="00A902A2">
        <w:rPr>
          <w:rFonts w:ascii="Times New Roman" w:hAnsi="Times New Roman" w:cs="Times New Roman"/>
          <w:sz w:val="24"/>
          <w:szCs w:val="24"/>
        </w:rPr>
        <w:t>г</w:t>
      </w:r>
      <w:r w:rsidR="001B2B3C" w:rsidRPr="00A902A2">
        <w:rPr>
          <w:rFonts w:ascii="Times New Roman" w:hAnsi="Times New Roman" w:cs="Times New Roman"/>
          <w:sz w:val="24"/>
          <w:szCs w:val="24"/>
        </w:rPr>
        <w:t>руппа СМиО вправе:</w:t>
      </w:r>
    </w:p>
    <w:p w14:paraId="3B1F252C" w14:textId="77777777" w:rsidR="002C43F2" w:rsidRPr="00ED2D85" w:rsidRDefault="002C43F2" w:rsidP="008B14F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1) запрашивать у объектов мониторинга необходимую для осуществления </w:t>
      </w:r>
      <w:r w:rsidR="00DC7C8C">
        <w:rPr>
          <w:rFonts w:ascii="Times New Roman" w:hAnsi="Times New Roman" w:cs="Times New Roman"/>
          <w:sz w:val="24"/>
          <w:szCs w:val="24"/>
        </w:rPr>
        <w:t>СМиО</w:t>
      </w:r>
      <w:r w:rsidRPr="00ED2D85">
        <w:rPr>
          <w:rFonts w:ascii="Times New Roman" w:hAnsi="Times New Roman" w:cs="Times New Roman"/>
          <w:sz w:val="24"/>
          <w:szCs w:val="24"/>
        </w:rPr>
        <w:t xml:space="preserve"> информацию, за исключением информации, содержащей сведения, составляющие государственную тайну, сведения о персональных данных, и информацию, доступ к которой ограничен законодательством К</w:t>
      </w:r>
      <w:r w:rsidR="00B259B8"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Pr="00ED2D85">
        <w:rPr>
          <w:rFonts w:ascii="Times New Roman" w:hAnsi="Times New Roman" w:cs="Times New Roman"/>
          <w:sz w:val="24"/>
          <w:szCs w:val="24"/>
        </w:rPr>
        <w:t>Р</w:t>
      </w:r>
      <w:r w:rsidR="00B259B8">
        <w:rPr>
          <w:rFonts w:ascii="Times New Roman" w:hAnsi="Times New Roman" w:cs="Times New Roman"/>
          <w:sz w:val="24"/>
          <w:szCs w:val="24"/>
        </w:rPr>
        <w:t>еспублики</w:t>
      </w:r>
      <w:r w:rsidRPr="00ED2D8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E1D0EB" w14:textId="66523915" w:rsidR="002C43F2" w:rsidRPr="00ED2D85" w:rsidRDefault="002C43F2" w:rsidP="008B14F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2) посещать соответствующие объекты, производить визуальные осмотры, замеры и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  <w:r w:rsidRPr="00ED2D85">
        <w:rPr>
          <w:rFonts w:ascii="Times New Roman" w:hAnsi="Times New Roman" w:cs="Times New Roman"/>
          <w:sz w:val="24"/>
          <w:szCs w:val="24"/>
        </w:rPr>
        <w:t>использовать другие методы мониторинга для оценки статуса реализации планов, программ, оценки соответствия проводимых мероприятий</w:t>
      </w:r>
      <w:r w:rsidR="00E651E6" w:rsidRPr="00ED2D85">
        <w:rPr>
          <w:rFonts w:ascii="Times New Roman" w:hAnsi="Times New Roman" w:cs="Times New Roman"/>
          <w:sz w:val="24"/>
          <w:szCs w:val="24"/>
        </w:rPr>
        <w:t xml:space="preserve"> планам и программам развития, а также требованиям Устава местного сообщества</w:t>
      </w:r>
      <w:r w:rsidRPr="00ED2D85">
        <w:rPr>
          <w:rFonts w:ascii="Times New Roman" w:hAnsi="Times New Roman" w:cs="Times New Roman"/>
          <w:sz w:val="24"/>
          <w:szCs w:val="24"/>
        </w:rPr>
        <w:t>, в соответствии с планом мониторинга;</w:t>
      </w:r>
    </w:p>
    <w:p w14:paraId="5618893B" w14:textId="77777777" w:rsidR="002C43F2" w:rsidRPr="00ED2D85" w:rsidRDefault="002C43F2" w:rsidP="008B14F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3) проводить </w:t>
      </w:r>
      <w:r w:rsidR="0096760D">
        <w:rPr>
          <w:rFonts w:ascii="Times New Roman" w:hAnsi="Times New Roman" w:cs="Times New Roman"/>
          <w:sz w:val="24"/>
          <w:szCs w:val="24"/>
        </w:rPr>
        <w:t>изучение</w:t>
      </w:r>
      <w:r w:rsidRPr="00ED2D85">
        <w:rPr>
          <w:rFonts w:ascii="Times New Roman" w:hAnsi="Times New Roman" w:cs="Times New Roman"/>
          <w:sz w:val="24"/>
          <w:szCs w:val="24"/>
        </w:rPr>
        <w:t xml:space="preserve"> общественного мнения </w:t>
      </w:r>
      <w:r w:rsidR="001447FA">
        <w:rPr>
          <w:rFonts w:ascii="Times New Roman" w:hAnsi="Times New Roman" w:cs="Times New Roman"/>
          <w:sz w:val="24"/>
          <w:szCs w:val="24"/>
        </w:rPr>
        <w:t xml:space="preserve">(разных слоев и социальных групп местного сообщества) </w:t>
      </w:r>
      <w:r w:rsidRPr="00ED2D85">
        <w:rPr>
          <w:rFonts w:ascii="Times New Roman" w:hAnsi="Times New Roman" w:cs="Times New Roman"/>
          <w:sz w:val="24"/>
          <w:szCs w:val="24"/>
        </w:rPr>
        <w:t>для выявления отношения оценки населением, общественностью, негосударственными некоммерческими организациями деятельности объектов мониторинга, а также проектов программ, планов развития (ПСЭР, ПСД и т.п.) и их исполнения;</w:t>
      </w:r>
    </w:p>
    <w:p w14:paraId="06558FAD" w14:textId="64ED08EA" w:rsidR="002C43F2" w:rsidRDefault="002C43F2" w:rsidP="008B14F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>4) в случае выявления фактов неисполнения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  <w:r w:rsidRPr="00ED2D85">
        <w:rPr>
          <w:rFonts w:ascii="Times New Roman" w:hAnsi="Times New Roman" w:cs="Times New Roman"/>
          <w:sz w:val="24"/>
          <w:szCs w:val="24"/>
        </w:rPr>
        <w:t>планов и программ развития, ненадлежащего выполнения проектов, некачественного или несвоевременного предоставления услуг/проведения работ, нарушения установленных Уставом местного сообщества правил взаимодействия с населением вносить предложения о привлечении к ответственности виновных должностных лиц в органы местного самоуправления;</w:t>
      </w:r>
    </w:p>
    <w:p w14:paraId="1B75A143" w14:textId="501200F3" w:rsidR="00DB6459" w:rsidRPr="00ED2D85" w:rsidRDefault="00DB6459" w:rsidP="008B14F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проводить оценку уровня прозрачности органов МСУ, </w:t>
      </w:r>
      <w:r w:rsidR="00E95AE5">
        <w:rPr>
          <w:rFonts w:ascii="Times New Roman" w:hAnsi="Times New Roman" w:cs="Times New Roman"/>
          <w:sz w:val="24"/>
          <w:szCs w:val="24"/>
        </w:rPr>
        <w:t>муниципального индекса бюджетной прозрачности, качества предоставления государственных и муниципальных услуг в соответствии с типовыми положения</w:t>
      </w:r>
      <w:r w:rsidR="001447FA">
        <w:rPr>
          <w:rFonts w:ascii="Times New Roman" w:hAnsi="Times New Roman" w:cs="Times New Roman"/>
          <w:sz w:val="24"/>
          <w:szCs w:val="24"/>
        </w:rPr>
        <w:t>ми</w:t>
      </w:r>
      <w:r w:rsidR="00E95AE5">
        <w:rPr>
          <w:rFonts w:ascii="Times New Roman" w:hAnsi="Times New Roman" w:cs="Times New Roman"/>
          <w:sz w:val="24"/>
          <w:szCs w:val="24"/>
        </w:rPr>
        <w:t>, определяющими методики их проведения;</w:t>
      </w:r>
    </w:p>
    <w:p w14:paraId="0AB850C6" w14:textId="77777777" w:rsidR="002C43F2" w:rsidRDefault="00E95AE5" w:rsidP="008B14F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43F2" w:rsidRPr="00ED2D85">
        <w:rPr>
          <w:rFonts w:ascii="Times New Roman" w:hAnsi="Times New Roman" w:cs="Times New Roman"/>
          <w:sz w:val="24"/>
          <w:szCs w:val="24"/>
        </w:rPr>
        <w:t xml:space="preserve">) привлекать к проведению </w:t>
      </w:r>
      <w:r w:rsidR="00B259B8">
        <w:rPr>
          <w:rFonts w:ascii="Times New Roman" w:hAnsi="Times New Roman" w:cs="Times New Roman"/>
          <w:sz w:val="24"/>
          <w:szCs w:val="24"/>
        </w:rPr>
        <w:t>СМиО</w:t>
      </w:r>
      <w:r w:rsidR="002C43F2" w:rsidRPr="00ED2D85">
        <w:rPr>
          <w:rFonts w:ascii="Times New Roman" w:hAnsi="Times New Roman" w:cs="Times New Roman"/>
          <w:sz w:val="24"/>
          <w:szCs w:val="24"/>
        </w:rPr>
        <w:t xml:space="preserve"> общественные объединения, научные, экспертные организации и сообщества, общественных экспертов, средства массовой информации.</w:t>
      </w:r>
    </w:p>
    <w:p w14:paraId="5BFF6FB4" w14:textId="77777777" w:rsidR="001637A1" w:rsidRPr="00A902A2" w:rsidRDefault="001637A1" w:rsidP="008B14F2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16D39EF" w14:textId="77777777" w:rsidR="002C43F2" w:rsidRPr="00ED2D85" w:rsidRDefault="002C43F2" w:rsidP="008B14F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547519" w14:textId="77777777" w:rsidR="002C43F2" w:rsidRPr="00A902A2" w:rsidRDefault="00C05605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02A2">
        <w:rPr>
          <w:rFonts w:ascii="Times New Roman" w:hAnsi="Times New Roman" w:cs="Times New Roman"/>
          <w:b/>
          <w:sz w:val="24"/>
          <w:szCs w:val="24"/>
        </w:rPr>
        <w:t>VIII</w:t>
      </w:r>
      <w:r w:rsidR="002C43F2" w:rsidRPr="00A902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02A2">
        <w:rPr>
          <w:rFonts w:ascii="Times New Roman" w:hAnsi="Times New Roman" w:cs="Times New Roman"/>
          <w:b/>
          <w:sz w:val="24"/>
          <w:szCs w:val="24"/>
        </w:rPr>
        <w:t xml:space="preserve">Документы о результатах мониторинга и оценки </w:t>
      </w:r>
    </w:p>
    <w:p w14:paraId="711CE984" w14:textId="72EF130D" w:rsidR="00F05D51" w:rsidRDefault="00C05605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43F2" w:rsidRPr="00ED2D85">
        <w:rPr>
          <w:rFonts w:ascii="Times New Roman" w:hAnsi="Times New Roman" w:cs="Times New Roman"/>
          <w:sz w:val="24"/>
          <w:szCs w:val="24"/>
        </w:rPr>
        <w:t xml:space="preserve">.1. </w:t>
      </w:r>
      <w:r w:rsidR="00F05D51">
        <w:rPr>
          <w:rFonts w:ascii="Times New Roman" w:hAnsi="Times New Roman" w:cs="Times New Roman"/>
          <w:sz w:val="24"/>
          <w:szCs w:val="24"/>
        </w:rPr>
        <w:t>По результатам проводимых в соответствии с планом работ группы СМиО мероприятий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  <w:r w:rsidR="00F05D51">
        <w:rPr>
          <w:rFonts w:ascii="Times New Roman" w:hAnsi="Times New Roman" w:cs="Times New Roman"/>
          <w:sz w:val="24"/>
          <w:szCs w:val="24"/>
        </w:rPr>
        <w:t xml:space="preserve">составляются </w:t>
      </w:r>
      <w:r w:rsidR="00EA7768">
        <w:rPr>
          <w:rFonts w:ascii="Times New Roman" w:hAnsi="Times New Roman" w:cs="Times New Roman"/>
          <w:sz w:val="24"/>
          <w:szCs w:val="24"/>
        </w:rPr>
        <w:t xml:space="preserve">соответствующие документы: </w:t>
      </w:r>
      <w:r w:rsidR="001157CE">
        <w:rPr>
          <w:rFonts w:ascii="Times New Roman" w:hAnsi="Times New Roman" w:cs="Times New Roman"/>
          <w:sz w:val="24"/>
          <w:szCs w:val="24"/>
        </w:rPr>
        <w:t>акт</w:t>
      </w:r>
      <w:r w:rsidR="00EA7768">
        <w:rPr>
          <w:rFonts w:ascii="Times New Roman" w:hAnsi="Times New Roman" w:cs="Times New Roman"/>
          <w:sz w:val="24"/>
          <w:szCs w:val="24"/>
        </w:rPr>
        <w:t xml:space="preserve"> и сводный отчет</w:t>
      </w:r>
      <w:r w:rsidR="006D1EBD">
        <w:rPr>
          <w:rFonts w:ascii="Times New Roman" w:hAnsi="Times New Roman" w:cs="Times New Roman"/>
          <w:sz w:val="24"/>
          <w:szCs w:val="24"/>
        </w:rPr>
        <w:t>.</w:t>
      </w:r>
    </w:p>
    <w:p w14:paraId="7D3757F3" w14:textId="77777777" w:rsidR="001157CE" w:rsidRPr="001157CE" w:rsidRDefault="001157CE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57CE">
        <w:rPr>
          <w:rFonts w:ascii="Times New Roman" w:hAnsi="Times New Roman" w:cs="Times New Roman"/>
          <w:sz w:val="24"/>
          <w:szCs w:val="24"/>
        </w:rPr>
        <w:t xml:space="preserve">Акт является документом, подтверждающим факт проведения мероприятия в рамках мониторинга и оценки. Акт </w:t>
      </w:r>
      <w:r w:rsidR="0004312B">
        <w:rPr>
          <w:rFonts w:ascii="Times New Roman" w:hAnsi="Times New Roman" w:cs="Times New Roman"/>
          <w:sz w:val="24"/>
          <w:szCs w:val="24"/>
        </w:rPr>
        <w:t>содержит следующую обязательную информацию</w:t>
      </w:r>
      <w:r w:rsidRPr="001157CE">
        <w:rPr>
          <w:rFonts w:ascii="Times New Roman" w:hAnsi="Times New Roman" w:cs="Times New Roman"/>
          <w:sz w:val="24"/>
          <w:szCs w:val="24"/>
        </w:rPr>
        <w:t>:</w:t>
      </w:r>
    </w:p>
    <w:p w14:paraId="4F35EDCD" w14:textId="77777777" w:rsidR="001157CE" w:rsidRDefault="0004312B" w:rsidP="009A748B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157CE" w:rsidRPr="001157CE">
        <w:rPr>
          <w:rFonts w:ascii="Times New Roman" w:hAnsi="Times New Roman" w:cs="Times New Roman"/>
          <w:sz w:val="24"/>
          <w:szCs w:val="24"/>
        </w:rPr>
        <w:t xml:space="preserve">есто проведения </w:t>
      </w:r>
      <w:r>
        <w:rPr>
          <w:rFonts w:ascii="Times New Roman" w:hAnsi="Times New Roman" w:cs="Times New Roman"/>
          <w:sz w:val="24"/>
          <w:szCs w:val="24"/>
        </w:rPr>
        <w:t>мониторинга и оценки;</w:t>
      </w:r>
    </w:p>
    <w:p w14:paraId="62F0BA4C" w14:textId="77777777" w:rsidR="0004312B" w:rsidRDefault="0004312B" w:rsidP="009A748B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объект мониторинга и оценки;</w:t>
      </w:r>
    </w:p>
    <w:p w14:paraId="4827D3DE" w14:textId="77777777" w:rsidR="001447FA" w:rsidRPr="001157CE" w:rsidRDefault="001447FA" w:rsidP="009A748B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мониторинга и оценки;</w:t>
      </w:r>
    </w:p>
    <w:p w14:paraId="3AF7D8D2" w14:textId="1363E98E" w:rsidR="001157CE" w:rsidRPr="001157CE" w:rsidRDefault="0004312B" w:rsidP="009A748B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1157CE" w:rsidRPr="001157CE">
        <w:rPr>
          <w:rFonts w:ascii="Times New Roman" w:hAnsi="Times New Roman" w:cs="Times New Roman"/>
          <w:sz w:val="24"/>
          <w:szCs w:val="24"/>
        </w:rPr>
        <w:t>ель проведения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и оценки</w:t>
      </w:r>
      <w:r w:rsidR="001447FA">
        <w:rPr>
          <w:rFonts w:ascii="Times New Roman" w:hAnsi="Times New Roman" w:cs="Times New Roman"/>
          <w:sz w:val="24"/>
          <w:szCs w:val="24"/>
        </w:rPr>
        <w:t>;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5BCB7" w14:textId="77777777" w:rsidR="00EB4854" w:rsidRDefault="0004312B" w:rsidP="009A748B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57CE" w:rsidRPr="001157CE">
        <w:rPr>
          <w:rFonts w:ascii="Times New Roman" w:hAnsi="Times New Roman" w:cs="Times New Roman"/>
          <w:sz w:val="24"/>
          <w:szCs w:val="24"/>
        </w:rPr>
        <w:t>писание результатов мониторинга</w:t>
      </w:r>
      <w:r w:rsidR="00EB4854">
        <w:rPr>
          <w:rFonts w:ascii="Times New Roman" w:hAnsi="Times New Roman" w:cs="Times New Roman"/>
          <w:sz w:val="24"/>
          <w:szCs w:val="24"/>
        </w:rPr>
        <w:t>, включая:</w:t>
      </w:r>
    </w:p>
    <w:p w14:paraId="7B659CCE" w14:textId="77777777" w:rsidR="00EB4854" w:rsidRDefault="001157CE" w:rsidP="009A748B">
      <w:pPr>
        <w:pStyle w:val="ConsPlusNormal"/>
        <w:numPr>
          <w:ilvl w:val="1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7CE">
        <w:rPr>
          <w:rFonts w:ascii="Times New Roman" w:hAnsi="Times New Roman" w:cs="Times New Roman"/>
          <w:sz w:val="24"/>
          <w:szCs w:val="24"/>
        </w:rPr>
        <w:t>выявленные факт</w:t>
      </w:r>
      <w:r w:rsidR="00EB4854">
        <w:rPr>
          <w:rFonts w:ascii="Times New Roman" w:hAnsi="Times New Roman" w:cs="Times New Roman"/>
          <w:sz w:val="24"/>
          <w:szCs w:val="24"/>
        </w:rPr>
        <w:t>ы, или</w:t>
      </w:r>
    </w:p>
    <w:p w14:paraId="043D935C" w14:textId="7299C55A" w:rsidR="001157CE" w:rsidRPr="001157CE" w:rsidRDefault="00EB4854" w:rsidP="009A748B">
      <w:pPr>
        <w:pStyle w:val="ConsPlusNormal"/>
        <w:numPr>
          <w:ilvl w:val="1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оценки (анкетирования, исследования, фокус группы</w:t>
      </w:r>
      <w:r w:rsidR="001447FA">
        <w:rPr>
          <w:rFonts w:ascii="Times New Roman" w:hAnsi="Times New Roman" w:cs="Times New Roman"/>
          <w:sz w:val="24"/>
          <w:szCs w:val="24"/>
        </w:rPr>
        <w:t>, опросы общественного мнения</w:t>
      </w:r>
      <w:r>
        <w:rPr>
          <w:rFonts w:ascii="Times New Roman" w:hAnsi="Times New Roman" w:cs="Times New Roman"/>
          <w:sz w:val="24"/>
          <w:szCs w:val="24"/>
        </w:rPr>
        <w:t xml:space="preserve"> и т.п.</w:t>
      </w:r>
      <w:r w:rsidR="0006454B">
        <w:rPr>
          <w:rFonts w:ascii="Times New Roman" w:hAnsi="Times New Roman" w:cs="Times New Roman"/>
          <w:sz w:val="24"/>
          <w:szCs w:val="24"/>
        </w:rPr>
        <w:t>)</w:t>
      </w:r>
    </w:p>
    <w:p w14:paraId="494AE219" w14:textId="77777777" w:rsidR="001157CE" w:rsidRPr="001157CE" w:rsidRDefault="0004312B" w:rsidP="009A748B">
      <w:pPr>
        <w:pStyle w:val="ConsPlusNormal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157CE" w:rsidRPr="001157CE">
        <w:rPr>
          <w:rFonts w:ascii="Times New Roman" w:hAnsi="Times New Roman" w:cs="Times New Roman"/>
          <w:sz w:val="24"/>
          <w:szCs w:val="24"/>
        </w:rPr>
        <w:t xml:space="preserve">екомендации по результатам </w:t>
      </w:r>
      <w:r w:rsidR="0006454B">
        <w:rPr>
          <w:rFonts w:ascii="Times New Roman" w:hAnsi="Times New Roman" w:cs="Times New Roman"/>
          <w:sz w:val="24"/>
          <w:szCs w:val="24"/>
        </w:rPr>
        <w:t>мониторинга и оценки;</w:t>
      </w:r>
    </w:p>
    <w:p w14:paraId="58D0C354" w14:textId="55AD3125" w:rsidR="001157CE" w:rsidRPr="001157CE" w:rsidRDefault="0006454B" w:rsidP="009A748B">
      <w:pPr>
        <w:pStyle w:val="ConsPlusNormal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57CE" w:rsidRPr="001157CE">
        <w:rPr>
          <w:rFonts w:ascii="Times New Roman" w:hAnsi="Times New Roman" w:cs="Times New Roman"/>
          <w:sz w:val="24"/>
          <w:szCs w:val="24"/>
        </w:rPr>
        <w:t>риложения к Акту (</w:t>
      </w:r>
      <w:r w:rsidR="00930D4A">
        <w:rPr>
          <w:rFonts w:ascii="Times New Roman" w:hAnsi="Times New Roman" w:cs="Times New Roman"/>
          <w:sz w:val="24"/>
          <w:szCs w:val="24"/>
        </w:rPr>
        <w:t>п</w:t>
      </w:r>
      <w:r w:rsidR="001157CE" w:rsidRPr="001157CE">
        <w:rPr>
          <w:rFonts w:ascii="Times New Roman" w:hAnsi="Times New Roman" w:cs="Times New Roman"/>
          <w:sz w:val="24"/>
          <w:szCs w:val="24"/>
        </w:rPr>
        <w:t xml:space="preserve">риказы, </w:t>
      </w:r>
      <w:r w:rsidR="00930D4A">
        <w:rPr>
          <w:rFonts w:ascii="Times New Roman" w:hAnsi="Times New Roman" w:cs="Times New Roman"/>
          <w:sz w:val="24"/>
          <w:szCs w:val="24"/>
        </w:rPr>
        <w:t>п</w:t>
      </w:r>
      <w:r w:rsidR="001157CE" w:rsidRPr="001157CE">
        <w:rPr>
          <w:rFonts w:ascii="Times New Roman" w:hAnsi="Times New Roman" w:cs="Times New Roman"/>
          <w:sz w:val="24"/>
          <w:szCs w:val="24"/>
        </w:rPr>
        <w:t>ротоколы, фото, видео материалы и т. д.)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  <w:r w:rsidR="001157CE" w:rsidRPr="00115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25D15" w14:textId="77777777" w:rsidR="009A748B" w:rsidRDefault="009A748B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19DA3B" w14:textId="611A15B8" w:rsidR="00E33A69" w:rsidRDefault="00EB4854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Сводный о</w:t>
      </w:r>
      <w:r w:rsidR="00EA7768">
        <w:rPr>
          <w:rFonts w:ascii="Times New Roman" w:hAnsi="Times New Roman" w:cs="Times New Roman"/>
          <w:sz w:val="24"/>
          <w:szCs w:val="24"/>
        </w:rPr>
        <w:t xml:space="preserve">тчет является документом, </w:t>
      </w:r>
      <w:r>
        <w:rPr>
          <w:rFonts w:ascii="Times New Roman" w:hAnsi="Times New Roman" w:cs="Times New Roman"/>
          <w:sz w:val="24"/>
          <w:szCs w:val="24"/>
        </w:rPr>
        <w:t xml:space="preserve">содержащим краткую информацию о проведенных в течение определенного периода время (полугодие, год) мероприятиях </w:t>
      </w:r>
      <w:r w:rsidR="00EA7768">
        <w:rPr>
          <w:rFonts w:ascii="Times New Roman" w:hAnsi="Times New Roman" w:cs="Times New Roman"/>
          <w:sz w:val="24"/>
          <w:szCs w:val="24"/>
        </w:rPr>
        <w:t>в рамках мониторинга и оценки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группы СМиО. В Сводном отчете содержится обобщенная информация о результатах мониторинга, предоставленных органам МСУ актах</w:t>
      </w:r>
      <w:r w:rsidR="00231471">
        <w:rPr>
          <w:rFonts w:ascii="Times New Roman" w:hAnsi="Times New Roman" w:cs="Times New Roman"/>
          <w:sz w:val="24"/>
          <w:szCs w:val="24"/>
        </w:rPr>
        <w:t>, информация о действиях органов МСУ в ответ на предоставляемые акты и рекомендации, а также результаты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  <w:r w:rsidR="00231471">
        <w:rPr>
          <w:rFonts w:ascii="Times New Roman" w:hAnsi="Times New Roman" w:cs="Times New Roman"/>
          <w:sz w:val="24"/>
          <w:szCs w:val="24"/>
        </w:rPr>
        <w:t>проводимых мероприятий по оценке.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5B69D" w14:textId="77777777" w:rsidR="002C43F2" w:rsidRPr="00ED2D85" w:rsidRDefault="00C05605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43F2" w:rsidRPr="00ED2D85">
        <w:rPr>
          <w:rFonts w:ascii="Times New Roman" w:hAnsi="Times New Roman" w:cs="Times New Roman"/>
          <w:sz w:val="24"/>
          <w:szCs w:val="24"/>
        </w:rPr>
        <w:t xml:space="preserve">.2. </w:t>
      </w:r>
      <w:r w:rsidR="0006454B">
        <w:rPr>
          <w:rFonts w:ascii="Times New Roman" w:hAnsi="Times New Roman" w:cs="Times New Roman"/>
          <w:sz w:val="24"/>
          <w:szCs w:val="24"/>
        </w:rPr>
        <w:t>Акт группы СМиО</w:t>
      </w:r>
      <w:r w:rsidR="0006454B" w:rsidRPr="00ED2D85">
        <w:rPr>
          <w:rFonts w:ascii="Times New Roman" w:hAnsi="Times New Roman" w:cs="Times New Roman"/>
          <w:sz w:val="24"/>
          <w:szCs w:val="24"/>
        </w:rPr>
        <w:t xml:space="preserve"> </w:t>
      </w:r>
      <w:r w:rsidR="002C43F2" w:rsidRPr="00ED2D85">
        <w:rPr>
          <w:rFonts w:ascii="Times New Roman" w:hAnsi="Times New Roman" w:cs="Times New Roman"/>
          <w:sz w:val="24"/>
          <w:szCs w:val="24"/>
        </w:rPr>
        <w:t>подлежит обязательному рассмотрению органами местного самоуправления</w:t>
      </w:r>
      <w:r w:rsidR="007563C1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930D4A">
        <w:rPr>
          <w:rFonts w:ascii="Times New Roman" w:hAnsi="Times New Roman" w:cs="Times New Roman"/>
          <w:sz w:val="24"/>
          <w:szCs w:val="24"/>
        </w:rPr>
        <w:t>унктом</w:t>
      </w:r>
      <w:r w:rsidR="009A748B">
        <w:rPr>
          <w:rFonts w:ascii="Times New Roman" w:hAnsi="Times New Roman" w:cs="Times New Roman"/>
          <w:sz w:val="24"/>
          <w:szCs w:val="24"/>
        </w:rPr>
        <w:t xml:space="preserve"> </w:t>
      </w:r>
      <w:r w:rsidR="00B85F90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39CB932E" w14:textId="77777777" w:rsidR="002C43F2" w:rsidRPr="00ED2D85" w:rsidRDefault="00C05605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43F2" w:rsidRPr="00ED2D85">
        <w:rPr>
          <w:rFonts w:ascii="Times New Roman" w:hAnsi="Times New Roman" w:cs="Times New Roman"/>
          <w:sz w:val="24"/>
          <w:szCs w:val="24"/>
        </w:rPr>
        <w:t xml:space="preserve">.3. </w:t>
      </w:r>
      <w:r w:rsidR="0006454B">
        <w:rPr>
          <w:rFonts w:ascii="Times New Roman" w:hAnsi="Times New Roman" w:cs="Times New Roman"/>
          <w:sz w:val="24"/>
          <w:szCs w:val="24"/>
        </w:rPr>
        <w:t>Акт группы СМиО</w:t>
      </w:r>
      <w:r w:rsidR="0006454B" w:rsidRPr="00ED2D85">
        <w:rPr>
          <w:rFonts w:ascii="Times New Roman" w:hAnsi="Times New Roman" w:cs="Times New Roman"/>
          <w:sz w:val="24"/>
          <w:szCs w:val="24"/>
        </w:rPr>
        <w:t xml:space="preserve"> </w:t>
      </w:r>
      <w:r w:rsidR="002C43F2" w:rsidRPr="00ED2D85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931294">
        <w:rPr>
          <w:rFonts w:ascii="Times New Roman" w:hAnsi="Times New Roman" w:cs="Times New Roman"/>
          <w:sz w:val="24"/>
          <w:szCs w:val="24"/>
        </w:rPr>
        <w:t xml:space="preserve">группой СМиО </w:t>
      </w:r>
      <w:r w:rsidR="002C43F2" w:rsidRPr="00ED2D85">
        <w:rPr>
          <w:rFonts w:ascii="Times New Roman" w:hAnsi="Times New Roman" w:cs="Times New Roman"/>
          <w:sz w:val="24"/>
          <w:szCs w:val="24"/>
        </w:rPr>
        <w:t xml:space="preserve">в </w:t>
      </w:r>
      <w:r w:rsidR="00A55B05">
        <w:rPr>
          <w:rFonts w:ascii="Times New Roman" w:hAnsi="Times New Roman" w:cs="Times New Roman"/>
          <w:sz w:val="24"/>
          <w:szCs w:val="24"/>
        </w:rPr>
        <w:t xml:space="preserve">представительный </w:t>
      </w:r>
      <w:r w:rsidR="002C43F2" w:rsidRPr="00ED2D85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023CCD">
        <w:rPr>
          <w:rFonts w:ascii="Times New Roman" w:hAnsi="Times New Roman" w:cs="Times New Roman"/>
          <w:sz w:val="24"/>
          <w:szCs w:val="24"/>
        </w:rPr>
        <w:t xml:space="preserve"> с копией соответствующему ответственному лицу исполнительного органа МСУ</w:t>
      </w:r>
      <w:r w:rsidR="002C43F2" w:rsidRPr="00ED2D85">
        <w:rPr>
          <w:rFonts w:ascii="Times New Roman" w:hAnsi="Times New Roman" w:cs="Times New Roman"/>
          <w:sz w:val="24"/>
          <w:szCs w:val="24"/>
        </w:rPr>
        <w:t>, в компетенцию котор</w:t>
      </w:r>
      <w:r w:rsidR="00023CCD">
        <w:rPr>
          <w:rFonts w:ascii="Times New Roman" w:hAnsi="Times New Roman" w:cs="Times New Roman"/>
          <w:sz w:val="24"/>
          <w:szCs w:val="24"/>
        </w:rPr>
        <w:t>ого</w:t>
      </w:r>
      <w:r w:rsidR="002C43F2" w:rsidRPr="00ED2D85">
        <w:rPr>
          <w:rFonts w:ascii="Times New Roman" w:hAnsi="Times New Roman" w:cs="Times New Roman"/>
          <w:sz w:val="24"/>
          <w:szCs w:val="24"/>
        </w:rPr>
        <w:t xml:space="preserve"> входит осуществление контроля </w:t>
      </w:r>
      <w:r w:rsidR="001C6397">
        <w:rPr>
          <w:rFonts w:ascii="Times New Roman" w:hAnsi="Times New Roman" w:cs="Times New Roman"/>
          <w:sz w:val="24"/>
          <w:szCs w:val="24"/>
        </w:rPr>
        <w:t>над</w:t>
      </w:r>
      <w:r w:rsidR="002C43F2" w:rsidRPr="00ED2D85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023CCD">
        <w:rPr>
          <w:rFonts w:ascii="Times New Roman" w:hAnsi="Times New Roman" w:cs="Times New Roman"/>
          <w:sz w:val="24"/>
          <w:szCs w:val="24"/>
        </w:rPr>
        <w:t xml:space="preserve">подразделений органа МСУ, учреждений, </w:t>
      </w:r>
      <w:r w:rsidR="002C43F2" w:rsidRPr="00ED2D85">
        <w:rPr>
          <w:rFonts w:ascii="Times New Roman" w:hAnsi="Times New Roman" w:cs="Times New Roman"/>
          <w:sz w:val="24"/>
          <w:szCs w:val="24"/>
        </w:rPr>
        <w:t>организаций</w:t>
      </w:r>
      <w:r w:rsidR="00023CCD">
        <w:rPr>
          <w:rFonts w:ascii="Times New Roman" w:hAnsi="Times New Roman" w:cs="Times New Roman"/>
          <w:sz w:val="24"/>
          <w:szCs w:val="24"/>
        </w:rPr>
        <w:t xml:space="preserve"> или других поставщиков услуг и исполнителей работ</w:t>
      </w:r>
      <w:r w:rsidR="002C43F2" w:rsidRPr="00ED2D85">
        <w:rPr>
          <w:rFonts w:ascii="Times New Roman" w:hAnsi="Times New Roman" w:cs="Times New Roman"/>
          <w:sz w:val="24"/>
          <w:szCs w:val="24"/>
        </w:rPr>
        <w:t>, в отношении которых проводился мониторинг.</w:t>
      </w:r>
    </w:p>
    <w:p w14:paraId="51DA2626" w14:textId="1B8B5286" w:rsidR="002C43F2" w:rsidRPr="00ED2D85" w:rsidRDefault="00C05605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43F2" w:rsidRPr="00ED2D85">
        <w:rPr>
          <w:rFonts w:ascii="Times New Roman" w:hAnsi="Times New Roman" w:cs="Times New Roman"/>
          <w:sz w:val="24"/>
          <w:szCs w:val="24"/>
        </w:rPr>
        <w:t xml:space="preserve">.4. В зависимости от результатов </w:t>
      </w:r>
      <w:r w:rsidR="00930D4A">
        <w:rPr>
          <w:rFonts w:ascii="Times New Roman" w:hAnsi="Times New Roman" w:cs="Times New Roman"/>
          <w:sz w:val="24"/>
          <w:szCs w:val="24"/>
        </w:rPr>
        <w:t>СМиО</w:t>
      </w:r>
      <w:r w:rsidR="002C43F2" w:rsidRPr="00ED2D85">
        <w:rPr>
          <w:rFonts w:ascii="Times New Roman" w:hAnsi="Times New Roman" w:cs="Times New Roman"/>
          <w:sz w:val="24"/>
          <w:szCs w:val="24"/>
        </w:rPr>
        <w:t xml:space="preserve"> </w:t>
      </w:r>
      <w:r w:rsidR="00930D4A">
        <w:rPr>
          <w:rFonts w:ascii="Times New Roman" w:hAnsi="Times New Roman" w:cs="Times New Roman"/>
          <w:sz w:val="24"/>
          <w:szCs w:val="24"/>
        </w:rPr>
        <w:t>м</w:t>
      </w:r>
      <w:r w:rsidR="007563C1">
        <w:rPr>
          <w:rFonts w:ascii="Times New Roman" w:hAnsi="Times New Roman" w:cs="Times New Roman"/>
          <w:sz w:val="24"/>
          <w:szCs w:val="24"/>
        </w:rPr>
        <w:t>естный кенеш</w:t>
      </w:r>
      <w:r w:rsidR="002C43F2" w:rsidRPr="00931294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  <w:r w:rsidR="00DF6227" w:rsidRPr="00931294">
        <w:rPr>
          <w:rFonts w:ascii="Times New Roman" w:hAnsi="Times New Roman" w:cs="Times New Roman"/>
          <w:sz w:val="24"/>
          <w:szCs w:val="24"/>
        </w:rPr>
        <w:t>созвать</w:t>
      </w:r>
      <w:r w:rsidR="00696B0A" w:rsidRPr="00931294">
        <w:rPr>
          <w:rFonts w:ascii="Times New Roman" w:hAnsi="Times New Roman" w:cs="Times New Roman"/>
          <w:sz w:val="24"/>
          <w:szCs w:val="24"/>
        </w:rPr>
        <w:t xml:space="preserve"> внеочередную сессию </w:t>
      </w:r>
      <w:r w:rsidR="00930D4A">
        <w:rPr>
          <w:rFonts w:ascii="Times New Roman" w:hAnsi="Times New Roman" w:cs="Times New Roman"/>
          <w:sz w:val="24"/>
          <w:szCs w:val="24"/>
        </w:rPr>
        <w:t>м</w:t>
      </w:r>
      <w:r w:rsidR="00696B0A" w:rsidRPr="00931294">
        <w:rPr>
          <w:rFonts w:ascii="Times New Roman" w:hAnsi="Times New Roman" w:cs="Times New Roman"/>
          <w:sz w:val="24"/>
          <w:szCs w:val="24"/>
        </w:rPr>
        <w:t>естного</w:t>
      </w:r>
      <w:r w:rsidR="00696B0A">
        <w:rPr>
          <w:rFonts w:ascii="Times New Roman" w:hAnsi="Times New Roman" w:cs="Times New Roman"/>
          <w:sz w:val="24"/>
          <w:szCs w:val="24"/>
        </w:rPr>
        <w:t xml:space="preserve"> </w:t>
      </w:r>
      <w:r w:rsidR="00930D4A">
        <w:rPr>
          <w:rFonts w:ascii="Times New Roman" w:hAnsi="Times New Roman" w:cs="Times New Roman"/>
          <w:sz w:val="24"/>
          <w:szCs w:val="24"/>
        </w:rPr>
        <w:t>к</w:t>
      </w:r>
      <w:r w:rsidR="00696B0A">
        <w:rPr>
          <w:rFonts w:ascii="Times New Roman" w:hAnsi="Times New Roman" w:cs="Times New Roman"/>
          <w:sz w:val="24"/>
          <w:szCs w:val="24"/>
        </w:rPr>
        <w:t>енеша</w:t>
      </w:r>
      <w:r w:rsidR="002C43F2" w:rsidRPr="00ED2D85">
        <w:rPr>
          <w:rFonts w:ascii="Times New Roman" w:hAnsi="Times New Roman" w:cs="Times New Roman"/>
          <w:sz w:val="24"/>
          <w:szCs w:val="24"/>
        </w:rPr>
        <w:t xml:space="preserve"> </w:t>
      </w:r>
      <w:r w:rsidR="00931294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</w:t>
      </w:r>
      <w:r w:rsidR="00696B0A">
        <w:rPr>
          <w:rFonts w:ascii="Times New Roman" w:hAnsi="Times New Roman" w:cs="Times New Roman"/>
          <w:sz w:val="24"/>
          <w:szCs w:val="24"/>
        </w:rPr>
        <w:t xml:space="preserve">для отчета главы исполнительного органа </w:t>
      </w:r>
      <w:r w:rsidR="00930D4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96B0A">
        <w:rPr>
          <w:rFonts w:ascii="Times New Roman" w:hAnsi="Times New Roman" w:cs="Times New Roman"/>
          <w:sz w:val="24"/>
          <w:szCs w:val="24"/>
        </w:rPr>
        <w:t xml:space="preserve"> по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  <w:r w:rsidR="00696B0A">
        <w:rPr>
          <w:rFonts w:ascii="Times New Roman" w:hAnsi="Times New Roman" w:cs="Times New Roman"/>
          <w:sz w:val="24"/>
          <w:szCs w:val="24"/>
        </w:rPr>
        <w:t xml:space="preserve">выполнению рекомендаций группы СМиО или инициировать </w:t>
      </w:r>
      <w:r w:rsidR="002C43F2" w:rsidRPr="00ED2D85">
        <w:rPr>
          <w:rFonts w:ascii="Times New Roman" w:hAnsi="Times New Roman" w:cs="Times New Roman"/>
          <w:sz w:val="24"/>
          <w:szCs w:val="24"/>
        </w:rPr>
        <w:t>проведение общественного обсуждения</w:t>
      </w:r>
      <w:r w:rsidR="006F56D7">
        <w:rPr>
          <w:rFonts w:ascii="Times New Roman" w:hAnsi="Times New Roman" w:cs="Times New Roman"/>
          <w:sz w:val="24"/>
          <w:szCs w:val="24"/>
        </w:rPr>
        <w:t xml:space="preserve"> </w:t>
      </w:r>
      <w:r w:rsidR="00696B0A">
        <w:rPr>
          <w:rFonts w:ascii="Times New Roman" w:hAnsi="Times New Roman" w:cs="Times New Roman"/>
          <w:sz w:val="24"/>
          <w:szCs w:val="24"/>
        </w:rPr>
        <w:t>(сход, общественные слушания, курултай</w:t>
      </w:r>
      <w:r w:rsidR="00A55B05">
        <w:rPr>
          <w:rFonts w:ascii="Times New Roman" w:hAnsi="Times New Roman" w:cs="Times New Roman"/>
          <w:sz w:val="24"/>
          <w:szCs w:val="24"/>
        </w:rPr>
        <w:t>)</w:t>
      </w:r>
      <w:r w:rsidR="002C43F2" w:rsidRPr="00ED2D85">
        <w:rPr>
          <w:rFonts w:ascii="Times New Roman" w:hAnsi="Times New Roman" w:cs="Times New Roman"/>
          <w:sz w:val="24"/>
          <w:szCs w:val="24"/>
        </w:rPr>
        <w:t>.</w:t>
      </w:r>
    </w:p>
    <w:p w14:paraId="38F662DC" w14:textId="5AEACA56" w:rsidR="002C43F2" w:rsidRPr="001B1C1A" w:rsidRDefault="00C05605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43F2" w:rsidRPr="00ED2D85">
        <w:rPr>
          <w:rFonts w:ascii="Times New Roman" w:hAnsi="Times New Roman" w:cs="Times New Roman"/>
          <w:sz w:val="24"/>
          <w:szCs w:val="24"/>
        </w:rPr>
        <w:t xml:space="preserve">.5. </w:t>
      </w:r>
      <w:r w:rsidR="00696B0A">
        <w:rPr>
          <w:rFonts w:ascii="Times New Roman" w:hAnsi="Times New Roman" w:cs="Times New Roman"/>
          <w:sz w:val="24"/>
          <w:szCs w:val="24"/>
        </w:rPr>
        <w:t>Сводный отчет о результатах работы группы СМиО г</w:t>
      </w:r>
      <w:r w:rsidR="00324772">
        <w:rPr>
          <w:rFonts w:ascii="Times New Roman" w:hAnsi="Times New Roman" w:cs="Times New Roman"/>
          <w:sz w:val="24"/>
          <w:szCs w:val="24"/>
        </w:rPr>
        <w:t>о</w:t>
      </w:r>
      <w:r w:rsidR="00696B0A">
        <w:rPr>
          <w:rFonts w:ascii="Times New Roman" w:hAnsi="Times New Roman" w:cs="Times New Roman"/>
          <w:sz w:val="24"/>
          <w:szCs w:val="24"/>
        </w:rPr>
        <w:t xml:space="preserve">товится </w:t>
      </w:r>
      <w:r w:rsidR="001B1C1A">
        <w:rPr>
          <w:rFonts w:ascii="Times New Roman" w:hAnsi="Times New Roman" w:cs="Times New Roman"/>
          <w:sz w:val="24"/>
          <w:szCs w:val="24"/>
        </w:rPr>
        <w:t xml:space="preserve">под общим руководством председателя группы СМиО с активным участием членов группы </w:t>
      </w:r>
      <w:r w:rsidR="00930D4A">
        <w:rPr>
          <w:rFonts w:ascii="Times New Roman" w:hAnsi="Times New Roman" w:cs="Times New Roman"/>
          <w:sz w:val="24"/>
          <w:szCs w:val="24"/>
        </w:rPr>
        <w:t>СМиО</w:t>
      </w:r>
      <w:r w:rsidR="001B1C1A">
        <w:rPr>
          <w:rFonts w:ascii="Times New Roman" w:hAnsi="Times New Roman" w:cs="Times New Roman"/>
          <w:sz w:val="24"/>
          <w:szCs w:val="24"/>
        </w:rPr>
        <w:t xml:space="preserve">. </w:t>
      </w:r>
      <w:r w:rsidR="00E33A6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230BA">
        <w:rPr>
          <w:rFonts w:ascii="Times New Roman" w:hAnsi="Times New Roman" w:cs="Times New Roman"/>
          <w:sz w:val="24"/>
          <w:szCs w:val="24"/>
        </w:rPr>
        <w:t xml:space="preserve">группы СМиО </w:t>
      </w:r>
      <w:r w:rsidR="00E33A69">
        <w:rPr>
          <w:rFonts w:ascii="Times New Roman" w:hAnsi="Times New Roman" w:cs="Times New Roman"/>
          <w:sz w:val="24"/>
          <w:szCs w:val="24"/>
        </w:rPr>
        <w:t>проводит презентацию отчета для</w:t>
      </w:r>
      <w:r w:rsidR="00696B0A">
        <w:rPr>
          <w:rFonts w:ascii="Times New Roman" w:hAnsi="Times New Roman" w:cs="Times New Roman"/>
          <w:sz w:val="24"/>
          <w:szCs w:val="24"/>
        </w:rPr>
        <w:t xml:space="preserve"> общественности во время </w:t>
      </w:r>
      <w:r w:rsidR="004230BA" w:rsidRPr="00A902A2">
        <w:rPr>
          <w:rFonts w:ascii="Times New Roman" w:hAnsi="Times New Roman" w:cs="Times New Roman"/>
          <w:sz w:val="24"/>
          <w:szCs w:val="24"/>
        </w:rPr>
        <w:t>ежегодного публичного представления Айыл окмоту или мэрией отчета об исполнении программы социально-экономического развития территории</w:t>
      </w:r>
      <w:r w:rsidR="00696B0A">
        <w:rPr>
          <w:rFonts w:ascii="Times New Roman" w:hAnsi="Times New Roman" w:cs="Times New Roman"/>
          <w:sz w:val="24"/>
          <w:szCs w:val="24"/>
        </w:rPr>
        <w:t xml:space="preserve"> </w:t>
      </w:r>
      <w:r w:rsidR="006D7654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="004666BC">
        <w:rPr>
          <w:rFonts w:ascii="Times New Roman" w:hAnsi="Times New Roman" w:cs="Times New Roman"/>
          <w:sz w:val="24"/>
          <w:szCs w:val="24"/>
        </w:rPr>
        <w:t>отчет</w:t>
      </w:r>
      <w:r w:rsidR="002C43F2" w:rsidRPr="00ED2D85">
        <w:rPr>
          <w:rFonts w:ascii="Times New Roman" w:hAnsi="Times New Roman" w:cs="Times New Roman"/>
          <w:sz w:val="24"/>
          <w:szCs w:val="24"/>
        </w:rPr>
        <w:t>, подготовленный по результатам общественного мониторинга,</w:t>
      </w:r>
      <w:r w:rsidR="004666BC">
        <w:rPr>
          <w:rFonts w:ascii="Times New Roman" w:hAnsi="Times New Roman" w:cs="Times New Roman"/>
          <w:sz w:val="24"/>
          <w:szCs w:val="24"/>
        </w:rPr>
        <w:t xml:space="preserve"> размещается</w:t>
      </w:r>
      <w:r w:rsidR="002C43F2" w:rsidRPr="00ED2D85">
        <w:rPr>
          <w:rFonts w:ascii="Times New Roman" w:hAnsi="Times New Roman" w:cs="Times New Roman"/>
          <w:sz w:val="24"/>
          <w:szCs w:val="24"/>
        </w:rPr>
        <w:t xml:space="preserve"> </w:t>
      </w:r>
      <w:r w:rsidR="004666BC">
        <w:rPr>
          <w:rFonts w:ascii="Times New Roman" w:hAnsi="Times New Roman" w:cs="Times New Roman"/>
          <w:sz w:val="24"/>
          <w:szCs w:val="24"/>
        </w:rPr>
        <w:t xml:space="preserve">в общедоступных местах, включая </w:t>
      </w:r>
      <w:r w:rsidR="004666BC" w:rsidRPr="001B1C1A">
        <w:rPr>
          <w:rFonts w:ascii="Times New Roman" w:hAnsi="Times New Roman" w:cs="Times New Roman"/>
          <w:sz w:val="24"/>
          <w:szCs w:val="24"/>
        </w:rPr>
        <w:t>инфо</w:t>
      </w:r>
      <w:r w:rsidR="00E611F1">
        <w:rPr>
          <w:rFonts w:ascii="Times New Roman" w:hAnsi="Times New Roman" w:cs="Times New Roman"/>
          <w:sz w:val="24"/>
          <w:szCs w:val="24"/>
        </w:rPr>
        <w:t>рмационны</w:t>
      </w:r>
      <w:r w:rsidR="00C93D10">
        <w:rPr>
          <w:rFonts w:ascii="Times New Roman" w:hAnsi="Times New Roman" w:cs="Times New Roman"/>
          <w:sz w:val="24"/>
          <w:szCs w:val="24"/>
        </w:rPr>
        <w:t>е</w:t>
      </w:r>
      <w:r w:rsidR="00E611F1">
        <w:rPr>
          <w:rFonts w:ascii="Times New Roman" w:hAnsi="Times New Roman" w:cs="Times New Roman"/>
          <w:sz w:val="24"/>
          <w:szCs w:val="24"/>
        </w:rPr>
        <w:t xml:space="preserve"> </w:t>
      </w:r>
      <w:r w:rsidR="004666BC" w:rsidRPr="001B1C1A">
        <w:rPr>
          <w:rFonts w:ascii="Times New Roman" w:hAnsi="Times New Roman" w:cs="Times New Roman"/>
          <w:sz w:val="24"/>
          <w:szCs w:val="24"/>
        </w:rPr>
        <w:t>стенд</w:t>
      </w:r>
      <w:r w:rsidR="00C93D10">
        <w:rPr>
          <w:rFonts w:ascii="Times New Roman" w:hAnsi="Times New Roman" w:cs="Times New Roman"/>
          <w:sz w:val="24"/>
          <w:szCs w:val="24"/>
        </w:rPr>
        <w:t>ы</w:t>
      </w:r>
      <w:r w:rsidR="004666BC" w:rsidRPr="001B1C1A">
        <w:rPr>
          <w:rFonts w:ascii="Times New Roman" w:hAnsi="Times New Roman" w:cs="Times New Roman"/>
          <w:sz w:val="24"/>
          <w:szCs w:val="24"/>
        </w:rPr>
        <w:t xml:space="preserve">, </w:t>
      </w:r>
      <w:r w:rsidR="00E611F1">
        <w:rPr>
          <w:rFonts w:ascii="Times New Roman" w:hAnsi="Times New Roman" w:cs="Times New Roman"/>
          <w:sz w:val="24"/>
          <w:szCs w:val="24"/>
        </w:rPr>
        <w:t>на официальном</w:t>
      </w:r>
      <w:r w:rsidR="00E611F1" w:rsidRPr="001B1C1A">
        <w:rPr>
          <w:rFonts w:ascii="Times New Roman" w:hAnsi="Times New Roman" w:cs="Times New Roman"/>
          <w:sz w:val="24"/>
          <w:szCs w:val="24"/>
        </w:rPr>
        <w:t xml:space="preserve"> </w:t>
      </w:r>
      <w:r w:rsidR="004666BC" w:rsidRPr="001B1C1A">
        <w:rPr>
          <w:rFonts w:ascii="Times New Roman" w:hAnsi="Times New Roman" w:cs="Times New Roman"/>
          <w:sz w:val="24"/>
          <w:szCs w:val="24"/>
        </w:rPr>
        <w:t>сайт</w:t>
      </w:r>
      <w:r w:rsidR="00E611F1">
        <w:rPr>
          <w:rFonts w:ascii="Times New Roman" w:hAnsi="Times New Roman" w:cs="Times New Roman"/>
          <w:sz w:val="24"/>
          <w:szCs w:val="24"/>
        </w:rPr>
        <w:t>е органа местного самоуправления</w:t>
      </w:r>
      <w:r w:rsidR="004666BC" w:rsidRPr="001B1C1A">
        <w:rPr>
          <w:rFonts w:ascii="Times New Roman" w:hAnsi="Times New Roman" w:cs="Times New Roman"/>
          <w:sz w:val="24"/>
          <w:szCs w:val="24"/>
        </w:rPr>
        <w:t>.</w:t>
      </w:r>
    </w:p>
    <w:p w14:paraId="5F3B70B4" w14:textId="77777777" w:rsidR="006F79A9" w:rsidRPr="00A902A2" w:rsidRDefault="006F79A9" w:rsidP="00A902A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5FA0FB" w14:textId="77777777" w:rsidR="006F79A9" w:rsidRPr="00ED2D85" w:rsidRDefault="006F79A9" w:rsidP="008B14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highlight w:val="cyan"/>
        </w:rPr>
      </w:pPr>
    </w:p>
    <w:sectPr w:rsidR="006F79A9" w:rsidRPr="00ED2D85" w:rsidSect="00A5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700"/>
    <w:multiLevelType w:val="hybridMultilevel"/>
    <w:tmpl w:val="08620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15AF"/>
    <w:multiLevelType w:val="hybridMultilevel"/>
    <w:tmpl w:val="88E08024"/>
    <w:lvl w:ilvl="0" w:tplc="677C6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A9A"/>
    <w:multiLevelType w:val="hybridMultilevel"/>
    <w:tmpl w:val="5FACA0F2"/>
    <w:lvl w:ilvl="0" w:tplc="E0E083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322575"/>
    <w:multiLevelType w:val="multilevel"/>
    <w:tmpl w:val="603659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32063C9A"/>
    <w:multiLevelType w:val="hybridMultilevel"/>
    <w:tmpl w:val="ED4C3BE6"/>
    <w:lvl w:ilvl="0" w:tplc="2946C2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65404"/>
    <w:multiLevelType w:val="hybridMultilevel"/>
    <w:tmpl w:val="DA663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143DA"/>
    <w:multiLevelType w:val="multilevel"/>
    <w:tmpl w:val="6DDCF5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7" w15:restartNumberingAfterBreak="0">
    <w:nsid w:val="587A1C1C"/>
    <w:multiLevelType w:val="hybridMultilevel"/>
    <w:tmpl w:val="514403EC"/>
    <w:lvl w:ilvl="0" w:tplc="2086142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969493B"/>
    <w:multiLevelType w:val="hybridMultilevel"/>
    <w:tmpl w:val="60AAF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645600"/>
    <w:multiLevelType w:val="hybridMultilevel"/>
    <w:tmpl w:val="0DFCF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E45206"/>
    <w:multiLevelType w:val="hybridMultilevel"/>
    <w:tmpl w:val="EC006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4E3108"/>
    <w:multiLevelType w:val="hybridMultilevel"/>
    <w:tmpl w:val="7B94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5339B"/>
    <w:multiLevelType w:val="hybridMultilevel"/>
    <w:tmpl w:val="7CBA92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D4D73"/>
    <w:multiLevelType w:val="hybridMultilevel"/>
    <w:tmpl w:val="4ED6FBEE"/>
    <w:lvl w:ilvl="0" w:tplc="20C6B9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1C0198"/>
    <w:multiLevelType w:val="hybridMultilevel"/>
    <w:tmpl w:val="D7683F30"/>
    <w:lvl w:ilvl="0" w:tplc="F49C94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976D7C"/>
    <w:multiLevelType w:val="hybridMultilevel"/>
    <w:tmpl w:val="0BDAFF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7488C"/>
    <w:multiLevelType w:val="hybridMultilevel"/>
    <w:tmpl w:val="D2CC5202"/>
    <w:lvl w:ilvl="0" w:tplc="E0E083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EC7700"/>
    <w:multiLevelType w:val="hybridMultilevel"/>
    <w:tmpl w:val="3236B0B8"/>
    <w:lvl w:ilvl="0" w:tplc="80800FEC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4"/>
  </w:num>
  <w:num w:numId="11">
    <w:abstractNumId w:val="17"/>
  </w:num>
  <w:num w:numId="12">
    <w:abstractNumId w:val="7"/>
  </w:num>
  <w:num w:numId="13">
    <w:abstractNumId w:val="10"/>
  </w:num>
  <w:num w:numId="14">
    <w:abstractNumId w:val="8"/>
  </w:num>
  <w:num w:numId="15">
    <w:abstractNumId w:val="2"/>
  </w:num>
  <w:num w:numId="16">
    <w:abstractNumId w:val="16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41"/>
    <w:rsid w:val="00000E48"/>
    <w:rsid w:val="00001822"/>
    <w:rsid w:val="00023CCD"/>
    <w:rsid w:val="00024A08"/>
    <w:rsid w:val="00041E81"/>
    <w:rsid w:val="0004312B"/>
    <w:rsid w:val="000461F1"/>
    <w:rsid w:val="00057ADE"/>
    <w:rsid w:val="0006454B"/>
    <w:rsid w:val="000E386F"/>
    <w:rsid w:val="00101F34"/>
    <w:rsid w:val="001157CE"/>
    <w:rsid w:val="001447FA"/>
    <w:rsid w:val="00154048"/>
    <w:rsid w:val="00160016"/>
    <w:rsid w:val="001637A1"/>
    <w:rsid w:val="001B1C1A"/>
    <w:rsid w:val="001B2B3C"/>
    <w:rsid w:val="001B6BD8"/>
    <w:rsid w:val="001C6397"/>
    <w:rsid w:val="001C7662"/>
    <w:rsid w:val="001D17E9"/>
    <w:rsid w:val="001E7E0B"/>
    <w:rsid w:val="00204851"/>
    <w:rsid w:val="00231471"/>
    <w:rsid w:val="00234848"/>
    <w:rsid w:val="002512E3"/>
    <w:rsid w:val="0025212C"/>
    <w:rsid w:val="00256BEF"/>
    <w:rsid w:val="002652DE"/>
    <w:rsid w:val="00275B39"/>
    <w:rsid w:val="00281099"/>
    <w:rsid w:val="002C43F2"/>
    <w:rsid w:val="002D5B54"/>
    <w:rsid w:val="002E618D"/>
    <w:rsid w:val="002E6962"/>
    <w:rsid w:val="002F346A"/>
    <w:rsid w:val="00324772"/>
    <w:rsid w:val="00336FC9"/>
    <w:rsid w:val="00341C11"/>
    <w:rsid w:val="00367224"/>
    <w:rsid w:val="003B3D3F"/>
    <w:rsid w:val="003B5660"/>
    <w:rsid w:val="003C774F"/>
    <w:rsid w:val="003F5E67"/>
    <w:rsid w:val="00416495"/>
    <w:rsid w:val="00417C42"/>
    <w:rsid w:val="004230BA"/>
    <w:rsid w:val="00427A7D"/>
    <w:rsid w:val="004666BC"/>
    <w:rsid w:val="00477888"/>
    <w:rsid w:val="00485255"/>
    <w:rsid w:val="004E2409"/>
    <w:rsid w:val="00526D28"/>
    <w:rsid w:val="0053207D"/>
    <w:rsid w:val="005340C1"/>
    <w:rsid w:val="005431DF"/>
    <w:rsid w:val="00576F8E"/>
    <w:rsid w:val="00580DFD"/>
    <w:rsid w:val="005A5DC3"/>
    <w:rsid w:val="005B3409"/>
    <w:rsid w:val="00612373"/>
    <w:rsid w:val="006270FB"/>
    <w:rsid w:val="0065242F"/>
    <w:rsid w:val="00652496"/>
    <w:rsid w:val="006561CD"/>
    <w:rsid w:val="006857A0"/>
    <w:rsid w:val="00690FEB"/>
    <w:rsid w:val="00691733"/>
    <w:rsid w:val="00696B0A"/>
    <w:rsid w:val="006A3E3E"/>
    <w:rsid w:val="006B4AA0"/>
    <w:rsid w:val="006D1EBD"/>
    <w:rsid w:val="006D30D2"/>
    <w:rsid w:val="006D7654"/>
    <w:rsid w:val="006F56D7"/>
    <w:rsid w:val="006F79A9"/>
    <w:rsid w:val="0070428E"/>
    <w:rsid w:val="0071056B"/>
    <w:rsid w:val="0071351F"/>
    <w:rsid w:val="007563C1"/>
    <w:rsid w:val="007626A3"/>
    <w:rsid w:val="00783948"/>
    <w:rsid w:val="0079349C"/>
    <w:rsid w:val="007A0AC8"/>
    <w:rsid w:val="007C3C81"/>
    <w:rsid w:val="007D62B7"/>
    <w:rsid w:val="007F6C5B"/>
    <w:rsid w:val="008471DA"/>
    <w:rsid w:val="00870C99"/>
    <w:rsid w:val="00871841"/>
    <w:rsid w:val="008A1107"/>
    <w:rsid w:val="008A5F41"/>
    <w:rsid w:val="008B14F2"/>
    <w:rsid w:val="00930D4A"/>
    <w:rsid w:val="00931294"/>
    <w:rsid w:val="0096760D"/>
    <w:rsid w:val="0097048D"/>
    <w:rsid w:val="00985FC8"/>
    <w:rsid w:val="009A748B"/>
    <w:rsid w:val="009B0308"/>
    <w:rsid w:val="009B681E"/>
    <w:rsid w:val="00A0592B"/>
    <w:rsid w:val="00A25E6F"/>
    <w:rsid w:val="00A370E9"/>
    <w:rsid w:val="00A55B05"/>
    <w:rsid w:val="00A55EA8"/>
    <w:rsid w:val="00A6001B"/>
    <w:rsid w:val="00A77746"/>
    <w:rsid w:val="00A902A2"/>
    <w:rsid w:val="00AB6C31"/>
    <w:rsid w:val="00AD4CD2"/>
    <w:rsid w:val="00B2211A"/>
    <w:rsid w:val="00B259B8"/>
    <w:rsid w:val="00B4753E"/>
    <w:rsid w:val="00B50CC9"/>
    <w:rsid w:val="00B85F90"/>
    <w:rsid w:val="00BA2224"/>
    <w:rsid w:val="00BB17DB"/>
    <w:rsid w:val="00BE7DE4"/>
    <w:rsid w:val="00C05605"/>
    <w:rsid w:val="00C11C15"/>
    <w:rsid w:val="00C11CA6"/>
    <w:rsid w:val="00C5359F"/>
    <w:rsid w:val="00C62620"/>
    <w:rsid w:val="00C701C7"/>
    <w:rsid w:val="00C7234D"/>
    <w:rsid w:val="00C93D10"/>
    <w:rsid w:val="00CC1C58"/>
    <w:rsid w:val="00D35C5E"/>
    <w:rsid w:val="00DA218A"/>
    <w:rsid w:val="00DB6459"/>
    <w:rsid w:val="00DC7C8C"/>
    <w:rsid w:val="00DE2DA8"/>
    <w:rsid w:val="00DF4CFD"/>
    <w:rsid w:val="00DF6227"/>
    <w:rsid w:val="00E01303"/>
    <w:rsid w:val="00E33A69"/>
    <w:rsid w:val="00E611F1"/>
    <w:rsid w:val="00E651E6"/>
    <w:rsid w:val="00E83721"/>
    <w:rsid w:val="00E95AE5"/>
    <w:rsid w:val="00EA22F2"/>
    <w:rsid w:val="00EA464A"/>
    <w:rsid w:val="00EA7768"/>
    <w:rsid w:val="00EB4854"/>
    <w:rsid w:val="00EC6779"/>
    <w:rsid w:val="00ED2D85"/>
    <w:rsid w:val="00F05D51"/>
    <w:rsid w:val="00F103CB"/>
    <w:rsid w:val="00F55EC0"/>
    <w:rsid w:val="00F737AD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E6A2"/>
  <w15:docId w15:val="{0264F395-2271-4611-9C6C-DEDC6D09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841"/>
    <w:rPr>
      <w:b/>
      <w:bCs/>
    </w:rPr>
  </w:style>
  <w:style w:type="character" w:styleId="a5">
    <w:name w:val="Emphasis"/>
    <w:basedOn w:val="a0"/>
    <w:uiPriority w:val="20"/>
    <w:qFormat/>
    <w:rsid w:val="00871841"/>
    <w:rPr>
      <w:i/>
      <w:iCs/>
    </w:rPr>
  </w:style>
  <w:style w:type="paragraph" w:styleId="a6">
    <w:name w:val="List Paragraph"/>
    <w:basedOn w:val="a"/>
    <w:uiPriority w:val="34"/>
    <w:qFormat/>
    <w:rsid w:val="00234848"/>
    <w:pPr>
      <w:spacing w:after="0"/>
      <w:ind w:left="720"/>
      <w:contextualSpacing/>
      <w:jc w:val="both"/>
    </w:pPr>
  </w:style>
  <w:style w:type="paragraph" w:customStyle="1" w:styleId="ConsPlusNormal">
    <w:name w:val="ConsPlusNormal"/>
    <w:rsid w:val="00234848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B3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1540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540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540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540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540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5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048"/>
    <w:rPr>
      <w:rFonts w:ascii="Tahoma" w:hAnsi="Tahoma" w:cs="Tahoma"/>
      <w:sz w:val="16"/>
      <w:szCs w:val="16"/>
    </w:rPr>
  </w:style>
  <w:style w:type="paragraph" w:customStyle="1" w:styleId="tkZagolovok5">
    <w:name w:val="_Заголовок Статья (tkZagolovok5)"/>
    <w:basedOn w:val="a"/>
    <w:rsid w:val="00E611F1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E611F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Nurgul Jamankulova</cp:lastModifiedBy>
  <cp:revision>4</cp:revision>
  <dcterms:created xsi:type="dcterms:W3CDTF">2019-08-13T02:49:00Z</dcterms:created>
  <dcterms:modified xsi:type="dcterms:W3CDTF">2019-09-09T06:11:00Z</dcterms:modified>
</cp:coreProperties>
</file>