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B4ED" w14:textId="77777777" w:rsidR="002B4551" w:rsidRPr="002B4551" w:rsidRDefault="002B4551" w:rsidP="002B4551">
      <w:pPr>
        <w:spacing w:after="0" w:line="240" w:lineRule="auto"/>
        <w:jc w:val="right"/>
        <w:rPr>
          <w:rFonts w:ascii="Times New Roman" w:hAnsi="Times New Roman"/>
          <w:b/>
          <w:sz w:val="24"/>
          <w:szCs w:val="24"/>
        </w:rPr>
      </w:pPr>
      <w:r w:rsidRPr="002B4551">
        <w:rPr>
          <w:rFonts w:ascii="Times New Roman" w:hAnsi="Times New Roman"/>
          <w:b/>
          <w:sz w:val="24"/>
          <w:szCs w:val="24"/>
        </w:rPr>
        <w:t xml:space="preserve">Приложение №1-1 </w:t>
      </w:r>
    </w:p>
    <w:p w14:paraId="57B9E022" w14:textId="77777777" w:rsidR="002B4551" w:rsidRPr="002B4551" w:rsidRDefault="002B4551" w:rsidP="002B4551">
      <w:pPr>
        <w:spacing w:after="0" w:line="240" w:lineRule="auto"/>
        <w:jc w:val="right"/>
        <w:rPr>
          <w:rFonts w:ascii="Times New Roman" w:hAnsi="Times New Roman"/>
          <w:b/>
          <w:sz w:val="24"/>
          <w:szCs w:val="24"/>
        </w:rPr>
      </w:pPr>
      <w:r w:rsidRPr="002B4551">
        <w:rPr>
          <w:rFonts w:ascii="Times New Roman" w:hAnsi="Times New Roman"/>
          <w:b/>
          <w:sz w:val="24"/>
          <w:szCs w:val="24"/>
        </w:rPr>
        <w:t xml:space="preserve">к Положению о закупках товаров, работ, услуг </w:t>
      </w:r>
    </w:p>
    <w:p w14:paraId="10D851BF" w14:textId="77777777" w:rsidR="002B4551" w:rsidRPr="002B4551" w:rsidRDefault="002B4551" w:rsidP="002B4551">
      <w:pPr>
        <w:spacing w:after="0" w:line="240" w:lineRule="auto"/>
        <w:jc w:val="right"/>
        <w:rPr>
          <w:rFonts w:ascii="Times New Roman" w:hAnsi="Times New Roman"/>
          <w:b/>
          <w:sz w:val="24"/>
          <w:szCs w:val="24"/>
        </w:rPr>
      </w:pPr>
      <w:r w:rsidRPr="002B4551">
        <w:rPr>
          <w:rFonts w:ascii="Times New Roman" w:hAnsi="Times New Roman"/>
          <w:b/>
          <w:sz w:val="24"/>
          <w:szCs w:val="24"/>
        </w:rPr>
        <w:t xml:space="preserve">и консультационных услуг </w:t>
      </w:r>
    </w:p>
    <w:p w14:paraId="55C4B43F" w14:textId="77777777" w:rsidR="002B4551" w:rsidRDefault="002B4551" w:rsidP="002B4551">
      <w:pPr>
        <w:spacing w:after="0" w:line="240" w:lineRule="auto"/>
        <w:jc w:val="right"/>
        <w:rPr>
          <w:rFonts w:ascii="Times New Roman" w:hAnsi="Times New Roman"/>
          <w:b/>
          <w:sz w:val="24"/>
          <w:szCs w:val="24"/>
        </w:rPr>
      </w:pPr>
      <w:r w:rsidRPr="002B4551">
        <w:rPr>
          <w:rFonts w:ascii="Times New Roman" w:hAnsi="Times New Roman"/>
          <w:b/>
          <w:sz w:val="24"/>
          <w:szCs w:val="24"/>
        </w:rPr>
        <w:t>ОО «Институт политики развития»</w:t>
      </w:r>
    </w:p>
    <w:p w14:paraId="20158E94" w14:textId="77777777" w:rsidR="009269E2" w:rsidRPr="002B4551" w:rsidRDefault="009269E2" w:rsidP="002B4551">
      <w:pPr>
        <w:spacing w:after="0" w:line="240" w:lineRule="auto"/>
        <w:jc w:val="right"/>
        <w:rPr>
          <w:rFonts w:ascii="Times New Roman" w:hAnsi="Times New Roman"/>
          <w:b/>
          <w:sz w:val="24"/>
          <w:szCs w:val="24"/>
        </w:rPr>
      </w:pPr>
    </w:p>
    <w:tbl>
      <w:tblPr>
        <w:tblW w:w="0" w:type="auto"/>
        <w:tblBorders>
          <w:bottom w:val="single" w:sz="4" w:space="0" w:color="auto"/>
        </w:tblBorders>
        <w:tblLook w:val="04A0" w:firstRow="1" w:lastRow="0" w:firstColumn="1" w:lastColumn="0" w:noHBand="0" w:noVBand="1"/>
      </w:tblPr>
      <w:tblGrid>
        <w:gridCol w:w="4576"/>
        <w:gridCol w:w="4995"/>
      </w:tblGrid>
      <w:tr w:rsidR="008B4035" w:rsidRPr="00DA7DD3" w14:paraId="5ACF186F" w14:textId="77777777" w:rsidTr="009269E2">
        <w:trPr>
          <w:trHeight w:val="999"/>
        </w:trPr>
        <w:tc>
          <w:tcPr>
            <w:tcW w:w="4576" w:type="dxa"/>
            <w:shd w:val="clear" w:color="auto" w:fill="auto"/>
          </w:tcPr>
          <w:p w14:paraId="2BC0D9A1" w14:textId="77777777" w:rsidR="008B4035" w:rsidRPr="00DA7DD3" w:rsidRDefault="008B4035" w:rsidP="0054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r w:rsidRPr="001C7732">
              <w:rPr>
                <w:noProof/>
              </w:rPr>
              <w:drawing>
                <wp:inline distT="0" distB="0" distL="0" distR="0" wp14:anchorId="38961F4D" wp14:editId="723BA60F">
                  <wp:extent cx="2240280" cy="502920"/>
                  <wp:effectExtent l="0" t="0" r="762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80" cy="502920"/>
                          </a:xfrm>
                          <a:prstGeom prst="rect">
                            <a:avLst/>
                          </a:prstGeom>
                          <a:noFill/>
                          <a:ln>
                            <a:noFill/>
                          </a:ln>
                        </pic:spPr>
                      </pic:pic>
                    </a:graphicData>
                  </a:graphic>
                </wp:inline>
              </w:drawing>
            </w:r>
          </w:p>
        </w:tc>
        <w:tc>
          <w:tcPr>
            <w:tcW w:w="4995" w:type="dxa"/>
            <w:shd w:val="clear" w:color="auto" w:fill="auto"/>
          </w:tcPr>
          <w:p w14:paraId="2069B329" w14:textId="77777777" w:rsidR="008B4035" w:rsidRPr="00DA7DD3" w:rsidRDefault="008B4035" w:rsidP="0054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rPr>
            </w:pPr>
            <w:r w:rsidRPr="00DA7DD3">
              <w:rPr>
                <w:rFonts w:ascii="Times New Roman" w:hAnsi="Times New Roman"/>
                <w:b/>
                <w:sz w:val="24"/>
                <w:szCs w:val="24"/>
              </w:rPr>
              <w:t>Общественное объединение</w:t>
            </w:r>
          </w:p>
          <w:p w14:paraId="120AE2D2" w14:textId="77777777" w:rsidR="008B4035" w:rsidRPr="00DA7DD3" w:rsidRDefault="008B4035" w:rsidP="0054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rPr>
            </w:pPr>
            <w:r w:rsidRPr="00DA7DD3">
              <w:rPr>
                <w:rFonts w:ascii="Times New Roman" w:hAnsi="Times New Roman"/>
                <w:b/>
                <w:sz w:val="24"/>
                <w:szCs w:val="24"/>
              </w:rPr>
              <w:t>«Институт политики развития»</w:t>
            </w:r>
          </w:p>
          <w:p w14:paraId="46AC4B3C" w14:textId="77777777" w:rsidR="008B4035" w:rsidRPr="00DA7DD3" w:rsidRDefault="00053515" w:rsidP="0054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rPr>
            </w:pPr>
            <w:hyperlink r:id="rId9" w:history="1">
              <w:r w:rsidR="008B4035" w:rsidRPr="00DA7DD3">
                <w:rPr>
                  <w:rStyle w:val="a3"/>
                  <w:rFonts w:ascii="Times New Roman" w:hAnsi="Times New Roman"/>
                  <w:b/>
                  <w:sz w:val="24"/>
                  <w:szCs w:val="24"/>
                  <w:lang w:val="en-US"/>
                </w:rPr>
                <w:t>www</w:t>
              </w:r>
              <w:r w:rsidR="008B4035" w:rsidRPr="00DA7DD3">
                <w:rPr>
                  <w:rStyle w:val="a3"/>
                  <w:rFonts w:ascii="Times New Roman" w:hAnsi="Times New Roman"/>
                  <w:b/>
                  <w:sz w:val="24"/>
                  <w:szCs w:val="24"/>
                </w:rPr>
                <w:t>.</w:t>
              </w:r>
              <w:r w:rsidR="008B4035" w:rsidRPr="00DA7DD3">
                <w:rPr>
                  <w:rStyle w:val="a3"/>
                  <w:rFonts w:ascii="Times New Roman" w:hAnsi="Times New Roman"/>
                  <w:b/>
                  <w:sz w:val="24"/>
                  <w:szCs w:val="24"/>
                  <w:lang w:val="en-US"/>
                </w:rPr>
                <w:t>dpi</w:t>
              </w:r>
              <w:r w:rsidR="008B4035" w:rsidRPr="00DA7DD3">
                <w:rPr>
                  <w:rStyle w:val="a3"/>
                  <w:rFonts w:ascii="Times New Roman" w:hAnsi="Times New Roman"/>
                  <w:b/>
                  <w:sz w:val="24"/>
                  <w:szCs w:val="24"/>
                </w:rPr>
                <w:t>.</w:t>
              </w:r>
              <w:r w:rsidR="008B4035" w:rsidRPr="00DA7DD3">
                <w:rPr>
                  <w:rStyle w:val="a3"/>
                  <w:rFonts w:ascii="Times New Roman" w:hAnsi="Times New Roman"/>
                  <w:b/>
                  <w:sz w:val="24"/>
                  <w:szCs w:val="24"/>
                  <w:lang w:val="en-US"/>
                </w:rPr>
                <w:t>kg</w:t>
              </w:r>
            </w:hyperlink>
            <w:r w:rsidR="008B4035" w:rsidRPr="00DA7DD3">
              <w:rPr>
                <w:rFonts w:ascii="Times New Roman" w:hAnsi="Times New Roman"/>
                <w:b/>
                <w:sz w:val="24"/>
                <w:szCs w:val="24"/>
              </w:rPr>
              <w:t xml:space="preserve"> </w:t>
            </w:r>
          </w:p>
        </w:tc>
      </w:tr>
    </w:tbl>
    <w:p w14:paraId="103B0095" w14:textId="77777777" w:rsidR="000208C8" w:rsidRPr="000208C8" w:rsidRDefault="000208C8" w:rsidP="000208C8">
      <w:pPr>
        <w:spacing w:after="0" w:line="240" w:lineRule="auto"/>
        <w:jc w:val="center"/>
        <w:rPr>
          <w:rFonts w:ascii="Times New Roman" w:hAnsi="Times New Roman"/>
          <w:b/>
          <w:sz w:val="24"/>
          <w:szCs w:val="24"/>
        </w:rPr>
      </w:pPr>
      <w:r w:rsidRPr="000208C8">
        <w:rPr>
          <w:rFonts w:ascii="Times New Roman" w:hAnsi="Times New Roman"/>
          <w:b/>
          <w:sz w:val="24"/>
          <w:szCs w:val="24"/>
        </w:rPr>
        <w:t>ДОГОВОР № ______________</w:t>
      </w:r>
    </w:p>
    <w:p w14:paraId="707DEB7D" w14:textId="77777777" w:rsidR="000208C8" w:rsidRDefault="000208C8" w:rsidP="000208C8">
      <w:pPr>
        <w:spacing w:after="0" w:line="240" w:lineRule="auto"/>
        <w:ind w:firstLine="300"/>
        <w:jc w:val="both"/>
        <w:rPr>
          <w:rFonts w:ascii="Times New Roman" w:hAnsi="Times New Roman"/>
          <w:sz w:val="24"/>
          <w:szCs w:val="24"/>
        </w:rPr>
      </w:pPr>
    </w:p>
    <w:p w14:paraId="7554CCD5" w14:textId="6E348923" w:rsidR="000208C8" w:rsidRPr="000208C8" w:rsidRDefault="000208C8" w:rsidP="000208C8">
      <w:pPr>
        <w:spacing w:after="0" w:line="240" w:lineRule="auto"/>
        <w:ind w:firstLine="300"/>
        <w:jc w:val="both"/>
        <w:rPr>
          <w:rFonts w:ascii="Times New Roman" w:hAnsi="Times New Roman"/>
          <w:sz w:val="24"/>
          <w:szCs w:val="24"/>
        </w:rPr>
      </w:pPr>
      <w:r w:rsidRPr="000208C8">
        <w:rPr>
          <w:rFonts w:ascii="Times New Roman" w:hAnsi="Times New Roman"/>
          <w:sz w:val="24"/>
          <w:szCs w:val="24"/>
        </w:rPr>
        <w:t xml:space="preserve">г. Бишкек. </w:t>
      </w:r>
      <w:r w:rsidRPr="000208C8">
        <w:rPr>
          <w:rFonts w:ascii="Times New Roman" w:hAnsi="Times New Roman"/>
          <w:sz w:val="24"/>
          <w:szCs w:val="24"/>
        </w:rPr>
        <w:tab/>
      </w:r>
      <w:r w:rsidRPr="000208C8">
        <w:rPr>
          <w:rFonts w:ascii="Times New Roman" w:hAnsi="Times New Roman"/>
          <w:sz w:val="24"/>
          <w:szCs w:val="24"/>
        </w:rPr>
        <w:tab/>
      </w:r>
      <w:r w:rsidRPr="000208C8">
        <w:rPr>
          <w:rFonts w:ascii="Times New Roman" w:hAnsi="Times New Roman"/>
          <w:sz w:val="24"/>
          <w:szCs w:val="24"/>
        </w:rPr>
        <w:tab/>
      </w:r>
      <w:r w:rsidRPr="000208C8">
        <w:rPr>
          <w:rFonts w:ascii="Times New Roman" w:hAnsi="Times New Roman"/>
          <w:sz w:val="24"/>
          <w:szCs w:val="24"/>
        </w:rPr>
        <w:tab/>
      </w:r>
      <w:r w:rsidRPr="000208C8">
        <w:rPr>
          <w:rFonts w:ascii="Times New Roman" w:hAnsi="Times New Roman"/>
          <w:sz w:val="24"/>
          <w:szCs w:val="24"/>
        </w:rPr>
        <w:tab/>
      </w:r>
      <w:r w:rsidRPr="000208C8">
        <w:rPr>
          <w:rFonts w:ascii="Times New Roman" w:hAnsi="Times New Roman"/>
          <w:sz w:val="24"/>
          <w:szCs w:val="24"/>
        </w:rPr>
        <w:tab/>
        <w:t xml:space="preserve"> «___»___________20__ года.</w:t>
      </w:r>
    </w:p>
    <w:p w14:paraId="51430D0D" w14:textId="77777777" w:rsidR="000208C8" w:rsidRPr="000208C8" w:rsidRDefault="000208C8" w:rsidP="000208C8">
      <w:pPr>
        <w:spacing w:after="0" w:line="240" w:lineRule="auto"/>
        <w:ind w:firstLine="300"/>
        <w:jc w:val="both"/>
        <w:rPr>
          <w:rFonts w:ascii="Times New Roman" w:hAnsi="Times New Roman"/>
          <w:color w:val="000000"/>
          <w:sz w:val="24"/>
          <w:szCs w:val="24"/>
        </w:rPr>
      </w:pPr>
    </w:p>
    <w:p w14:paraId="1458875D" w14:textId="77777777" w:rsidR="000208C8" w:rsidRPr="000208C8" w:rsidRDefault="000208C8" w:rsidP="000208C8">
      <w:pPr>
        <w:spacing w:after="0" w:line="240" w:lineRule="auto"/>
        <w:ind w:firstLine="300"/>
        <w:jc w:val="both"/>
        <w:rPr>
          <w:rFonts w:ascii="Times New Roman" w:hAnsi="Times New Roman"/>
          <w:sz w:val="24"/>
          <w:szCs w:val="24"/>
        </w:rPr>
      </w:pPr>
      <w:proofErr w:type="spellStart"/>
      <w:proofErr w:type="gramStart"/>
      <w:r w:rsidRPr="000208C8">
        <w:rPr>
          <w:rFonts w:ascii="Times New Roman" w:hAnsi="Times New Roman"/>
          <w:sz w:val="24"/>
          <w:szCs w:val="24"/>
        </w:rPr>
        <w:t>ОсОО</w:t>
      </w:r>
      <w:proofErr w:type="spellEnd"/>
      <w:r w:rsidRPr="000208C8">
        <w:rPr>
          <w:rFonts w:ascii="Times New Roman" w:hAnsi="Times New Roman"/>
          <w:sz w:val="24"/>
          <w:szCs w:val="24"/>
        </w:rPr>
        <w:t xml:space="preserve"> «_________________» или ИП, именуемое в дальнейшем «Продавец», в лице его руководителя ______________________</w:t>
      </w:r>
      <w:r w:rsidRPr="000208C8">
        <w:rPr>
          <w:rFonts w:ascii="Times New Roman" w:eastAsia="Calibri" w:hAnsi="Times New Roman"/>
          <w:sz w:val="24"/>
          <w:szCs w:val="24"/>
          <w:lang w:eastAsia="en-US"/>
        </w:rPr>
        <w:t xml:space="preserve">, действующего на основании Устава, свидетельства о </w:t>
      </w:r>
      <w:proofErr w:type="spellStart"/>
      <w:r w:rsidRPr="000208C8">
        <w:rPr>
          <w:rFonts w:ascii="Times New Roman" w:eastAsia="Calibri" w:hAnsi="Times New Roman"/>
          <w:sz w:val="24"/>
          <w:szCs w:val="24"/>
          <w:lang w:eastAsia="en-US"/>
        </w:rPr>
        <w:t>госрегистрации</w:t>
      </w:r>
      <w:proofErr w:type="spellEnd"/>
      <w:r w:rsidRPr="000208C8">
        <w:rPr>
          <w:rFonts w:ascii="Times New Roman" w:eastAsia="Calibri" w:hAnsi="Times New Roman"/>
          <w:sz w:val="24"/>
          <w:szCs w:val="24"/>
          <w:lang w:eastAsia="en-US"/>
        </w:rPr>
        <w:t>,</w:t>
      </w:r>
      <w:r w:rsidRPr="000208C8">
        <w:rPr>
          <w:rFonts w:ascii="Times New Roman" w:hAnsi="Times New Roman"/>
          <w:sz w:val="24"/>
          <w:szCs w:val="24"/>
        </w:rPr>
        <w:t xml:space="preserve"> с одной стороны, и </w:t>
      </w:r>
      <w:r w:rsidRPr="000208C8">
        <w:rPr>
          <w:rFonts w:ascii="Times New Roman" w:hAnsi="Times New Roman"/>
          <w:color w:val="000000"/>
          <w:sz w:val="24"/>
          <w:szCs w:val="24"/>
        </w:rPr>
        <w:t xml:space="preserve">ОО «Институт политики развития», </w:t>
      </w:r>
      <w:r w:rsidRPr="000208C8">
        <w:rPr>
          <w:rFonts w:ascii="Times New Roman" w:hAnsi="Times New Roman"/>
          <w:sz w:val="24"/>
          <w:szCs w:val="24"/>
        </w:rPr>
        <w:t xml:space="preserve">именуемый в дальнейшем «Покупатель», в лице  Председателя Правления или руководителя Проекта., </w:t>
      </w:r>
      <w:r w:rsidRPr="000208C8">
        <w:rPr>
          <w:rFonts w:ascii="Times New Roman" w:eastAsia="Calibri" w:hAnsi="Times New Roman"/>
          <w:sz w:val="24"/>
          <w:szCs w:val="24"/>
          <w:lang w:eastAsia="en-US"/>
        </w:rPr>
        <w:t xml:space="preserve">действующего на основании Устава, доверенности, </w:t>
      </w:r>
      <w:r w:rsidRPr="000208C8">
        <w:rPr>
          <w:rFonts w:ascii="Times New Roman" w:hAnsi="Times New Roman"/>
          <w:sz w:val="24"/>
          <w:szCs w:val="24"/>
        </w:rPr>
        <w:t>с другой стороны</w:t>
      </w:r>
      <w:r w:rsidRPr="000208C8">
        <w:rPr>
          <w:rFonts w:ascii="Times New Roman" w:eastAsia="Calibri" w:hAnsi="Times New Roman"/>
          <w:sz w:val="24"/>
          <w:szCs w:val="24"/>
          <w:lang w:eastAsia="en-US"/>
        </w:rPr>
        <w:t xml:space="preserve">, совместно именуемые «Стороны», </w:t>
      </w:r>
      <w:r w:rsidRPr="000208C8">
        <w:rPr>
          <w:rFonts w:ascii="Times New Roman" w:hAnsi="Times New Roman"/>
          <w:sz w:val="24"/>
          <w:szCs w:val="24"/>
        </w:rPr>
        <w:t>заключили настоящий Договор (далее – Договор) о нижеследующем:</w:t>
      </w:r>
      <w:proofErr w:type="gramEnd"/>
    </w:p>
    <w:p w14:paraId="234DB3E2" w14:textId="77777777" w:rsidR="000208C8" w:rsidRPr="000208C8" w:rsidRDefault="000208C8" w:rsidP="000208C8">
      <w:pPr>
        <w:spacing w:after="0" w:line="240" w:lineRule="auto"/>
        <w:jc w:val="center"/>
        <w:rPr>
          <w:rFonts w:ascii="Times New Roman" w:hAnsi="Times New Roman"/>
          <w:b/>
          <w:sz w:val="24"/>
          <w:szCs w:val="24"/>
        </w:rPr>
      </w:pPr>
    </w:p>
    <w:p w14:paraId="76FAA84F" w14:textId="77777777" w:rsidR="000208C8" w:rsidRPr="000208C8" w:rsidRDefault="000208C8" w:rsidP="000208C8">
      <w:pPr>
        <w:spacing w:after="0" w:line="240" w:lineRule="auto"/>
        <w:jc w:val="center"/>
        <w:rPr>
          <w:rFonts w:ascii="Times New Roman" w:hAnsi="Times New Roman"/>
          <w:b/>
          <w:sz w:val="24"/>
          <w:szCs w:val="24"/>
        </w:rPr>
      </w:pPr>
      <w:r w:rsidRPr="000208C8">
        <w:rPr>
          <w:rFonts w:ascii="Times New Roman" w:hAnsi="Times New Roman"/>
          <w:b/>
          <w:sz w:val="24"/>
          <w:szCs w:val="24"/>
        </w:rPr>
        <w:t>1. Предмет Договора.</w:t>
      </w:r>
    </w:p>
    <w:p w14:paraId="0917DC48" w14:textId="77777777" w:rsidR="000208C8" w:rsidRPr="000208C8" w:rsidRDefault="000208C8" w:rsidP="000208C8">
      <w:pPr>
        <w:spacing w:after="0" w:line="240" w:lineRule="auto"/>
        <w:jc w:val="both"/>
        <w:rPr>
          <w:rFonts w:ascii="Times New Roman" w:hAnsi="Times New Roman"/>
          <w:sz w:val="24"/>
          <w:szCs w:val="24"/>
        </w:rPr>
      </w:pPr>
    </w:p>
    <w:p w14:paraId="736A7A1D"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1.1. </w:t>
      </w:r>
      <w:proofErr w:type="gramStart"/>
      <w:r w:rsidRPr="000208C8">
        <w:rPr>
          <w:rFonts w:ascii="Times New Roman" w:hAnsi="Times New Roman"/>
          <w:sz w:val="24"/>
          <w:szCs w:val="24"/>
        </w:rPr>
        <w:t>Предметом  Договора является купля – продажа - ___________________________________:______________________________) (далее - Товар) в количестве __ (_______________) единиц.</w:t>
      </w:r>
      <w:proofErr w:type="gramEnd"/>
    </w:p>
    <w:p w14:paraId="56DBA112"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1.2. </w:t>
      </w:r>
      <w:proofErr w:type="gramStart"/>
      <w:r w:rsidRPr="000208C8">
        <w:rPr>
          <w:rFonts w:ascii="Times New Roman" w:hAnsi="Times New Roman"/>
          <w:sz w:val="24"/>
          <w:szCs w:val="24"/>
        </w:rPr>
        <w:t xml:space="preserve">На момент передачи Покупателю Товар находятся в собственности и распоряжении Продавца, приобретены законным образом, никому не проданы или иным образом не отчуждены, не заложены, под запрещением (арестом) не состоят, не являются предметом исков третьих лиц, не имеют каких-либо других обременений, и свободны от любых имущественных прав и претензий третьих лиц. </w:t>
      </w:r>
      <w:proofErr w:type="gramEnd"/>
    </w:p>
    <w:p w14:paraId="42BF1704"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1.3. </w:t>
      </w:r>
      <w:proofErr w:type="gramStart"/>
      <w:r w:rsidRPr="000208C8">
        <w:rPr>
          <w:rFonts w:ascii="Times New Roman" w:hAnsi="Times New Roman"/>
          <w:sz w:val="24"/>
          <w:szCs w:val="24"/>
        </w:rPr>
        <w:t xml:space="preserve">Технические характеристики, качество  и  комплектность, принадлежности Товара и перечень документов, относящихся к Товару, должны соответствовать действующим ТУ завода-изготовителя и подтверждаться сертификатами соответствия, выданными заводом-изготовителем и указаны в Приложении № 1 к Договору. </w:t>
      </w:r>
      <w:proofErr w:type="gramEnd"/>
    </w:p>
    <w:p w14:paraId="37E2C860"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1.4. Гарантийный срок пользования Товар составляет 12 (двенадцать) месяцев со дня подписания акта приема-передачи. Гарантия качества Товара распространяется и на все составляющие части (комплектующие изделия) Товара.</w:t>
      </w:r>
      <w:r w:rsidRPr="000208C8">
        <w:rPr>
          <w:rFonts w:ascii="Courier New" w:eastAsia="Calibri" w:hAnsi="Courier New" w:cs="Courier New"/>
          <w:sz w:val="24"/>
          <w:szCs w:val="24"/>
        </w:rPr>
        <w:t xml:space="preserve"> </w:t>
      </w:r>
      <w:r w:rsidRPr="000208C8">
        <w:rPr>
          <w:rFonts w:ascii="Times New Roman" w:hAnsi="Times New Roman"/>
          <w:sz w:val="24"/>
          <w:szCs w:val="24"/>
        </w:rPr>
        <w:t xml:space="preserve">Гарантийный срок на комплектующие изделия считается равным гарантийному сроку на Товар и начинает течь одновременно с гарантийным сроком на Товар. </w:t>
      </w:r>
      <w:r w:rsidRPr="000208C8">
        <w:rPr>
          <w:rFonts w:ascii="Times New Roman" w:hAnsi="Times New Roman"/>
          <w:sz w:val="24"/>
          <w:szCs w:val="24"/>
          <w:lang w:val="ru"/>
        </w:rPr>
        <w:t>Продавец гарантирует:</w:t>
      </w:r>
      <w:r w:rsidRPr="000208C8">
        <w:rPr>
          <w:rFonts w:ascii="Times New Roman" w:hAnsi="Times New Roman"/>
          <w:sz w:val="24"/>
          <w:szCs w:val="24"/>
        </w:rPr>
        <w:t xml:space="preserve"> </w:t>
      </w:r>
    </w:p>
    <w:p w14:paraId="122DCF23" w14:textId="77777777" w:rsidR="000208C8" w:rsidRPr="000208C8" w:rsidRDefault="000208C8" w:rsidP="000208C8">
      <w:pPr>
        <w:spacing w:after="0" w:line="240" w:lineRule="auto"/>
        <w:jc w:val="both"/>
        <w:rPr>
          <w:rFonts w:ascii="Times New Roman" w:hAnsi="Times New Roman"/>
          <w:sz w:val="24"/>
          <w:szCs w:val="24"/>
          <w:lang w:val="ru"/>
        </w:rPr>
      </w:pPr>
      <w:r w:rsidRPr="000208C8">
        <w:rPr>
          <w:rFonts w:ascii="Times New Roman" w:hAnsi="Times New Roman"/>
          <w:sz w:val="24"/>
          <w:szCs w:val="24"/>
        </w:rPr>
        <w:t xml:space="preserve">а) соответствие Товара </w:t>
      </w:r>
      <w:r w:rsidRPr="000208C8">
        <w:rPr>
          <w:rFonts w:ascii="Times New Roman" w:hAnsi="Times New Roman"/>
          <w:sz w:val="24"/>
          <w:szCs w:val="24"/>
          <w:lang w:val="ru"/>
        </w:rPr>
        <w:t xml:space="preserve">условиям Договора и </w:t>
      </w:r>
      <w:r w:rsidRPr="000208C8">
        <w:rPr>
          <w:rFonts w:ascii="Times New Roman" w:hAnsi="Times New Roman"/>
          <w:sz w:val="24"/>
          <w:szCs w:val="24"/>
        </w:rPr>
        <w:t>Приложению № 1 к Договору</w:t>
      </w:r>
      <w:r w:rsidRPr="000208C8">
        <w:rPr>
          <w:rFonts w:ascii="Times New Roman" w:hAnsi="Times New Roman"/>
          <w:sz w:val="24"/>
          <w:szCs w:val="24"/>
          <w:lang w:val="ru"/>
        </w:rPr>
        <w:t xml:space="preserve">; </w:t>
      </w:r>
    </w:p>
    <w:p w14:paraId="02703767" w14:textId="77777777" w:rsidR="000208C8" w:rsidRPr="000208C8" w:rsidRDefault="000208C8" w:rsidP="000208C8">
      <w:pPr>
        <w:spacing w:after="0" w:line="240" w:lineRule="auto"/>
        <w:jc w:val="both"/>
        <w:rPr>
          <w:rFonts w:ascii="Times New Roman" w:hAnsi="Times New Roman"/>
          <w:sz w:val="24"/>
          <w:szCs w:val="24"/>
          <w:lang w:val="ru"/>
        </w:rPr>
      </w:pPr>
      <w:r w:rsidRPr="000208C8">
        <w:rPr>
          <w:rFonts w:ascii="Times New Roman" w:hAnsi="Times New Roman"/>
          <w:sz w:val="24"/>
          <w:szCs w:val="24"/>
          <w:lang w:val="ru"/>
        </w:rPr>
        <w:t>б) соответствие  оборудования, установленного на Товар нормативным требованиям, действующим в Кыргызской Республике, обеспечивающее нормальную эксплуатацию Товара и самого оборудования;</w:t>
      </w:r>
    </w:p>
    <w:p w14:paraId="260A1B0C" w14:textId="77777777" w:rsidR="000208C8" w:rsidRPr="000208C8" w:rsidRDefault="000208C8" w:rsidP="000208C8">
      <w:pPr>
        <w:spacing w:after="0" w:line="240" w:lineRule="auto"/>
        <w:jc w:val="both"/>
        <w:rPr>
          <w:rFonts w:ascii="Times New Roman" w:hAnsi="Times New Roman"/>
          <w:sz w:val="24"/>
          <w:szCs w:val="24"/>
          <w:lang w:val="ru"/>
        </w:rPr>
      </w:pPr>
      <w:r w:rsidRPr="000208C8">
        <w:rPr>
          <w:rFonts w:ascii="Times New Roman" w:hAnsi="Times New Roman"/>
          <w:sz w:val="24"/>
          <w:szCs w:val="24"/>
          <w:lang w:val="ru"/>
        </w:rPr>
        <w:t xml:space="preserve">в) своевременное устранение дефектов Товара и их частей, в том числе по всем системам и оборудованию, обнаруженных в течение гарантийного срока; </w:t>
      </w:r>
    </w:p>
    <w:p w14:paraId="6CBC70C7"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lang w:val="ru"/>
        </w:rPr>
        <w:t xml:space="preserve">г) соблюдение </w:t>
      </w:r>
      <w:r w:rsidRPr="000208C8">
        <w:rPr>
          <w:rFonts w:ascii="Times New Roman" w:hAnsi="Times New Roman"/>
          <w:sz w:val="24"/>
          <w:szCs w:val="24"/>
        </w:rPr>
        <w:t>иных условия, предусмотренных в Гарантийном талоне.</w:t>
      </w:r>
      <w:r w:rsidRPr="000208C8">
        <w:rPr>
          <w:rFonts w:ascii="Times New Roman" w:hAnsi="Times New Roman"/>
          <w:sz w:val="24"/>
          <w:szCs w:val="24"/>
          <w:lang w:val="ru"/>
        </w:rPr>
        <w:t xml:space="preserve"> </w:t>
      </w:r>
    </w:p>
    <w:p w14:paraId="143F75D6"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1.5. Риск случайной гибели или случайного повреждения Товара переходит на Покупателя с момента, когда Товар вывезены Покупателем с территории склада Продавца, указанного в пункте 3.3. Договора.</w:t>
      </w:r>
    </w:p>
    <w:p w14:paraId="619849AA" w14:textId="77777777" w:rsidR="000208C8" w:rsidRPr="000208C8" w:rsidRDefault="000208C8" w:rsidP="000208C8">
      <w:pPr>
        <w:spacing w:after="0" w:line="240" w:lineRule="auto"/>
        <w:ind w:firstLine="567"/>
        <w:jc w:val="both"/>
        <w:rPr>
          <w:rFonts w:ascii="Times New Roman" w:hAnsi="Times New Roman"/>
          <w:i/>
          <w:sz w:val="24"/>
          <w:szCs w:val="24"/>
        </w:rPr>
      </w:pPr>
    </w:p>
    <w:p w14:paraId="760B8C38" w14:textId="77777777" w:rsidR="009269E2" w:rsidRDefault="009269E2" w:rsidP="000208C8">
      <w:pPr>
        <w:spacing w:after="0" w:line="240" w:lineRule="auto"/>
        <w:jc w:val="center"/>
        <w:rPr>
          <w:rFonts w:ascii="Times New Roman" w:hAnsi="Times New Roman"/>
          <w:b/>
          <w:sz w:val="24"/>
          <w:szCs w:val="24"/>
        </w:rPr>
      </w:pPr>
    </w:p>
    <w:p w14:paraId="2A4EDE11" w14:textId="77777777" w:rsidR="000208C8" w:rsidRPr="000208C8" w:rsidRDefault="000208C8" w:rsidP="000208C8">
      <w:pPr>
        <w:spacing w:after="0" w:line="240" w:lineRule="auto"/>
        <w:jc w:val="center"/>
        <w:rPr>
          <w:rFonts w:ascii="Times New Roman" w:hAnsi="Times New Roman"/>
          <w:b/>
          <w:sz w:val="24"/>
          <w:szCs w:val="24"/>
        </w:rPr>
      </w:pPr>
      <w:r w:rsidRPr="000208C8">
        <w:rPr>
          <w:rFonts w:ascii="Times New Roman" w:hAnsi="Times New Roman"/>
          <w:b/>
          <w:sz w:val="24"/>
          <w:szCs w:val="24"/>
        </w:rPr>
        <w:lastRenderedPageBreak/>
        <w:t>2. Права и обязанности Сторон:</w:t>
      </w:r>
    </w:p>
    <w:p w14:paraId="2EAA0DD1" w14:textId="77777777" w:rsidR="000208C8" w:rsidRPr="000208C8" w:rsidRDefault="000208C8" w:rsidP="000208C8">
      <w:pPr>
        <w:spacing w:after="0" w:line="240" w:lineRule="auto"/>
        <w:jc w:val="both"/>
        <w:rPr>
          <w:rFonts w:ascii="Times New Roman" w:hAnsi="Times New Roman"/>
          <w:sz w:val="24"/>
          <w:szCs w:val="24"/>
        </w:rPr>
      </w:pPr>
    </w:p>
    <w:p w14:paraId="4CE0C405"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2.1. Обязанности Продавца:</w:t>
      </w:r>
    </w:p>
    <w:p w14:paraId="65CCDD63"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 передать Товар, принадлежащий на праве собственности Продавцу в собственность Покупателя с техническими характеристиками, качеством и комплектностью в соответствии с условиями Договора и Приложением № 1 к Договору, </w:t>
      </w:r>
    </w:p>
    <w:p w14:paraId="7F561C8B"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передать Покупателю все относящиеся к Товару принадлежности _ ______________________________________)</w:t>
      </w:r>
      <w:r w:rsidRPr="000208C8">
        <w:rPr>
          <w:rFonts w:ascii="Times New Roman" w:hAnsi="Times New Roman"/>
          <w:b/>
          <w:sz w:val="24"/>
          <w:szCs w:val="24"/>
        </w:rPr>
        <w:t xml:space="preserve">, </w:t>
      </w:r>
      <w:r w:rsidRPr="000208C8">
        <w:rPr>
          <w:rFonts w:ascii="Times New Roman" w:hAnsi="Times New Roman"/>
          <w:sz w:val="24"/>
          <w:szCs w:val="24"/>
        </w:rPr>
        <w:t>а также относящиеся к ним документы (счета-фактуры (коммерческие инвойсы), технические паспорта, гарантийные талоны, сервисные книжки, сертификаты соответствия (копии, заверенные печатью Продавца)</w:t>
      </w:r>
      <w:r w:rsidRPr="000208C8">
        <w:rPr>
          <w:rFonts w:ascii="Times New Roman" w:hAnsi="Times New Roman"/>
          <w:b/>
          <w:sz w:val="24"/>
          <w:szCs w:val="24"/>
        </w:rPr>
        <w:t>,</w:t>
      </w:r>
      <w:r w:rsidRPr="000208C8">
        <w:rPr>
          <w:rFonts w:ascii="Times New Roman" w:hAnsi="Times New Roman"/>
          <w:sz w:val="24"/>
          <w:szCs w:val="24"/>
        </w:rPr>
        <w:t xml:space="preserve"> инструкции по эксплуатации и т.п.), необходимые при эксплуатации Товара по его назначению;</w:t>
      </w:r>
    </w:p>
    <w:p w14:paraId="2591EAD2"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обеспечить выполнение гарантийных обязательств в соответствии  с действующим законодательством Кыргызской Республики, Договором и Гарантийным  талонам.</w:t>
      </w:r>
    </w:p>
    <w:p w14:paraId="69EA4A89"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2.2. Права Продавца:</w:t>
      </w:r>
    </w:p>
    <w:p w14:paraId="5C3A5836"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в одностороннем порядке расторгнуть Договор в случае нарушения сроков оплаты за Товар, предусмотренных п.3.2.2. Договора более чем на</w:t>
      </w:r>
      <w:proofErr w:type="gramStart"/>
      <w:r w:rsidRPr="000208C8">
        <w:rPr>
          <w:rFonts w:ascii="Times New Roman" w:hAnsi="Times New Roman"/>
          <w:sz w:val="24"/>
          <w:szCs w:val="24"/>
        </w:rPr>
        <w:t xml:space="preserve"> __(_____________________________) </w:t>
      </w:r>
      <w:proofErr w:type="gramEnd"/>
      <w:r w:rsidRPr="000208C8">
        <w:rPr>
          <w:rFonts w:ascii="Times New Roman" w:hAnsi="Times New Roman"/>
          <w:sz w:val="24"/>
          <w:szCs w:val="24"/>
        </w:rPr>
        <w:t xml:space="preserve">календарных дней или неявки уполномоченных представителей Покупателя для приема-передачи Товара в течение 3 (трех) рабочих дней с момента получения уведомления Продавца о готовности Товара к передаче. </w:t>
      </w:r>
    </w:p>
    <w:p w14:paraId="455705C7"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2.3. Обязанности Покупателя:</w:t>
      </w:r>
    </w:p>
    <w:p w14:paraId="36858E4B"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принять от Продавца Товар, принадлежащий на праве собственности Продавцу;</w:t>
      </w:r>
    </w:p>
    <w:p w14:paraId="3CB09569"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оплатить Продавцу цену Товара, предусмотренную п.3.1 Договора.</w:t>
      </w:r>
    </w:p>
    <w:p w14:paraId="5D609F88"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2.4. Права Покупателя:</w:t>
      </w:r>
    </w:p>
    <w:p w14:paraId="5ED4FBB2"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в одностороннем порядке расторгнуть Договор, в случае, если Продавец не передал Покупателю Товар в течение</w:t>
      </w:r>
      <w:proofErr w:type="gramStart"/>
      <w:r w:rsidRPr="000208C8">
        <w:rPr>
          <w:rFonts w:ascii="Times New Roman" w:hAnsi="Times New Roman"/>
          <w:sz w:val="24"/>
          <w:szCs w:val="24"/>
        </w:rPr>
        <w:t xml:space="preserve"> __ (_________________________) </w:t>
      </w:r>
      <w:proofErr w:type="gramEnd"/>
      <w:r w:rsidRPr="000208C8">
        <w:rPr>
          <w:rFonts w:ascii="Times New Roman" w:hAnsi="Times New Roman"/>
          <w:sz w:val="24"/>
          <w:szCs w:val="24"/>
        </w:rPr>
        <w:t xml:space="preserve">календарных дней после истечения срока, установленного п. 4.4. Договора; </w:t>
      </w:r>
    </w:p>
    <w:p w14:paraId="2BC8CCF5"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 - в одностороннем порядке расторгнуть Договор, в случае, если Продавец в срок, указанный в п.5.5.2 Договора не выполнил требования Покупателя об устранении недостатков по комплектности Товара. </w:t>
      </w:r>
    </w:p>
    <w:p w14:paraId="516B9F0E" w14:textId="77777777" w:rsidR="000208C8" w:rsidRPr="000208C8" w:rsidRDefault="000208C8" w:rsidP="000208C8">
      <w:pPr>
        <w:spacing w:after="0" w:line="240" w:lineRule="auto"/>
        <w:ind w:left="420"/>
        <w:jc w:val="both"/>
        <w:rPr>
          <w:rFonts w:ascii="Times New Roman" w:hAnsi="Times New Roman"/>
          <w:sz w:val="24"/>
          <w:szCs w:val="24"/>
        </w:rPr>
      </w:pPr>
    </w:p>
    <w:p w14:paraId="28C1C3F0" w14:textId="77777777" w:rsidR="000208C8" w:rsidRPr="000208C8" w:rsidRDefault="000208C8" w:rsidP="000208C8">
      <w:pPr>
        <w:spacing w:after="0" w:line="240" w:lineRule="auto"/>
        <w:jc w:val="center"/>
        <w:rPr>
          <w:rFonts w:ascii="Times New Roman" w:hAnsi="Times New Roman"/>
          <w:b/>
          <w:sz w:val="24"/>
          <w:szCs w:val="24"/>
        </w:rPr>
      </w:pPr>
      <w:r w:rsidRPr="000208C8">
        <w:rPr>
          <w:rFonts w:ascii="Times New Roman" w:hAnsi="Times New Roman"/>
          <w:b/>
          <w:sz w:val="24"/>
          <w:szCs w:val="24"/>
        </w:rPr>
        <w:t>3. Цена Договора и порядок расчетов.</w:t>
      </w:r>
    </w:p>
    <w:p w14:paraId="2C869E96" w14:textId="77777777" w:rsidR="000208C8" w:rsidRPr="000208C8" w:rsidRDefault="000208C8" w:rsidP="000208C8">
      <w:pPr>
        <w:spacing w:after="0" w:line="240" w:lineRule="auto"/>
        <w:jc w:val="both"/>
        <w:rPr>
          <w:rFonts w:ascii="Times New Roman" w:hAnsi="Times New Roman"/>
          <w:sz w:val="24"/>
          <w:szCs w:val="24"/>
        </w:rPr>
      </w:pPr>
    </w:p>
    <w:p w14:paraId="437EB683"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3.1. Цена Товара составляет с учетом всех налогов</w:t>
      </w:r>
      <w:proofErr w:type="gramStart"/>
      <w:r w:rsidRPr="000208C8">
        <w:rPr>
          <w:rFonts w:ascii="Times New Roman" w:hAnsi="Times New Roman"/>
          <w:sz w:val="24"/>
          <w:szCs w:val="24"/>
        </w:rPr>
        <w:t xml:space="preserve">  ______________</w:t>
      </w:r>
      <w:r w:rsidRPr="000208C8">
        <w:rPr>
          <w:rFonts w:ascii="Times New Roman" w:hAnsi="Times New Roman"/>
          <w:b/>
          <w:sz w:val="24"/>
          <w:szCs w:val="24"/>
        </w:rPr>
        <w:t xml:space="preserve"> (_______________________) </w:t>
      </w:r>
      <w:proofErr w:type="gramEnd"/>
      <w:r w:rsidRPr="000208C8">
        <w:rPr>
          <w:rFonts w:ascii="Times New Roman" w:hAnsi="Times New Roman"/>
          <w:sz w:val="24"/>
          <w:szCs w:val="24"/>
        </w:rPr>
        <w:t xml:space="preserve">сомов. Изменение цены после заключения Договора допускается только в случаях и на условиях, предусмотренных Договором. </w:t>
      </w:r>
    </w:p>
    <w:p w14:paraId="6F2C8725"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3.2. Стороны установили следующий порядок и форму расчетов по Договору: </w:t>
      </w:r>
    </w:p>
    <w:p w14:paraId="1A498231"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3.2.1. Продавец в течение</w:t>
      </w:r>
      <w:proofErr w:type="gramStart"/>
      <w:r w:rsidRPr="000208C8">
        <w:rPr>
          <w:rFonts w:ascii="Times New Roman" w:hAnsi="Times New Roman"/>
          <w:sz w:val="24"/>
          <w:szCs w:val="24"/>
        </w:rPr>
        <w:t xml:space="preserve"> __ (______) </w:t>
      </w:r>
      <w:proofErr w:type="gramEnd"/>
      <w:r w:rsidRPr="000208C8">
        <w:rPr>
          <w:rFonts w:ascii="Times New Roman" w:hAnsi="Times New Roman"/>
          <w:sz w:val="24"/>
          <w:szCs w:val="24"/>
        </w:rPr>
        <w:t>рабочих дней со дня вступления Договора в силу обязуется передать Покупателю счет на оплату.</w:t>
      </w:r>
    </w:p>
    <w:p w14:paraId="11144CEC"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3.2.2. 1) После получения от Продавца счета на оплату и получения Товара, подтвержденного актом приема-передачи, Покупатель в течение</w:t>
      </w:r>
      <w:proofErr w:type="gramStart"/>
      <w:r w:rsidRPr="000208C8">
        <w:rPr>
          <w:rFonts w:ascii="Times New Roman" w:hAnsi="Times New Roman"/>
          <w:sz w:val="24"/>
          <w:szCs w:val="24"/>
        </w:rPr>
        <w:t xml:space="preserve"> __ (___________) </w:t>
      </w:r>
      <w:proofErr w:type="gramEnd"/>
      <w:r w:rsidRPr="000208C8">
        <w:rPr>
          <w:rFonts w:ascii="Times New Roman" w:hAnsi="Times New Roman"/>
          <w:sz w:val="24"/>
          <w:szCs w:val="24"/>
        </w:rPr>
        <w:t>банковских дней производит оплату в размере 100 % цены Товара путем перечисления платежным поручением на расчетный счет Продавца.</w:t>
      </w:r>
    </w:p>
    <w:p w14:paraId="52D7B946"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2) Покупатель в течение</w:t>
      </w:r>
      <w:proofErr w:type="gramStart"/>
      <w:r w:rsidRPr="000208C8">
        <w:rPr>
          <w:rFonts w:ascii="Times New Roman" w:hAnsi="Times New Roman"/>
          <w:sz w:val="24"/>
          <w:szCs w:val="24"/>
        </w:rPr>
        <w:t xml:space="preserve"> __ (___________) </w:t>
      </w:r>
      <w:proofErr w:type="gramEnd"/>
      <w:r w:rsidRPr="000208C8">
        <w:rPr>
          <w:rFonts w:ascii="Times New Roman" w:hAnsi="Times New Roman"/>
          <w:sz w:val="24"/>
          <w:szCs w:val="24"/>
        </w:rPr>
        <w:t>банковских дней после подписания акта приема-передачи Товара производит оплату в размере 100 % цены Товара путем перечисления платежным поручением на расчетный счет Продавца.</w:t>
      </w:r>
    </w:p>
    <w:p w14:paraId="38EB8D78"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3.3. Место доставки и передачи Товара – склад Продавца по адресу: Кыргызская Республика, г. Бишкек, ул. ___________________, дом __. </w:t>
      </w:r>
    </w:p>
    <w:p w14:paraId="3F9F02AB" w14:textId="77777777" w:rsidR="000208C8" w:rsidRPr="000208C8" w:rsidRDefault="000208C8" w:rsidP="000208C8">
      <w:pPr>
        <w:spacing w:after="0" w:line="240" w:lineRule="auto"/>
        <w:jc w:val="center"/>
        <w:rPr>
          <w:rFonts w:ascii="Times New Roman" w:hAnsi="Times New Roman"/>
          <w:b/>
          <w:sz w:val="24"/>
          <w:szCs w:val="24"/>
        </w:rPr>
      </w:pPr>
    </w:p>
    <w:p w14:paraId="340F32FC" w14:textId="77777777" w:rsidR="009269E2" w:rsidRDefault="009269E2" w:rsidP="000208C8">
      <w:pPr>
        <w:spacing w:after="0" w:line="240" w:lineRule="auto"/>
        <w:jc w:val="center"/>
        <w:rPr>
          <w:rFonts w:ascii="Times New Roman" w:hAnsi="Times New Roman"/>
          <w:b/>
          <w:sz w:val="24"/>
          <w:szCs w:val="24"/>
        </w:rPr>
      </w:pPr>
    </w:p>
    <w:p w14:paraId="4623C3F0" w14:textId="77777777" w:rsidR="009269E2" w:rsidRDefault="009269E2" w:rsidP="000208C8">
      <w:pPr>
        <w:spacing w:after="0" w:line="240" w:lineRule="auto"/>
        <w:jc w:val="center"/>
        <w:rPr>
          <w:rFonts w:ascii="Times New Roman" w:hAnsi="Times New Roman"/>
          <w:b/>
          <w:sz w:val="24"/>
          <w:szCs w:val="24"/>
        </w:rPr>
      </w:pPr>
    </w:p>
    <w:p w14:paraId="6520B895" w14:textId="77777777" w:rsidR="009269E2" w:rsidRDefault="009269E2" w:rsidP="000208C8">
      <w:pPr>
        <w:spacing w:after="0" w:line="240" w:lineRule="auto"/>
        <w:jc w:val="center"/>
        <w:rPr>
          <w:rFonts w:ascii="Times New Roman" w:hAnsi="Times New Roman"/>
          <w:b/>
          <w:sz w:val="24"/>
          <w:szCs w:val="24"/>
        </w:rPr>
      </w:pPr>
    </w:p>
    <w:p w14:paraId="52363E4D" w14:textId="77777777" w:rsidR="000208C8" w:rsidRPr="000208C8" w:rsidRDefault="000208C8" w:rsidP="000208C8">
      <w:pPr>
        <w:spacing w:after="0" w:line="240" w:lineRule="auto"/>
        <w:jc w:val="center"/>
        <w:rPr>
          <w:rFonts w:ascii="Times New Roman" w:hAnsi="Times New Roman"/>
          <w:b/>
          <w:sz w:val="24"/>
          <w:szCs w:val="24"/>
        </w:rPr>
      </w:pPr>
      <w:bookmarkStart w:id="0" w:name="_GoBack"/>
      <w:bookmarkEnd w:id="0"/>
      <w:r w:rsidRPr="000208C8">
        <w:rPr>
          <w:rFonts w:ascii="Times New Roman" w:hAnsi="Times New Roman"/>
          <w:b/>
          <w:sz w:val="24"/>
          <w:szCs w:val="24"/>
        </w:rPr>
        <w:lastRenderedPageBreak/>
        <w:t>4. Порядок приемки по количеству, комплектности и качеству.</w:t>
      </w:r>
    </w:p>
    <w:p w14:paraId="0600E432" w14:textId="77777777" w:rsidR="000208C8" w:rsidRPr="000208C8" w:rsidRDefault="000208C8" w:rsidP="000208C8">
      <w:pPr>
        <w:spacing w:after="0" w:line="240" w:lineRule="auto"/>
        <w:jc w:val="both"/>
        <w:rPr>
          <w:rFonts w:ascii="Times New Roman" w:hAnsi="Times New Roman"/>
          <w:sz w:val="24"/>
          <w:szCs w:val="24"/>
        </w:rPr>
      </w:pPr>
    </w:p>
    <w:p w14:paraId="6B3F0BEE"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4.1. Право собственности на Товар переходит к Покупателю с момента передачи Товара Продавцом Покупателю по акту приема-передачи (Приложение № 2 к Договору). </w:t>
      </w:r>
    </w:p>
    <w:p w14:paraId="6CB9AB62"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4.2. Прием-передача Товара осуществляется  на складе Продавца, расположенном по адресу, предусмотренного пунктом 3.3. Договора.</w:t>
      </w:r>
    </w:p>
    <w:p w14:paraId="29F0CD75"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4.3. Продавец вместе с направлением счета к оплате уведомляет Покупателя о готовности передать Товар.</w:t>
      </w:r>
    </w:p>
    <w:p w14:paraId="1606C8EA"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4.4. Прием-передача Товар осуществляется в течение</w:t>
      </w:r>
      <w:proofErr w:type="gramStart"/>
      <w:r w:rsidRPr="000208C8">
        <w:rPr>
          <w:rFonts w:ascii="Times New Roman" w:hAnsi="Times New Roman"/>
          <w:sz w:val="24"/>
          <w:szCs w:val="24"/>
        </w:rPr>
        <w:t xml:space="preserve"> __ (___) </w:t>
      </w:r>
      <w:proofErr w:type="gramEnd"/>
      <w:r w:rsidRPr="000208C8">
        <w:rPr>
          <w:rFonts w:ascii="Times New Roman" w:hAnsi="Times New Roman"/>
          <w:sz w:val="24"/>
          <w:szCs w:val="24"/>
        </w:rPr>
        <w:t xml:space="preserve">рабочих дней после получения Покупателем уведомления Продавца уполномоченными представителями Сторон, которые подписывают акт-приема-передачи. </w:t>
      </w:r>
    </w:p>
    <w:p w14:paraId="1D567075"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4.5. Товар считается переданными  Продавцом  и принятыми  Покупателем с момента подписания акта приема-передачи в соответствии с условиями Договора: соответствовать действующим ТУ завода-изготовителя и подтверждаться сертификатами соответствия, выданными заводом-изготовителем и техническим характеристикам, качеству и комплектности в соответствии с условиями Договора и Приложением № 1 к Договору.</w:t>
      </w:r>
    </w:p>
    <w:p w14:paraId="1824FBDE"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4.6. Одновременно с приемом-передачей Товара Продавец передает Покупателю все относящиеся к Товару принадлежности - ______________</w:t>
      </w:r>
      <w:r w:rsidRPr="000208C8">
        <w:rPr>
          <w:rFonts w:ascii="Times New Roman" w:hAnsi="Times New Roman"/>
          <w:b/>
          <w:sz w:val="24"/>
          <w:szCs w:val="24"/>
        </w:rPr>
        <w:t xml:space="preserve">, </w:t>
      </w:r>
      <w:r w:rsidRPr="000208C8">
        <w:rPr>
          <w:rFonts w:ascii="Times New Roman" w:hAnsi="Times New Roman"/>
          <w:sz w:val="24"/>
          <w:szCs w:val="24"/>
        </w:rPr>
        <w:t xml:space="preserve"> а также относящиеся к нему документы (счета-фактуры, коммерческие инвойсы, технические паспорта, гарантийные талоны, сервисные книжки, сертификаты соответствия, копии, заверенные печатью Продавца</w:t>
      </w:r>
      <w:r w:rsidRPr="000208C8">
        <w:rPr>
          <w:rFonts w:ascii="Times New Roman" w:hAnsi="Times New Roman"/>
          <w:b/>
          <w:sz w:val="24"/>
          <w:szCs w:val="24"/>
        </w:rPr>
        <w:t>,</w:t>
      </w:r>
      <w:r w:rsidRPr="000208C8">
        <w:rPr>
          <w:rFonts w:ascii="Times New Roman" w:hAnsi="Times New Roman"/>
          <w:sz w:val="24"/>
          <w:szCs w:val="24"/>
        </w:rPr>
        <w:t xml:space="preserve"> инструкции по эксплуатации и т.п.), необходимые при эксплуатации Товара по его назначению;</w:t>
      </w:r>
    </w:p>
    <w:p w14:paraId="5DDF3270"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4.7. В случае выявления несоответствия Товара условиям Договора и Приложения №1 к Договору, указанные несоответствия фиксируются в акте приема-передачи, что служит доказательством при урегулировании Сторонами возникших разногласий.</w:t>
      </w:r>
    </w:p>
    <w:p w14:paraId="569ED4C5" w14:textId="77777777" w:rsidR="000208C8" w:rsidRPr="000208C8" w:rsidRDefault="000208C8" w:rsidP="000208C8">
      <w:pPr>
        <w:spacing w:after="0" w:line="240" w:lineRule="auto"/>
        <w:jc w:val="center"/>
        <w:rPr>
          <w:rFonts w:ascii="Times New Roman" w:hAnsi="Times New Roman"/>
          <w:b/>
          <w:sz w:val="24"/>
          <w:szCs w:val="24"/>
        </w:rPr>
      </w:pPr>
    </w:p>
    <w:p w14:paraId="26555A7E" w14:textId="77777777" w:rsidR="000208C8" w:rsidRPr="000208C8" w:rsidRDefault="000208C8" w:rsidP="000208C8">
      <w:pPr>
        <w:spacing w:after="0" w:line="240" w:lineRule="auto"/>
        <w:jc w:val="center"/>
        <w:rPr>
          <w:rFonts w:ascii="Times New Roman" w:hAnsi="Times New Roman"/>
          <w:b/>
          <w:sz w:val="24"/>
          <w:szCs w:val="24"/>
        </w:rPr>
      </w:pPr>
      <w:r w:rsidRPr="000208C8">
        <w:rPr>
          <w:rFonts w:ascii="Times New Roman" w:hAnsi="Times New Roman"/>
          <w:b/>
          <w:sz w:val="24"/>
          <w:szCs w:val="24"/>
        </w:rPr>
        <w:t>5. Ответственность Сторон.</w:t>
      </w:r>
    </w:p>
    <w:p w14:paraId="337D4DD8" w14:textId="77777777" w:rsidR="000208C8" w:rsidRPr="000208C8" w:rsidRDefault="000208C8" w:rsidP="000208C8">
      <w:pPr>
        <w:spacing w:after="0" w:line="240" w:lineRule="auto"/>
        <w:jc w:val="both"/>
        <w:rPr>
          <w:rFonts w:ascii="Times New Roman" w:hAnsi="Times New Roman"/>
          <w:sz w:val="24"/>
          <w:szCs w:val="24"/>
        </w:rPr>
      </w:pPr>
    </w:p>
    <w:p w14:paraId="6920288A"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5.1. Любая из Сторон Договора, не исполнившая обязательства по Договору или исполнившая их ненадлежащим образом, несет ответственность при наличии вины.</w:t>
      </w:r>
    </w:p>
    <w:p w14:paraId="11C02481"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5.2. Сторона  обязана в полной мере возместить другой Стороне убытки, причиненные неисполнением или ненадлежащим исполнением обязательства, которые возмещаются в части, не покрытой неустойкой.</w:t>
      </w:r>
      <w:r w:rsidRPr="000208C8" w:rsidDel="00353919">
        <w:rPr>
          <w:rFonts w:ascii="Times New Roman" w:hAnsi="Times New Roman"/>
          <w:sz w:val="24"/>
          <w:szCs w:val="24"/>
        </w:rPr>
        <w:t xml:space="preserve"> </w:t>
      </w:r>
    </w:p>
    <w:p w14:paraId="134531B2"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5.3. Уплата неустойки (пени, штрафа) не освобождает ни одну из Сторон Договора от надлежащего исполнения условий его в полном объеме.</w:t>
      </w:r>
    </w:p>
    <w:p w14:paraId="6090426B"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5.5. Ответственность Продавца.</w:t>
      </w:r>
    </w:p>
    <w:p w14:paraId="1950EB06"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5.5.1. В случае нарушения срока передачи Товара, предусмотренного Договором, Продавец уплачивает Покупателю пени в размере 0.1% цены Товара за каждый день просрочки, но не более чем за 30 (тридцать) календарных дней.</w:t>
      </w:r>
    </w:p>
    <w:p w14:paraId="50550B16" w14:textId="77777777" w:rsidR="000208C8" w:rsidRPr="000208C8" w:rsidRDefault="000208C8" w:rsidP="000208C8">
      <w:pPr>
        <w:spacing w:after="0" w:line="240" w:lineRule="auto"/>
        <w:jc w:val="both"/>
        <w:rPr>
          <w:rFonts w:ascii="Times New Roman" w:hAnsi="Times New Roman"/>
          <w:b/>
          <w:sz w:val="24"/>
          <w:szCs w:val="24"/>
        </w:rPr>
      </w:pPr>
      <w:r w:rsidRPr="000208C8">
        <w:rPr>
          <w:rFonts w:ascii="Times New Roman" w:hAnsi="Times New Roman"/>
          <w:sz w:val="24"/>
          <w:szCs w:val="24"/>
        </w:rPr>
        <w:t xml:space="preserve">5.5.2. </w:t>
      </w:r>
      <w:proofErr w:type="gramStart"/>
      <w:r w:rsidRPr="000208C8">
        <w:rPr>
          <w:rFonts w:ascii="Times New Roman" w:hAnsi="Times New Roman"/>
          <w:sz w:val="24"/>
          <w:szCs w:val="24"/>
        </w:rPr>
        <w:t>В случае обнаружения при приеме-передаче недостатков по комплектности Товара и/или их части, Продавец  обязан по выбору Покупателя  соразмерно уменьшить цену Товара либо безвозмездно устранить недостатки и доукомплектовать Товара или заменить некомплектный Товар, комплектным, в течение до 3 (трех) календарных дней со дня обнаружения указанных недостатков либо возместить  расходы Покупателя на устранение указанных недостатков.</w:t>
      </w:r>
      <w:r w:rsidRPr="000208C8">
        <w:rPr>
          <w:rFonts w:ascii="Times New Roman" w:hAnsi="Times New Roman"/>
          <w:b/>
          <w:sz w:val="24"/>
          <w:szCs w:val="24"/>
        </w:rPr>
        <w:t xml:space="preserve"> </w:t>
      </w:r>
      <w:proofErr w:type="gramEnd"/>
    </w:p>
    <w:p w14:paraId="699736E3"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5.5.3. В случае существенного нарушения требований к качеству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в течение гарантийного срока, ответственность Продавца определяется законодательством КР. </w:t>
      </w:r>
    </w:p>
    <w:p w14:paraId="692191E2"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5.6. Ответственность Покупателя.</w:t>
      </w:r>
    </w:p>
    <w:p w14:paraId="47E668C3"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lastRenderedPageBreak/>
        <w:t>5.6.1. В случае нарушения сроков оплаты Товар, предусмотренных п.3.2.2 Договора Покупатель уплачивает Продавцу пени в размере 0.1% от суммы просроченного платежа за каждый день просрочки, но не более чем за 30 (тридцать) календарных дней.</w:t>
      </w:r>
    </w:p>
    <w:p w14:paraId="6D4DDCA0"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5.6.2. В случае нарушения сроков оплаты Товар, предусмотренных п.3.2.2. Договора более чем на 30 (тридцати) календарных дней, Товар подлежат возврату Покупателем Продавцу за счет Покупателя  в течение 3 (трех) календарных дней. В случае необоснованной задержки возврата Товара, Покупатель уплачивает Продавцу пени в размере 0.1 % от цены Товара, за каждый день просрочки возврата Товара.</w:t>
      </w:r>
    </w:p>
    <w:p w14:paraId="5F15D385" w14:textId="77777777" w:rsidR="000208C8" w:rsidRPr="000208C8" w:rsidRDefault="000208C8" w:rsidP="000208C8">
      <w:pPr>
        <w:spacing w:after="0" w:line="240" w:lineRule="auto"/>
        <w:jc w:val="both"/>
        <w:rPr>
          <w:rFonts w:ascii="Times New Roman" w:hAnsi="Times New Roman"/>
          <w:sz w:val="24"/>
          <w:szCs w:val="24"/>
        </w:rPr>
      </w:pPr>
    </w:p>
    <w:p w14:paraId="636076A5" w14:textId="77777777" w:rsidR="000208C8" w:rsidRDefault="000208C8" w:rsidP="000208C8">
      <w:pPr>
        <w:spacing w:after="0" w:line="240" w:lineRule="auto"/>
        <w:jc w:val="center"/>
        <w:rPr>
          <w:rFonts w:ascii="Times New Roman" w:hAnsi="Times New Roman"/>
          <w:b/>
          <w:sz w:val="24"/>
          <w:szCs w:val="24"/>
        </w:rPr>
      </w:pPr>
      <w:r w:rsidRPr="000208C8">
        <w:rPr>
          <w:rFonts w:ascii="Times New Roman" w:hAnsi="Times New Roman"/>
          <w:b/>
          <w:sz w:val="24"/>
          <w:szCs w:val="24"/>
        </w:rPr>
        <w:t>6. Форс-мажор.</w:t>
      </w:r>
    </w:p>
    <w:p w14:paraId="192425A4" w14:textId="77777777" w:rsidR="0046514E" w:rsidRPr="000208C8" w:rsidRDefault="0046514E" w:rsidP="000208C8">
      <w:pPr>
        <w:spacing w:after="0" w:line="240" w:lineRule="auto"/>
        <w:jc w:val="center"/>
        <w:rPr>
          <w:rFonts w:ascii="Times New Roman" w:hAnsi="Times New Roman"/>
          <w:b/>
          <w:sz w:val="24"/>
          <w:szCs w:val="24"/>
        </w:rPr>
      </w:pPr>
    </w:p>
    <w:p w14:paraId="06B49646"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6.1.Сторона, не исполнившее или ненадлежащим образом исполнившее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К таким обстоятельствам относятся: наводнения, пожары, стихийные бедствия, землетрясения, взрывы, оседания почв и иные явления природы, препятствующие исполнению Сторонами обязательств по договору, а также война и военные действия.</w:t>
      </w:r>
    </w:p>
    <w:p w14:paraId="58F5B858"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6.2. Наступление форс-мажорных обстоятель</w:t>
      </w:r>
      <w:proofErr w:type="gramStart"/>
      <w:r w:rsidRPr="000208C8">
        <w:rPr>
          <w:rFonts w:ascii="Times New Roman" w:hAnsi="Times New Roman"/>
          <w:sz w:val="24"/>
          <w:szCs w:val="24"/>
        </w:rPr>
        <w:t>ств вл</w:t>
      </w:r>
      <w:proofErr w:type="gramEnd"/>
      <w:r w:rsidRPr="000208C8">
        <w:rPr>
          <w:rFonts w:ascii="Times New Roman" w:hAnsi="Times New Roman"/>
          <w:sz w:val="24"/>
          <w:szCs w:val="24"/>
        </w:rPr>
        <w:t>ечет увеличение срока исполнения Договора на период их действия.</w:t>
      </w:r>
    </w:p>
    <w:p w14:paraId="65ADFBA8"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6.3. Если эти обстоятельства будут продолжаться более 6 (шести)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Торгово-промышленной палатой страны, в которой произошли форс-мажорные обстоятельства.</w:t>
      </w:r>
    </w:p>
    <w:p w14:paraId="5E9C4741" w14:textId="77777777" w:rsidR="000208C8" w:rsidRPr="000208C8" w:rsidRDefault="000208C8" w:rsidP="000208C8">
      <w:pPr>
        <w:spacing w:after="0" w:line="240" w:lineRule="auto"/>
        <w:jc w:val="both"/>
        <w:rPr>
          <w:rFonts w:ascii="Times New Roman" w:eastAsia="Calibri" w:hAnsi="Times New Roman"/>
          <w:sz w:val="24"/>
          <w:szCs w:val="24"/>
          <w:lang w:eastAsia="en-US"/>
        </w:rPr>
      </w:pPr>
      <w:r w:rsidRPr="000208C8">
        <w:rPr>
          <w:rFonts w:ascii="Times New Roman" w:hAnsi="Times New Roman"/>
          <w:sz w:val="24"/>
          <w:szCs w:val="24"/>
        </w:rPr>
        <w:t xml:space="preserve">6.4. При отсутствии своевременного извещения о наступлении форс-мажорных обстоятельств, виновная Сторона обязана возместить другой Стороне убытки, </w:t>
      </w:r>
      <w:r w:rsidRPr="000208C8">
        <w:rPr>
          <w:rFonts w:ascii="Times New Roman" w:eastAsia="Calibri" w:hAnsi="Times New Roman"/>
          <w:sz w:val="24"/>
          <w:szCs w:val="24"/>
          <w:lang w:eastAsia="en-US"/>
        </w:rPr>
        <w:t>причиненные несвоевременным извещением.</w:t>
      </w:r>
    </w:p>
    <w:p w14:paraId="58503C3F" w14:textId="77777777" w:rsidR="0046514E" w:rsidRDefault="0046514E" w:rsidP="000208C8">
      <w:pPr>
        <w:spacing w:after="0" w:line="240" w:lineRule="auto"/>
        <w:ind w:left="420"/>
        <w:jc w:val="center"/>
        <w:rPr>
          <w:rFonts w:ascii="Times New Roman" w:hAnsi="Times New Roman"/>
          <w:b/>
          <w:sz w:val="24"/>
          <w:szCs w:val="24"/>
        </w:rPr>
      </w:pPr>
    </w:p>
    <w:p w14:paraId="2C665FAE" w14:textId="77777777" w:rsidR="000208C8" w:rsidRPr="000208C8" w:rsidRDefault="000208C8" w:rsidP="000208C8">
      <w:pPr>
        <w:spacing w:after="0" w:line="240" w:lineRule="auto"/>
        <w:ind w:left="420"/>
        <w:jc w:val="center"/>
        <w:rPr>
          <w:rFonts w:ascii="Times New Roman" w:hAnsi="Times New Roman"/>
          <w:b/>
          <w:sz w:val="24"/>
          <w:szCs w:val="24"/>
        </w:rPr>
      </w:pPr>
      <w:r w:rsidRPr="000208C8">
        <w:rPr>
          <w:rFonts w:ascii="Times New Roman" w:hAnsi="Times New Roman"/>
          <w:b/>
          <w:sz w:val="24"/>
          <w:szCs w:val="24"/>
        </w:rPr>
        <w:t>7. Срок действия Договора и его продление.</w:t>
      </w:r>
    </w:p>
    <w:p w14:paraId="6E717298" w14:textId="77777777" w:rsidR="000208C8" w:rsidRPr="000208C8" w:rsidRDefault="000208C8" w:rsidP="000208C8">
      <w:pPr>
        <w:spacing w:after="0" w:line="240" w:lineRule="auto"/>
        <w:jc w:val="both"/>
        <w:rPr>
          <w:rFonts w:ascii="Times New Roman" w:hAnsi="Times New Roman"/>
          <w:sz w:val="24"/>
          <w:szCs w:val="24"/>
        </w:rPr>
      </w:pPr>
    </w:p>
    <w:p w14:paraId="11463000"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7.1. Договор вступает в силу с момента его подписания Сторонами и действует до __ _________________ 20__ года, а в части обязательств – до их полного исполнения Сторонами.</w:t>
      </w:r>
    </w:p>
    <w:p w14:paraId="4CAC305D" w14:textId="77777777" w:rsidR="000208C8" w:rsidRPr="000208C8" w:rsidRDefault="000208C8" w:rsidP="000208C8">
      <w:pPr>
        <w:widowControl w:val="0"/>
        <w:autoSpaceDE w:val="0"/>
        <w:autoSpaceDN w:val="0"/>
        <w:adjustRightInd w:val="0"/>
        <w:spacing w:after="0" w:line="240" w:lineRule="auto"/>
        <w:jc w:val="both"/>
        <w:rPr>
          <w:rFonts w:ascii="Times New Roman" w:hAnsi="Times New Roman"/>
          <w:sz w:val="24"/>
          <w:szCs w:val="24"/>
        </w:rPr>
      </w:pPr>
      <w:r w:rsidRPr="000208C8">
        <w:rPr>
          <w:rFonts w:ascii="Times New Roman" w:hAnsi="Times New Roman"/>
          <w:sz w:val="24"/>
          <w:szCs w:val="24"/>
        </w:rPr>
        <w:t>7.2. Окончание срока действия Договора не освобождает Стороны от ответственности за его нарушение, имевшее место до истечения этого срока.</w:t>
      </w:r>
    </w:p>
    <w:p w14:paraId="04C83AC1" w14:textId="77777777" w:rsidR="000208C8" w:rsidRPr="000208C8" w:rsidRDefault="000208C8" w:rsidP="000208C8">
      <w:pPr>
        <w:spacing w:after="0" w:line="240" w:lineRule="auto"/>
        <w:ind w:left="420"/>
        <w:jc w:val="both"/>
        <w:rPr>
          <w:rFonts w:ascii="Times New Roman" w:hAnsi="Times New Roman"/>
          <w:sz w:val="24"/>
          <w:szCs w:val="24"/>
        </w:rPr>
      </w:pPr>
    </w:p>
    <w:p w14:paraId="10829EDC" w14:textId="77777777" w:rsidR="000208C8" w:rsidRPr="000208C8" w:rsidRDefault="000208C8" w:rsidP="000208C8">
      <w:pPr>
        <w:spacing w:after="0" w:line="240" w:lineRule="auto"/>
        <w:jc w:val="center"/>
        <w:rPr>
          <w:rFonts w:ascii="Times New Roman" w:hAnsi="Times New Roman"/>
          <w:b/>
          <w:sz w:val="24"/>
          <w:szCs w:val="24"/>
        </w:rPr>
      </w:pPr>
      <w:r w:rsidRPr="000208C8">
        <w:rPr>
          <w:rFonts w:ascii="Times New Roman" w:hAnsi="Times New Roman"/>
          <w:b/>
          <w:sz w:val="24"/>
          <w:szCs w:val="24"/>
        </w:rPr>
        <w:t>8. Изменение и расторжение Договора.</w:t>
      </w:r>
    </w:p>
    <w:p w14:paraId="7E151FDB" w14:textId="77777777" w:rsidR="000208C8" w:rsidRPr="000208C8" w:rsidRDefault="000208C8" w:rsidP="000208C8">
      <w:pPr>
        <w:spacing w:after="0" w:line="240" w:lineRule="auto"/>
        <w:jc w:val="both"/>
        <w:rPr>
          <w:rFonts w:ascii="Times New Roman" w:hAnsi="Times New Roman"/>
          <w:sz w:val="24"/>
          <w:szCs w:val="24"/>
        </w:rPr>
      </w:pPr>
    </w:p>
    <w:p w14:paraId="0B740EC5"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8.1. Все изменения к Договору возможны только по соглашению Сторон. В случае изменения Договора обязательства считаются измененными с момента, указанного в соглашении Сторон.</w:t>
      </w:r>
    </w:p>
    <w:p w14:paraId="7E6758EE"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8.2. Любая из Сторон может расторгнуть Договор в одностороннем порядке, кроме случаев указанных в Договоре, только при существенном нарушении Договора другой Стороной, уведомив об этом другую Сторону не менее чем за 15 (пятнадцать) календарных дней. Существенным признается нарушение Договора одной из Сторон, влекущее для другой Стороны такой ущерб, что она в значительной степени лишается того, на что была вправе рассчитывать при заключении Договора.</w:t>
      </w:r>
    </w:p>
    <w:p w14:paraId="5DCB9998"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lastRenderedPageBreak/>
        <w:t>8.3. 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14:paraId="66D05513"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8.4. В случае расторжения Договора обязательства считаются прекращенными с момента, указанного в уведомлении о расторжении Договора  в соответствии с п.8.2. Договора.</w:t>
      </w:r>
    </w:p>
    <w:p w14:paraId="615CB994" w14:textId="77777777" w:rsidR="000208C8" w:rsidRPr="000208C8" w:rsidRDefault="000208C8" w:rsidP="000208C8">
      <w:pPr>
        <w:spacing w:after="0" w:line="240" w:lineRule="auto"/>
        <w:ind w:left="420"/>
        <w:jc w:val="both"/>
        <w:rPr>
          <w:rFonts w:ascii="Times New Roman" w:hAnsi="Times New Roman"/>
          <w:b/>
          <w:i/>
          <w:sz w:val="24"/>
          <w:szCs w:val="24"/>
          <w:u w:val="single"/>
        </w:rPr>
      </w:pPr>
    </w:p>
    <w:p w14:paraId="3D485063" w14:textId="77777777" w:rsidR="000208C8" w:rsidRPr="000208C8" w:rsidRDefault="000208C8" w:rsidP="000208C8">
      <w:pPr>
        <w:spacing w:after="0" w:line="240" w:lineRule="auto"/>
        <w:jc w:val="center"/>
        <w:rPr>
          <w:rFonts w:ascii="Times New Roman" w:hAnsi="Times New Roman"/>
          <w:b/>
          <w:sz w:val="24"/>
          <w:szCs w:val="24"/>
        </w:rPr>
      </w:pPr>
      <w:r w:rsidRPr="000208C8">
        <w:rPr>
          <w:rFonts w:ascii="Times New Roman" w:hAnsi="Times New Roman"/>
          <w:b/>
          <w:sz w:val="24"/>
          <w:szCs w:val="24"/>
        </w:rPr>
        <w:t>9. Рассмотрение споров.</w:t>
      </w:r>
    </w:p>
    <w:p w14:paraId="1A40B5D7" w14:textId="77777777" w:rsidR="000208C8" w:rsidRPr="000208C8" w:rsidRDefault="000208C8" w:rsidP="000208C8">
      <w:pPr>
        <w:spacing w:after="0" w:line="240" w:lineRule="auto"/>
        <w:jc w:val="both"/>
        <w:rPr>
          <w:rFonts w:ascii="Times New Roman" w:hAnsi="Times New Roman"/>
          <w:sz w:val="24"/>
          <w:szCs w:val="24"/>
        </w:rPr>
      </w:pPr>
    </w:p>
    <w:p w14:paraId="3F8CC4B5"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9.1. Любые споры, возникающие из  Договора, в том числе, касающиеся его нарушения, исполнения,  расторжения и прекращения решаются Сторонами путем переговоров. </w:t>
      </w:r>
    </w:p>
    <w:p w14:paraId="16633829" w14:textId="77777777" w:rsidR="000208C8" w:rsidRPr="000208C8" w:rsidRDefault="000208C8" w:rsidP="000208C8">
      <w:pPr>
        <w:widowControl w:val="0"/>
        <w:autoSpaceDE w:val="0"/>
        <w:autoSpaceDN w:val="0"/>
        <w:adjustRightInd w:val="0"/>
        <w:spacing w:after="0" w:line="240" w:lineRule="auto"/>
        <w:jc w:val="both"/>
        <w:rPr>
          <w:rFonts w:ascii="Times New Roman" w:hAnsi="Times New Roman"/>
          <w:sz w:val="24"/>
          <w:szCs w:val="24"/>
        </w:rPr>
      </w:pPr>
      <w:r w:rsidRPr="000208C8">
        <w:rPr>
          <w:rFonts w:ascii="Times New Roman" w:hAnsi="Times New Roman"/>
          <w:sz w:val="24"/>
          <w:szCs w:val="24"/>
        </w:rPr>
        <w:t>9.2. При возникновении противоречий, связанных с выполнением Договора, Стороны могут разрешить данные противоречия, адресовав свои требования друг другу.</w:t>
      </w:r>
    </w:p>
    <w:p w14:paraId="776E3FA7" w14:textId="77777777" w:rsidR="000208C8" w:rsidRPr="000208C8" w:rsidRDefault="000208C8" w:rsidP="000208C8">
      <w:pPr>
        <w:widowControl w:val="0"/>
        <w:autoSpaceDE w:val="0"/>
        <w:autoSpaceDN w:val="0"/>
        <w:adjustRightInd w:val="0"/>
        <w:spacing w:after="0" w:line="240" w:lineRule="auto"/>
        <w:jc w:val="both"/>
        <w:rPr>
          <w:rFonts w:ascii="Times New Roman" w:hAnsi="Times New Roman"/>
          <w:sz w:val="24"/>
          <w:szCs w:val="24"/>
        </w:rPr>
      </w:pPr>
      <w:r w:rsidRPr="000208C8">
        <w:rPr>
          <w:rFonts w:ascii="Times New Roman" w:hAnsi="Times New Roman"/>
          <w:sz w:val="24"/>
          <w:szCs w:val="24"/>
        </w:rPr>
        <w:t>9.3. Сторона обязана рассмотреть претензии, предъявленные другой Стороной, и представить ответ в письменном виде в течение 10 (десяти) календарных дней со дня предъявления претензии.</w:t>
      </w:r>
    </w:p>
    <w:p w14:paraId="5B8CE3CD" w14:textId="77777777" w:rsidR="000208C8" w:rsidRPr="000208C8" w:rsidRDefault="000208C8" w:rsidP="000208C8">
      <w:pPr>
        <w:widowControl w:val="0"/>
        <w:autoSpaceDE w:val="0"/>
        <w:autoSpaceDN w:val="0"/>
        <w:adjustRightInd w:val="0"/>
        <w:spacing w:after="0" w:line="240" w:lineRule="auto"/>
        <w:jc w:val="both"/>
        <w:rPr>
          <w:rFonts w:ascii="Times New Roman" w:hAnsi="Times New Roman"/>
          <w:sz w:val="24"/>
          <w:szCs w:val="24"/>
        </w:rPr>
      </w:pPr>
      <w:r w:rsidRPr="000208C8">
        <w:rPr>
          <w:rFonts w:ascii="Times New Roman" w:hAnsi="Times New Roman"/>
          <w:sz w:val="24"/>
          <w:szCs w:val="24"/>
        </w:rPr>
        <w:t>9.4. Если Сторона отвергает претензии или не представляет ответа в течение установленного периода времени, указанного в пункте 9.3. Договора, другая Сторона вправе обратиться в суд Кыргызской Республики в соответствии с действующим законодательством.</w:t>
      </w:r>
    </w:p>
    <w:p w14:paraId="470C0C29" w14:textId="77777777" w:rsidR="000208C8" w:rsidRPr="000208C8" w:rsidRDefault="000208C8" w:rsidP="000208C8">
      <w:pPr>
        <w:spacing w:after="0" w:line="240" w:lineRule="auto"/>
        <w:ind w:left="420"/>
        <w:jc w:val="both"/>
        <w:rPr>
          <w:rFonts w:ascii="Times New Roman" w:hAnsi="Times New Roman"/>
          <w:b/>
          <w:sz w:val="24"/>
          <w:szCs w:val="24"/>
        </w:rPr>
      </w:pPr>
    </w:p>
    <w:p w14:paraId="343B4ED2" w14:textId="77777777" w:rsidR="000208C8" w:rsidRPr="000208C8" w:rsidRDefault="000208C8" w:rsidP="000208C8">
      <w:pPr>
        <w:spacing w:after="0" w:line="240" w:lineRule="auto"/>
        <w:jc w:val="center"/>
        <w:rPr>
          <w:rFonts w:ascii="Times New Roman" w:hAnsi="Times New Roman"/>
          <w:b/>
          <w:sz w:val="24"/>
          <w:szCs w:val="24"/>
        </w:rPr>
      </w:pPr>
      <w:r w:rsidRPr="000208C8">
        <w:rPr>
          <w:rFonts w:ascii="Times New Roman" w:hAnsi="Times New Roman"/>
          <w:b/>
          <w:sz w:val="24"/>
          <w:szCs w:val="24"/>
        </w:rPr>
        <w:t>10. Заключительные положения</w:t>
      </w:r>
    </w:p>
    <w:p w14:paraId="624BA488" w14:textId="77777777" w:rsidR="000208C8" w:rsidRPr="000208C8" w:rsidRDefault="000208C8" w:rsidP="000208C8">
      <w:pPr>
        <w:spacing w:after="0" w:line="240" w:lineRule="auto"/>
        <w:jc w:val="both"/>
        <w:rPr>
          <w:rFonts w:ascii="Times New Roman" w:hAnsi="Times New Roman"/>
          <w:sz w:val="24"/>
          <w:szCs w:val="24"/>
        </w:rPr>
      </w:pPr>
    </w:p>
    <w:p w14:paraId="0AF3D1DF"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10.1. Договор подписан на русском языке в 2 (двух) идентичных экземплярах, имеющих одинаковую юридическую силу, по одному для каждой из Сторон.  </w:t>
      </w:r>
    </w:p>
    <w:p w14:paraId="46C71108"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10.2. Все Приложения к Договору, подписанные уполномоченными представителями Сторон являются неотъемлемыми частями Договора. </w:t>
      </w:r>
    </w:p>
    <w:p w14:paraId="5DE54283"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10.3. Соглашения об изменении, расторжении и о продлении срока действия Договора, Договора совершается в письменной форме и действительны лишь в том случае, если они совершены в письменной форме и подписаны уполномоченными на то представителями обеих Сторон.</w:t>
      </w:r>
    </w:p>
    <w:p w14:paraId="3F3576EE"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10.4. После подписания  Договора   все предыдущие переговоры и переписка по нему теряют силу.</w:t>
      </w:r>
    </w:p>
    <w:p w14:paraId="01204C0D"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10.5. Все права и обязанности, принятые на себя Сторонами </w:t>
      </w:r>
      <w:proofErr w:type="gramStart"/>
      <w:r w:rsidRPr="000208C8">
        <w:rPr>
          <w:rFonts w:ascii="Times New Roman" w:hAnsi="Times New Roman"/>
          <w:sz w:val="24"/>
          <w:szCs w:val="24"/>
        </w:rPr>
        <w:t>обязательны к исполнению</w:t>
      </w:r>
      <w:proofErr w:type="gramEnd"/>
      <w:r w:rsidRPr="000208C8">
        <w:rPr>
          <w:rFonts w:ascii="Times New Roman" w:hAnsi="Times New Roman"/>
          <w:sz w:val="24"/>
          <w:szCs w:val="24"/>
        </w:rPr>
        <w:t xml:space="preserve"> ими самими и/или их правопреемниками. </w:t>
      </w:r>
    </w:p>
    <w:p w14:paraId="4F123C0E"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10.6. Во всем остальном, что не предусмотрено в настоящем договоре, Стороны руководствуются действующим законодательством Кыргызской Республики.</w:t>
      </w:r>
    </w:p>
    <w:p w14:paraId="0996BACF"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10.7. К Договору прилагаются:</w:t>
      </w:r>
    </w:p>
    <w:p w14:paraId="76894E58"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 технические характеристики, комплектация, принадлежности Товара и перечень документов, относящихся к Товару (Приложение № 1); </w:t>
      </w:r>
    </w:p>
    <w:p w14:paraId="0C8F7A30"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xml:space="preserve">- акт приема-передачи Товара (Приложение № 2); </w:t>
      </w:r>
    </w:p>
    <w:p w14:paraId="774F2C6C"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hAnsi="Times New Roman"/>
          <w:sz w:val="24"/>
          <w:szCs w:val="24"/>
        </w:rPr>
        <w:t>- Гарантийный талон.</w:t>
      </w:r>
    </w:p>
    <w:p w14:paraId="336812C9" w14:textId="77777777" w:rsidR="000208C8" w:rsidRPr="000208C8" w:rsidRDefault="000208C8" w:rsidP="000208C8">
      <w:pPr>
        <w:widowControl w:val="0"/>
        <w:spacing w:after="0" w:line="240" w:lineRule="auto"/>
        <w:jc w:val="center"/>
        <w:rPr>
          <w:rFonts w:ascii="Times New Roman" w:hAnsi="Times New Roman"/>
          <w:b/>
          <w:sz w:val="24"/>
          <w:szCs w:val="24"/>
        </w:rPr>
      </w:pPr>
    </w:p>
    <w:p w14:paraId="3AA583E8" w14:textId="77777777" w:rsidR="000208C8" w:rsidRPr="000208C8" w:rsidRDefault="000208C8" w:rsidP="000208C8">
      <w:pPr>
        <w:widowControl w:val="0"/>
        <w:spacing w:after="0" w:line="240" w:lineRule="auto"/>
        <w:jc w:val="center"/>
        <w:rPr>
          <w:rFonts w:ascii="Times New Roman" w:hAnsi="Times New Roman"/>
          <w:b/>
          <w:sz w:val="24"/>
          <w:szCs w:val="24"/>
        </w:rPr>
      </w:pPr>
      <w:r w:rsidRPr="000208C8">
        <w:rPr>
          <w:rFonts w:ascii="Times New Roman" w:hAnsi="Times New Roman"/>
          <w:b/>
          <w:sz w:val="24"/>
          <w:szCs w:val="24"/>
        </w:rPr>
        <w:t>Адреса, банковские реквизиты и подписи сторон:</w:t>
      </w:r>
    </w:p>
    <w:p w14:paraId="7AC241C8" w14:textId="77777777" w:rsidR="000208C8" w:rsidRPr="000208C8" w:rsidRDefault="000208C8" w:rsidP="000208C8">
      <w:pPr>
        <w:widowControl w:val="0"/>
        <w:spacing w:after="0" w:line="240" w:lineRule="auto"/>
        <w:rPr>
          <w:rFonts w:ascii="Times New Roman" w:hAnsi="Times New Roman"/>
          <w:b/>
          <w:sz w:val="24"/>
          <w:szCs w:val="24"/>
        </w:rPr>
      </w:pPr>
      <w:r w:rsidRPr="000208C8">
        <w:rPr>
          <w:rFonts w:ascii="Times New Roman" w:hAnsi="Times New Roman"/>
          <w:b/>
          <w:sz w:val="24"/>
          <w:szCs w:val="24"/>
        </w:rPr>
        <w:t xml:space="preserve">Продавец: </w:t>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t>Покупатель:</w:t>
      </w:r>
    </w:p>
    <w:p w14:paraId="09628215" w14:textId="77777777" w:rsidR="000208C8" w:rsidRPr="000208C8" w:rsidRDefault="000208C8" w:rsidP="000208C8">
      <w:pPr>
        <w:spacing w:after="0" w:line="240" w:lineRule="auto"/>
        <w:ind w:left="-426" w:firstLine="426"/>
        <w:rPr>
          <w:rFonts w:ascii="Times New Roman" w:hAnsi="Times New Roman"/>
          <w:b/>
          <w:sz w:val="24"/>
          <w:szCs w:val="24"/>
        </w:rPr>
      </w:pPr>
      <w:proofErr w:type="spellStart"/>
      <w:r w:rsidRPr="000208C8">
        <w:rPr>
          <w:rFonts w:ascii="Times New Roman" w:hAnsi="Times New Roman"/>
          <w:b/>
          <w:sz w:val="24"/>
          <w:szCs w:val="24"/>
        </w:rPr>
        <w:t>ОсОО</w:t>
      </w:r>
      <w:proofErr w:type="spellEnd"/>
      <w:r w:rsidRPr="000208C8">
        <w:rPr>
          <w:rFonts w:ascii="Times New Roman" w:hAnsi="Times New Roman"/>
          <w:b/>
          <w:sz w:val="24"/>
          <w:szCs w:val="24"/>
        </w:rPr>
        <w:t xml:space="preserve"> «_____», ИП</w:t>
      </w:r>
      <w:r w:rsidRPr="000208C8">
        <w:rPr>
          <w:rFonts w:ascii="Times New Roman" w:hAnsi="Times New Roman"/>
          <w:b/>
          <w:sz w:val="24"/>
          <w:szCs w:val="24"/>
        </w:rPr>
        <w:tab/>
        <w:t xml:space="preserve"> </w:t>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t>ОО «Институт политик развития»</w:t>
      </w:r>
    </w:p>
    <w:p w14:paraId="23250CD0" w14:textId="77777777" w:rsidR="000208C8" w:rsidRPr="000208C8" w:rsidRDefault="000208C8" w:rsidP="000208C8">
      <w:pPr>
        <w:spacing w:after="0" w:line="240" w:lineRule="auto"/>
        <w:ind w:left="5664" w:hanging="5664"/>
        <w:jc w:val="both"/>
        <w:rPr>
          <w:rFonts w:ascii="Times New Roman" w:hAnsi="Times New Roman"/>
          <w:b/>
          <w:sz w:val="24"/>
          <w:szCs w:val="24"/>
        </w:rPr>
      </w:pPr>
      <w:r w:rsidRPr="000208C8">
        <w:rPr>
          <w:rFonts w:ascii="Times New Roman" w:hAnsi="Times New Roman"/>
          <w:b/>
          <w:sz w:val="24"/>
          <w:szCs w:val="24"/>
        </w:rPr>
        <w:t>Адрес:</w:t>
      </w:r>
      <w:r w:rsidRPr="000208C8">
        <w:rPr>
          <w:rFonts w:ascii="Times New Roman" w:hAnsi="Times New Roman"/>
          <w:sz w:val="24"/>
          <w:szCs w:val="24"/>
        </w:rPr>
        <w:t xml:space="preserve"> </w:t>
      </w:r>
      <w:r w:rsidRPr="000208C8">
        <w:rPr>
          <w:rFonts w:ascii="Times New Roman" w:hAnsi="Times New Roman"/>
          <w:b/>
          <w:sz w:val="24"/>
          <w:szCs w:val="24"/>
        </w:rPr>
        <w:t xml:space="preserve">Кыргызская Республика, </w:t>
      </w:r>
      <w:r w:rsidRPr="000208C8">
        <w:rPr>
          <w:rFonts w:ascii="Times New Roman" w:hAnsi="Times New Roman"/>
          <w:b/>
          <w:sz w:val="24"/>
          <w:szCs w:val="24"/>
        </w:rPr>
        <w:tab/>
        <w:t>Адрес: Кыргызская Республика,</w:t>
      </w:r>
    </w:p>
    <w:p w14:paraId="5F694F58" w14:textId="77777777" w:rsidR="000208C8" w:rsidRPr="000208C8" w:rsidRDefault="000208C8" w:rsidP="000208C8">
      <w:pPr>
        <w:spacing w:after="0" w:line="240" w:lineRule="auto"/>
        <w:ind w:left="5664" w:hanging="5664"/>
        <w:jc w:val="both"/>
        <w:rPr>
          <w:rFonts w:ascii="Times New Roman" w:hAnsi="Times New Roman"/>
          <w:b/>
          <w:sz w:val="24"/>
          <w:szCs w:val="24"/>
        </w:rPr>
      </w:pPr>
      <w:r w:rsidRPr="000208C8">
        <w:rPr>
          <w:rFonts w:ascii="Times New Roman" w:hAnsi="Times New Roman"/>
          <w:b/>
          <w:sz w:val="24"/>
          <w:szCs w:val="24"/>
        </w:rPr>
        <w:t>г. Бишкек, ул. _______, д.__.</w:t>
      </w:r>
      <w:r w:rsidRPr="000208C8">
        <w:rPr>
          <w:rFonts w:ascii="Times New Roman" w:hAnsi="Times New Roman"/>
          <w:b/>
          <w:sz w:val="24"/>
          <w:szCs w:val="24"/>
        </w:rPr>
        <w:tab/>
        <w:t>г. Бишкек, ул. _______, д.__.</w:t>
      </w:r>
    </w:p>
    <w:p w14:paraId="6615BD41" w14:textId="77777777" w:rsidR="000208C8" w:rsidRPr="000208C8" w:rsidRDefault="000208C8" w:rsidP="000208C8">
      <w:pPr>
        <w:spacing w:after="0" w:line="240" w:lineRule="auto"/>
        <w:ind w:left="5664" w:hanging="5664"/>
        <w:jc w:val="both"/>
        <w:rPr>
          <w:rFonts w:ascii="Times New Roman" w:hAnsi="Times New Roman"/>
          <w:b/>
          <w:sz w:val="24"/>
          <w:szCs w:val="24"/>
        </w:rPr>
      </w:pPr>
      <w:r w:rsidRPr="000208C8">
        <w:rPr>
          <w:rFonts w:ascii="Times New Roman" w:hAnsi="Times New Roman"/>
          <w:b/>
          <w:sz w:val="24"/>
          <w:szCs w:val="24"/>
        </w:rPr>
        <w:t xml:space="preserve"> Банковские реквизиты: </w:t>
      </w:r>
      <w:r w:rsidRPr="000208C8">
        <w:rPr>
          <w:rFonts w:ascii="Times New Roman" w:hAnsi="Times New Roman"/>
          <w:b/>
          <w:sz w:val="24"/>
          <w:szCs w:val="24"/>
        </w:rPr>
        <w:tab/>
        <w:t>Банковские реквизиты:</w:t>
      </w:r>
    </w:p>
    <w:p w14:paraId="6B0A6218" w14:textId="77777777" w:rsidR="000208C8" w:rsidRPr="000208C8" w:rsidRDefault="000208C8" w:rsidP="000208C8">
      <w:pPr>
        <w:tabs>
          <w:tab w:val="left" w:pos="2800"/>
        </w:tabs>
        <w:spacing w:after="0" w:line="240" w:lineRule="auto"/>
        <w:rPr>
          <w:rFonts w:ascii="Times New Roman" w:hAnsi="Times New Roman"/>
          <w:sz w:val="24"/>
          <w:szCs w:val="24"/>
        </w:rPr>
      </w:pPr>
      <w:r w:rsidRPr="000208C8">
        <w:rPr>
          <w:rFonts w:ascii="Times New Roman" w:hAnsi="Times New Roman"/>
          <w:sz w:val="24"/>
          <w:szCs w:val="24"/>
        </w:rPr>
        <w:t>Расчетный счет:__________</w:t>
      </w:r>
      <w:r w:rsidRPr="000208C8">
        <w:rPr>
          <w:rFonts w:ascii="Times New Roman" w:hAnsi="Times New Roman"/>
          <w:sz w:val="24"/>
          <w:szCs w:val="24"/>
        </w:rPr>
        <w:tab/>
      </w:r>
      <w:r w:rsidRPr="000208C8">
        <w:rPr>
          <w:rFonts w:ascii="Times New Roman" w:hAnsi="Times New Roman"/>
          <w:sz w:val="24"/>
          <w:szCs w:val="24"/>
        </w:rPr>
        <w:tab/>
      </w:r>
      <w:r w:rsidRPr="000208C8">
        <w:rPr>
          <w:rFonts w:ascii="Times New Roman" w:hAnsi="Times New Roman"/>
          <w:sz w:val="24"/>
          <w:szCs w:val="24"/>
        </w:rPr>
        <w:tab/>
      </w:r>
      <w:r w:rsidRPr="000208C8">
        <w:rPr>
          <w:rFonts w:ascii="Times New Roman" w:hAnsi="Times New Roman"/>
          <w:sz w:val="24"/>
          <w:szCs w:val="24"/>
        </w:rPr>
        <w:tab/>
        <w:t>Расчетный счет:</w:t>
      </w:r>
    </w:p>
    <w:p w14:paraId="086219C0" w14:textId="77777777" w:rsidR="000208C8" w:rsidRPr="000208C8" w:rsidRDefault="000208C8" w:rsidP="000208C8">
      <w:pPr>
        <w:spacing w:after="0" w:line="240" w:lineRule="auto"/>
        <w:jc w:val="both"/>
        <w:rPr>
          <w:rFonts w:ascii="Times New Roman" w:hAnsi="Times New Roman"/>
          <w:b/>
          <w:sz w:val="24"/>
          <w:szCs w:val="24"/>
        </w:rPr>
      </w:pPr>
      <w:r w:rsidRPr="000208C8">
        <w:rPr>
          <w:rFonts w:ascii="Times New Roman" w:hAnsi="Times New Roman"/>
          <w:b/>
          <w:sz w:val="24"/>
          <w:szCs w:val="24"/>
        </w:rPr>
        <w:t>Банк «______»</w:t>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t>Банк «_______»</w:t>
      </w:r>
      <w:r w:rsidRPr="000208C8">
        <w:rPr>
          <w:rFonts w:ascii="Times New Roman" w:hAnsi="Times New Roman"/>
          <w:b/>
          <w:sz w:val="24"/>
          <w:szCs w:val="24"/>
        </w:rPr>
        <w:tab/>
      </w:r>
    </w:p>
    <w:p w14:paraId="368284EF" w14:textId="77777777" w:rsidR="000208C8" w:rsidRPr="000208C8" w:rsidRDefault="000208C8" w:rsidP="000208C8">
      <w:pPr>
        <w:tabs>
          <w:tab w:val="left" w:pos="5700"/>
        </w:tabs>
        <w:spacing w:after="0" w:line="240" w:lineRule="auto"/>
        <w:jc w:val="both"/>
        <w:rPr>
          <w:rFonts w:ascii="Times New Roman" w:hAnsi="Times New Roman"/>
          <w:b/>
          <w:sz w:val="24"/>
          <w:szCs w:val="24"/>
        </w:rPr>
      </w:pPr>
      <w:r w:rsidRPr="000208C8">
        <w:rPr>
          <w:rFonts w:ascii="Times New Roman" w:hAnsi="Times New Roman"/>
          <w:sz w:val="24"/>
          <w:szCs w:val="24"/>
        </w:rPr>
        <w:t xml:space="preserve">БИК  __________ </w:t>
      </w:r>
      <w:r w:rsidRPr="000208C8">
        <w:rPr>
          <w:rFonts w:ascii="Times New Roman" w:hAnsi="Times New Roman"/>
          <w:b/>
          <w:sz w:val="24"/>
          <w:szCs w:val="24"/>
        </w:rPr>
        <w:t xml:space="preserve">             </w:t>
      </w:r>
      <w:r w:rsidRPr="000208C8">
        <w:rPr>
          <w:rFonts w:ascii="Times New Roman" w:hAnsi="Times New Roman"/>
          <w:b/>
          <w:sz w:val="24"/>
          <w:szCs w:val="24"/>
        </w:rPr>
        <w:tab/>
      </w:r>
      <w:proofErr w:type="spellStart"/>
      <w:r w:rsidRPr="000208C8">
        <w:rPr>
          <w:rFonts w:ascii="Times New Roman" w:hAnsi="Times New Roman"/>
          <w:sz w:val="24"/>
          <w:szCs w:val="24"/>
        </w:rPr>
        <w:t>БИК</w:t>
      </w:r>
      <w:proofErr w:type="spellEnd"/>
      <w:r w:rsidRPr="000208C8">
        <w:rPr>
          <w:rFonts w:ascii="Times New Roman" w:hAnsi="Times New Roman"/>
          <w:sz w:val="24"/>
          <w:szCs w:val="24"/>
        </w:rPr>
        <w:t xml:space="preserve"> ________________</w:t>
      </w:r>
      <w:r w:rsidRPr="000208C8">
        <w:rPr>
          <w:rFonts w:ascii="Times New Roman" w:hAnsi="Times New Roman"/>
          <w:b/>
          <w:sz w:val="24"/>
          <w:szCs w:val="24"/>
        </w:rPr>
        <w:t xml:space="preserve">                                                                     </w:t>
      </w:r>
    </w:p>
    <w:p w14:paraId="4832A8C7" w14:textId="77777777" w:rsidR="000208C8" w:rsidRPr="000208C8" w:rsidRDefault="000208C8" w:rsidP="000208C8">
      <w:pPr>
        <w:tabs>
          <w:tab w:val="left" w:pos="5700"/>
        </w:tabs>
        <w:spacing w:after="0" w:line="240" w:lineRule="auto"/>
        <w:jc w:val="both"/>
        <w:rPr>
          <w:rFonts w:ascii="Times New Roman" w:hAnsi="Times New Roman"/>
          <w:b/>
          <w:sz w:val="24"/>
          <w:szCs w:val="24"/>
        </w:rPr>
      </w:pPr>
      <w:r w:rsidRPr="000208C8">
        <w:rPr>
          <w:rFonts w:ascii="Times New Roman" w:hAnsi="Times New Roman"/>
          <w:b/>
          <w:sz w:val="24"/>
          <w:szCs w:val="24"/>
        </w:rPr>
        <w:t>ИНН _________</w:t>
      </w:r>
      <w:r w:rsidRPr="000208C8">
        <w:rPr>
          <w:rFonts w:ascii="Times New Roman" w:hAnsi="Times New Roman"/>
          <w:sz w:val="24"/>
          <w:szCs w:val="24"/>
        </w:rPr>
        <w:tab/>
      </w:r>
      <w:proofErr w:type="spellStart"/>
      <w:proofErr w:type="gramStart"/>
      <w:r w:rsidRPr="000208C8">
        <w:rPr>
          <w:rFonts w:ascii="Times New Roman" w:hAnsi="Times New Roman"/>
          <w:b/>
          <w:sz w:val="24"/>
          <w:szCs w:val="24"/>
        </w:rPr>
        <w:t>ИНН</w:t>
      </w:r>
      <w:proofErr w:type="spellEnd"/>
      <w:proofErr w:type="gramEnd"/>
      <w:r w:rsidRPr="000208C8">
        <w:rPr>
          <w:rFonts w:ascii="Times New Roman" w:hAnsi="Times New Roman"/>
          <w:b/>
          <w:sz w:val="24"/>
          <w:szCs w:val="24"/>
        </w:rPr>
        <w:t xml:space="preserve"> ________________</w:t>
      </w:r>
    </w:p>
    <w:p w14:paraId="5A81BFF8" w14:textId="77777777" w:rsidR="000208C8" w:rsidRPr="000208C8" w:rsidRDefault="000208C8" w:rsidP="000208C8">
      <w:pPr>
        <w:tabs>
          <w:tab w:val="left" w:pos="5700"/>
        </w:tabs>
        <w:spacing w:after="0" w:line="240" w:lineRule="auto"/>
        <w:jc w:val="both"/>
        <w:rPr>
          <w:rFonts w:ascii="Times New Roman" w:hAnsi="Times New Roman"/>
          <w:sz w:val="24"/>
          <w:szCs w:val="24"/>
        </w:rPr>
      </w:pPr>
      <w:r w:rsidRPr="000208C8">
        <w:rPr>
          <w:rFonts w:ascii="Times New Roman" w:hAnsi="Times New Roman"/>
          <w:sz w:val="24"/>
          <w:szCs w:val="24"/>
        </w:rPr>
        <w:lastRenderedPageBreak/>
        <w:t>ГНС ____</w:t>
      </w:r>
      <w:r w:rsidRPr="000208C8">
        <w:rPr>
          <w:rFonts w:ascii="Times New Roman" w:hAnsi="Times New Roman"/>
          <w:sz w:val="24"/>
          <w:szCs w:val="24"/>
        </w:rPr>
        <w:tab/>
      </w:r>
      <w:proofErr w:type="spellStart"/>
      <w:r w:rsidRPr="000208C8">
        <w:rPr>
          <w:rFonts w:ascii="Times New Roman" w:hAnsi="Times New Roman"/>
          <w:sz w:val="24"/>
          <w:szCs w:val="24"/>
        </w:rPr>
        <w:t>ГНС</w:t>
      </w:r>
      <w:proofErr w:type="spellEnd"/>
      <w:r w:rsidRPr="000208C8">
        <w:rPr>
          <w:rFonts w:ascii="Times New Roman" w:hAnsi="Times New Roman"/>
          <w:sz w:val="24"/>
          <w:szCs w:val="24"/>
        </w:rPr>
        <w:t xml:space="preserve"> _______</w:t>
      </w:r>
    </w:p>
    <w:p w14:paraId="3EAE7997" w14:textId="77777777" w:rsidR="000208C8" w:rsidRPr="000208C8" w:rsidRDefault="000208C8" w:rsidP="000208C8">
      <w:pPr>
        <w:tabs>
          <w:tab w:val="left" w:pos="5700"/>
        </w:tabs>
        <w:spacing w:after="0" w:line="240" w:lineRule="auto"/>
        <w:jc w:val="both"/>
        <w:rPr>
          <w:rFonts w:ascii="Times New Roman" w:hAnsi="Times New Roman"/>
          <w:sz w:val="24"/>
          <w:szCs w:val="24"/>
        </w:rPr>
      </w:pPr>
      <w:r w:rsidRPr="000208C8">
        <w:rPr>
          <w:rFonts w:ascii="Times New Roman" w:hAnsi="Times New Roman"/>
          <w:sz w:val="24"/>
          <w:szCs w:val="24"/>
        </w:rPr>
        <w:tab/>
      </w:r>
      <w:r w:rsidRPr="000208C8">
        <w:rPr>
          <w:rFonts w:ascii="Times New Roman" w:hAnsi="Times New Roman"/>
          <w:sz w:val="24"/>
          <w:szCs w:val="24"/>
        </w:rPr>
        <w:tab/>
      </w:r>
      <w:r w:rsidRPr="000208C8">
        <w:rPr>
          <w:rFonts w:ascii="Times New Roman" w:hAnsi="Times New Roman"/>
          <w:sz w:val="24"/>
          <w:szCs w:val="24"/>
        </w:rPr>
        <w:tab/>
      </w:r>
      <w:r w:rsidRPr="000208C8">
        <w:rPr>
          <w:rFonts w:ascii="Times New Roman" w:hAnsi="Times New Roman"/>
          <w:sz w:val="24"/>
          <w:szCs w:val="24"/>
        </w:rPr>
        <w:tab/>
      </w:r>
      <w:r w:rsidRPr="000208C8">
        <w:rPr>
          <w:rFonts w:ascii="Times New Roman" w:hAnsi="Times New Roman"/>
          <w:sz w:val="24"/>
          <w:szCs w:val="24"/>
        </w:rPr>
        <w:tab/>
      </w:r>
    </w:p>
    <w:p w14:paraId="467B704B" w14:textId="77777777" w:rsidR="000208C8" w:rsidRPr="000208C8" w:rsidRDefault="000208C8" w:rsidP="000208C8">
      <w:pPr>
        <w:tabs>
          <w:tab w:val="left" w:pos="855"/>
        </w:tabs>
        <w:spacing w:after="0" w:line="240" w:lineRule="auto"/>
        <w:ind w:firstLine="34"/>
        <w:rPr>
          <w:rFonts w:ascii="Times New Roman" w:eastAsia="Calibri" w:hAnsi="Times New Roman"/>
          <w:b/>
          <w:sz w:val="24"/>
          <w:szCs w:val="24"/>
          <w:lang w:eastAsia="en-US"/>
        </w:rPr>
      </w:pPr>
      <w:r w:rsidRPr="000208C8">
        <w:rPr>
          <w:rFonts w:ascii="Times New Roman" w:hAnsi="Times New Roman"/>
          <w:b/>
          <w:sz w:val="24"/>
          <w:szCs w:val="24"/>
        </w:rPr>
        <w:t>Руководитель</w:t>
      </w:r>
      <w:r w:rsidRPr="000208C8">
        <w:rPr>
          <w:rFonts w:ascii="Times New Roman" w:hAnsi="Times New Roman"/>
          <w:b/>
          <w:sz w:val="24"/>
          <w:szCs w:val="24"/>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t xml:space="preserve">Председатель Правления, </w:t>
      </w:r>
    </w:p>
    <w:p w14:paraId="088FD04E" w14:textId="77777777" w:rsidR="000208C8" w:rsidRPr="000208C8" w:rsidRDefault="000208C8" w:rsidP="000208C8">
      <w:pPr>
        <w:tabs>
          <w:tab w:val="left" w:pos="855"/>
        </w:tabs>
        <w:spacing w:after="0" w:line="240" w:lineRule="auto"/>
        <w:ind w:firstLine="34"/>
        <w:rPr>
          <w:rFonts w:ascii="Times New Roman" w:hAnsi="Times New Roman"/>
          <w:b/>
          <w:sz w:val="24"/>
          <w:szCs w:val="24"/>
        </w:rPr>
      </w:pP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t>Руководитель проекта</w:t>
      </w:r>
    </w:p>
    <w:p w14:paraId="1036F8C3" w14:textId="77777777" w:rsidR="000208C8" w:rsidRPr="000208C8" w:rsidRDefault="000208C8" w:rsidP="000208C8">
      <w:pPr>
        <w:tabs>
          <w:tab w:val="left" w:pos="855"/>
        </w:tabs>
        <w:spacing w:after="0" w:line="240" w:lineRule="auto"/>
        <w:ind w:firstLine="34"/>
        <w:rPr>
          <w:rFonts w:ascii="Times New Roman" w:hAnsi="Times New Roman"/>
          <w:b/>
          <w:sz w:val="24"/>
          <w:szCs w:val="24"/>
        </w:rPr>
      </w:pPr>
      <w:r w:rsidRPr="000208C8">
        <w:rPr>
          <w:rFonts w:ascii="Times New Roman" w:hAnsi="Times New Roman"/>
          <w:b/>
          <w:sz w:val="24"/>
          <w:szCs w:val="24"/>
        </w:rPr>
        <w:t>________________________</w:t>
      </w:r>
      <w:r w:rsidRPr="000208C8">
        <w:rPr>
          <w:rFonts w:ascii="Times New Roman" w:hAnsi="Times New Roman"/>
          <w:b/>
          <w:sz w:val="24"/>
          <w:szCs w:val="24"/>
        </w:rPr>
        <w:tab/>
      </w:r>
      <w:r w:rsidRPr="000208C8">
        <w:rPr>
          <w:rFonts w:ascii="Times New Roman" w:hAnsi="Times New Roman"/>
          <w:b/>
          <w:sz w:val="24"/>
          <w:szCs w:val="24"/>
        </w:rPr>
        <w:tab/>
      </w:r>
      <w:r w:rsidRPr="000208C8">
        <w:rPr>
          <w:rFonts w:ascii="Times New Roman" w:hAnsi="Times New Roman"/>
          <w:b/>
          <w:sz w:val="24"/>
          <w:szCs w:val="24"/>
        </w:rPr>
        <w:tab/>
        <w:t xml:space="preserve">             __________________________ </w:t>
      </w:r>
    </w:p>
    <w:p w14:paraId="27F1FBB3" w14:textId="77777777" w:rsidR="000208C8" w:rsidRPr="000208C8" w:rsidRDefault="000208C8" w:rsidP="000208C8">
      <w:pPr>
        <w:spacing w:after="0" w:line="240" w:lineRule="auto"/>
        <w:jc w:val="both"/>
        <w:rPr>
          <w:rFonts w:ascii="Times New Roman" w:hAnsi="Times New Roman"/>
          <w:sz w:val="24"/>
          <w:szCs w:val="24"/>
        </w:rPr>
      </w:pPr>
      <w:r w:rsidRPr="000208C8">
        <w:rPr>
          <w:rFonts w:ascii="Times New Roman" w:eastAsia="Calibri" w:hAnsi="Times New Roman"/>
          <w:b/>
          <w:sz w:val="24"/>
          <w:szCs w:val="24"/>
          <w:lang w:eastAsia="en-US"/>
        </w:rPr>
        <w:t xml:space="preserve">ФИО </w:t>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t xml:space="preserve"> </w:t>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r w:rsidRPr="000208C8">
        <w:rPr>
          <w:rFonts w:ascii="Times New Roman" w:eastAsia="Calibri" w:hAnsi="Times New Roman"/>
          <w:b/>
          <w:sz w:val="24"/>
          <w:szCs w:val="24"/>
          <w:lang w:eastAsia="en-US"/>
        </w:rPr>
        <w:tab/>
      </w:r>
      <w:proofErr w:type="spellStart"/>
      <w:proofErr w:type="gramStart"/>
      <w:r w:rsidRPr="000208C8">
        <w:rPr>
          <w:rFonts w:ascii="Times New Roman" w:eastAsia="Calibri" w:hAnsi="Times New Roman"/>
          <w:b/>
          <w:sz w:val="24"/>
          <w:szCs w:val="24"/>
          <w:lang w:eastAsia="en-US"/>
        </w:rPr>
        <w:t>ФИО</w:t>
      </w:r>
      <w:proofErr w:type="spellEnd"/>
      <w:proofErr w:type="gramEnd"/>
    </w:p>
    <w:p w14:paraId="711B95FC" w14:textId="77777777" w:rsidR="0088052A" w:rsidRDefault="0088052A">
      <w:pPr>
        <w:spacing w:after="160" w:line="259" w:lineRule="auto"/>
      </w:pPr>
    </w:p>
    <w:sectPr w:rsidR="0088052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FA47A" w14:textId="77777777" w:rsidR="00053515" w:rsidRDefault="00053515" w:rsidP="0088052A">
      <w:pPr>
        <w:spacing w:after="0" w:line="240" w:lineRule="auto"/>
      </w:pPr>
      <w:r>
        <w:separator/>
      </w:r>
    </w:p>
  </w:endnote>
  <w:endnote w:type="continuationSeparator" w:id="0">
    <w:p w14:paraId="4F34B019" w14:textId="77777777" w:rsidR="00053515" w:rsidRDefault="00053515" w:rsidP="0088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69536"/>
      <w:docPartObj>
        <w:docPartGallery w:val="Page Numbers (Bottom of Page)"/>
        <w:docPartUnique/>
      </w:docPartObj>
    </w:sdtPr>
    <w:sdtEndPr/>
    <w:sdtContent>
      <w:p w14:paraId="65F06BD1" w14:textId="77777777" w:rsidR="0088052A" w:rsidRDefault="0088052A">
        <w:pPr>
          <w:pStyle w:val="a7"/>
          <w:jc w:val="center"/>
        </w:pPr>
        <w:r>
          <w:fldChar w:fldCharType="begin"/>
        </w:r>
        <w:r>
          <w:instrText>PAGE   \* MERGEFORMAT</w:instrText>
        </w:r>
        <w:r>
          <w:fldChar w:fldCharType="separate"/>
        </w:r>
        <w:r w:rsidR="009269E2">
          <w:rPr>
            <w:noProof/>
          </w:rPr>
          <w:t>4</w:t>
        </w:r>
        <w:r>
          <w:fldChar w:fldCharType="end"/>
        </w:r>
      </w:p>
    </w:sdtContent>
  </w:sdt>
  <w:p w14:paraId="53652A9C" w14:textId="77777777" w:rsidR="0088052A" w:rsidRDefault="008805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066FD" w14:textId="77777777" w:rsidR="00053515" w:rsidRDefault="00053515" w:rsidP="0088052A">
      <w:pPr>
        <w:spacing w:after="0" w:line="240" w:lineRule="auto"/>
      </w:pPr>
      <w:r>
        <w:separator/>
      </w:r>
    </w:p>
  </w:footnote>
  <w:footnote w:type="continuationSeparator" w:id="0">
    <w:p w14:paraId="34210D29" w14:textId="77777777" w:rsidR="00053515" w:rsidRDefault="00053515" w:rsidP="00880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18F"/>
    <w:multiLevelType w:val="hybridMultilevel"/>
    <w:tmpl w:val="BEA2CBB2"/>
    <w:lvl w:ilvl="0" w:tplc="E918EC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6D2798"/>
    <w:multiLevelType w:val="hybridMultilevel"/>
    <w:tmpl w:val="4D14720C"/>
    <w:lvl w:ilvl="0" w:tplc="E65A93EE">
      <w:start w:val="1"/>
      <w:numFmt w:val="decimal"/>
      <w:lvlText w:val="%1."/>
      <w:lvlJc w:val="left"/>
      <w:pPr>
        <w:ind w:left="720" w:hanging="360"/>
      </w:pPr>
      <w:rPr>
        <w:rFonts w:hint="default"/>
        <w:color w:val="3D3D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47383"/>
    <w:multiLevelType w:val="multilevel"/>
    <w:tmpl w:val="5B36A8E0"/>
    <w:lvl w:ilvl="0">
      <w:start w:val="1"/>
      <w:numFmt w:val="decimal"/>
      <w:lvlText w:val="%1."/>
      <w:lvlJc w:val="left"/>
      <w:pPr>
        <w:ind w:left="570" w:hanging="570"/>
      </w:pPr>
      <w:rPr>
        <w:rFonts w:hint="default"/>
      </w:rPr>
    </w:lvl>
    <w:lvl w:ilvl="1">
      <w:start w:val="1"/>
      <w:numFmt w:val="decimal"/>
      <w:lvlText w:val="%1.%2."/>
      <w:lvlJc w:val="left"/>
      <w:pPr>
        <w:ind w:left="1485" w:hanging="57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
    <w:nsid w:val="613570EB"/>
    <w:multiLevelType w:val="multilevel"/>
    <w:tmpl w:val="B4300B6E"/>
    <w:lvl w:ilvl="0">
      <w:start w:val="1"/>
      <w:numFmt w:val="decimal"/>
      <w:lvlText w:val="%1."/>
      <w:lvlJc w:val="left"/>
      <w:pPr>
        <w:ind w:left="570" w:hanging="570"/>
      </w:pPr>
      <w:rPr>
        <w:rFonts w:hint="default"/>
      </w:rPr>
    </w:lvl>
    <w:lvl w:ilvl="1">
      <w:start w:val="1"/>
      <w:numFmt w:val="decimal"/>
      <w:lvlText w:val="%1.%2."/>
      <w:lvlJc w:val="left"/>
      <w:pPr>
        <w:ind w:left="1485" w:hanging="57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4">
    <w:nsid w:val="66272180"/>
    <w:multiLevelType w:val="multilevel"/>
    <w:tmpl w:val="A6EE6A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643C90"/>
    <w:multiLevelType w:val="hybridMultilevel"/>
    <w:tmpl w:val="57B2B54C"/>
    <w:lvl w:ilvl="0" w:tplc="E918EC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6C7F2097"/>
    <w:multiLevelType w:val="hybridMultilevel"/>
    <w:tmpl w:val="0D9ECA02"/>
    <w:lvl w:ilvl="0" w:tplc="E0E083E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35"/>
    <w:rsid w:val="000208C8"/>
    <w:rsid w:val="00035338"/>
    <w:rsid w:val="00053515"/>
    <w:rsid w:val="00086F98"/>
    <w:rsid w:val="00144AF5"/>
    <w:rsid w:val="001E64C6"/>
    <w:rsid w:val="00227396"/>
    <w:rsid w:val="002B4551"/>
    <w:rsid w:val="0046514E"/>
    <w:rsid w:val="004B2D61"/>
    <w:rsid w:val="0052516C"/>
    <w:rsid w:val="00587C5A"/>
    <w:rsid w:val="005F2693"/>
    <w:rsid w:val="005F7146"/>
    <w:rsid w:val="0064293F"/>
    <w:rsid w:val="0065355F"/>
    <w:rsid w:val="00686165"/>
    <w:rsid w:val="006A497A"/>
    <w:rsid w:val="006B1833"/>
    <w:rsid w:val="006E34D0"/>
    <w:rsid w:val="00785F9B"/>
    <w:rsid w:val="008704AA"/>
    <w:rsid w:val="0088052A"/>
    <w:rsid w:val="008B4035"/>
    <w:rsid w:val="00900E93"/>
    <w:rsid w:val="009269E2"/>
    <w:rsid w:val="009357BF"/>
    <w:rsid w:val="009C6AD3"/>
    <w:rsid w:val="009D2B5E"/>
    <w:rsid w:val="00A70994"/>
    <w:rsid w:val="00AA7E9B"/>
    <w:rsid w:val="00B76671"/>
    <w:rsid w:val="00B833FA"/>
    <w:rsid w:val="00C322F7"/>
    <w:rsid w:val="00CE2760"/>
    <w:rsid w:val="00D206C7"/>
    <w:rsid w:val="00D20FEF"/>
    <w:rsid w:val="00DA4C43"/>
    <w:rsid w:val="00FD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35"/>
    <w:pPr>
      <w:spacing w:after="200" w:line="276" w:lineRule="auto"/>
    </w:pPr>
    <w:rPr>
      <w:rFonts w:ascii="Calibri" w:eastAsia="Times New Roman" w:hAnsi="Calibri" w:cs="Times New Roman"/>
      <w:lang w:eastAsia="ru-RU"/>
    </w:rPr>
  </w:style>
  <w:style w:type="paragraph" w:styleId="3">
    <w:name w:val="heading 3"/>
    <w:basedOn w:val="a"/>
    <w:next w:val="a"/>
    <w:link w:val="30"/>
    <w:uiPriority w:val="9"/>
    <w:qFormat/>
    <w:rsid w:val="008B4035"/>
    <w:pPr>
      <w:keepNext/>
      <w:keepLines/>
      <w:spacing w:before="200" w:after="0"/>
      <w:outlineLvl w:val="2"/>
    </w:pPr>
    <w:rPr>
      <w:rFonts w:ascii="Cambria" w:hAnsi="Cambria"/>
      <w:b/>
      <w:bCs/>
      <w:color w:val="2DA2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4035"/>
    <w:rPr>
      <w:rFonts w:ascii="Cambria" w:eastAsia="Times New Roman" w:hAnsi="Cambria" w:cs="Times New Roman"/>
      <w:b/>
      <w:bCs/>
      <w:color w:val="2DA2BF"/>
      <w:lang w:eastAsia="ru-RU"/>
    </w:rPr>
  </w:style>
  <w:style w:type="character" w:styleId="a3">
    <w:name w:val="Hyperlink"/>
    <w:uiPriority w:val="99"/>
    <w:rsid w:val="008B4035"/>
    <w:rPr>
      <w:color w:val="0000FF"/>
      <w:u w:val="single"/>
    </w:rPr>
  </w:style>
  <w:style w:type="paragraph" w:styleId="a4">
    <w:name w:val="List Paragraph"/>
    <w:basedOn w:val="a"/>
    <w:uiPriority w:val="34"/>
    <w:qFormat/>
    <w:rsid w:val="008B4035"/>
    <w:pPr>
      <w:ind w:left="720"/>
      <w:contextualSpacing/>
    </w:pPr>
  </w:style>
  <w:style w:type="paragraph" w:customStyle="1" w:styleId="Subhead">
    <w:name w:val="Subhead"/>
    <w:aliases w:val="Alt-S"/>
    <w:next w:val="a"/>
    <w:rsid w:val="008B4035"/>
    <w:pPr>
      <w:tabs>
        <w:tab w:val="left" w:pos="576"/>
        <w:tab w:val="left" w:pos="1152"/>
        <w:tab w:val="left" w:pos="1728"/>
        <w:tab w:val="left" w:pos="2304"/>
        <w:tab w:val="left" w:pos="2880"/>
      </w:tabs>
      <w:spacing w:after="0" w:line="240" w:lineRule="auto"/>
    </w:pPr>
    <w:rPr>
      <w:rFonts w:ascii="Arial" w:eastAsia="Times New Roman" w:hAnsi="Arial" w:cs="Times New Roman"/>
      <w:b/>
      <w:noProof/>
      <w:szCs w:val="20"/>
      <w:lang w:val="en-US"/>
    </w:rPr>
  </w:style>
  <w:style w:type="paragraph" w:styleId="a5">
    <w:name w:val="header"/>
    <w:basedOn w:val="a"/>
    <w:link w:val="a6"/>
    <w:uiPriority w:val="99"/>
    <w:unhideWhenUsed/>
    <w:rsid w:val="008805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52A"/>
    <w:rPr>
      <w:rFonts w:ascii="Calibri" w:eastAsia="Times New Roman" w:hAnsi="Calibri" w:cs="Times New Roman"/>
      <w:lang w:eastAsia="ru-RU"/>
    </w:rPr>
  </w:style>
  <w:style w:type="paragraph" w:styleId="a7">
    <w:name w:val="footer"/>
    <w:basedOn w:val="a"/>
    <w:link w:val="a8"/>
    <w:uiPriority w:val="99"/>
    <w:unhideWhenUsed/>
    <w:rsid w:val="008805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52A"/>
    <w:rPr>
      <w:rFonts w:ascii="Calibri" w:eastAsia="Times New Roman" w:hAnsi="Calibri" w:cs="Times New Roman"/>
      <w:lang w:eastAsia="ru-RU"/>
    </w:rPr>
  </w:style>
  <w:style w:type="paragraph" w:styleId="a9">
    <w:name w:val="Balloon Text"/>
    <w:basedOn w:val="a"/>
    <w:link w:val="aa"/>
    <w:uiPriority w:val="99"/>
    <w:semiHidden/>
    <w:unhideWhenUsed/>
    <w:rsid w:val="00CE27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27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035"/>
    <w:pPr>
      <w:spacing w:after="200" w:line="276" w:lineRule="auto"/>
    </w:pPr>
    <w:rPr>
      <w:rFonts w:ascii="Calibri" w:eastAsia="Times New Roman" w:hAnsi="Calibri" w:cs="Times New Roman"/>
      <w:lang w:eastAsia="ru-RU"/>
    </w:rPr>
  </w:style>
  <w:style w:type="paragraph" w:styleId="3">
    <w:name w:val="heading 3"/>
    <w:basedOn w:val="a"/>
    <w:next w:val="a"/>
    <w:link w:val="30"/>
    <w:uiPriority w:val="9"/>
    <w:qFormat/>
    <w:rsid w:val="008B4035"/>
    <w:pPr>
      <w:keepNext/>
      <w:keepLines/>
      <w:spacing w:before="200" w:after="0"/>
      <w:outlineLvl w:val="2"/>
    </w:pPr>
    <w:rPr>
      <w:rFonts w:ascii="Cambria" w:hAnsi="Cambria"/>
      <w:b/>
      <w:bCs/>
      <w:color w:val="2DA2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4035"/>
    <w:rPr>
      <w:rFonts w:ascii="Cambria" w:eastAsia="Times New Roman" w:hAnsi="Cambria" w:cs="Times New Roman"/>
      <w:b/>
      <w:bCs/>
      <w:color w:val="2DA2BF"/>
      <w:lang w:eastAsia="ru-RU"/>
    </w:rPr>
  </w:style>
  <w:style w:type="character" w:styleId="a3">
    <w:name w:val="Hyperlink"/>
    <w:uiPriority w:val="99"/>
    <w:rsid w:val="008B4035"/>
    <w:rPr>
      <w:color w:val="0000FF"/>
      <w:u w:val="single"/>
    </w:rPr>
  </w:style>
  <w:style w:type="paragraph" w:styleId="a4">
    <w:name w:val="List Paragraph"/>
    <w:basedOn w:val="a"/>
    <w:uiPriority w:val="34"/>
    <w:qFormat/>
    <w:rsid w:val="008B4035"/>
    <w:pPr>
      <w:ind w:left="720"/>
      <w:contextualSpacing/>
    </w:pPr>
  </w:style>
  <w:style w:type="paragraph" w:customStyle="1" w:styleId="Subhead">
    <w:name w:val="Subhead"/>
    <w:aliases w:val="Alt-S"/>
    <w:next w:val="a"/>
    <w:rsid w:val="008B4035"/>
    <w:pPr>
      <w:tabs>
        <w:tab w:val="left" w:pos="576"/>
        <w:tab w:val="left" w:pos="1152"/>
        <w:tab w:val="left" w:pos="1728"/>
        <w:tab w:val="left" w:pos="2304"/>
        <w:tab w:val="left" w:pos="2880"/>
      </w:tabs>
      <w:spacing w:after="0" w:line="240" w:lineRule="auto"/>
    </w:pPr>
    <w:rPr>
      <w:rFonts w:ascii="Arial" w:eastAsia="Times New Roman" w:hAnsi="Arial" w:cs="Times New Roman"/>
      <w:b/>
      <w:noProof/>
      <w:szCs w:val="20"/>
      <w:lang w:val="en-US"/>
    </w:rPr>
  </w:style>
  <w:style w:type="paragraph" w:styleId="a5">
    <w:name w:val="header"/>
    <w:basedOn w:val="a"/>
    <w:link w:val="a6"/>
    <w:uiPriority w:val="99"/>
    <w:unhideWhenUsed/>
    <w:rsid w:val="008805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052A"/>
    <w:rPr>
      <w:rFonts w:ascii="Calibri" w:eastAsia="Times New Roman" w:hAnsi="Calibri" w:cs="Times New Roman"/>
      <w:lang w:eastAsia="ru-RU"/>
    </w:rPr>
  </w:style>
  <w:style w:type="paragraph" w:styleId="a7">
    <w:name w:val="footer"/>
    <w:basedOn w:val="a"/>
    <w:link w:val="a8"/>
    <w:uiPriority w:val="99"/>
    <w:unhideWhenUsed/>
    <w:rsid w:val="008805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52A"/>
    <w:rPr>
      <w:rFonts w:ascii="Calibri" w:eastAsia="Times New Roman" w:hAnsi="Calibri" w:cs="Times New Roman"/>
      <w:lang w:eastAsia="ru-RU"/>
    </w:rPr>
  </w:style>
  <w:style w:type="paragraph" w:styleId="a9">
    <w:name w:val="Balloon Text"/>
    <w:basedOn w:val="a"/>
    <w:link w:val="aa"/>
    <w:uiPriority w:val="99"/>
    <w:semiHidden/>
    <w:unhideWhenUsed/>
    <w:rsid w:val="00CE27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27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Нурдин</cp:lastModifiedBy>
  <cp:revision>8</cp:revision>
  <cp:lastPrinted>2021-11-23T11:37:00Z</cp:lastPrinted>
  <dcterms:created xsi:type="dcterms:W3CDTF">2022-01-28T19:21:00Z</dcterms:created>
  <dcterms:modified xsi:type="dcterms:W3CDTF">2022-06-10T06:59:00Z</dcterms:modified>
</cp:coreProperties>
</file>