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DE5BA" w14:textId="77777777" w:rsidR="00F9387F" w:rsidRPr="00F9387F" w:rsidRDefault="00F9387F" w:rsidP="00F9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999"/>
      </w:tblGrid>
      <w:tr w:rsidR="00F9387F" w:rsidRPr="00F9387F" w14:paraId="7092ABDE" w14:textId="77777777" w:rsidTr="00A54066">
        <w:trPr>
          <w:trHeight w:val="999"/>
        </w:trPr>
        <w:tc>
          <w:tcPr>
            <w:tcW w:w="4785" w:type="dxa"/>
            <w:shd w:val="clear" w:color="auto" w:fill="auto"/>
          </w:tcPr>
          <w:p w14:paraId="1402E026" w14:textId="77777777" w:rsidR="00F9387F" w:rsidRPr="00F9387F" w:rsidRDefault="00885864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sz w:val="24"/>
                <w:szCs w:val="24"/>
              </w:rPr>
            </w:pPr>
            <w:r w:rsidRPr="00F9387F">
              <w:rPr>
                <w:noProof/>
                <w:lang w:val="ru-RU" w:eastAsia="ru-RU"/>
              </w:rPr>
              <w:drawing>
                <wp:inline distT="0" distB="0" distL="0" distR="0" wp14:anchorId="767FE7F5" wp14:editId="23F29219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4D5DC189" w14:textId="77777777" w:rsidR="00F9387F" w:rsidRPr="00F9387F" w:rsidRDefault="00F9387F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F9387F">
              <w:rPr>
                <w:b/>
                <w:sz w:val="24"/>
                <w:szCs w:val="24"/>
                <w:lang w:val="ru-RU"/>
              </w:rPr>
              <w:t>Общественное объединение</w:t>
            </w:r>
          </w:p>
          <w:p w14:paraId="20D6734C" w14:textId="77777777" w:rsidR="00F9387F" w:rsidRPr="00F9387F" w:rsidRDefault="00F9387F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F9387F">
              <w:rPr>
                <w:b/>
                <w:sz w:val="24"/>
                <w:szCs w:val="24"/>
                <w:lang w:val="ru-RU"/>
              </w:rPr>
              <w:t>«Институт политики развития»</w:t>
            </w:r>
          </w:p>
          <w:p w14:paraId="5E11EBDF" w14:textId="77777777" w:rsidR="00F9387F" w:rsidRPr="00F9387F" w:rsidRDefault="002C71FF" w:rsidP="00F938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sz w:val="24"/>
                <w:szCs w:val="24"/>
              </w:rPr>
            </w:pPr>
            <w:hyperlink r:id="rId14" w:history="1">
              <w:r w:rsidR="00F9387F" w:rsidRPr="00F9387F">
                <w:rPr>
                  <w:b/>
                  <w:color w:val="0000FF"/>
                  <w:sz w:val="24"/>
                  <w:szCs w:val="24"/>
                  <w:u w:val="single"/>
                </w:rPr>
                <w:t>www.dpi.kg</w:t>
              </w:r>
            </w:hyperlink>
            <w:r w:rsidR="00F9387F" w:rsidRPr="00F9387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5D84607" w14:textId="77777777" w:rsidR="00F9387F" w:rsidRPr="00F9387F" w:rsidRDefault="00F9387F" w:rsidP="00F938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4"/>
          <w:szCs w:val="24"/>
        </w:rPr>
      </w:pPr>
    </w:p>
    <w:p w14:paraId="1503676B" w14:textId="77777777" w:rsidR="00F9387F" w:rsidRPr="00F9387F" w:rsidRDefault="00F9387F" w:rsidP="00F9387F">
      <w:pPr>
        <w:contextualSpacing/>
        <w:jc w:val="center"/>
        <w:rPr>
          <w:b/>
          <w:sz w:val="28"/>
          <w:szCs w:val="24"/>
          <w:lang w:val="ru-RU"/>
        </w:rPr>
      </w:pPr>
      <w:r w:rsidRPr="00F9387F">
        <w:rPr>
          <w:b/>
          <w:sz w:val="28"/>
          <w:szCs w:val="24"/>
          <w:lang w:val="ru-RU"/>
        </w:rPr>
        <w:t>ОБЪЯВЛЕНИЕ О ВАКАНСИИ</w:t>
      </w:r>
    </w:p>
    <w:p w14:paraId="3EA3246D" w14:textId="77777777" w:rsidR="00F9387F" w:rsidRPr="00F9387F" w:rsidRDefault="00F9387F" w:rsidP="00F9387F">
      <w:pPr>
        <w:contextualSpacing/>
        <w:jc w:val="left"/>
        <w:rPr>
          <w:b/>
          <w:sz w:val="28"/>
          <w:szCs w:val="24"/>
          <w:lang w:val="ru-RU"/>
        </w:rPr>
      </w:pPr>
    </w:p>
    <w:p w14:paraId="13B9380D" w14:textId="593A4BD9" w:rsidR="00F9387F" w:rsidRPr="00F9387F" w:rsidRDefault="00F9387F" w:rsidP="00F9387F">
      <w:pPr>
        <w:contextualSpacing/>
        <w:rPr>
          <w:sz w:val="24"/>
          <w:szCs w:val="24"/>
          <w:lang w:val="ru-RU"/>
        </w:rPr>
      </w:pPr>
      <w:r w:rsidRPr="00F9387F">
        <w:rPr>
          <w:sz w:val="24"/>
          <w:szCs w:val="24"/>
          <w:lang w:val="ru-RU"/>
        </w:rPr>
        <w:t>г. Бишкек</w:t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Pr="00F9387F">
        <w:rPr>
          <w:sz w:val="24"/>
          <w:szCs w:val="24"/>
          <w:lang w:val="ru-RU"/>
        </w:rPr>
        <w:tab/>
      </w:r>
      <w:r w:rsidR="00D30555">
        <w:rPr>
          <w:sz w:val="24"/>
          <w:szCs w:val="24"/>
          <w:lang w:val="ru-RU"/>
        </w:rPr>
        <w:t>15 мая</w:t>
      </w:r>
      <w:r w:rsidRPr="00F9387F">
        <w:rPr>
          <w:sz w:val="24"/>
          <w:szCs w:val="24"/>
          <w:lang w:val="ru-RU"/>
        </w:rPr>
        <w:t xml:space="preserve"> 202</w:t>
      </w:r>
      <w:r w:rsidR="003E5940">
        <w:rPr>
          <w:sz w:val="24"/>
          <w:szCs w:val="24"/>
          <w:lang w:val="ru-RU"/>
        </w:rPr>
        <w:t>2</w:t>
      </w:r>
      <w:r w:rsidRPr="00F9387F">
        <w:rPr>
          <w:sz w:val="24"/>
          <w:szCs w:val="24"/>
          <w:lang w:val="ru-RU"/>
        </w:rPr>
        <w:t xml:space="preserve"> г. </w:t>
      </w:r>
    </w:p>
    <w:p w14:paraId="43A80504" w14:textId="77777777" w:rsidR="00F9387F" w:rsidRPr="00F9387F" w:rsidRDefault="00F9387F" w:rsidP="00F9387F">
      <w:pPr>
        <w:contextualSpacing/>
        <w:jc w:val="left"/>
        <w:rPr>
          <w:b/>
          <w:sz w:val="28"/>
          <w:szCs w:val="24"/>
          <w:lang w:val="ru-RU"/>
        </w:rPr>
      </w:pPr>
    </w:p>
    <w:p w14:paraId="1FD5506F" w14:textId="77777777" w:rsidR="00F9387F" w:rsidRPr="00F9387F" w:rsidRDefault="00F9387F" w:rsidP="00F9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99"/>
        <w:contextualSpacing/>
        <w:jc w:val="left"/>
        <w:rPr>
          <w:b/>
          <w:sz w:val="28"/>
          <w:szCs w:val="24"/>
          <w:lang w:val="ru-RU"/>
        </w:rPr>
      </w:pPr>
      <w:r w:rsidRPr="00F9387F">
        <w:rPr>
          <w:b/>
          <w:sz w:val="28"/>
          <w:szCs w:val="24"/>
          <w:lang w:val="ru-RU"/>
        </w:rPr>
        <w:t>КРАТКАЯ ВЕРСИЯ</w:t>
      </w:r>
    </w:p>
    <w:p w14:paraId="557B6DF7" w14:textId="77777777" w:rsidR="00F9387F" w:rsidRPr="00F9387F" w:rsidRDefault="00F9387F" w:rsidP="00F9387F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7B368D0B" w14:textId="77777777" w:rsidR="00F9387F" w:rsidRPr="00F9387F" w:rsidRDefault="00F9387F" w:rsidP="00F9387F">
      <w:pPr>
        <w:jc w:val="center"/>
        <w:rPr>
          <w:rFonts w:eastAsia="Times"/>
          <w:sz w:val="24"/>
          <w:szCs w:val="24"/>
          <w:lang w:val="ru-RU"/>
        </w:rPr>
      </w:pPr>
      <w:r w:rsidRPr="00F9387F">
        <w:rPr>
          <w:rFonts w:eastAsia="Times"/>
          <w:sz w:val="24"/>
          <w:szCs w:val="24"/>
          <w:lang w:val="ru-RU"/>
        </w:rPr>
        <w:t>ОО «Институт политики развития» объявляет конкурс на замещение вакантной должности</w:t>
      </w:r>
    </w:p>
    <w:p w14:paraId="76CDE9E9" w14:textId="77777777" w:rsidR="00F9387F" w:rsidRPr="00F9387F" w:rsidRDefault="00F9387F" w:rsidP="00F9387F">
      <w:pPr>
        <w:jc w:val="center"/>
        <w:rPr>
          <w:rFonts w:eastAsia="Times"/>
          <w:sz w:val="24"/>
          <w:szCs w:val="24"/>
          <w:lang w:val="ru-RU"/>
        </w:rPr>
      </w:pPr>
    </w:p>
    <w:p w14:paraId="549386DB" w14:textId="77777777" w:rsidR="00F9387F" w:rsidRDefault="003E5940" w:rsidP="00BE6FA5">
      <w:pPr>
        <w:contextualSpacing/>
        <w:jc w:val="center"/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АДМИНИСТРАТИВНОГО ДИРЕКТОРА</w:t>
      </w:r>
    </w:p>
    <w:p w14:paraId="3AA95919" w14:textId="77777777" w:rsidR="00BE6FA5" w:rsidRPr="00F9387F" w:rsidRDefault="00BE6FA5" w:rsidP="00BE6FA5">
      <w:pPr>
        <w:contextualSpacing/>
        <w:jc w:val="center"/>
        <w:rPr>
          <w:sz w:val="24"/>
          <w:szCs w:val="24"/>
          <w:lang w:val="ru-RU"/>
        </w:rPr>
      </w:pPr>
    </w:p>
    <w:p w14:paraId="0DCBF03F" w14:textId="0897A1D9" w:rsidR="00F9387F" w:rsidRPr="00F9387F" w:rsidRDefault="00F9387F" w:rsidP="00F9387F">
      <w:pPr>
        <w:ind w:firstLine="851"/>
        <w:contextualSpacing/>
        <w:rPr>
          <w:sz w:val="24"/>
          <w:szCs w:val="24"/>
          <w:lang w:val="ru-RU"/>
        </w:rPr>
      </w:pPr>
      <w:r w:rsidRPr="00F9387F">
        <w:rPr>
          <w:sz w:val="24"/>
          <w:szCs w:val="24"/>
          <w:lang w:val="ru-RU"/>
        </w:rPr>
        <w:t xml:space="preserve">С объемом работ, квалификационными требованиями и порядком проведения конкурса можно </w:t>
      </w:r>
      <w:proofErr w:type="gramStart"/>
      <w:r w:rsidRPr="00F9387F">
        <w:rPr>
          <w:sz w:val="24"/>
          <w:szCs w:val="24"/>
          <w:lang w:val="ru-RU"/>
        </w:rPr>
        <w:t>ознакомится</w:t>
      </w:r>
      <w:proofErr w:type="gramEnd"/>
      <w:r w:rsidRPr="00F9387F">
        <w:rPr>
          <w:sz w:val="24"/>
          <w:szCs w:val="24"/>
          <w:lang w:val="ru-RU"/>
        </w:rPr>
        <w:t xml:space="preserve"> на сайте ОО «Институт политики развития» по ссылке: </w:t>
      </w:r>
      <w:hyperlink r:id="rId15" w:history="1">
        <w:r w:rsidR="0068039C" w:rsidRPr="00C96C59">
          <w:rPr>
            <w:rStyle w:val="aa"/>
            <w:sz w:val="24"/>
            <w:szCs w:val="24"/>
            <w:lang w:val="ru-RU"/>
          </w:rPr>
          <w:t>http://dpi.kg/ru/about/jobs/full/161.html</w:t>
        </w:r>
      </w:hyperlink>
      <w:r w:rsidR="0068039C">
        <w:rPr>
          <w:sz w:val="24"/>
          <w:szCs w:val="24"/>
          <w:lang w:val="ru-RU"/>
        </w:rPr>
        <w:t xml:space="preserve"> </w:t>
      </w:r>
      <w:bookmarkStart w:id="0" w:name="_GoBack"/>
      <w:bookmarkEnd w:id="0"/>
    </w:p>
    <w:p w14:paraId="7BC899F7" w14:textId="77777777" w:rsidR="00D30555" w:rsidRDefault="00F9387F" w:rsidP="00F9387F">
      <w:pPr>
        <w:ind w:firstLine="851"/>
        <w:contextualSpacing/>
        <w:rPr>
          <w:sz w:val="24"/>
          <w:szCs w:val="24"/>
          <w:lang w:val="ru-RU"/>
        </w:rPr>
      </w:pPr>
      <w:r w:rsidRPr="00F9387F">
        <w:rPr>
          <w:sz w:val="24"/>
          <w:szCs w:val="24"/>
          <w:lang w:val="ru-RU"/>
        </w:rPr>
        <w:t xml:space="preserve">Для участия в конкурсе необходимо до 18.00 часов </w:t>
      </w:r>
      <w:r w:rsidR="003E5940">
        <w:rPr>
          <w:sz w:val="24"/>
          <w:szCs w:val="24"/>
          <w:lang w:val="ru-RU"/>
        </w:rPr>
        <w:t xml:space="preserve">30 </w:t>
      </w:r>
      <w:r w:rsidR="00D30555">
        <w:rPr>
          <w:sz w:val="24"/>
          <w:szCs w:val="24"/>
          <w:lang w:val="ru-RU"/>
        </w:rPr>
        <w:t>мая</w:t>
      </w:r>
      <w:r w:rsidRPr="00F9387F">
        <w:rPr>
          <w:sz w:val="24"/>
          <w:szCs w:val="24"/>
          <w:lang w:val="ru-RU"/>
        </w:rPr>
        <w:t xml:space="preserve"> </w:t>
      </w:r>
      <w:r w:rsidR="003E5940">
        <w:rPr>
          <w:sz w:val="24"/>
          <w:szCs w:val="24"/>
          <w:lang w:val="ru-RU"/>
        </w:rPr>
        <w:t>2022</w:t>
      </w:r>
      <w:r w:rsidRPr="00F9387F">
        <w:rPr>
          <w:sz w:val="24"/>
          <w:szCs w:val="24"/>
          <w:lang w:val="ru-RU"/>
        </w:rPr>
        <w:t xml:space="preserve"> года направить по электронной почте </w:t>
      </w:r>
      <w:hyperlink r:id="rId16" w:history="1">
        <w:r w:rsidRPr="00F9387F">
          <w:rPr>
            <w:color w:val="0000FF"/>
            <w:sz w:val="24"/>
            <w:szCs w:val="24"/>
            <w:u w:val="single"/>
          </w:rPr>
          <w:t>office</w:t>
        </w:r>
        <w:r w:rsidRPr="00F9387F">
          <w:rPr>
            <w:color w:val="0000FF"/>
            <w:sz w:val="24"/>
            <w:szCs w:val="24"/>
            <w:u w:val="single"/>
            <w:lang w:val="ru-RU"/>
          </w:rPr>
          <w:t>@</w:t>
        </w:r>
        <w:r w:rsidRPr="00F9387F">
          <w:rPr>
            <w:color w:val="0000FF"/>
            <w:sz w:val="24"/>
            <w:szCs w:val="24"/>
            <w:u w:val="single"/>
          </w:rPr>
          <w:t>dpi</w:t>
        </w:r>
        <w:r w:rsidRPr="00F9387F">
          <w:rPr>
            <w:color w:val="0000FF"/>
            <w:sz w:val="24"/>
            <w:szCs w:val="24"/>
            <w:u w:val="single"/>
            <w:lang w:val="ru-RU"/>
          </w:rPr>
          <w:t>.</w:t>
        </w:r>
        <w:r w:rsidRPr="00F9387F">
          <w:rPr>
            <w:color w:val="0000FF"/>
            <w:sz w:val="24"/>
            <w:szCs w:val="24"/>
            <w:u w:val="single"/>
          </w:rPr>
          <w:t>kg</w:t>
        </w:r>
      </w:hyperlink>
      <w:r w:rsidRPr="00F9387F">
        <w:rPr>
          <w:sz w:val="24"/>
          <w:szCs w:val="24"/>
          <w:lang w:val="ru-RU"/>
        </w:rPr>
        <w:t xml:space="preserve"> с пометкой «</w:t>
      </w:r>
      <w:r w:rsidR="003E5940">
        <w:rPr>
          <w:sz w:val="24"/>
          <w:szCs w:val="24"/>
          <w:lang w:val="ru-RU"/>
        </w:rPr>
        <w:t>Административный директор</w:t>
      </w:r>
      <w:r w:rsidRPr="00F9387F">
        <w:rPr>
          <w:sz w:val="24"/>
          <w:szCs w:val="24"/>
          <w:lang w:val="ru-RU"/>
        </w:rPr>
        <w:t xml:space="preserve">» следующие документы: </w:t>
      </w:r>
    </w:p>
    <w:p w14:paraId="55A26444" w14:textId="77777777" w:rsidR="00D30555" w:rsidRDefault="00F9387F" w:rsidP="00F9387F">
      <w:pPr>
        <w:ind w:firstLine="851"/>
        <w:contextualSpacing/>
        <w:rPr>
          <w:sz w:val="24"/>
          <w:szCs w:val="24"/>
          <w:lang w:val="ru-RU"/>
        </w:rPr>
      </w:pPr>
      <w:r w:rsidRPr="00F9387F">
        <w:rPr>
          <w:sz w:val="24"/>
          <w:szCs w:val="24"/>
          <w:lang w:val="ru-RU"/>
        </w:rPr>
        <w:t xml:space="preserve">1) резюме с описанием опыта работы, соответствующей обязанностям </w:t>
      </w:r>
      <w:r w:rsidR="00C60FCA">
        <w:rPr>
          <w:sz w:val="24"/>
          <w:szCs w:val="24"/>
          <w:lang w:val="ru-RU"/>
        </w:rPr>
        <w:t>вакансии</w:t>
      </w:r>
      <w:r w:rsidRPr="00F9387F">
        <w:rPr>
          <w:sz w:val="24"/>
          <w:szCs w:val="24"/>
          <w:lang w:val="ru-RU"/>
        </w:rPr>
        <w:t xml:space="preserve">, включая ссылки на трех предыдущих работодателей, </w:t>
      </w:r>
    </w:p>
    <w:p w14:paraId="1E41BEC7" w14:textId="77777777" w:rsidR="00D30555" w:rsidRDefault="00F9387F" w:rsidP="00F9387F">
      <w:pPr>
        <w:ind w:firstLine="851"/>
        <w:contextualSpacing/>
        <w:rPr>
          <w:sz w:val="24"/>
          <w:szCs w:val="24"/>
          <w:lang w:val="ru-RU"/>
        </w:rPr>
      </w:pPr>
      <w:r w:rsidRPr="00F9387F">
        <w:rPr>
          <w:sz w:val="24"/>
          <w:szCs w:val="24"/>
          <w:lang w:val="ru-RU"/>
        </w:rPr>
        <w:t xml:space="preserve">2) мотивационное письмо. </w:t>
      </w:r>
    </w:p>
    <w:p w14:paraId="63CC6465" w14:textId="5B4096A2" w:rsidR="00F9387F" w:rsidRPr="00F9387F" w:rsidRDefault="00F9387F" w:rsidP="00F9387F">
      <w:pPr>
        <w:ind w:firstLine="851"/>
        <w:contextualSpacing/>
        <w:rPr>
          <w:sz w:val="24"/>
          <w:szCs w:val="24"/>
          <w:lang w:val="ru-RU"/>
        </w:rPr>
      </w:pPr>
      <w:r w:rsidRPr="00F9387F">
        <w:rPr>
          <w:sz w:val="24"/>
          <w:szCs w:val="24"/>
          <w:lang w:val="ru-RU"/>
        </w:rPr>
        <w:t xml:space="preserve">Только наиболее подходящие кандидаты будут приглашены на собеседование. </w:t>
      </w:r>
    </w:p>
    <w:p w14:paraId="333469C8" w14:textId="77777777" w:rsidR="00F9387F" w:rsidRPr="00F9387F" w:rsidRDefault="00F9387F" w:rsidP="00F9387F">
      <w:pPr>
        <w:contextualSpacing/>
        <w:jc w:val="left"/>
        <w:rPr>
          <w:b/>
          <w:sz w:val="28"/>
          <w:szCs w:val="24"/>
          <w:lang w:val="ru-RU"/>
        </w:rPr>
      </w:pPr>
    </w:p>
    <w:p w14:paraId="7CCAF77E" w14:textId="77777777" w:rsidR="00F9387F" w:rsidRPr="00F9387F" w:rsidRDefault="00F9387F" w:rsidP="00F93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99"/>
        <w:contextualSpacing/>
        <w:jc w:val="left"/>
        <w:rPr>
          <w:b/>
          <w:sz w:val="28"/>
          <w:szCs w:val="24"/>
          <w:lang w:val="ru-RU"/>
        </w:rPr>
      </w:pPr>
      <w:r w:rsidRPr="00F9387F">
        <w:rPr>
          <w:b/>
          <w:sz w:val="28"/>
          <w:szCs w:val="24"/>
          <w:lang w:val="ru-RU"/>
        </w:rPr>
        <w:br w:type="page"/>
      </w:r>
      <w:r w:rsidRPr="00F9387F">
        <w:rPr>
          <w:b/>
          <w:sz w:val="28"/>
          <w:szCs w:val="24"/>
          <w:lang w:val="ru-RU"/>
        </w:rPr>
        <w:lastRenderedPageBreak/>
        <w:t>ПОЛНАЯ ВЕРСИЯ</w:t>
      </w:r>
    </w:p>
    <w:p w14:paraId="118594D0" w14:textId="77777777" w:rsidR="00F9387F" w:rsidRPr="00F9387F" w:rsidRDefault="00F9387F" w:rsidP="00F9387F">
      <w:pPr>
        <w:contextualSpacing/>
        <w:jc w:val="center"/>
        <w:rPr>
          <w:b/>
          <w:sz w:val="28"/>
          <w:szCs w:val="24"/>
          <w:lang w:val="ru-RU"/>
        </w:rPr>
      </w:pPr>
    </w:p>
    <w:p w14:paraId="4CAAA2BD" w14:textId="77777777" w:rsidR="003E5940" w:rsidRDefault="00F9387F" w:rsidP="00F9387F">
      <w:pPr>
        <w:jc w:val="center"/>
        <w:rPr>
          <w:rFonts w:eastAsia="Times"/>
          <w:b/>
          <w:sz w:val="24"/>
          <w:szCs w:val="24"/>
          <w:lang w:val="ru-RU"/>
        </w:rPr>
      </w:pPr>
      <w:r w:rsidRPr="00F9387F">
        <w:rPr>
          <w:rFonts w:eastAsia="Times"/>
          <w:b/>
          <w:sz w:val="24"/>
          <w:szCs w:val="24"/>
          <w:lang w:val="ru-RU"/>
        </w:rPr>
        <w:t xml:space="preserve">ОО «Институт политики развития» объявляет конкурс </w:t>
      </w:r>
    </w:p>
    <w:p w14:paraId="493208D2" w14:textId="77777777" w:rsidR="00F9387F" w:rsidRPr="00F9387F" w:rsidRDefault="00F9387F" w:rsidP="00F9387F">
      <w:pPr>
        <w:jc w:val="center"/>
        <w:rPr>
          <w:rFonts w:eastAsia="Times"/>
          <w:b/>
          <w:sz w:val="24"/>
          <w:szCs w:val="24"/>
          <w:lang w:val="ru-RU"/>
        </w:rPr>
      </w:pPr>
      <w:r w:rsidRPr="00F9387F">
        <w:rPr>
          <w:rFonts w:eastAsia="Times"/>
          <w:b/>
          <w:sz w:val="24"/>
          <w:szCs w:val="24"/>
          <w:lang w:val="ru-RU"/>
        </w:rPr>
        <w:t>на замещение вакантной должности</w:t>
      </w:r>
    </w:p>
    <w:p w14:paraId="1F894A2A" w14:textId="77777777" w:rsidR="00F9387F" w:rsidRPr="00F9387F" w:rsidRDefault="00F9387F" w:rsidP="00F9387F">
      <w:pPr>
        <w:jc w:val="center"/>
        <w:rPr>
          <w:rFonts w:eastAsia="Times"/>
          <w:b/>
          <w:sz w:val="24"/>
          <w:szCs w:val="24"/>
          <w:lang w:val="ru-RU"/>
        </w:rPr>
      </w:pPr>
    </w:p>
    <w:p w14:paraId="70EEF9FB" w14:textId="77777777" w:rsidR="00013CEF" w:rsidRDefault="003E5940" w:rsidP="00013CEF">
      <w:pPr>
        <w:contextualSpacing/>
        <w:jc w:val="center"/>
        <w:rPr>
          <w:rFonts w:eastAsia="Times"/>
          <w:b/>
          <w:sz w:val="24"/>
          <w:szCs w:val="24"/>
          <w:lang w:val="ru-RU"/>
        </w:rPr>
      </w:pPr>
      <w:r>
        <w:rPr>
          <w:rFonts w:eastAsia="Times"/>
          <w:b/>
          <w:sz w:val="24"/>
          <w:szCs w:val="24"/>
          <w:lang w:val="ru-RU"/>
        </w:rPr>
        <w:t>АДМИНИСТРАТИВНОГО ДИРЕКТОРА</w:t>
      </w:r>
    </w:p>
    <w:p w14:paraId="1AF91263" w14:textId="77777777" w:rsidR="00F9387F" w:rsidRPr="00F9387F" w:rsidRDefault="00F9387F" w:rsidP="00F9387F">
      <w:pPr>
        <w:rPr>
          <w:rFonts w:eastAsia="Times"/>
          <w:b/>
          <w:sz w:val="24"/>
          <w:szCs w:val="24"/>
          <w:lang w:val="ru-RU"/>
        </w:rPr>
      </w:pPr>
    </w:p>
    <w:p w14:paraId="604331B6" w14:textId="77777777" w:rsidR="00F9387F" w:rsidRPr="00AA036A" w:rsidRDefault="00F9387F" w:rsidP="00F9387F">
      <w:pPr>
        <w:rPr>
          <w:rFonts w:eastAsia="Times"/>
          <w:b/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Предпосылки</w:t>
      </w:r>
    </w:p>
    <w:p w14:paraId="0CD6F37A" w14:textId="77777777" w:rsidR="00F9387F" w:rsidRPr="00AA036A" w:rsidRDefault="003E5940" w:rsidP="00F9387F">
      <w:pPr>
        <w:ind w:firstLine="851"/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В соответствии со Стратегией развития ОО «Институт политики развития» (далее – ИПР), требующей специальных мер, направленных на усиление институционального потенциала, а также развитием Системы внутреннего контроля организации, ИПР создает новую руководящую должность и ищет подходящего кандидата для замещения данной вакансии</w:t>
      </w:r>
      <w:r w:rsidR="00F9387F" w:rsidRPr="00AA036A">
        <w:rPr>
          <w:rFonts w:eastAsia="Times"/>
          <w:sz w:val="24"/>
          <w:szCs w:val="24"/>
          <w:lang w:val="ru-RU"/>
        </w:rPr>
        <w:t>.</w:t>
      </w:r>
    </w:p>
    <w:p w14:paraId="2D47596D" w14:textId="77777777" w:rsidR="00F9387F" w:rsidRPr="00AA036A" w:rsidRDefault="00F9387F" w:rsidP="00F9387F">
      <w:pPr>
        <w:rPr>
          <w:rFonts w:eastAsia="Times"/>
          <w:b/>
          <w:sz w:val="24"/>
          <w:szCs w:val="24"/>
          <w:lang w:val="ru-RU"/>
        </w:rPr>
      </w:pPr>
    </w:p>
    <w:p w14:paraId="253E76BA" w14:textId="77777777" w:rsidR="00F9387F" w:rsidRPr="00AA036A" w:rsidRDefault="00F9387F" w:rsidP="00F9387F">
      <w:pPr>
        <w:rPr>
          <w:rFonts w:eastAsia="Times"/>
          <w:b/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Должностные</w:t>
      </w:r>
      <w:r w:rsidRPr="00AA036A">
        <w:rPr>
          <w:rFonts w:eastAsia="Times"/>
          <w:b/>
          <w:sz w:val="24"/>
          <w:szCs w:val="24"/>
        </w:rPr>
        <w:t xml:space="preserve"> </w:t>
      </w:r>
      <w:r w:rsidRPr="00AA036A">
        <w:rPr>
          <w:rFonts w:eastAsia="Times"/>
          <w:b/>
          <w:sz w:val="24"/>
          <w:szCs w:val="24"/>
          <w:lang w:val="ru-RU"/>
        </w:rPr>
        <w:t>обязанности</w:t>
      </w:r>
    </w:p>
    <w:p w14:paraId="685D8606" w14:textId="77777777" w:rsidR="007913DC" w:rsidRDefault="007913DC" w:rsidP="007913DC">
      <w:pPr>
        <w:rPr>
          <w:rFonts w:eastAsia="Times"/>
          <w:sz w:val="24"/>
          <w:szCs w:val="24"/>
          <w:lang w:val="ru-RU"/>
        </w:rPr>
      </w:pPr>
    </w:p>
    <w:p w14:paraId="66EB86D1" w14:textId="77777777" w:rsidR="003E5940" w:rsidRDefault="003E5940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Организация работы административных и финансовых сотрудников ИПР, включая ежемесячное планирование и отчетность.</w:t>
      </w:r>
    </w:p>
    <w:p w14:paraId="749FFCAE" w14:textId="77777777" w:rsidR="003301FD" w:rsidRDefault="003301FD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Организация и контроль системы делопроизводства и документооборота ИПР.</w:t>
      </w:r>
    </w:p>
    <w:p w14:paraId="38AD899C" w14:textId="69F9D727" w:rsidR="00AB69CC" w:rsidRDefault="007055E1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Обеспечение </w:t>
      </w:r>
      <w:r w:rsidR="003E5940">
        <w:rPr>
          <w:rFonts w:eastAsia="Times"/>
          <w:sz w:val="24"/>
          <w:szCs w:val="24"/>
          <w:lang w:val="ru-RU"/>
        </w:rPr>
        <w:t>контроля исполнения внутренних процедур ИПР, включая финансовый мониторинг, кадровую политику, закупки, политику предотвращения конфликта интересов и политику управления рисками.</w:t>
      </w:r>
    </w:p>
    <w:p w14:paraId="30BFECDA" w14:textId="19002CDA" w:rsidR="0078299A" w:rsidRPr="00AB69CC" w:rsidRDefault="0078299A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Организация и контроль автоматизации процессов управления.</w:t>
      </w:r>
    </w:p>
    <w:p w14:paraId="7484FCD0" w14:textId="77777777" w:rsidR="00AB69CC" w:rsidRDefault="003E5940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Контроль создания и ведения </w:t>
      </w:r>
      <w:r w:rsidR="003301FD">
        <w:rPr>
          <w:rFonts w:eastAsia="Times"/>
          <w:sz w:val="24"/>
          <w:szCs w:val="24"/>
          <w:lang w:val="ru-RU"/>
        </w:rPr>
        <w:t>баз,</w:t>
      </w:r>
      <w:r>
        <w:rPr>
          <w:rFonts w:eastAsia="Times"/>
          <w:sz w:val="24"/>
          <w:szCs w:val="24"/>
          <w:lang w:val="ru-RU"/>
        </w:rPr>
        <w:t xml:space="preserve"> данных ИПР, включая базу по мониторингу, Реестр консультантов, журнал рисков, мониторинг и отчет о закупках</w:t>
      </w:r>
      <w:r w:rsidR="003301FD">
        <w:rPr>
          <w:rFonts w:eastAsia="Times"/>
          <w:sz w:val="24"/>
          <w:szCs w:val="24"/>
          <w:lang w:val="ru-RU"/>
        </w:rPr>
        <w:t>, проектной истории ИПР</w:t>
      </w:r>
      <w:r w:rsidR="00AB69CC" w:rsidRPr="00AB69CC">
        <w:rPr>
          <w:rFonts w:eastAsia="Times"/>
          <w:sz w:val="24"/>
          <w:szCs w:val="24"/>
          <w:lang w:val="ru-RU"/>
        </w:rPr>
        <w:t>.</w:t>
      </w:r>
    </w:p>
    <w:p w14:paraId="2CE39AEB" w14:textId="77777777" w:rsidR="003E5940" w:rsidRDefault="003E5940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Организация и контроль реализации работ по разработке </w:t>
      </w:r>
      <w:r w:rsidR="003301FD">
        <w:rPr>
          <w:rFonts w:eastAsia="Times"/>
          <w:sz w:val="24"/>
          <w:szCs w:val="24"/>
          <w:lang w:val="ru-RU"/>
        </w:rPr>
        <w:t xml:space="preserve">общей </w:t>
      </w:r>
      <w:r>
        <w:rPr>
          <w:rFonts w:eastAsia="Times"/>
          <w:sz w:val="24"/>
          <w:szCs w:val="24"/>
          <w:lang w:val="ru-RU"/>
        </w:rPr>
        <w:t>программной отчетности ИПР перед заинтересованными сторонами, включая учредителей и партнеров.</w:t>
      </w:r>
    </w:p>
    <w:p w14:paraId="32BAFDD1" w14:textId="77777777" w:rsidR="003301FD" w:rsidRDefault="003301FD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Организация и контроль проведения аудиторских проверок и оценок рисков ИПР.</w:t>
      </w:r>
    </w:p>
    <w:p w14:paraId="4AA8099A" w14:textId="77777777" w:rsidR="003301FD" w:rsidRPr="00AB69CC" w:rsidRDefault="003301FD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Организация и контроль проведения оценки персонала и оценки результатов труда консультантов.</w:t>
      </w:r>
    </w:p>
    <w:p w14:paraId="2B852825" w14:textId="77777777" w:rsidR="007055E1" w:rsidRDefault="003E5940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Подготовка и организация проведения общих собраний ИПР, заседаний Наблюдательного совета ИПР, заседаний правления ИПР</w:t>
      </w:r>
      <w:r w:rsidR="00AB69CC" w:rsidRPr="00AB69CC">
        <w:rPr>
          <w:rFonts w:eastAsia="Times"/>
          <w:sz w:val="24"/>
          <w:szCs w:val="24"/>
          <w:lang w:val="ru-RU"/>
        </w:rPr>
        <w:t>.</w:t>
      </w:r>
    </w:p>
    <w:p w14:paraId="2E61ED0F" w14:textId="77777777" w:rsidR="003301FD" w:rsidRDefault="003301FD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Административная поддержка разработки проектных заявок и реализации проектных мероприятий ИПР.</w:t>
      </w:r>
    </w:p>
    <w:p w14:paraId="7DD01536" w14:textId="77777777" w:rsidR="003301FD" w:rsidRDefault="003301FD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Критический анализ и разработка предложений по совершенствованию Системы внутреннего контроля ИПР.</w:t>
      </w:r>
    </w:p>
    <w:p w14:paraId="32CAC4BC" w14:textId="77777777" w:rsidR="00AB69CC" w:rsidRPr="00AA036A" w:rsidRDefault="00AB69CC" w:rsidP="00DB123A">
      <w:pPr>
        <w:numPr>
          <w:ilvl w:val="0"/>
          <w:numId w:val="39"/>
        </w:numPr>
        <w:rPr>
          <w:rFonts w:eastAsia="Times"/>
          <w:sz w:val="24"/>
          <w:szCs w:val="24"/>
          <w:lang w:val="ru-RU"/>
        </w:rPr>
      </w:pPr>
      <w:r w:rsidRPr="00AB69CC">
        <w:rPr>
          <w:rFonts w:eastAsia="Times"/>
          <w:sz w:val="24"/>
          <w:szCs w:val="24"/>
          <w:lang w:val="ru-RU"/>
        </w:rPr>
        <w:t xml:space="preserve">Любые другие соответствующие задачи, поставленные </w:t>
      </w:r>
      <w:r w:rsidR="003301FD">
        <w:rPr>
          <w:rFonts w:eastAsia="Times"/>
          <w:sz w:val="24"/>
          <w:szCs w:val="24"/>
          <w:lang w:val="ru-RU"/>
        </w:rPr>
        <w:t>правлением</w:t>
      </w:r>
      <w:r w:rsidR="007055E1">
        <w:rPr>
          <w:rFonts w:eastAsia="Times"/>
          <w:sz w:val="24"/>
          <w:szCs w:val="24"/>
          <w:lang w:val="ru-RU"/>
        </w:rPr>
        <w:t xml:space="preserve"> </w:t>
      </w:r>
      <w:r w:rsidR="003301FD">
        <w:rPr>
          <w:rFonts w:eastAsia="Times"/>
          <w:sz w:val="24"/>
          <w:szCs w:val="24"/>
          <w:lang w:val="ru-RU"/>
        </w:rPr>
        <w:t>ИПР</w:t>
      </w:r>
      <w:r w:rsidR="007055E1">
        <w:rPr>
          <w:rFonts w:eastAsia="Times"/>
          <w:sz w:val="24"/>
          <w:szCs w:val="24"/>
          <w:lang w:val="ru-RU"/>
        </w:rPr>
        <w:t xml:space="preserve">. </w:t>
      </w:r>
    </w:p>
    <w:p w14:paraId="27EA2D8D" w14:textId="77777777" w:rsidR="0069078F" w:rsidRPr="00AA036A" w:rsidRDefault="0069078F" w:rsidP="005B1B6D">
      <w:pPr>
        <w:tabs>
          <w:tab w:val="left" w:pos="3687"/>
        </w:tabs>
        <w:ind w:firstLine="3684"/>
        <w:rPr>
          <w:sz w:val="24"/>
          <w:szCs w:val="24"/>
          <w:lang w:val="ru-RU"/>
        </w:rPr>
      </w:pPr>
    </w:p>
    <w:p w14:paraId="5DE2381D" w14:textId="77777777" w:rsidR="003B3872" w:rsidRPr="00AA036A" w:rsidRDefault="00EF3C0E" w:rsidP="00E849BF">
      <w:pPr>
        <w:rPr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Подотчетность:</w:t>
      </w:r>
      <w:r w:rsidR="00013CEF">
        <w:rPr>
          <w:rFonts w:eastAsia="Times"/>
          <w:b/>
          <w:sz w:val="24"/>
          <w:szCs w:val="24"/>
          <w:lang w:val="ru-RU"/>
        </w:rPr>
        <w:t xml:space="preserve"> </w:t>
      </w:r>
      <w:r w:rsidR="003301FD">
        <w:rPr>
          <w:rFonts w:eastAsia="Times"/>
          <w:sz w:val="24"/>
          <w:szCs w:val="24"/>
          <w:lang w:val="ru-RU"/>
        </w:rPr>
        <w:t>Административный директор в своей ежедневной деятельности подотчетен решениям правления ИПР и председателю правления ИПР</w:t>
      </w:r>
      <w:r w:rsidR="00255F10" w:rsidRPr="00AA036A">
        <w:rPr>
          <w:rFonts w:eastAsia="Times"/>
          <w:sz w:val="24"/>
          <w:szCs w:val="24"/>
          <w:lang w:val="ru-RU"/>
        </w:rPr>
        <w:t>.</w:t>
      </w:r>
    </w:p>
    <w:p w14:paraId="4A8F8BB9" w14:textId="77777777" w:rsidR="0069078F" w:rsidRPr="00AA036A" w:rsidRDefault="0069078F" w:rsidP="00E849BF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u w:val="single"/>
          <w:lang w:val="ru-RU"/>
        </w:rPr>
      </w:pPr>
    </w:p>
    <w:p w14:paraId="7FF01437" w14:textId="77777777" w:rsidR="00204561" w:rsidRPr="00AA036A" w:rsidRDefault="00EF3C0E" w:rsidP="00EF3C0E">
      <w:pPr>
        <w:rPr>
          <w:rFonts w:eastAsia="Calibri"/>
          <w:b/>
          <w:bCs/>
          <w:color w:val="000000"/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Квалификационные требования</w:t>
      </w:r>
      <w:r w:rsidR="00794AC1" w:rsidRPr="00AA036A">
        <w:rPr>
          <w:rFonts w:eastAsia="Calibri"/>
          <w:b/>
          <w:bCs/>
          <w:color w:val="000000"/>
          <w:sz w:val="24"/>
          <w:szCs w:val="24"/>
          <w:lang w:val="ru-RU"/>
        </w:rPr>
        <w:t>:</w:t>
      </w:r>
    </w:p>
    <w:p w14:paraId="38448448" w14:textId="77777777" w:rsidR="00B03792" w:rsidRDefault="00B03792" w:rsidP="00EF3C0E">
      <w:pPr>
        <w:rPr>
          <w:rFonts w:eastAsia="Times"/>
          <w:b/>
          <w:sz w:val="24"/>
          <w:szCs w:val="24"/>
          <w:lang w:val="ru-RU"/>
        </w:rPr>
      </w:pPr>
    </w:p>
    <w:p w14:paraId="37939333" w14:textId="77777777" w:rsidR="00AB69CC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lastRenderedPageBreak/>
        <w:t>у</w:t>
      </w:r>
      <w:r w:rsidR="00AB69CC" w:rsidRPr="00AB69CC">
        <w:rPr>
          <w:rFonts w:eastAsia="Times"/>
          <w:sz w:val="24"/>
          <w:szCs w:val="24"/>
          <w:lang w:val="ru-RU"/>
        </w:rPr>
        <w:t>ниверситетская степень (бакалавр) в области социальных наук, государственного управления, экономики или соответствующих областей;</w:t>
      </w:r>
    </w:p>
    <w:p w14:paraId="3382EB96" w14:textId="77777777" w:rsidR="00AB69CC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м</w:t>
      </w:r>
      <w:r w:rsidR="00AB69CC" w:rsidRPr="00AB69CC">
        <w:rPr>
          <w:rFonts w:eastAsia="Times"/>
          <w:sz w:val="24"/>
          <w:szCs w:val="24"/>
          <w:lang w:val="ru-RU"/>
        </w:rPr>
        <w:t xml:space="preserve">инимум </w:t>
      </w:r>
      <w:r>
        <w:rPr>
          <w:rFonts w:eastAsia="Times"/>
          <w:sz w:val="24"/>
          <w:szCs w:val="24"/>
          <w:lang w:val="ru-RU"/>
        </w:rPr>
        <w:t>5</w:t>
      </w:r>
      <w:r w:rsidR="00AB69CC" w:rsidRPr="00AB69CC">
        <w:rPr>
          <w:rFonts w:eastAsia="Times"/>
          <w:sz w:val="24"/>
          <w:szCs w:val="24"/>
          <w:lang w:val="ru-RU"/>
        </w:rPr>
        <w:t xml:space="preserve"> года опыта </w:t>
      </w:r>
      <w:r>
        <w:rPr>
          <w:rFonts w:eastAsia="Times"/>
          <w:sz w:val="24"/>
          <w:szCs w:val="24"/>
          <w:lang w:val="ru-RU"/>
        </w:rPr>
        <w:t>руководящей административной работы, опыт администрирования в международных компаниях и организациях является преимуществом;</w:t>
      </w:r>
    </w:p>
    <w:p w14:paraId="4094AE16" w14:textId="36C5647D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глубокое понимание принципов добросовестного управления</w:t>
      </w:r>
      <w:r w:rsidR="0078299A">
        <w:rPr>
          <w:rFonts w:eastAsia="Times"/>
          <w:sz w:val="24"/>
          <w:szCs w:val="24"/>
          <w:lang w:val="ru-RU"/>
        </w:rPr>
        <w:t>;</w:t>
      </w:r>
    </w:p>
    <w:p w14:paraId="22E75E9B" w14:textId="77777777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безупречная деловая репутация;</w:t>
      </w:r>
    </w:p>
    <w:p w14:paraId="21252745" w14:textId="77777777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пунктуальность, развитые навыки планирования рабочего времени и распределения задач – своего и подотчетных сотрудников;</w:t>
      </w:r>
    </w:p>
    <w:p w14:paraId="29603611" w14:textId="77777777" w:rsidR="00AB69CC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р</w:t>
      </w:r>
      <w:r w:rsidR="00AB69CC" w:rsidRPr="00AB69CC">
        <w:rPr>
          <w:rFonts w:eastAsia="Times"/>
          <w:sz w:val="24"/>
          <w:szCs w:val="24"/>
          <w:lang w:val="ru-RU"/>
        </w:rPr>
        <w:t>азвитые аналитические и письменные / презентационные навыки;</w:t>
      </w:r>
    </w:p>
    <w:p w14:paraId="6B070643" w14:textId="4DACD937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</w:t>
      </w:r>
      <w:r w:rsidR="00AB69CC" w:rsidRPr="00AB69CC">
        <w:rPr>
          <w:rFonts w:eastAsia="Times"/>
          <w:sz w:val="24"/>
          <w:szCs w:val="24"/>
          <w:lang w:val="ru-RU"/>
        </w:rPr>
        <w:t xml:space="preserve">пыт использования компьютеров и офисных пакетов программного обеспечения (MS Word, Power Point и т. </w:t>
      </w:r>
      <w:r>
        <w:rPr>
          <w:rFonts w:eastAsia="Times"/>
          <w:sz w:val="24"/>
          <w:szCs w:val="24"/>
          <w:lang w:val="ru-RU"/>
        </w:rPr>
        <w:t>д</w:t>
      </w:r>
      <w:r w:rsidR="00AB69CC" w:rsidRPr="00AB69CC">
        <w:rPr>
          <w:rFonts w:eastAsia="Times"/>
          <w:sz w:val="24"/>
          <w:szCs w:val="24"/>
          <w:lang w:val="ru-RU"/>
        </w:rPr>
        <w:t>.)</w:t>
      </w:r>
      <w:r>
        <w:rPr>
          <w:rFonts w:eastAsia="Times"/>
          <w:sz w:val="24"/>
          <w:szCs w:val="24"/>
          <w:lang w:val="ru-RU"/>
        </w:rPr>
        <w:t>, прекрасное владение Excel является большим преимуществом;</w:t>
      </w:r>
    </w:p>
    <w:p w14:paraId="7B15E998" w14:textId="5921AA8D" w:rsidR="0078299A" w:rsidRDefault="0078299A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 xml:space="preserve">опыт работы с автоматизированными системами управления </w:t>
      </w:r>
      <w:r w:rsidRPr="0078299A">
        <w:rPr>
          <w:rFonts w:eastAsia="Times"/>
          <w:sz w:val="24"/>
          <w:szCs w:val="24"/>
          <w:lang w:val="ru-RU"/>
        </w:rPr>
        <w:t>(</w:t>
      </w:r>
      <w:r>
        <w:rPr>
          <w:rFonts w:eastAsia="Times"/>
          <w:sz w:val="24"/>
          <w:szCs w:val="24"/>
        </w:rPr>
        <w:t>CRM</w:t>
      </w:r>
      <w:r>
        <w:rPr>
          <w:rFonts w:eastAsia="Times"/>
          <w:sz w:val="24"/>
          <w:szCs w:val="24"/>
          <w:lang w:val="ru-RU"/>
        </w:rPr>
        <w:t xml:space="preserve"> системами) является большим преимуществом;</w:t>
      </w:r>
    </w:p>
    <w:p w14:paraId="07881B40" w14:textId="77777777" w:rsidR="003301FD" w:rsidRDefault="003301FD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умение создавать и поддерживать в команде дружественную, эффективную среду, благоприятствующую повышению результативности и эффективности работы персонала и консультантов;</w:t>
      </w:r>
    </w:p>
    <w:p w14:paraId="0B8A10BD" w14:textId="77777777" w:rsidR="00AB69CC" w:rsidRPr="00AB69CC" w:rsidRDefault="009630D8" w:rsidP="00AB69CC">
      <w:pPr>
        <w:numPr>
          <w:ilvl w:val="0"/>
          <w:numId w:val="38"/>
        </w:numPr>
        <w:rPr>
          <w:rFonts w:eastAsia="Times"/>
          <w:sz w:val="24"/>
          <w:szCs w:val="24"/>
          <w:lang w:val="ru-RU"/>
        </w:rPr>
      </w:pPr>
      <w:r>
        <w:rPr>
          <w:rFonts w:eastAsia="Times"/>
          <w:sz w:val="24"/>
          <w:szCs w:val="24"/>
          <w:lang w:val="ru-RU"/>
        </w:rPr>
        <w:t>обязательное с</w:t>
      </w:r>
      <w:r w:rsidR="00AB69CC" w:rsidRPr="00AB69CC">
        <w:rPr>
          <w:rFonts w:eastAsia="Times"/>
          <w:sz w:val="24"/>
          <w:szCs w:val="24"/>
          <w:lang w:val="ru-RU"/>
        </w:rPr>
        <w:t>вободное владение русским язык</w:t>
      </w:r>
      <w:r>
        <w:rPr>
          <w:rFonts w:eastAsia="Times"/>
          <w:sz w:val="24"/>
          <w:szCs w:val="24"/>
          <w:lang w:val="ru-RU"/>
        </w:rPr>
        <w:t>ом, владение кыргызским и английским языками является преимуществом</w:t>
      </w:r>
      <w:r w:rsidR="00AB69CC" w:rsidRPr="00AB69CC">
        <w:rPr>
          <w:rFonts w:eastAsia="Times"/>
          <w:sz w:val="24"/>
          <w:szCs w:val="24"/>
          <w:lang w:val="ru-RU"/>
        </w:rPr>
        <w:t>.</w:t>
      </w:r>
    </w:p>
    <w:p w14:paraId="4AB0D5C3" w14:textId="77777777" w:rsidR="006742AA" w:rsidRPr="00AA036A" w:rsidRDefault="006742AA" w:rsidP="00E849BF">
      <w:pPr>
        <w:rPr>
          <w:sz w:val="24"/>
          <w:szCs w:val="24"/>
          <w:lang w:val="ru-RU"/>
        </w:rPr>
      </w:pPr>
    </w:p>
    <w:p w14:paraId="7D056F08" w14:textId="77777777" w:rsidR="00366B77" w:rsidRPr="00AA036A" w:rsidRDefault="00366B77" w:rsidP="00366B77">
      <w:pPr>
        <w:rPr>
          <w:rFonts w:eastAsia="Times"/>
          <w:b/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Форма контракта</w:t>
      </w:r>
    </w:p>
    <w:p w14:paraId="548173E6" w14:textId="77777777" w:rsidR="00366B77" w:rsidRPr="00AA036A" w:rsidRDefault="007C05CE" w:rsidP="00366B77">
      <w:pPr>
        <w:ind w:firstLine="851"/>
        <w:rPr>
          <w:rFonts w:eastAsia="Times"/>
          <w:sz w:val="24"/>
          <w:szCs w:val="24"/>
          <w:lang w:val="ru-RU"/>
        </w:rPr>
      </w:pPr>
      <w:r w:rsidRPr="00AA036A">
        <w:rPr>
          <w:rFonts w:eastAsia="Times"/>
          <w:sz w:val="24"/>
          <w:szCs w:val="24"/>
          <w:lang w:val="ru-RU"/>
        </w:rPr>
        <w:t xml:space="preserve">Позиция </w:t>
      </w:r>
      <w:r w:rsidR="009630D8">
        <w:rPr>
          <w:rFonts w:eastAsia="Times"/>
          <w:sz w:val="24"/>
          <w:szCs w:val="24"/>
          <w:lang w:val="ru-RU"/>
        </w:rPr>
        <w:t>Административного директора может быть замещена как на основе трудовых отношений, так и на основе гражданско-правового договора по результатам собеседования</w:t>
      </w:r>
      <w:r w:rsidR="00366B77" w:rsidRPr="00AA036A">
        <w:rPr>
          <w:rFonts w:eastAsia="Times"/>
          <w:sz w:val="24"/>
          <w:szCs w:val="24"/>
          <w:lang w:val="ru-RU"/>
        </w:rPr>
        <w:t>.</w:t>
      </w:r>
    </w:p>
    <w:p w14:paraId="05483146" w14:textId="77777777" w:rsidR="00366B77" w:rsidRPr="00AA036A" w:rsidRDefault="00366B77" w:rsidP="00366B77">
      <w:pPr>
        <w:rPr>
          <w:rFonts w:eastAsia="Times"/>
          <w:b/>
          <w:sz w:val="24"/>
          <w:szCs w:val="24"/>
          <w:lang w:val="ru-RU"/>
        </w:rPr>
      </w:pPr>
    </w:p>
    <w:p w14:paraId="3D97016D" w14:textId="77777777" w:rsidR="00366B77" w:rsidRPr="00AA036A" w:rsidRDefault="00366B77" w:rsidP="00366B77">
      <w:pPr>
        <w:rPr>
          <w:rFonts w:eastAsia="Times"/>
          <w:b/>
          <w:sz w:val="24"/>
          <w:szCs w:val="24"/>
          <w:lang w:val="ru-RU"/>
        </w:rPr>
      </w:pPr>
      <w:r w:rsidRPr="00AA036A">
        <w:rPr>
          <w:rFonts w:eastAsia="Times"/>
          <w:b/>
          <w:sz w:val="24"/>
          <w:szCs w:val="24"/>
          <w:lang w:val="ru-RU"/>
        </w:rPr>
        <w:t>Местоположение</w:t>
      </w:r>
      <w:r w:rsidR="00E06AF6" w:rsidRPr="00AA036A">
        <w:rPr>
          <w:rFonts w:eastAsia="Times"/>
          <w:b/>
          <w:sz w:val="24"/>
          <w:szCs w:val="24"/>
          <w:lang w:val="ru-RU"/>
        </w:rPr>
        <w:t xml:space="preserve">: </w:t>
      </w:r>
      <w:r w:rsidR="00E06AF6" w:rsidRPr="00AA036A">
        <w:rPr>
          <w:rFonts w:eastAsia="Times"/>
          <w:sz w:val="24"/>
          <w:szCs w:val="24"/>
          <w:lang w:val="ru-RU"/>
        </w:rPr>
        <w:t>Бишкек</w:t>
      </w:r>
      <w:r w:rsidR="009630D8">
        <w:rPr>
          <w:rFonts w:eastAsia="Times"/>
          <w:sz w:val="24"/>
          <w:szCs w:val="24"/>
          <w:lang w:val="ru-RU"/>
        </w:rPr>
        <w:t>, возможны выезды в регионы.</w:t>
      </w:r>
    </w:p>
    <w:p w14:paraId="651E98DF" w14:textId="77777777" w:rsidR="00366B77" w:rsidRPr="00AA036A" w:rsidRDefault="00366B77" w:rsidP="00366B77">
      <w:pPr>
        <w:ind w:firstLine="851"/>
        <w:rPr>
          <w:rFonts w:eastAsia="Times"/>
          <w:sz w:val="24"/>
          <w:szCs w:val="24"/>
          <w:lang w:val="ru-RU"/>
        </w:rPr>
      </w:pPr>
    </w:p>
    <w:p w14:paraId="61DBA0E4" w14:textId="77777777" w:rsidR="00366B77" w:rsidRPr="00AA036A" w:rsidRDefault="00366B77" w:rsidP="00366B77">
      <w:pPr>
        <w:rPr>
          <w:b/>
          <w:sz w:val="24"/>
          <w:szCs w:val="24"/>
          <w:lang w:val="ru-RU"/>
        </w:rPr>
      </w:pPr>
      <w:r w:rsidRPr="00AA036A">
        <w:rPr>
          <w:b/>
          <w:sz w:val="24"/>
          <w:szCs w:val="24"/>
          <w:lang w:val="ru-RU"/>
        </w:rPr>
        <w:t>Период проведения конкурса</w:t>
      </w:r>
    </w:p>
    <w:p w14:paraId="41B82AA9" w14:textId="51CB7C68" w:rsidR="00366B77" w:rsidRPr="00AA036A" w:rsidRDefault="00366B77" w:rsidP="00366B77">
      <w:pPr>
        <w:ind w:firstLine="851"/>
        <w:rPr>
          <w:rFonts w:eastAsia="Times"/>
          <w:sz w:val="24"/>
          <w:szCs w:val="24"/>
          <w:lang w:val="ru-RU"/>
        </w:rPr>
      </w:pPr>
      <w:r w:rsidRPr="00AA036A">
        <w:rPr>
          <w:rFonts w:eastAsia="Times"/>
          <w:sz w:val="24"/>
          <w:szCs w:val="24"/>
          <w:lang w:val="ru-RU"/>
        </w:rPr>
        <w:t xml:space="preserve">Период проведения конкурса с </w:t>
      </w:r>
      <w:r w:rsidR="0078299A">
        <w:rPr>
          <w:rFonts w:eastAsia="Times"/>
          <w:sz w:val="24"/>
          <w:szCs w:val="24"/>
          <w:lang w:val="ru-RU"/>
        </w:rPr>
        <w:t>16</w:t>
      </w:r>
      <w:r w:rsidR="009630D8">
        <w:rPr>
          <w:rFonts w:eastAsia="Times"/>
          <w:sz w:val="24"/>
          <w:szCs w:val="24"/>
          <w:lang w:val="ru-RU"/>
        </w:rPr>
        <w:t xml:space="preserve"> </w:t>
      </w:r>
      <w:r w:rsidR="0078299A">
        <w:rPr>
          <w:rFonts w:eastAsia="Times"/>
          <w:sz w:val="24"/>
          <w:szCs w:val="24"/>
          <w:lang w:val="ru-RU"/>
        </w:rPr>
        <w:t>мая по 16 июня</w:t>
      </w:r>
      <w:r w:rsidRPr="00AA036A">
        <w:rPr>
          <w:rFonts w:eastAsia="Times"/>
          <w:sz w:val="24"/>
          <w:szCs w:val="24"/>
          <w:lang w:val="ru-RU"/>
        </w:rPr>
        <w:t xml:space="preserve"> 202</w:t>
      </w:r>
      <w:r w:rsidR="009630D8">
        <w:rPr>
          <w:rFonts w:eastAsia="Times"/>
          <w:sz w:val="24"/>
          <w:szCs w:val="24"/>
          <w:lang w:val="ru-RU"/>
        </w:rPr>
        <w:t>2</w:t>
      </w:r>
      <w:r w:rsidRPr="00AA036A">
        <w:rPr>
          <w:rFonts w:eastAsia="Times"/>
          <w:sz w:val="24"/>
          <w:szCs w:val="24"/>
          <w:lang w:val="ru-RU"/>
        </w:rPr>
        <w:t xml:space="preserve"> года.</w:t>
      </w:r>
    </w:p>
    <w:p w14:paraId="51497B72" w14:textId="77777777" w:rsidR="00366B77" w:rsidRPr="00AA036A" w:rsidRDefault="00366B77" w:rsidP="00366B77">
      <w:pPr>
        <w:rPr>
          <w:sz w:val="24"/>
          <w:szCs w:val="24"/>
          <w:lang w:val="ru-RU"/>
        </w:rPr>
      </w:pPr>
      <w:r w:rsidRPr="00AA036A">
        <w:rPr>
          <w:sz w:val="24"/>
          <w:szCs w:val="24"/>
          <w:lang w:val="ru-RU"/>
        </w:rPr>
        <w:t xml:space="preserve"> </w:t>
      </w:r>
    </w:p>
    <w:p w14:paraId="0B11AD64" w14:textId="77777777" w:rsidR="00366B77" w:rsidRPr="00AA036A" w:rsidRDefault="00366B77" w:rsidP="00366B77">
      <w:pPr>
        <w:rPr>
          <w:b/>
          <w:sz w:val="24"/>
          <w:szCs w:val="24"/>
          <w:lang w:val="ru-RU"/>
        </w:rPr>
      </w:pPr>
      <w:r w:rsidRPr="00AA036A">
        <w:rPr>
          <w:b/>
          <w:sz w:val="24"/>
          <w:szCs w:val="24"/>
          <w:lang w:val="ru-RU"/>
        </w:rPr>
        <w:t>Стандартный порядок проведения конкурса на замещение вакантной должности</w:t>
      </w:r>
    </w:p>
    <w:p w14:paraId="40359B29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</w:p>
    <w:p w14:paraId="638E58D2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>Конкурс на замещение вакантной должности состоит из четырех этапов.</w:t>
      </w:r>
    </w:p>
    <w:p w14:paraId="66F263D4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7BEC994C" w14:textId="3BFA4D68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Первый этап – документальный.</w:t>
      </w:r>
      <w:r w:rsidRPr="00366B77">
        <w:rPr>
          <w:sz w:val="24"/>
          <w:szCs w:val="24"/>
          <w:lang w:val="ru-RU"/>
        </w:rPr>
        <w:t xml:space="preserve"> На данном этапе для участия в конкурсе на замещение вакантной должности заинтересованные и соответствующие квалификационным требованиям кандидаты должны в срок не позднее 18.00 часов </w:t>
      </w:r>
      <w:r w:rsidR="009630D8">
        <w:rPr>
          <w:sz w:val="24"/>
          <w:szCs w:val="24"/>
          <w:lang w:val="ru-RU"/>
        </w:rPr>
        <w:t xml:space="preserve">30 </w:t>
      </w:r>
      <w:r w:rsidR="00D30555">
        <w:rPr>
          <w:sz w:val="24"/>
          <w:szCs w:val="24"/>
          <w:lang w:val="ru-RU"/>
        </w:rPr>
        <w:t>мая</w:t>
      </w:r>
      <w:r w:rsidRPr="00366B77">
        <w:rPr>
          <w:sz w:val="24"/>
          <w:szCs w:val="24"/>
          <w:lang w:val="ru-RU"/>
        </w:rPr>
        <w:t xml:space="preserve"> 202</w:t>
      </w:r>
      <w:r w:rsidR="009630D8">
        <w:rPr>
          <w:sz w:val="24"/>
          <w:szCs w:val="24"/>
          <w:lang w:val="ru-RU"/>
        </w:rPr>
        <w:t>2</w:t>
      </w:r>
      <w:r w:rsidRPr="00366B77">
        <w:rPr>
          <w:sz w:val="24"/>
          <w:szCs w:val="24"/>
          <w:lang w:val="ru-RU"/>
        </w:rPr>
        <w:t xml:space="preserve"> года направить по электронной почте </w:t>
      </w:r>
      <w:hyperlink r:id="rId17" w:history="1">
        <w:r w:rsidRPr="00366B77">
          <w:rPr>
            <w:color w:val="0000FF"/>
            <w:sz w:val="24"/>
            <w:szCs w:val="24"/>
            <w:u w:val="single"/>
          </w:rPr>
          <w:t>office</w:t>
        </w:r>
        <w:r w:rsidRPr="00366B77">
          <w:rPr>
            <w:color w:val="0000FF"/>
            <w:sz w:val="24"/>
            <w:szCs w:val="24"/>
            <w:u w:val="single"/>
            <w:lang w:val="ru-RU"/>
          </w:rPr>
          <w:t>@</w:t>
        </w:r>
        <w:r w:rsidRPr="00366B77">
          <w:rPr>
            <w:color w:val="0000FF"/>
            <w:sz w:val="24"/>
            <w:szCs w:val="24"/>
            <w:u w:val="single"/>
          </w:rPr>
          <w:t>dpi</w:t>
        </w:r>
        <w:r w:rsidRPr="00366B77">
          <w:rPr>
            <w:color w:val="0000FF"/>
            <w:sz w:val="24"/>
            <w:szCs w:val="24"/>
            <w:u w:val="single"/>
            <w:lang w:val="ru-RU"/>
          </w:rPr>
          <w:t>.</w:t>
        </w:r>
        <w:r w:rsidRPr="00366B77">
          <w:rPr>
            <w:color w:val="0000FF"/>
            <w:sz w:val="24"/>
            <w:szCs w:val="24"/>
            <w:u w:val="single"/>
          </w:rPr>
          <w:t>kg</w:t>
        </w:r>
      </w:hyperlink>
      <w:r w:rsidRPr="00366B77">
        <w:rPr>
          <w:sz w:val="24"/>
          <w:szCs w:val="24"/>
          <w:lang w:val="ru-RU"/>
        </w:rPr>
        <w:t xml:space="preserve"> с пометкой «</w:t>
      </w:r>
      <w:r w:rsidR="009630D8">
        <w:rPr>
          <w:sz w:val="24"/>
          <w:szCs w:val="24"/>
          <w:lang w:val="ru-RU"/>
        </w:rPr>
        <w:t>Административный директор</w:t>
      </w:r>
      <w:r w:rsidRPr="00366B77">
        <w:rPr>
          <w:sz w:val="24"/>
          <w:szCs w:val="24"/>
          <w:lang w:val="ru-RU"/>
        </w:rPr>
        <w:t xml:space="preserve">» следующие документы: </w:t>
      </w:r>
    </w:p>
    <w:p w14:paraId="3EC1FE48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 xml:space="preserve">1) резюме с описанием опыта работы, соответствующей обязанностям </w:t>
      </w:r>
      <w:r w:rsidR="00AF087A">
        <w:rPr>
          <w:sz w:val="24"/>
          <w:szCs w:val="24"/>
          <w:lang w:val="ru-RU"/>
        </w:rPr>
        <w:t>вакансии</w:t>
      </w:r>
      <w:r w:rsidRPr="00366B77">
        <w:rPr>
          <w:sz w:val="24"/>
          <w:szCs w:val="24"/>
          <w:lang w:val="ru-RU"/>
        </w:rPr>
        <w:t xml:space="preserve">, включая ссылки на трех предыдущих работодателей, </w:t>
      </w:r>
    </w:p>
    <w:p w14:paraId="3344EBCB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 xml:space="preserve">2) мотивационное письмо, которое должно включать мнение кандидата о том, как его или ее опыт и знания подтверждают соответствие квалификационным требованиям. </w:t>
      </w:r>
    </w:p>
    <w:p w14:paraId="7616AA34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 xml:space="preserve">По итогам документального этапа конкурсная комиссия производит изучение поступивших документов и первичный отбор для формирования «короткого» списка </w:t>
      </w:r>
      <w:r w:rsidRPr="00366B77">
        <w:rPr>
          <w:sz w:val="24"/>
          <w:szCs w:val="24"/>
          <w:lang w:val="ru-RU"/>
        </w:rPr>
        <w:lastRenderedPageBreak/>
        <w:t>кандидатов. В «короткий» список включаются кандидаты, чьи документы соответствуют квалификационным критериям позиции.</w:t>
      </w:r>
    </w:p>
    <w:p w14:paraId="5E8C7677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sz w:val="24"/>
          <w:szCs w:val="24"/>
          <w:lang w:val="ru-RU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4DA98A85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7C34019B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Второй этап – верификационный.</w:t>
      </w:r>
      <w:r w:rsidRPr="00366B77">
        <w:rPr>
          <w:sz w:val="24"/>
          <w:szCs w:val="24"/>
          <w:lang w:val="ru-RU"/>
        </w:rPr>
        <w:t xml:space="preserve"> На данном этапе у кандидатов, включенных в «короткий» список могут быть запрошены дополнительные документы и произведена проверка на предмета наличия или отсутствия конфликта интересов, а также неприемлемых фактов (</w:t>
      </w:r>
      <w:r w:rsidRPr="00366B77">
        <w:rPr>
          <w:sz w:val="24"/>
          <w:szCs w:val="24"/>
        </w:rPr>
        <w:t>compliance</w:t>
      </w:r>
      <w:r w:rsidRPr="00366B77">
        <w:rPr>
          <w:sz w:val="24"/>
          <w:szCs w:val="24"/>
          <w:lang w:val="ru-RU"/>
        </w:rPr>
        <w:t xml:space="preserve"> </w:t>
      </w:r>
      <w:proofErr w:type="spellStart"/>
      <w:r w:rsidRPr="00366B77">
        <w:rPr>
          <w:sz w:val="24"/>
          <w:szCs w:val="24"/>
          <w:lang w:val="ru-RU"/>
        </w:rPr>
        <w:t>review</w:t>
      </w:r>
      <w:proofErr w:type="spellEnd"/>
      <w:r w:rsidRPr="00366B77">
        <w:rPr>
          <w:sz w:val="24"/>
          <w:szCs w:val="24"/>
          <w:lang w:val="ru-RU"/>
        </w:rPr>
        <w:t>). По решению комиссии может быть организовано тестирование (тестирование может быть совмещено с третьим этапом конкурса). По результатам второго этапа в «короткий» список кандидатов могут быть внесены изменения.</w:t>
      </w:r>
    </w:p>
    <w:p w14:paraId="722E89B9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7E666621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Третий этап – оценочный.</w:t>
      </w:r>
      <w:r w:rsidRPr="00366B77">
        <w:rPr>
          <w:sz w:val="24"/>
          <w:szCs w:val="24"/>
          <w:lang w:val="ru-RU"/>
        </w:rPr>
        <w:t xml:space="preserve"> На данном этапе конкурсная комиссия проводит собеседование с наиболее подходящими кандидатами, прошедшими два первых этапа конкурса. В ходе собеседования кандидатам предлагаются одинаковые вопросы и одинаковые задания (в случае проведения тестирования на третьем этапе конкурса).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а победителем конкурса признается кандидат, набравший наибольшее количество баллов по итогам суммирования баллов, выставленных всеми членами конкурсной комиссии.</w:t>
      </w:r>
    </w:p>
    <w:p w14:paraId="3968FDCB" w14:textId="77777777" w:rsidR="00366B77" w:rsidRPr="00366B77" w:rsidRDefault="00366B77" w:rsidP="00366B77">
      <w:pPr>
        <w:ind w:firstLine="851"/>
        <w:contextualSpacing/>
        <w:rPr>
          <w:b/>
          <w:sz w:val="24"/>
          <w:szCs w:val="24"/>
          <w:lang w:val="ru-RU"/>
        </w:rPr>
      </w:pPr>
    </w:p>
    <w:p w14:paraId="0BDD2DB1" w14:textId="77777777" w:rsidR="00366B77" w:rsidRPr="00366B77" w:rsidRDefault="00366B77" w:rsidP="00366B77">
      <w:pPr>
        <w:ind w:firstLine="851"/>
        <w:contextualSpacing/>
        <w:rPr>
          <w:sz w:val="24"/>
          <w:szCs w:val="24"/>
          <w:lang w:val="ru-RU"/>
        </w:rPr>
      </w:pPr>
      <w:r w:rsidRPr="00366B77">
        <w:rPr>
          <w:b/>
          <w:sz w:val="24"/>
          <w:szCs w:val="24"/>
          <w:lang w:val="ru-RU"/>
        </w:rPr>
        <w:t>Четвертый этап – переговорный.</w:t>
      </w:r>
      <w:r w:rsidRPr="00366B77">
        <w:rPr>
          <w:sz w:val="24"/>
          <w:szCs w:val="24"/>
          <w:lang w:val="ru-RU"/>
        </w:rPr>
        <w:t xml:space="preserve"> На данном этапе конкурса с кандидатом проводятся переговоры об условиях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достигают не результата, удовлетворяющего обе стороны, руководство ИПР вправе пригласить для переговоров кандидатов, занявших второе или третье места в рейтинге кандидатов по результатам третьего этап</w:t>
      </w:r>
      <w:r w:rsidR="009630D8">
        <w:rPr>
          <w:sz w:val="24"/>
          <w:szCs w:val="24"/>
          <w:lang w:val="ru-RU"/>
        </w:rPr>
        <w:t>а</w:t>
      </w:r>
      <w:r w:rsidRPr="00366B77">
        <w:rPr>
          <w:sz w:val="24"/>
          <w:szCs w:val="24"/>
          <w:lang w:val="ru-RU"/>
        </w:rPr>
        <w:t xml:space="preserve"> конкурса. В случае, если переговоры с данными кандидатами не достигают результата, удовлетворяющего обе стороны, конкурс объявляется повторно. </w:t>
      </w:r>
    </w:p>
    <w:p w14:paraId="3F2E83B7" w14:textId="77777777" w:rsidR="00F320B6" w:rsidRPr="00366B77" w:rsidRDefault="00F320B6" w:rsidP="00E849BF">
      <w:pPr>
        <w:rPr>
          <w:sz w:val="24"/>
          <w:szCs w:val="24"/>
          <w:lang w:val="ru-RU"/>
        </w:rPr>
      </w:pPr>
    </w:p>
    <w:sectPr w:rsidR="00F320B6" w:rsidRPr="00366B77">
      <w:headerReference w:type="default" r:id="rId18"/>
      <w:footerReference w:type="default" r:id="rId19"/>
      <w:footerReference w:type="first" r:id="rId20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3ADBF" w14:textId="77777777" w:rsidR="002C71FF" w:rsidRDefault="002C71FF">
      <w:r>
        <w:separator/>
      </w:r>
    </w:p>
  </w:endnote>
  <w:endnote w:type="continuationSeparator" w:id="0">
    <w:p w14:paraId="5FE32A7C" w14:textId="77777777" w:rsidR="002C71FF" w:rsidRDefault="002C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4A8F" w14:textId="77777777" w:rsidR="00D30555" w:rsidRPr="00DC016A" w:rsidRDefault="00D30555" w:rsidP="00D30555">
    <w:pPr>
      <w:pStyle w:val="a5"/>
      <w:jc w:val="center"/>
      <w:rPr>
        <w:lang w:val="ru-RU"/>
      </w:rPr>
    </w:pPr>
    <w:r>
      <w:rPr>
        <w:lang w:val="ru-RU"/>
      </w:rPr>
      <w:t xml:space="preserve">© </w:t>
    </w:r>
    <w:r w:rsidRPr="00DC016A">
      <w:rPr>
        <w:lang w:val="ru-RU"/>
      </w:rPr>
      <w:t xml:space="preserve">Объявление </w:t>
    </w:r>
    <w:r>
      <w:rPr>
        <w:lang w:val="ru-RU"/>
      </w:rPr>
      <w:t xml:space="preserve">о вакансии «Административный директор», ИПР, 2022.        Страница </w:t>
    </w:r>
    <w:r>
      <w:fldChar w:fldCharType="begin"/>
    </w:r>
    <w:r>
      <w:instrText>PAGE</w:instrText>
    </w:r>
    <w:r w:rsidRPr="00DC016A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68039C" w:rsidRPr="0068039C">
      <w:rPr>
        <w:noProof/>
        <w:lang w:val="ru-RU"/>
      </w:rPr>
      <w:t>2</w:t>
    </w:r>
    <w:r>
      <w:fldChar w:fldCharType="end"/>
    </w:r>
  </w:p>
  <w:p w14:paraId="7FD40500" w14:textId="77777777" w:rsidR="00AF087A" w:rsidRPr="00D30555" w:rsidRDefault="00AF087A" w:rsidP="00D30555">
    <w:pPr>
      <w:pStyle w:val="a5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8C19E" w14:textId="77777777" w:rsidR="00E06AF6" w:rsidRPr="00DC016A" w:rsidRDefault="00E06AF6" w:rsidP="00E06AF6">
    <w:pPr>
      <w:pStyle w:val="a5"/>
      <w:jc w:val="center"/>
      <w:rPr>
        <w:lang w:val="ru-RU"/>
      </w:rPr>
    </w:pPr>
    <w:r>
      <w:rPr>
        <w:lang w:val="ru-RU"/>
      </w:rPr>
      <w:t xml:space="preserve">© </w:t>
    </w:r>
    <w:r w:rsidRPr="00DC016A">
      <w:rPr>
        <w:lang w:val="ru-RU"/>
      </w:rPr>
      <w:t xml:space="preserve">Объявление </w:t>
    </w:r>
    <w:r w:rsidR="00D223E1">
      <w:rPr>
        <w:lang w:val="ru-RU"/>
      </w:rPr>
      <w:t>о вакансии «</w:t>
    </w:r>
    <w:r w:rsidR="003E5940">
      <w:rPr>
        <w:lang w:val="ru-RU"/>
      </w:rPr>
      <w:t>Административный директор</w:t>
    </w:r>
    <w:r>
      <w:rPr>
        <w:lang w:val="ru-RU"/>
      </w:rPr>
      <w:t>», ИПР, 202</w:t>
    </w:r>
    <w:r w:rsidR="003E5940">
      <w:rPr>
        <w:lang w:val="ru-RU"/>
      </w:rPr>
      <w:t>2</w:t>
    </w:r>
    <w:r>
      <w:rPr>
        <w:lang w:val="ru-RU"/>
      </w:rPr>
      <w:t xml:space="preserve">.        Страница </w:t>
    </w:r>
    <w:r>
      <w:fldChar w:fldCharType="begin"/>
    </w:r>
    <w:r>
      <w:instrText>PAGE</w:instrText>
    </w:r>
    <w:r w:rsidRPr="00DC016A">
      <w:rPr>
        <w:lang w:val="ru-RU"/>
      </w:rPr>
      <w:instrText xml:space="preserve">   \* </w:instrText>
    </w:r>
    <w:r>
      <w:instrText>MERGEFORMAT</w:instrText>
    </w:r>
    <w:r>
      <w:fldChar w:fldCharType="separate"/>
    </w:r>
    <w:r w:rsidR="0068039C" w:rsidRPr="0068039C">
      <w:rPr>
        <w:noProof/>
        <w:lang w:val="ru-RU"/>
      </w:rPr>
      <w:t>1</w:t>
    </w:r>
    <w:r>
      <w:fldChar w:fldCharType="end"/>
    </w:r>
  </w:p>
  <w:p w14:paraId="4E18B7CB" w14:textId="77777777" w:rsidR="00E06AF6" w:rsidRPr="00DC016A" w:rsidRDefault="00E06AF6" w:rsidP="00E06AF6">
    <w:pPr>
      <w:pStyle w:val="a5"/>
      <w:rPr>
        <w:lang w:val="ru-RU"/>
      </w:rPr>
    </w:pPr>
  </w:p>
  <w:p w14:paraId="254FC814" w14:textId="77777777" w:rsidR="00E06AF6" w:rsidRDefault="00E06A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132AA" w14:textId="77777777" w:rsidR="002C71FF" w:rsidRDefault="002C71FF">
      <w:r>
        <w:separator/>
      </w:r>
    </w:p>
  </w:footnote>
  <w:footnote w:type="continuationSeparator" w:id="0">
    <w:p w14:paraId="05CFABC4" w14:textId="77777777" w:rsidR="002C71FF" w:rsidRDefault="002C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F51C" w14:textId="77777777" w:rsidR="00704FCA" w:rsidRDefault="00704FCA" w:rsidP="002C7208"/>
  <w:p w14:paraId="0425EC7F" w14:textId="77777777" w:rsidR="00704FCA" w:rsidRDefault="00704F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0126"/>
    <w:multiLevelType w:val="hybridMultilevel"/>
    <w:tmpl w:val="6DEA3F9A"/>
    <w:lvl w:ilvl="0" w:tplc="F4C82F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868B6"/>
    <w:multiLevelType w:val="hybridMultilevel"/>
    <w:tmpl w:val="BE72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190C"/>
    <w:multiLevelType w:val="hybridMultilevel"/>
    <w:tmpl w:val="98965FC8"/>
    <w:lvl w:ilvl="0" w:tplc="FB50AE86">
      <w:numFmt w:val="bullet"/>
      <w:lvlText w:val="•"/>
      <w:lvlJc w:val="left"/>
      <w:pPr>
        <w:ind w:left="780" w:hanging="42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38E"/>
    <w:multiLevelType w:val="hybridMultilevel"/>
    <w:tmpl w:val="C73603E6"/>
    <w:lvl w:ilvl="0" w:tplc="D2F814F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2A69"/>
    <w:multiLevelType w:val="hybridMultilevel"/>
    <w:tmpl w:val="6288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375C"/>
    <w:multiLevelType w:val="multilevel"/>
    <w:tmpl w:val="1DCC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5967FF"/>
    <w:multiLevelType w:val="hybridMultilevel"/>
    <w:tmpl w:val="DC3A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B6FFD"/>
    <w:multiLevelType w:val="hybridMultilevel"/>
    <w:tmpl w:val="FDB2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A7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A75E77"/>
    <w:multiLevelType w:val="hybridMultilevel"/>
    <w:tmpl w:val="19F8AF8A"/>
    <w:lvl w:ilvl="0" w:tplc="862E23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124EF"/>
    <w:multiLevelType w:val="hybridMultilevel"/>
    <w:tmpl w:val="4A5055A2"/>
    <w:lvl w:ilvl="0" w:tplc="E918E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CC655E"/>
    <w:multiLevelType w:val="hybridMultilevel"/>
    <w:tmpl w:val="609A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A681A">
      <w:numFmt w:val="bullet"/>
      <w:lvlText w:val="·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86CBA"/>
    <w:multiLevelType w:val="hybridMultilevel"/>
    <w:tmpl w:val="E1BC7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9364D3"/>
    <w:multiLevelType w:val="hybridMultilevel"/>
    <w:tmpl w:val="641E2A82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B8"/>
    <w:multiLevelType w:val="hybridMultilevel"/>
    <w:tmpl w:val="9A30B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CE6F29"/>
    <w:multiLevelType w:val="hybridMultilevel"/>
    <w:tmpl w:val="9C2EF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57C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A8D139A"/>
    <w:multiLevelType w:val="hybridMultilevel"/>
    <w:tmpl w:val="67E63B9E"/>
    <w:lvl w:ilvl="0" w:tplc="E132E62C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Typographic Ext" w:hAnsi="Typographic Ext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D5236"/>
    <w:multiLevelType w:val="hybridMultilevel"/>
    <w:tmpl w:val="5FC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44DFD"/>
    <w:multiLevelType w:val="hybridMultilevel"/>
    <w:tmpl w:val="3D2AF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727B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0E3FAB"/>
    <w:multiLevelType w:val="hybridMultilevel"/>
    <w:tmpl w:val="29E819E0"/>
    <w:lvl w:ilvl="0" w:tplc="376A45C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2259A"/>
    <w:multiLevelType w:val="singleLevel"/>
    <w:tmpl w:val="6E32F4F8"/>
    <w:lvl w:ilvl="0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  <w:b w:val="0"/>
        <w:i w:val="0"/>
        <w:sz w:val="16"/>
      </w:rPr>
    </w:lvl>
  </w:abstractNum>
  <w:abstractNum w:abstractNumId="23">
    <w:nsid w:val="480D583B"/>
    <w:multiLevelType w:val="hybridMultilevel"/>
    <w:tmpl w:val="A364C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AF78CA"/>
    <w:multiLevelType w:val="hybridMultilevel"/>
    <w:tmpl w:val="573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E7465"/>
    <w:multiLevelType w:val="hybridMultilevel"/>
    <w:tmpl w:val="1E00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63EE6"/>
    <w:multiLevelType w:val="hybridMultilevel"/>
    <w:tmpl w:val="9F9EDA9A"/>
    <w:lvl w:ilvl="0" w:tplc="3D601AE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11E0C"/>
    <w:multiLevelType w:val="hybridMultilevel"/>
    <w:tmpl w:val="E6BC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47B5E"/>
    <w:multiLevelType w:val="hybridMultilevel"/>
    <w:tmpl w:val="81E8119E"/>
    <w:lvl w:ilvl="0" w:tplc="A694F72E">
      <w:start w:val="1"/>
      <w:numFmt w:val="bullet"/>
      <w:pStyle w:val="Square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A56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5173D9"/>
    <w:multiLevelType w:val="hybridMultilevel"/>
    <w:tmpl w:val="8D4E4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D67B3"/>
    <w:multiLevelType w:val="hybridMultilevel"/>
    <w:tmpl w:val="F074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E61D1"/>
    <w:multiLevelType w:val="hybridMultilevel"/>
    <w:tmpl w:val="B1269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4B908">
      <w:start w:val="1"/>
      <w:numFmt w:val="bullet"/>
      <w:lvlRestart w:val="0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A2D04"/>
    <w:multiLevelType w:val="hybridMultilevel"/>
    <w:tmpl w:val="56CE7DEE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09EC"/>
    <w:multiLevelType w:val="hybridMultilevel"/>
    <w:tmpl w:val="7130C25A"/>
    <w:lvl w:ilvl="0" w:tplc="FB50AE86">
      <w:numFmt w:val="bullet"/>
      <w:lvlText w:val="•"/>
      <w:lvlJc w:val="left"/>
      <w:pPr>
        <w:ind w:left="780" w:hanging="42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704CF"/>
    <w:multiLevelType w:val="hybridMultilevel"/>
    <w:tmpl w:val="4E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D21B5"/>
    <w:multiLevelType w:val="hybridMultilevel"/>
    <w:tmpl w:val="89560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23338"/>
    <w:multiLevelType w:val="hybridMultilevel"/>
    <w:tmpl w:val="42C8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AA6784"/>
    <w:multiLevelType w:val="hybridMultilevel"/>
    <w:tmpl w:val="EA5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43060"/>
    <w:multiLevelType w:val="hybridMultilevel"/>
    <w:tmpl w:val="860E43AE"/>
    <w:lvl w:ilvl="0" w:tplc="E918E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EC1602">
      <w:numFmt w:val="bullet"/>
      <w:lvlText w:val="•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81263"/>
    <w:multiLevelType w:val="hybridMultilevel"/>
    <w:tmpl w:val="1C541A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8"/>
  </w:num>
  <w:num w:numId="4">
    <w:abstractNumId w:val="26"/>
  </w:num>
  <w:num w:numId="5">
    <w:abstractNumId w:val="23"/>
  </w:num>
  <w:num w:numId="6">
    <w:abstractNumId w:val="35"/>
  </w:num>
  <w:num w:numId="7">
    <w:abstractNumId w:val="15"/>
  </w:num>
  <w:num w:numId="8">
    <w:abstractNumId w:val="3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  <w:num w:numId="15">
    <w:abstractNumId w:val="16"/>
  </w:num>
  <w:num w:numId="16">
    <w:abstractNumId w:val="8"/>
  </w:num>
  <w:num w:numId="17">
    <w:abstractNumId w:val="20"/>
  </w:num>
  <w:num w:numId="18">
    <w:abstractNumId w:val="30"/>
  </w:num>
  <w:num w:numId="19">
    <w:abstractNumId w:val="27"/>
  </w:num>
  <w:num w:numId="20">
    <w:abstractNumId w:val="6"/>
  </w:num>
  <w:num w:numId="21">
    <w:abstractNumId w:val="24"/>
  </w:num>
  <w:num w:numId="22">
    <w:abstractNumId w:val="34"/>
  </w:num>
  <w:num w:numId="23">
    <w:abstractNumId w:val="0"/>
  </w:num>
  <w:num w:numId="24">
    <w:abstractNumId w:val="9"/>
  </w:num>
  <w:num w:numId="25">
    <w:abstractNumId w:val="37"/>
  </w:num>
  <w:num w:numId="26">
    <w:abstractNumId w:val="12"/>
  </w:num>
  <w:num w:numId="27">
    <w:abstractNumId w:val="39"/>
  </w:num>
  <w:num w:numId="28">
    <w:abstractNumId w:val="29"/>
  </w:num>
  <w:num w:numId="29">
    <w:abstractNumId w:val="19"/>
  </w:num>
  <w:num w:numId="30">
    <w:abstractNumId w:val="36"/>
  </w:num>
  <w:num w:numId="31">
    <w:abstractNumId w:val="18"/>
  </w:num>
  <w:num w:numId="32">
    <w:abstractNumId w:val="33"/>
  </w:num>
  <w:num w:numId="33">
    <w:abstractNumId w:val="5"/>
  </w:num>
  <w:num w:numId="34">
    <w:abstractNumId w:val="2"/>
  </w:num>
  <w:num w:numId="35">
    <w:abstractNumId w:val="10"/>
  </w:num>
  <w:num w:numId="36">
    <w:abstractNumId w:val="32"/>
  </w:num>
  <w:num w:numId="37">
    <w:abstractNumId w:val="21"/>
  </w:num>
  <w:num w:numId="38">
    <w:abstractNumId w:val="38"/>
  </w:num>
  <w:num w:numId="39">
    <w:abstractNumId w:val="1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7"/>
    <w:rsid w:val="00003DE4"/>
    <w:rsid w:val="0001157F"/>
    <w:rsid w:val="00013CEF"/>
    <w:rsid w:val="00037994"/>
    <w:rsid w:val="00056A86"/>
    <w:rsid w:val="00065D47"/>
    <w:rsid w:val="00072395"/>
    <w:rsid w:val="0008120E"/>
    <w:rsid w:val="00083466"/>
    <w:rsid w:val="0009435D"/>
    <w:rsid w:val="000A7F08"/>
    <w:rsid w:val="000E2F4E"/>
    <w:rsid w:val="000E6F11"/>
    <w:rsid w:val="00104017"/>
    <w:rsid w:val="00104D8B"/>
    <w:rsid w:val="00106B2D"/>
    <w:rsid w:val="0010760A"/>
    <w:rsid w:val="00111ECC"/>
    <w:rsid w:val="001142CB"/>
    <w:rsid w:val="00121268"/>
    <w:rsid w:val="0013752D"/>
    <w:rsid w:val="00177A23"/>
    <w:rsid w:val="00192132"/>
    <w:rsid w:val="00196CA9"/>
    <w:rsid w:val="001D0D4C"/>
    <w:rsid w:val="001D3486"/>
    <w:rsid w:val="001F28D2"/>
    <w:rsid w:val="001F2BB9"/>
    <w:rsid w:val="00204561"/>
    <w:rsid w:val="0021323C"/>
    <w:rsid w:val="00232501"/>
    <w:rsid w:val="002405F2"/>
    <w:rsid w:val="00255F10"/>
    <w:rsid w:val="00287D6E"/>
    <w:rsid w:val="002959C0"/>
    <w:rsid w:val="002B25F5"/>
    <w:rsid w:val="002B5395"/>
    <w:rsid w:val="002C71FF"/>
    <w:rsid w:val="002C7208"/>
    <w:rsid w:val="002E3153"/>
    <w:rsid w:val="003000E6"/>
    <w:rsid w:val="003301FD"/>
    <w:rsid w:val="0034003E"/>
    <w:rsid w:val="0035052B"/>
    <w:rsid w:val="00366B77"/>
    <w:rsid w:val="00372A13"/>
    <w:rsid w:val="00384F07"/>
    <w:rsid w:val="0039102D"/>
    <w:rsid w:val="003A5BC6"/>
    <w:rsid w:val="003B3872"/>
    <w:rsid w:val="003B5D7C"/>
    <w:rsid w:val="003E5940"/>
    <w:rsid w:val="00474938"/>
    <w:rsid w:val="00481AE1"/>
    <w:rsid w:val="00494473"/>
    <w:rsid w:val="004950F8"/>
    <w:rsid w:val="004B538A"/>
    <w:rsid w:val="004C4E3B"/>
    <w:rsid w:val="004D32E6"/>
    <w:rsid w:val="00527F39"/>
    <w:rsid w:val="005472CF"/>
    <w:rsid w:val="00556E00"/>
    <w:rsid w:val="005630F0"/>
    <w:rsid w:val="005648A1"/>
    <w:rsid w:val="00574234"/>
    <w:rsid w:val="00597EF0"/>
    <w:rsid w:val="005A5C2B"/>
    <w:rsid w:val="005B0713"/>
    <w:rsid w:val="005B1B6D"/>
    <w:rsid w:val="005C273E"/>
    <w:rsid w:val="005E3D2D"/>
    <w:rsid w:val="0062371F"/>
    <w:rsid w:val="0062621D"/>
    <w:rsid w:val="00626685"/>
    <w:rsid w:val="006310DE"/>
    <w:rsid w:val="0065432A"/>
    <w:rsid w:val="006742AA"/>
    <w:rsid w:val="0068039C"/>
    <w:rsid w:val="0069078F"/>
    <w:rsid w:val="00693CF7"/>
    <w:rsid w:val="006D394C"/>
    <w:rsid w:val="006E2CB0"/>
    <w:rsid w:val="00704FCA"/>
    <w:rsid w:val="007055E1"/>
    <w:rsid w:val="007178D7"/>
    <w:rsid w:val="00734240"/>
    <w:rsid w:val="00736960"/>
    <w:rsid w:val="00737E99"/>
    <w:rsid w:val="00746F35"/>
    <w:rsid w:val="00756A62"/>
    <w:rsid w:val="007620ED"/>
    <w:rsid w:val="0078299A"/>
    <w:rsid w:val="007913DC"/>
    <w:rsid w:val="00794AC1"/>
    <w:rsid w:val="007A3297"/>
    <w:rsid w:val="007A6E10"/>
    <w:rsid w:val="007C05CE"/>
    <w:rsid w:val="007D4BE0"/>
    <w:rsid w:val="007E2651"/>
    <w:rsid w:val="007F412D"/>
    <w:rsid w:val="00815E90"/>
    <w:rsid w:val="00835F2E"/>
    <w:rsid w:val="00864CCF"/>
    <w:rsid w:val="008739F4"/>
    <w:rsid w:val="00877E84"/>
    <w:rsid w:val="00881D62"/>
    <w:rsid w:val="00885864"/>
    <w:rsid w:val="00887072"/>
    <w:rsid w:val="008C742D"/>
    <w:rsid w:val="008D726E"/>
    <w:rsid w:val="008D760A"/>
    <w:rsid w:val="008E700A"/>
    <w:rsid w:val="009630D8"/>
    <w:rsid w:val="0096639C"/>
    <w:rsid w:val="00976BC2"/>
    <w:rsid w:val="00985B25"/>
    <w:rsid w:val="009A2E65"/>
    <w:rsid w:val="009B4717"/>
    <w:rsid w:val="009C370F"/>
    <w:rsid w:val="00A13A9D"/>
    <w:rsid w:val="00A535B9"/>
    <w:rsid w:val="00A54066"/>
    <w:rsid w:val="00A82986"/>
    <w:rsid w:val="00AA036A"/>
    <w:rsid w:val="00AB69CC"/>
    <w:rsid w:val="00AC76B0"/>
    <w:rsid w:val="00AD737A"/>
    <w:rsid w:val="00AF087A"/>
    <w:rsid w:val="00B03792"/>
    <w:rsid w:val="00B33B1A"/>
    <w:rsid w:val="00B37374"/>
    <w:rsid w:val="00B42CCE"/>
    <w:rsid w:val="00B509E7"/>
    <w:rsid w:val="00B53DF6"/>
    <w:rsid w:val="00B568DF"/>
    <w:rsid w:val="00BE1573"/>
    <w:rsid w:val="00BE6FA5"/>
    <w:rsid w:val="00BF1560"/>
    <w:rsid w:val="00BF4889"/>
    <w:rsid w:val="00C03093"/>
    <w:rsid w:val="00C352C8"/>
    <w:rsid w:val="00C60FCA"/>
    <w:rsid w:val="00CA5C9C"/>
    <w:rsid w:val="00CA76F5"/>
    <w:rsid w:val="00CB1AC0"/>
    <w:rsid w:val="00CC5272"/>
    <w:rsid w:val="00D12068"/>
    <w:rsid w:val="00D223E1"/>
    <w:rsid w:val="00D30555"/>
    <w:rsid w:val="00D32B4F"/>
    <w:rsid w:val="00D90369"/>
    <w:rsid w:val="00DB123A"/>
    <w:rsid w:val="00DC6449"/>
    <w:rsid w:val="00DD1001"/>
    <w:rsid w:val="00E004B4"/>
    <w:rsid w:val="00E04606"/>
    <w:rsid w:val="00E063D7"/>
    <w:rsid w:val="00E06AF6"/>
    <w:rsid w:val="00E31C8C"/>
    <w:rsid w:val="00E74E01"/>
    <w:rsid w:val="00E81BBB"/>
    <w:rsid w:val="00E82B22"/>
    <w:rsid w:val="00E849BF"/>
    <w:rsid w:val="00EA1E4E"/>
    <w:rsid w:val="00EA2A83"/>
    <w:rsid w:val="00EC5D4E"/>
    <w:rsid w:val="00EC6FAE"/>
    <w:rsid w:val="00EE75D3"/>
    <w:rsid w:val="00EF3C0E"/>
    <w:rsid w:val="00F01ED8"/>
    <w:rsid w:val="00F23E5E"/>
    <w:rsid w:val="00F320B6"/>
    <w:rsid w:val="00F51BC7"/>
    <w:rsid w:val="00F51F7B"/>
    <w:rsid w:val="00F53FB2"/>
    <w:rsid w:val="00F714E1"/>
    <w:rsid w:val="00F807F2"/>
    <w:rsid w:val="00F81861"/>
    <w:rsid w:val="00F9387F"/>
    <w:rsid w:val="00F95220"/>
    <w:rsid w:val="00FA34AF"/>
    <w:rsid w:val="00FD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10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3"/>
      <w:lang w:val="en-US" w:eastAsia="en-US"/>
    </w:rPr>
  </w:style>
  <w:style w:type="paragraph" w:styleId="3">
    <w:name w:val="heading 3"/>
    <w:basedOn w:val="a"/>
    <w:next w:val="a"/>
    <w:link w:val="30"/>
    <w:qFormat/>
    <w:rsid w:val="00104017"/>
    <w:pPr>
      <w:keepNext/>
      <w:spacing w:after="240"/>
      <w:jc w:val="lef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link w:val="a9"/>
    <w:semiHidden/>
    <w:rPr>
      <w:sz w:val="20"/>
    </w:rPr>
  </w:style>
  <w:style w:type="paragraph" w:customStyle="1" w:styleId="DefaultText">
    <w:name w:val="Default Text"/>
    <w:basedOn w:val="a"/>
    <w:rPr>
      <w:noProof/>
    </w:rPr>
  </w:style>
  <w:style w:type="character" w:customStyle="1" w:styleId="30">
    <w:name w:val="Заголовок 3 Знак"/>
    <w:link w:val="3"/>
    <w:rsid w:val="00104017"/>
    <w:rPr>
      <w:b/>
      <w:sz w:val="24"/>
    </w:rPr>
  </w:style>
  <w:style w:type="paragraph" w:customStyle="1" w:styleId="SquareBullets">
    <w:name w:val="Square Bullets"/>
    <w:basedOn w:val="a"/>
    <w:rsid w:val="00734240"/>
    <w:pPr>
      <w:numPr>
        <w:numId w:val="3"/>
      </w:numPr>
    </w:pPr>
  </w:style>
  <w:style w:type="character" w:styleId="aa">
    <w:name w:val="Hyperlink"/>
    <w:rsid w:val="00693CF7"/>
    <w:rPr>
      <w:color w:val="0000FF"/>
      <w:u w:val="single"/>
    </w:rPr>
  </w:style>
  <w:style w:type="paragraph" w:customStyle="1" w:styleId="Default">
    <w:name w:val="Default"/>
    <w:rsid w:val="0057423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065D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65D47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rsid w:val="00065D47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065D47"/>
  </w:style>
  <w:style w:type="character" w:customStyle="1" w:styleId="ae">
    <w:name w:val="Тема примечания Знак"/>
    <w:link w:val="ad"/>
    <w:rsid w:val="00065D47"/>
    <w:rPr>
      <w:b/>
      <w:bCs/>
    </w:rPr>
  </w:style>
  <w:style w:type="paragraph" w:customStyle="1" w:styleId="NoWrap">
    <w:name w:val="No Wrap"/>
    <w:rsid w:val="00CB1AC0"/>
    <w:rPr>
      <w:rFonts w:ascii="Courier New" w:hAnsi="Courier New"/>
      <w:sz w:val="22"/>
      <w:lang w:val="en-US" w:eastAsia="en-US"/>
    </w:rPr>
  </w:style>
  <w:style w:type="paragraph" w:styleId="af">
    <w:name w:val="List Paragraph"/>
    <w:basedOn w:val="a"/>
    <w:uiPriority w:val="34"/>
    <w:qFormat/>
    <w:rsid w:val="00D32B4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E06AF6"/>
    <w:rPr>
      <w:sz w:val="23"/>
    </w:rPr>
  </w:style>
  <w:style w:type="paragraph" w:styleId="af0">
    <w:name w:val="Normal (Web)"/>
    <w:basedOn w:val="a"/>
    <w:uiPriority w:val="99"/>
    <w:unhideWhenUsed/>
    <w:rsid w:val="00835F2E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3"/>
      <w:lang w:val="en-US" w:eastAsia="en-US"/>
    </w:rPr>
  </w:style>
  <w:style w:type="paragraph" w:styleId="3">
    <w:name w:val="heading 3"/>
    <w:basedOn w:val="a"/>
    <w:next w:val="a"/>
    <w:link w:val="30"/>
    <w:qFormat/>
    <w:rsid w:val="00104017"/>
    <w:pPr>
      <w:keepNext/>
      <w:spacing w:after="240"/>
      <w:jc w:val="lef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character" w:styleId="a4">
    <w:name w:val="page number"/>
    <w:rPr>
      <w:rFonts w:ascii="Times New Roman" w:hAnsi="Times New Roman"/>
      <w:sz w:val="23"/>
    </w:rPr>
  </w:style>
  <w:style w:type="paragraph" w:styleId="a5">
    <w:name w:val="footer"/>
    <w:basedOn w:val="a"/>
    <w:link w:val="a6"/>
    <w:uiPriority w:val="99"/>
    <w:pPr>
      <w:tabs>
        <w:tab w:val="center" w:pos="4320"/>
        <w:tab w:val="right" w:pos="8640"/>
      </w:tabs>
    </w:pPr>
  </w:style>
  <w:style w:type="character" w:styleId="a7">
    <w:name w:val="annotation reference"/>
    <w:semiHidden/>
    <w:rPr>
      <w:sz w:val="16"/>
    </w:rPr>
  </w:style>
  <w:style w:type="paragraph" w:styleId="a8">
    <w:name w:val="annotation text"/>
    <w:basedOn w:val="a"/>
    <w:link w:val="a9"/>
    <w:semiHidden/>
    <w:rPr>
      <w:sz w:val="20"/>
    </w:rPr>
  </w:style>
  <w:style w:type="paragraph" w:customStyle="1" w:styleId="DefaultText">
    <w:name w:val="Default Text"/>
    <w:basedOn w:val="a"/>
    <w:rPr>
      <w:noProof/>
    </w:rPr>
  </w:style>
  <w:style w:type="character" w:customStyle="1" w:styleId="30">
    <w:name w:val="Заголовок 3 Знак"/>
    <w:link w:val="3"/>
    <w:rsid w:val="00104017"/>
    <w:rPr>
      <w:b/>
      <w:sz w:val="24"/>
    </w:rPr>
  </w:style>
  <w:style w:type="paragraph" w:customStyle="1" w:styleId="SquareBullets">
    <w:name w:val="Square Bullets"/>
    <w:basedOn w:val="a"/>
    <w:rsid w:val="00734240"/>
    <w:pPr>
      <w:numPr>
        <w:numId w:val="3"/>
      </w:numPr>
    </w:pPr>
  </w:style>
  <w:style w:type="character" w:styleId="aa">
    <w:name w:val="Hyperlink"/>
    <w:rsid w:val="00693CF7"/>
    <w:rPr>
      <w:color w:val="0000FF"/>
      <w:u w:val="single"/>
    </w:rPr>
  </w:style>
  <w:style w:type="paragraph" w:customStyle="1" w:styleId="Default">
    <w:name w:val="Default"/>
    <w:rsid w:val="0057423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065D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65D47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rsid w:val="00065D47"/>
    <w:rPr>
      <w:b/>
      <w:bCs/>
    </w:rPr>
  </w:style>
  <w:style w:type="character" w:customStyle="1" w:styleId="a9">
    <w:name w:val="Текст примечания Знак"/>
    <w:basedOn w:val="a0"/>
    <w:link w:val="a8"/>
    <w:semiHidden/>
    <w:rsid w:val="00065D47"/>
  </w:style>
  <w:style w:type="character" w:customStyle="1" w:styleId="ae">
    <w:name w:val="Тема примечания Знак"/>
    <w:link w:val="ad"/>
    <w:rsid w:val="00065D47"/>
    <w:rPr>
      <w:b/>
      <w:bCs/>
    </w:rPr>
  </w:style>
  <w:style w:type="paragraph" w:customStyle="1" w:styleId="NoWrap">
    <w:name w:val="No Wrap"/>
    <w:rsid w:val="00CB1AC0"/>
    <w:rPr>
      <w:rFonts w:ascii="Courier New" w:hAnsi="Courier New"/>
      <w:sz w:val="22"/>
      <w:lang w:val="en-US" w:eastAsia="en-US"/>
    </w:rPr>
  </w:style>
  <w:style w:type="paragraph" w:styleId="af">
    <w:name w:val="List Paragraph"/>
    <w:basedOn w:val="a"/>
    <w:uiPriority w:val="34"/>
    <w:qFormat/>
    <w:rsid w:val="00D32B4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6">
    <w:name w:val="Нижний колонтитул Знак"/>
    <w:link w:val="a5"/>
    <w:uiPriority w:val="99"/>
    <w:rsid w:val="00E06AF6"/>
    <w:rPr>
      <w:sz w:val="23"/>
    </w:rPr>
  </w:style>
  <w:style w:type="paragraph" w:styleId="af0">
    <w:name w:val="Normal (Web)"/>
    <w:basedOn w:val="a"/>
    <w:uiPriority w:val="99"/>
    <w:unhideWhenUsed/>
    <w:rsid w:val="00835F2E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mailto:office@dpi.k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ffice@dpi.k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pi.kg/ru/about/jobs/full/161.html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pi.k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STEIN~1\LOCALS~1\Temp\notesE1EF34\Resume-DAI-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lobalPractice xmlns="4e9b7050-359c-48e1-8519-1fa6486d4634" xsi:nil="true"/>
    <GlobalSolutionsTeam xmlns="4e9b7050-359c-48e1-8519-1fa6486d4634" xsi:nil="true"/>
    <Role xmlns="475f8879-ddca-4c23-a372-fbf3f0eaf0e0">Ops and Admin</Ro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W" ma:contentTypeID="0x01010077B26D89F7A5BF4098DC32E1EDB5C2470061E07E7DBAA15A4397C621E865A07F51" ma:contentTypeVersion="95" ma:contentTypeDescription="" ma:contentTypeScope="" ma:versionID="d8fd27c7e5b240846ab393a536b1aaf8">
  <xsd:schema xmlns:xsd="http://www.w3.org/2001/XMLSchema" xmlns:xs="http://www.w3.org/2001/XMLSchema" xmlns:p="http://schemas.microsoft.com/office/2006/metadata/properties" xmlns:ns2="475f8879-ddca-4c23-a372-fbf3f0eaf0e0" xmlns:ns3="4e9b7050-359c-48e1-8519-1fa6486d4634" targetNamespace="http://schemas.microsoft.com/office/2006/metadata/properties" ma:root="true" ma:fieldsID="99b95023254e4d549ebe1da1ccb67f93" ns2:_="" ns3:_="">
    <xsd:import namespace="475f8879-ddca-4c23-a372-fbf3f0eaf0e0"/>
    <xsd:import namespace="4e9b7050-359c-48e1-8519-1fa6486d4634"/>
    <xsd:element name="properties">
      <xsd:complexType>
        <xsd:sequence>
          <xsd:element name="documentManagement">
            <xsd:complexType>
              <xsd:all>
                <xsd:element ref="ns2:Role" minOccurs="0"/>
                <xsd:element ref="ns3:GlobalSolutionsTeam" minOccurs="0"/>
                <xsd:element ref="ns3:GlobalPractic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f8879-ddca-4c23-a372-fbf3f0eaf0e0" elementFormDefault="qualified">
    <xsd:import namespace="http://schemas.microsoft.com/office/2006/documentManagement/types"/>
    <xsd:import namespace="http://schemas.microsoft.com/office/infopath/2007/PartnerControls"/>
    <xsd:element name="Role" ma:index="2" nillable="true" ma:displayName="Role" ma:format="Dropdown" ma:indexed="true" ma:internalName="Role">
      <xsd:simpleType>
        <xsd:restriction base="dms:Choice">
          <xsd:enumeration value="CoP and Management"/>
          <xsd:enumeration value="Ops and Admin"/>
          <xsd:enumeration value="Technical Specialists"/>
          <xsd:enumeration value="Cross-Cut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7050-359c-48e1-8519-1fa6486d4634" elementFormDefault="qualified">
    <xsd:import namespace="http://schemas.microsoft.com/office/2006/documentManagement/types"/>
    <xsd:import namespace="http://schemas.microsoft.com/office/infopath/2007/PartnerControls"/>
    <xsd:element name="GlobalSolutionsTeam" ma:index="3" nillable="true" ma:displayName="Sector" ma:list="{9e4f6d70-0806-409f-b760-4936c3ba0783}" ma:internalName="GlobalSolutionsTeam" ma:showField="Title" ma:web="4e9b7050-359c-48e1-8519-1fa6486d4634">
      <xsd:simpleType>
        <xsd:restriction base="dms:Lookup"/>
      </xsd:simpleType>
    </xsd:element>
    <xsd:element name="GlobalPractice" ma:index="4" nillable="true" ma:displayName="Global Practice" ma:list="{a3f09831-dbbd-4875-b491-cea43354ef60}" ma:internalName="GlobalPractice" ma:showField="Title" ma:web="4e9b7050-359c-48e1-8519-1fa6486d4634">
      <xsd:simpleType>
        <xsd:restriction base="dms:Lookup"/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88556CD-F73B-48E4-AD07-CE20AF6E8145}">
  <ds:schemaRefs>
    <ds:schemaRef ds:uri="http://schemas.microsoft.com/office/2006/metadata/properties"/>
    <ds:schemaRef ds:uri="http://schemas.microsoft.com/office/infopath/2007/PartnerControls"/>
    <ds:schemaRef ds:uri="4e9b7050-359c-48e1-8519-1fa6486d4634"/>
    <ds:schemaRef ds:uri="475f8879-ddca-4c23-a372-fbf3f0eaf0e0"/>
  </ds:schemaRefs>
</ds:datastoreItem>
</file>

<file path=customXml/itemProps2.xml><?xml version="1.0" encoding="utf-8"?>
<ds:datastoreItem xmlns:ds="http://schemas.openxmlformats.org/officeDocument/2006/customXml" ds:itemID="{7F2D642E-8DFB-4763-80AE-D0DA1EF3E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443A2-D123-4DC2-9302-220172F6AA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7DF8BF-D19A-4950-AC9F-C64211A37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f8879-ddca-4c23-a372-fbf3f0eaf0e0"/>
    <ds:schemaRef ds:uri="4e9b7050-359c-48e1-8519-1fa6486d4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357FCC-E37A-4F11-9EC0-13827807D5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Resume-DAI-new</Template>
  <TotalTime>45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Accountant</vt:lpstr>
      <vt:lpstr>Template - Accountant</vt:lpstr>
    </vt:vector>
  </TitlesOfParts>
  <Company>Microsoft</Company>
  <LinksUpToDate>false</LinksUpToDate>
  <CharactersWithSpaces>7367</CharactersWithSpaces>
  <SharedDoc>false</SharedDoc>
  <HLinks>
    <vt:vector size="18" baseType="variant">
      <vt:variant>
        <vt:i4>7405638</vt:i4>
      </vt:variant>
      <vt:variant>
        <vt:i4>6</vt:i4>
      </vt:variant>
      <vt:variant>
        <vt:i4>0</vt:i4>
      </vt:variant>
      <vt:variant>
        <vt:i4>5</vt:i4>
      </vt:variant>
      <vt:variant>
        <vt:lpwstr>mailto:office@dpi.kg</vt:lpwstr>
      </vt:variant>
      <vt:variant>
        <vt:lpwstr/>
      </vt:variant>
      <vt:variant>
        <vt:i4>7405638</vt:i4>
      </vt:variant>
      <vt:variant>
        <vt:i4>3</vt:i4>
      </vt:variant>
      <vt:variant>
        <vt:i4>0</vt:i4>
      </vt:variant>
      <vt:variant>
        <vt:i4>5</vt:i4>
      </vt:variant>
      <vt:variant>
        <vt:lpwstr>mailto:office@dpi.kg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Accountant</dc:title>
  <dc:subject/>
  <dc:creator>lsteingass</dc:creator>
  <cp:keywords/>
  <cp:lastModifiedBy>Nurgul Jamankulova, DPI</cp:lastModifiedBy>
  <cp:revision>7</cp:revision>
  <cp:lastPrinted>1999-10-28T05:51:00Z</cp:lastPrinted>
  <dcterms:created xsi:type="dcterms:W3CDTF">2022-04-19T02:13:00Z</dcterms:created>
  <dcterms:modified xsi:type="dcterms:W3CDTF">2022-05-14T18:39:00Z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SMeta2010Field">
    <vt:lpwstr>ace5ce94-4603-406d-87bd-d21b92505865;2013-08-19 08:50:45;PENDINGCLASSIFICATION;False</vt:lpwstr>
  </property>
  <property fmtid="{D5CDD505-2E9C-101B-9397-08002B2CF9AE}" pid="4" name="ContentTypeId">
    <vt:lpwstr>0x01010077B26D89F7A5BF4098DC32E1EDB5C2470061E07E7DBAA15A4397C621E865A07F51</vt:lpwstr>
  </property>
  <property fmtid="{D5CDD505-2E9C-101B-9397-08002B2CF9AE}" pid="5" name="DocumentType">
    <vt:lpwstr>Scope of Work</vt:lpwstr>
  </property>
  <property fmtid="{D5CDD505-2E9C-101B-9397-08002B2CF9AE}" pid="6" name="Order">
    <vt:lpwstr>3000.00000000000</vt:lpwstr>
  </property>
</Properties>
</file>