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1C8C" w14:textId="5F647BF7" w:rsidR="000E0A29" w:rsidRPr="003B27BE" w:rsidRDefault="001D1EFD" w:rsidP="000E0A29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3736BE9" wp14:editId="0D6C2D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5945" cy="1133475"/>
            <wp:effectExtent l="0" t="0" r="1905" b="0"/>
            <wp:wrapTight wrapText="bothSides">
              <wp:wrapPolygon edited="0">
                <wp:start x="0" y="0"/>
                <wp:lineTo x="0" y="21055"/>
                <wp:lineTo x="21399" y="21055"/>
                <wp:lineTo x="21399" y="0"/>
                <wp:lineTo x="0" y="0"/>
              </wp:wrapPolygon>
            </wp:wrapTight>
            <wp:docPr id="9" name="Рисунок 9" descr="global_money_week_logo_2015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obal_money_week_logo_2015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95" cy="113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A29" w:rsidRPr="003B27BE"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  <w:t xml:space="preserve"> </w:t>
      </w:r>
    </w:p>
    <w:p w14:paraId="54B8F84E" w14:textId="33304F71" w:rsidR="000E0A29" w:rsidRPr="003B27BE" w:rsidRDefault="000E0A29" w:rsidP="000E0A2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1AB32F" w14:textId="77777777" w:rsidR="000E0A29" w:rsidRDefault="000E0A29" w:rsidP="000E0A2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075649" w14:textId="77777777" w:rsidR="001D1EFD" w:rsidRDefault="001D1EFD" w:rsidP="000E0A2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373EC2" w14:textId="77777777" w:rsidR="001D1EFD" w:rsidRDefault="001D1EFD" w:rsidP="000E0A2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2CFB0C" w14:textId="77777777" w:rsidR="001D1EFD" w:rsidRDefault="001D1EFD" w:rsidP="0022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AE32AB" w14:textId="77777777" w:rsidR="001D1EFD" w:rsidRDefault="001D1EFD" w:rsidP="0022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A8030D" w14:textId="77777777" w:rsidR="001D1EFD" w:rsidRDefault="001D1EFD" w:rsidP="0022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65EF57" w14:textId="77777777" w:rsidR="00225A1B" w:rsidRPr="00E33EFD" w:rsidRDefault="00225A1B" w:rsidP="0022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B82">
        <w:rPr>
          <w:rFonts w:ascii="Times New Roman" w:hAnsi="Times New Roman"/>
          <w:sz w:val="24"/>
          <w:szCs w:val="24"/>
        </w:rPr>
        <w:t xml:space="preserve">Институт политики развития, </w:t>
      </w:r>
      <w:r w:rsidRPr="005B7B82">
        <w:rPr>
          <w:rFonts w:ascii="Times New Roman" w:hAnsi="Times New Roman" w:cs="Times New Roman"/>
          <w:sz w:val="24"/>
          <w:szCs w:val="24"/>
          <w:lang w:eastAsia="ru-RU"/>
        </w:rPr>
        <w:t xml:space="preserve">при финансовой поддержке Проекта «Голос граждан и подотчетность органов МСУ: бюджетный процесс», финансируемого Правительством Швейцарии, </w:t>
      </w:r>
      <w:r w:rsidRPr="005B7B82">
        <w:rPr>
          <w:rFonts w:ascii="Times New Roman" w:hAnsi="Times New Roman"/>
          <w:sz w:val="24"/>
          <w:szCs w:val="24"/>
        </w:rPr>
        <w:t xml:space="preserve"> совместно с Национальным банком КР, Союзом Банков Кыргызстана, Фондом поддержки образовательных инициатив, </w:t>
      </w:r>
      <w:proofErr w:type="spellStart"/>
      <w:r w:rsidRPr="005B7B82">
        <w:rPr>
          <w:rFonts w:ascii="Times New Roman" w:hAnsi="Times New Roman"/>
          <w:sz w:val="24"/>
          <w:szCs w:val="24"/>
        </w:rPr>
        <w:t>Бишкекской</w:t>
      </w:r>
      <w:proofErr w:type="spellEnd"/>
      <w:r w:rsidRPr="005B7B82">
        <w:rPr>
          <w:rFonts w:ascii="Times New Roman" w:hAnsi="Times New Roman"/>
          <w:sz w:val="24"/>
          <w:szCs w:val="24"/>
        </w:rPr>
        <w:t xml:space="preserve"> Финансово-Экономической Академией, Германским обществом по международному сотрудничеству (GIZ), ЗАО Финка Банком, Международной финансовой корпорацией IFC, Учебным центром министерства финансов КР, Государственным агентством по молодежной политике физической культуры и спорта КР, РСК Банком, ЗАО Банком «Бай </w:t>
      </w:r>
      <w:proofErr w:type="spellStart"/>
      <w:r w:rsidRPr="005B7B82">
        <w:rPr>
          <w:rFonts w:ascii="Times New Roman" w:hAnsi="Times New Roman"/>
          <w:sz w:val="24"/>
          <w:szCs w:val="24"/>
        </w:rPr>
        <w:t>Түшүм</w:t>
      </w:r>
      <w:proofErr w:type="spellEnd"/>
      <w:r w:rsidRPr="005B7B82">
        <w:rPr>
          <w:rFonts w:ascii="Times New Roman" w:hAnsi="Times New Roman"/>
          <w:sz w:val="24"/>
          <w:szCs w:val="24"/>
        </w:rPr>
        <w:t xml:space="preserve">», Финансовой компанией «Сенти»  и Агентством Инициатив Развития проводят третью международную финансовую неделю </w:t>
      </w:r>
      <w:proofErr w:type="spellStart"/>
      <w:r w:rsidRPr="005B7B82">
        <w:rPr>
          <w:rFonts w:ascii="Times New Roman" w:hAnsi="Times New Roman"/>
          <w:sz w:val="24"/>
          <w:szCs w:val="24"/>
        </w:rPr>
        <w:t>Global</w:t>
      </w:r>
      <w:proofErr w:type="spellEnd"/>
      <w:r w:rsidRPr="005B7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B82">
        <w:rPr>
          <w:rFonts w:ascii="Times New Roman" w:hAnsi="Times New Roman"/>
          <w:sz w:val="24"/>
          <w:szCs w:val="24"/>
        </w:rPr>
        <w:t>Money</w:t>
      </w:r>
      <w:proofErr w:type="spellEnd"/>
      <w:r w:rsidRPr="005B7B82">
        <w:rPr>
          <w:rFonts w:ascii="Times New Roman" w:hAnsi="Times New Roman"/>
          <w:sz w:val="24"/>
          <w:szCs w:val="24"/>
        </w:rPr>
        <w:t xml:space="preserve"> Week-2016 в Кыргызстане</w:t>
      </w:r>
      <w:r w:rsidRPr="005B7B82">
        <w:rPr>
          <w:rFonts w:ascii="Times New Roman" w:hAnsi="Times New Roman"/>
          <w:b/>
          <w:sz w:val="24"/>
          <w:szCs w:val="24"/>
        </w:rPr>
        <w:t xml:space="preserve"> с 14 по 20 марта, 2016 г.</w:t>
      </w:r>
      <w:r w:rsidRPr="00E33EFD">
        <w:rPr>
          <w:rFonts w:ascii="Times New Roman" w:hAnsi="Times New Roman"/>
          <w:sz w:val="24"/>
          <w:szCs w:val="24"/>
        </w:rPr>
        <w:t xml:space="preserve"> </w:t>
      </w:r>
    </w:p>
    <w:p w14:paraId="309B9EFE" w14:textId="77777777" w:rsidR="00225A1B" w:rsidRPr="00E33EFD" w:rsidRDefault="00225A1B" w:rsidP="0022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2F4D90" w14:textId="77777777" w:rsidR="00225A1B" w:rsidRDefault="00225A1B" w:rsidP="00225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07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недели – </w:t>
      </w:r>
      <w:r w:rsidRPr="005A4846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осведомленности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молодежи </w:t>
      </w:r>
      <w:r w:rsidRPr="005A4846">
        <w:rPr>
          <w:rFonts w:ascii="Times New Roman" w:hAnsi="Times New Roman" w:cs="Times New Roman"/>
          <w:sz w:val="24"/>
          <w:szCs w:val="24"/>
          <w:lang w:eastAsia="ru-RU"/>
        </w:rPr>
        <w:t>о важности финансовой</w:t>
      </w:r>
      <w:r w:rsidRPr="001E5A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4846">
        <w:rPr>
          <w:rFonts w:ascii="Times New Roman" w:hAnsi="Times New Roman" w:cs="Times New Roman"/>
          <w:sz w:val="24"/>
          <w:szCs w:val="24"/>
          <w:lang w:eastAsia="ru-RU"/>
        </w:rPr>
        <w:t xml:space="preserve">грамотности, экономического и социального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участия в развитии семьи, школы, муниципалитета и страны</w:t>
      </w:r>
      <w:r w:rsidRPr="005A48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5A48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успешного </w:t>
      </w:r>
      <w:r w:rsidRPr="005A4846">
        <w:rPr>
          <w:rFonts w:ascii="Times New Roman" w:hAnsi="Times New Roman" w:cs="Times New Roman"/>
          <w:sz w:val="24"/>
          <w:szCs w:val="24"/>
          <w:lang w:eastAsia="ru-RU"/>
        </w:rPr>
        <w:t>будущего</w:t>
      </w:r>
      <w:r w:rsidRPr="005A107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Тема недели – </w:t>
      </w:r>
      <w:r w:rsidRPr="00E33EFD">
        <w:rPr>
          <w:rFonts w:ascii="Times New Roman" w:hAnsi="Times New Roman"/>
          <w:sz w:val="24"/>
          <w:szCs w:val="24"/>
        </w:rPr>
        <w:t>«Принимайте участие. Делайте сбережения с умом!»</w:t>
      </w:r>
    </w:p>
    <w:p w14:paraId="5C7E22D7" w14:textId="7F6B498D" w:rsidR="00387236" w:rsidRPr="000E0A29" w:rsidRDefault="000E0A29" w:rsidP="003872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A29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Национальный </w:t>
      </w:r>
      <w:r w:rsidR="00984F3A" w:rsidRPr="000E0A29">
        <w:rPr>
          <w:rStyle w:val="a4"/>
          <w:rFonts w:ascii="Times New Roman" w:hAnsi="Times New Roman" w:cs="Times New Roman"/>
          <w:sz w:val="24"/>
          <w:szCs w:val="24"/>
        </w:rPr>
        <w:t>конкурс рисунков</w:t>
      </w:r>
      <w:r w:rsidR="00C067E1" w:rsidRPr="000E0A2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84F3A" w:rsidRPr="000E0A29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387236" w:rsidRPr="000E0A29">
        <w:rPr>
          <w:rFonts w:ascii="Times New Roman" w:hAnsi="Times New Roman" w:cs="Times New Roman"/>
          <w:b/>
          <w:bCs/>
          <w:sz w:val="24"/>
          <w:szCs w:val="24"/>
        </w:rPr>
        <w:t>«Принимай</w:t>
      </w:r>
      <w:r w:rsidR="00617CA3" w:rsidRPr="000E0A29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</w:t>
      </w:r>
      <w:r w:rsidR="00387236" w:rsidRPr="000E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CA3" w:rsidRPr="000E0A29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="00387236" w:rsidRPr="000E0A29">
        <w:rPr>
          <w:rFonts w:ascii="Times New Roman" w:hAnsi="Times New Roman" w:cs="Times New Roman"/>
          <w:b/>
          <w:bCs/>
          <w:sz w:val="24"/>
          <w:szCs w:val="24"/>
        </w:rPr>
        <w:t>. Делай</w:t>
      </w:r>
      <w:r w:rsidR="00617CA3" w:rsidRPr="000E0A29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</w:t>
      </w:r>
      <w:r w:rsidR="00387236" w:rsidRPr="000E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CA3" w:rsidRPr="000E0A29">
        <w:rPr>
          <w:rFonts w:ascii="Times New Roman" w:hAnsi="Times New Roman" w:cs="Times New Roman"/>
          <w:b/>
          <w:bCs/>
          <w:sz w:val="24"/>
          <w:szCs w:val="24"/>
        </w:rPr>
        <w:t xml:space="preserve">сбережения </w:t>
      </w:r>
      <w:r w:rsidR="00387236" w:rsidRPr="000E0A29">
        <w:rPr>
          <w:rFonts w:ascii="Times New Roman" w:hAnsi="Times New Roman" w:cs="Times New Roman"/>
          <w:b/>
          <w:bCs/>
          <w:sz w:val="24"/>
          <w:szCs w:val="24"/>
        </w:rPr>
        <w:t>с умом!»</w:t>
      </w:r>
    </w:p>
    <w:p w14:paraId="12B8C150" w14:textId="77777777" w:rsidR="00984F3A" w:rsidRPr="000E0A29" w:rsidRDefault="00984F3A" w:rsidP="00984F3A">
      <w:pPr>
        <w:pStyle w:val="a3"/>
        <w:shd w:val="clear" w:color="auto" w:fill="FFFFFF"/>
        <w:jc w:val="center"/>
      </w:pPr>
      <w:r w:rsidRPr="000E0A29">
        <w:rPr>
          <w:rStyle w:val="a4"/>
        </w:rPr>
        <w:t>I.ОБЩИЕ ПОЛОЖЕНИЯ</w:t>
      </w:r>
    </w:p>
    <w:p w14:paraId="54DCCD50" w14:textId="602A0756" w:rsidR="00984F3A" w:rsidRPr="000E0A29" w:rsidRDefault="00984F3A" w:rsidP="00C067E1">
      <w:pPr>
        <w:pStyle w:val="a3"/>
        <w:shd w:val="clear" w:color="auto" w:fill="FFFFFF"/>
        <w:jc w:val="both"/>
      </w:pPr>
      <w:r w:rsidRPr="000E0A29">
        <w:t xml:space="preserve">1.1.Настоящее Положение определяет порядок и условия проведения конкурса рисунков </w:t>
      </w:r>
      <w:r w:rsidR="00387236" w:rsidRPr="000E0A29">
        <w:rPr>
          <w:b/>
          <w:bCs/>
        </w:rPr>
        <w:t>«</w:t>
      </w:r>
      <w:r w:rsidR="00617CA3" w:rsidRPr="000E0A29">
        <w:rPr>
          <w:b/>
          <w:bCs/>
        </w:rPr>
        <w:t>Принимай</w:t>
      </w:r>
      <w:r w:rsidR="00617CA3" w:rsidRPr="000E0A29">
        <w:rPr>
          <w:b/>
          <w:bCs/>
          <w:lang w:val="kk-KZ"/>
        </w:rPr>
        <w:t>те</w:t>
      </w:r>
      <w:r w:rsidR="00617CA3" w:rsidRPr="000E0A29">
        <w:rPr>
          <w:b/>
          <w:bCs/>
        </w:rPr>
        <w:t xml:space="preserve"> участие. Делай</w:t>
      </w:r>
      <w:r w:rsidR="00617CA3" w:rsidRPr="000E0A29">
        <w:rPr>
          <w:b/>
          <w:bCs/>
          <w:lang w:val="kk-KZ"/>
        </w:rPr>
        <w:t>те</w:t>
      </w:r>
      <w:r w:rsidR="00617CA3" w:rsidRPr="000E0A29">
        <w:rPr>
          <w:b/>
          <w:bCs/>
        </w:rPr>
        <w:t xml:space="preserve"> сбережения с умом</w:t>
      </w:r>
      <w:r w:rsidR="00387236" w:rsidRPr="000E0A29">
        <w:rPr>
          <w:rFonts w:eastAsiaTheme="minorHAnsi"/>
          <w:b/>
          <w:bCs/>
          <w:lang w:eastAsia="en-US"/>
        </w:rPr>
        <w:t>!</w:t>
      </w:r>
      <w:r w:rsidR="00387236" w:rsidRPr="000E0A29">
        <w:rPr>
          <w:b/>
          <w:bCs/>
        </w:rPr>
        <w:t>»</w:t>
      </w:r>
      <w:r w:rsidR="00387236" w:rsidRPr="000E0A29">
        <w:t xml:space="preserve"> </w:t>
      </w:r>
      <w:r w:rsidRPr="000E0A29">
        <w:t>(далее – Конкурс).</w:t>
      </w:r>
    </w:p>
    <w:p w14:paraId="1F68CC5D" w14:textId="77777777" w:rsidR="00225A1B" w:rsidRPr="00FA6799" w:rsidRDefault="00225A1B" w:rsidP="00225A1B">
      <w:pPr>
        <w:pStyle w:val="ae"/>
        <w:jc w:val="both"/>
        <w:rPr>
          <w:rFonts w:eastAsia="Times New Roman"/>
        </w:rPr>
      </w:pPr>
      <w:r w:rsidRPr="00FA6799">
        <w:t>1.2.</w:t>
      </w:r>
      <w:r w:rsidRPr="00225A1B">
        <w:rPr>
          <w:rFonts w:eastAsia="Times New Roman"/>
          <w:b/>
        </w:rPr>
        <w:t xml:space="preserve">Организатор Конкурса </w:t>
      </w:r>
      <w:r w:rsidRPr="00FA6799">
        <w:rPr>
          <w:rFonts w:eastAsia="Times New Roman"/>
        </w:rPr>
        <w:t>– рабочая группа по проведению Международной недели денег (</w:t>
      </w:r>
      <w:proofErr w:type="spellStart"/>
      <w:r w:rsidRPr="00FA6799">
        <w:rPr>
          <w:rFonts w:eastAsia="Times New Roman"/>
        </w:rPr>
        <w:t>Global</w:t>
      </w:r>
      <w:proofErr w:type="spellEnd"/>
      <w:r w:rsidRPr="00FA6799">
        <w:rPr>
          <w:rFonts w:eastAsia="Times New Roman"/>
        </w:rPr>
        <w:t xml:space="preserve"> </w:t>
      </w:r>
      <w:proofErr w:type="spellStart"/>
      <w:r w:rsidRPr="00FA6799">
        <w:rPr>
          <w:rFonts w:eastAsia="Times New Roman"/>
        </w:rPr>
        <w:t>Money</w:t>
      </w:r>
      <w:proofErr w:type="spellEnd"/>
      <w:r w:rsidRPr="00FA6799">
        <w:rPr>
          <w:rFonts w:eastAsia="Times New Roman"/>
        </w:rPr>
        <w:t xml:space="preserve"> </w:t>
      </w:r>
      <w:proofErr w:type="spellStart"/>
      <w:r w:rsidRPr="00FA6799">
        <w:rPr>
          <w:rFonts w:eastAsia="Times New Roman"/>
        </w:rPr>
        <w:t>Week</w:t>
      </w:r>
      <w:proofErr w:type="spellEnd"/>
      <w:r w:rsidRPr="00FA6799">
        <w:rPr>
          <w:rFonts w:eastAsia="Times New Roman"/>
        </w:rPr>
        <w:t xml:space="preserve"> – 2016) в Кыргызской Республике под руководством Национального банка Кыргызской Республики (далее Организаторы), в которую вошли Институт политики развития, Союз Банков Кыргызстана, Фонд поддержки образовательных инициатив, </w:t>
      </w:r>
      <w:proofErr w:type="spellStart"/>
      <w:r w:rsidRPr="00FA6799">
        <w:rPr>
          <w:rFonts w:eastAsia="Times New Roman"/>
        </w:rPr>
        <w:t>Бишкекская</w:t>
      </w:r>
      <w:proofErr w:type="spellEnd"/>
      <w:r w:rsidRPr="00FA6799">
        <w:rPr>
          <w:rFonts w:eastAsia="Times New Roman"/>
        </w:rPr>
        <w:t xml:space="preserve"> Финансово-Экономическая Академия, Германское общество по международному сотрудничеству (GIZ), ЗАО Финка Банк, Международная финансовая корпорация IFC, Учебный центр министерства финансов КР, Государственное агентство по молодежной политике физической культуры и спорта КР, РСК Банк, ЗАО Банк «Бай </w:t>
      </w:r>
      <w:proofErr w:type="spellStart"/>
      <w:r w:rsidRPr="00FA6799">
        <w:rPr>
          <w:rFonts w:eastAsia="Times New Roman"/>
        </w:rPr>
        <w:t>Түшүм</w:t>
      </w:r>
      <w:proofErr w:type="spellEnd"/>
      <w:r w:rsidRPr="00FA6799">
        <w:rPr>
          <w:rFonts w:eastAsia="Times New Roman"/>
        </w:rPr>
        <w:t>», Финансовая компания «Сенти» и Агентство Инициатив Развития</w:t>
      </w:r>
      <w:r>
        <w:rPr>
          <w:rFonts w:eastAsia="Times New Roman"/>
        </w:rPr>
        <w:t>.</w:t>
      </w:r>
    </w:p>
    <w:p w14:paraId="11A81C42" w14:textId="42EC44FF" w:rsidR="00984F3A" w:rsidRDefault="00984F3A" w:rsidP="00C067E1">
      <w:pPr>
        <w:pStyle w:val="a3"/>
        <w:shd w:val="clear" w:color="auto" w:fill="FFFFFF"/>
        <w:jc w:val="both"/>
      </w:pPr>
      <w:r w:rsidRPr="000E0A29">
        <w:t>1.3. Конкурс рисунков проводится в рамках мероприятий</w:t>
      </w:r>
      <w:r w:rsidR="00C067E1" w:rsidRPr="000E0A29">
        <w:t xml:space="preserve"> Международной недели денег – 2016 – ежегодного комплекса мероприятий</w:t>
      </w:r>
      <w:r w:rsidRPr="000E0A29">
        <w:t xml:space="preserve">, </w:t>
      </w:r>
      <w:r w:rsidR="00C067E1" w:rsidRPr="000E0A29">
        <w:t xml:space="preserve">направленных </w:t>
      </w:r>
      <w:r w:rsidR="00187F76" w:rsidRPr="000E0A29">
        <w:t xml:space="preserve">на расширение возможностей следующего поколения для уверенного и ответственного финансового будущего. </w:t>
      </w:r>
    </w:p>
    <w:p w14:paraId="4B50E891" w14:textId="1C253608" w:rsidR="00225A1B" w:rsidRPr="000E0A29" w:rsidRDefault="00225A1B" w:rsidP="00C067E1">
      <w:pPr>
        <w:pStyle w:val="a3"/>
        <w:shd w:val="clear" w:color="auto" w:fill="FFFFFF"/>
        <w:jc w:val="both"/>
      </w:pPr>
      <w:r>
        <w:t xml:space="preserve">1.4. </w:t>
      </w:r>
      <w:r w:rsidRPr="005B7B82">
        <w:t xml:space="preserve">Призовой фонд Конкурса поддерживается </w:t>
      </w:r>
      <w:r w:rsidRPr="00FA6799">
        <w:t>ЗАО Финка Банк</w:t>
      </w:r>
      <w:r>
        <w:t>ом</w:t>
      </w:r>
      <w:r w:rsidRPr="005B7B82">
        <w:t>.</w:t>
      </w:r>
    </w:p>
    <w:p w14:paraId="7950CD0A" w14:textId="691739E2" w:rsidR="00984F3A" w:rsidRPr="000E0A29" w:rsidRDefault="00984F3A" w:rsidP="00984F3A">
      <w:pPr>
        <w:pStyle w:val="a3"/>
        <w:shd w:val="clear" w:color="auto" w:fill="FFFFFF"/>
        <w:jc w:val="center"/>
      </w:pPr>
      <w:r w:rsidRPr="000E0A29">
        <w:rPr>
          <w:rStyle w:val="a4"/>
        </w:rPr>
        <w:t>II. ЦЕЛ</w:t>
      </w:r>
      <w:r w:rsidR="00851A78" w:rsidRPr="000E0A29">
        <w:rPr>
          <w:rStyle w:val="a4"/>
        </w:rPr>
        <w:t>Ь и ТЕМЫ</w:t>
      </w:r>
      <w:r w:rsidR="007E407F" w:rsidRPr="000E0A29">
        <w:rPr>
          <w:rStyle w:val="a4"/>
        </w:rPr>
        <w:t xml:space="preserve"> КОНКУРСА</w:t>
      </w:r>
    </w:p>
    <w:p w14:paraId="2BD6FA43" w14:textId="66FC007C" w:rsidR="00984F3A" w:rsidRPr="000E0A29" w:rsidRDefault="00984F3A" w:rsidP="00984F3A">
      <w:pPr>
        <w:pStyle w:val="a3"/>
        <w:shd w:val="clear" w:color="auto" w:fill="FFFFFF"/>
        <w:jc w:val="both"/>
      </w:pPr>
      <w:r w:rsidRPr="000E0A29">
        <w:t>2.1.Конкурс проводится с целью привлечения внимания детей к повышению уровня финансовой грамотности</w:t>
      </w:r>
      <w:r w:rsidR="00851A78" w:rsidRPr="000E0A29">
        <w:t>, к необходимости учиться управлять деньгами, ставить цели и разрабатывать финансовые планы</w:t>
      </w:r>
      <w:r w:rsidR="00617CA3" w:rsidRPr="000E0A29">
        <w:rPr>
          <w:lang w:val="kk-KZ"/>
        </w:rPr>
        <w:t xml:space="preserve"> на будущее</w:t>
      </w:r>
      <w:r w:rsidR="00617CA3" w:rsidRPr="000E0A29">
        <w:t>.</w:t>
      </w:r>
    </w:p>
    <w:p w14:paraId="714B991B" w14:textId="1EB1B107" w:rsidR="00984F3A" w:rsidRPr="000E0A29" w:rsidRDefault="00984F3A" w:rsidP="00984F3A">
      <w:pPr>
        <w:pStyle w:val="a3"/>
        <w:shd w:val="clear" w:color="auto" w:fill="FFFFFF"/>
        <w:jc w:val="both"/>
      </w:pPr>
      <w:r w:rsidRPr="000E0A29">
        <w:lastRenderedPageBreak/>
        <w:t xml:space="preserve">2.2.Основные </w:t>
      </w:r>
      <w:r w:rsidR="00851A78" w:rsidRPr="000E0A29">
        <w:t xml:space="preserve">темы рисунков, которые должны быть представлены на </w:t>
      </w:r>
      <w:r w:rsidRPr="000E0A29">
        <w:t>Конкурс:</w:t>
      </w:r>
    </w:p>
    <w:p w14:paraId="45D90C06" w14:textId="548F14D5" w:rsidR="003B1B16" w:rsidRPr="000E0A29" w:rsidRDefault="003B1B16" w:rsidP="00C067E1">
      <w:pPr>
        <w:pStyle w:val="ae"/>
        <w:numPr>
          <w:ilvl w:val="0"/>
          <w:numId w:val="2"/>
        </w:numPr>
        <w:rPr>
          <w:rFonts w:eastAsia="Times New Roman"/>
        </w:rPr>
      </w:pPr>
      <w:r w:rsidRPr="000E0A29">
        <w:rPr>
          <w:rFonts w:eastAsia="Times New Roman"/>
        </w:rPr>
        <w:t>Финансовое планирование и сбережения в нашей жизни</w:t>
      </w:r>
    </w:p>
    <w:p w14:paraId="01DB889D" w14:textId="101F00E7" w:rsidR="003B1B16" w:rsidRPr="000E0A29" w:rsidRDefault="003B1B16" w:rsidP="00C067E1">
      <w:pPr>
        <w:pStyle w:val="ae"/>
        <w:numPr>
          <w:ilvl w:val="0"/>
          <w:numId w:val="2"/>
        </w:numPr>
        <w:rPr>
          <w:rFonts w:eastAsia="Times New Roman"/>
        </w:rPr>
      </w:pPr>
      <w:r w:rsidRPr="000E0A29">
        <w:rPr>
          <w:rFonts w:eastAsia="Times New Roman"/>
        </w:rPr>
        <w:t>Мой личный бюджет</w:t>
      </w:r>
    </w:p>
    <w:p w14:paraId="05A39371" w14:textId="38ED6707" w:rsidR="003B1B16" w:rsidRPr="000E0A29" w:rsidRDefault="003B1B16" w:rsidP="00C067E1">
      <w:pPr>
        <w:pStyle w:val="ae"/>
        <w:numPr>
          <w:ilvl w:val="0"/>
          <w:numId w:val="2"/>
        </w:numPr>
        <w:rPr>
          <w:rFonts w:eastAsia="Times New Roman"/>
        </w:rPr>
      </w:pPr>
      <w:r w:rsidRPr="000E0A29">
        <w:rPr>
          <w:rFonts w:eastAsia="Times New Roman"/>
        </w:rPr>
        <w:t>Как делать сбережения и использовать деньги с умом?</w:t>
      </w:r>
    </w:p>
    <w:p w14:paraId="5828C955" w14:textId="77777777" w:rsidR="003B1B16" w:rsidRPr="000E0A29" w:rsidRDefault="003B1B16" w:rsidP="00C067E1">
      <w:pPr>
        <w:pStyle w:val="ae"/>
        <w:numPr>
          <w:ilvl w:val="0"/>
          <w:numId w:val="2"/>
        </w:numPr>
        <w:rPr>
          <w:rFonts w:eastAsia="Times New Roman"/>
        </w:rPr>
      </w:pPr>
      <w:r w:rsidRPr="000E0A29">
        <w:rPr>
          <w:rFonts w:eastAsia="Times New Roman"/>
        </w:rPr>
        <w:t>Что такое деньги?</w:t>
      </w:r>
    </w:p>
    <w:p w14:paraId="0AB968C7" w14:textId="77777777" w:rsidR="003B1B16" w:rsidRPr="000E0A29" w:rsidRDefault="003B1B16" w:rsidP="00C067E1">
      <w:pPr>
        <w:pStyle w:val="ae"/>
        <w:numPr>
          <w:ilvl w:val="0"/>
          <w:numId w:val="2"/>
        </w:numPr>
        <w:rPr>
          <w:rFonts w:eastAsia="Times New Roman"/>
        </w:rPr>
      </w:pPr>
      <w:r w:rsidRPr="000E0A29">
        <w:rPr>
          <w:rFonts w:eastAsia="Times New Roman"/>
        </w:rPr>
        <w:t>Что такое семейный бюджет?</w:t>
      </w:r>
    </w:p>
    <w:p w14:paraId="3DC768FB" w14:textId="77777777" w:rsidR="003B1B16" w:rsidRPr="000E0A29" w:rsidRDefault="003B1B16" w:rsidP="00C067E1">
      <w:pPr>
        <w:pStyle w:val="ae"/>
        <w:numPr>
          <w:ilvl w:val="0"/>
          <w:numId w:val="2"/>
        </w:numPr>
        <w:rPr>
          <w:rFonts w:eastAsia="Times New Roman"/>
        </w:rPr>
      </w:pPr>
      <w:r w:rsidRPr="000E0A29">
        <w:rPr>
          <w:rFonts w:eastAsia="Times New Roman"/>
        </w:rPr>
        <w:t>Правильно ли я управляю карманными деньгами?</w:t>
      </w:r>
    </w:p>
    <w:p w14:paraId="221A4214" w14:textId="104137FB" w:rsidR="003B1B16" w:rsidRPr="000E0A29" w:rsidRDefault="003B1B16" w:rsidP="00C067E1">
      <w:pPr>
        <w:pStyle w:val="ae"/>
        <w:numPr>
          <w:ilvl w:val="0"/>
          <w:numId w:val="2"/>
        </w:numPr>
        <w:rPr>
          <w:rFonts w:eastAsia="Times New Roman"/>
        </w:rPr>
      </w:pPr>
      <w:r w:rsidRPr="000E0A29">
        <w:rPr>
          <w:rFonts w:eastAsia="Times New Roman"/>
        </w:rPr>
        <w:t>Деньги любят счет</w:t>
      </w:r>
    </w:p>
    <w:p w14:paraId="5563E4DC" w14:textId="748D1B6B" w:rsidR="003B1B16" w:rsidRPr="000E0A29" w:rsidRDefault="003B1B16" w:rsidP="00C067E1">
      <w:pPr>
        <w:pStyle w:val="ae"/>
        <w:numPr>
          <w:ilvl w:val="0"/>
          <w:numId w:val="2"/>
        </w:numPr>
        <w:rPr>
          <w:rFonts w:eastAsia="Times New Roman"/>
        </w:rPr>
      </w:pPr>
      <w:r w:rsidRPr="000E0A29">
        <w:rPr>
          <w:rFonts w:eastAsia="Times New Roman"/>
        </w:rPr>
        <w:t>Разумность в тратах – залог успеха в жизни</w:t>
      </w:r>
    </w:p>
    <w:p w14:paraId="697C293D" w14:textId="3A34457B" w:rsidR="003B1B16" w:rsidRPr="000E0A29" w:rsidRDefault="003B1B16" w:rsidP="003B1B16">
      <w:pPr>
        <w:pStyle w:val="ae"/>
        <w:numPr>
          <w:ilvl w:val="0"/>
          <w:numId w:val="2"/>
        </w:numPr>
        <w:rPr>
          <w:rFonts w:eastAsia="Times New Roman"/>
        </w:rPr>
      </w:pPr>
      <w:r w:rsidRPr="000E0A29">
        <w:rPr>
          <w:rFonts w:eastAsia="Times New Roman"/>
        </w:rPr>
        <w:t xml:space="preserve">Мои потребности </w:t>
      </w:r>
      <w:proofErr w:type="spellStart"/>
      <w:r w:rsidRPr="000E0A29">
        <w:rPr>
          <w:rFonts w:eastAsia="Times New Roman"/>
        </w:rPr>
        <w:t>vs</w:t>
      </w:r>
      <w:proofErr w:type="spellEnd"/>
      <w:r w:rsidRPr="000E0A29">
        <w:rPr>
          <w:rFonts w:eastAsia="Times New Roman"/>
        </w:rPr>
        <w:t xml:space="preserve"> мои желания</w:t>
      </w:r>
    </w:p>
    <w:p w14:paraId="3F69B516" w14:textId="77777777" w:rsidR="00984F3A" w:rsidRPr="000E0A29" w:rsidRDefault="00984F3A" w:rsidP="00984F3A">
      <w:pPr>
        <w:pStyle w:val="a3"/>
        <w:shd w:val="clear" w:color="auto" w:fill="FFFFFF"/>
        <w:jc w:val="center"/>
      </w:pPr>
      <w:r w:rsidRPr="000E0A29">
        <w:rPr>
          <w:rStyle w:val="a4"/>
        </w:rPr>
        <w:t>III. УЧАСТНИКИ КОНКУРСА</w:t>
      </w:r>
    </w:p>
    <w:p w14:paraId="5554DF56" w14:textId="025A4C0A" w:rsidR="00984F3A" w:rsidRPr="000E0A29" w:rsidRDefault="00984F3A" w:rsidP="00984F3A">
      <w:pPr>
        <w:pStyle w:val="a3"/>
        <w:shd w:val="clear" w:color="auto" w:fill="FFFFFF"/>
        <w:jc w:val="both"/>
      </w:pPr>
      <w:r w:rsidRPr="000E0A29">
        <w:t>3.1.Конкурс проводится среди учащихся образовательных организаций</w:t>
      </w:r>
      <w:r w:rsidR="003B1B16" w:rsidRPr="000E0A29">
        <w:t xml:space="preserve"> (школ)</w:t>
      </w:r>
      <w:r w:rsidRPr="000E0A29">
        <w:t xml:space="preserve"> </w:t>
      </w:r>
      <w:r w:rsidR="00C067E1" w:rsidRPr="000E0A29">
        <w:t>Кыргызской Республики</w:t>
      </w:r>
      <w:r w:rsidRPr="000E0A29">
        <w:t>.</w:t>
      </w:r>
    </w:p>
    <w:p w14:paraId="3408D7FC" w14:textId="77777777" w:rsidR="00984F3A" w:rsidRPr="000E0A29" w:rsidRDefault="00984F3A" w:rsidP="00984F3A">
      <w:pPr>
        <w:pStyle w:val="a3"/>
        <w:shd w:val="clear" w:color="auto" w:fill="FFFFFF"/>
        <w:jc w:val="both"/>
      </w:pPr>
      <w:r w:rsidRPr="000E0A29">
        <w:t>3.2. В конкурсе принимают участие дети и подростки в возрасте от 7 до 17 лет.</w:t>
      </w:r>
    </w:p>
    <w:p w14:paraId="5252AE0C" w14:textId="327D863C" w:rsidR="00984F3A" w:rsidRPr="000E0A29" w:rsidRDefault="00984F3A" w:rsidP="00984F3A">
      <w:pPr>
        <w:pStyle w:val="a3"/>
        <w:shd w:val="clear" w:color="auto" w:fill="FFFFFF"/>
        <w:jc w:val="both"/>
      </w:pPr>
      <w:r w:rsidRPr="000E0A29">
        <w:t xml:space="preserve">3.3. </w:t>
      </w:r>
      <w:r w:rsidR="00C067E1" w:rsidRPr="000E0A29">
        <w:t>У</w:t>
      </w:r>
      <w:r w:rsidRPr="000E0A29">
        <w:t>частники делятся на возрастн</w:t>
      </w:r>
      <w:r w:rsidR="00187F76" w:rsidRPr="000E0A29">
        <w:t xml:space="preserve">ые группы: 7–10 лет, 11–14 лет, и </w:t>
      </w:r>
      <w:r w:rsidRPr="000E0A29">
        <w:t>15–17 лет.</w:t>
      </w:r>
    </w:p>
    <w:p w14:paraId="48EBD17C" w14:textId="77777777" w:rsidR="00984F3A" w:rsidRPr="000E0A29" w:rsidRDefault="00984F3A" w:rsidP="00984F3A">
      <w:pPr>
        <w:pStyle w:val="a3"/>
        <w:shd w:val="clear" w:color="auto" w:fill="FFFFFF"/>
        <w:jc w:val="center"/>
      </w:pPr>
      <w:r w:rsidRPr="000E0A29">
        <w:rPr>
          <w:rStyle w:val="a4"/>
        </w:rPr>
        <w:t>IV. ПОРЯДОК И СРОКИ ПРОВЕДЕНИЯ КОНКУРСА</w:t>
      </w:r>
    </w:p>
    <w:p w14:paraId="19D054B2" w14:textId="4B41ED34" w:rsidR="00984F3A" w:rsidRPr="000E0A29" w:rsidRDefault="00984F3A" w:rsidP="00984F3A">
      <w:pPr>
        <w:pStyle w:val="a3"/>
        <w:shd w:val="clear" w:color="auto" w:fill="FFFFFF"/>
        <w:jc w:val="both"/>
        <w:rPr>
          <w:b/>
        </w:rPr>
      </w:pPr>
      <w:r w:rsidRPr="000E0A29">
        <w:t xml:space="preserve">4.1.Конкурс проводится </w:t>
      </w:r>
      <w:r w:rsidRPr="000E0A29">
        <w:rPr>
          <w:b/>
        </w:rPr>
        <w:t xml:space="preserve">с </w:t>
      </w:r>
      <w:r w:rsidR="00187F76" w:rsidRPr="000E0A29">
        <w:rPr>
          <w:b/>
        </w:rPr>
        <w:t xml:space="preserve">16 </w:t>
      </w:r>
      <w:bookmarkStart w:id="0" w:name="_GoBack"/>
      <w:r w:rsidR="009575C4" w:rsidRPr="000E0A29">
        <w:rPr>
          <w:b/>
        </w:rPr>
        <w:t>фев</w:t>
      </w:r>
      <w:bookmarkEnd w:id="0"/>
      <w:r w:rsidR="009575C4" w:rsidRPr="000E0A29">
        <w:rPr>
          <w:b/>
        </w:rPr>
        <w:t>раля</w:t>
      </w:r>
      <w:r w:rsidR="000B4F39">
        <w:rPr>
          <w:b/>
        </w:rPr>
        <w:t xml:space="preserve"> по 3 марта</w:t>
      </w:r>
      <w:r w:rsidR="00187F76" w:rsidRPr="000E0A29">
        <w:rPr>
          <w:b/>
        </w:rPr>
        <w:t xml:space="preserve"> </w:t>
      </w:r>
      <w:r w:rsidRPr="000E0A29">
        <w:rPr>
          <w:b/>
        </w:rPr>
        <w:t>201</w:t>
      </w:r>
      <w:r w:rsidR="008950C6" w:rsidRPr="000E0A29">
        <w:rPr>
          <w:b/>
        </w:rPr>
        <w:t>6</w:t>
      </w:r>
      <w:r w:rsidR="00187F76" w:rsidRPr="000E0A29">
        <w:rPr>
          <w:b/>
        </w:rPr>
        <w:t xml:space="preserve"> </w:t>
      </w:r>
      <w:r w:rsidRPr="000E0A29">
        <w:rPr>
          <w:b/>
        </w:rPr>
        <w:t>г.</w:t>
      </w:r>
    </w:p>
    <w:p w14:paraId="1138939B" w14:textId="40963E15" w:rsidR="00B72ABD" w:rsidRPr="000E0A29" w:rsidRDefault="00B72ABD" w:rsidP="00984F3A">
      <w:pPr>
        <w:pStyle w:val="a3"/>
        <w:shd w:val="clear" w:color="auto" w:fill="FFFFFF"/>
        <w:jc w:val="both"/>
      </w:pPr>
      <w:r w:rsidRPr="000E0A29">
        <w:t xml:space="preserve">4.3. </w:t>
      </w:r>
      <w:r w:rsidR="00A961AC" w:rsidRPr="000E0A29">
        <w:t xml:space="preserve">Работы участников </w:t>
      </w:r>
      <w:r w:rsidRPr="000E0A29">
        <w:t>направляются</w:t>
      </w:r>
      <w:r w:rsidR="00A961AC" w:rsidRPr="000E0A29">
        <w:t xml:space="preserve"> </w:t>
      </w:r>
      <w:r w:rsidR="00D814BD" w:rsidRPr="000E0A29">
        <w:t>ответственному лицу той школы</w:t>
      </w:r>
      <w:r w:rsidR="00C067E1" w:rsidRPr="000E0A29">
        <w:t xml:space="preserve"> или образовательной организации</w:t>
      </w:r>
      <w:r w:rsidR="00D814BD" w:rsidRPr="000E0A29">
        <w:t>, где учится участник конкурса</w:t>
      </w:r>
      <w:r w:rsidR="00437A5B" w:rsidRPr="000E0A29">
        <w:t>.</w:t>
      </w:r>
    </w:p>
    <w:p w14:paraId="42834B91" w14:textId="0E9BD992" w:rsidR="00984F3A" w:rsidRPr="000E0A29" w:rsidRDefault="0048229F" w:rsidP="00984F3A">
      <w:pPr>
        <w:pStyle w:val="a3"/>
        <w:shd w:val="clear" w:color="auto" w:fill="FFFFFF"/>
        <w:jc w:val="both"/>
      </w:pPr>
      <w:r w:rsidRPr="000E0A29">
        <w:t>4.4</w:t>
      </w:r>
      <w:r w:rsidR="00984F3A" w:rsidRPr="000E0A29">
        <w:t>. Работы</w:t>
      </w:r>
      <w:r w:rsidR="00B72ABD" w:rsidRPr="000E0A29">
        <w:t xml:space="preserve">, отобранные </w:t>
      </w:r>
      <w:r w:rsidR="00D814BD" w:rsidRPr="000E0A29">
        <w:t>школой,</w:t>
      </w:r>
      <w:r w:rsidR="00984F3A" w:rsidRPr="000E0A29">
        <w:t xml:space="preserve"> направляются </w:t>
      </w:r>
      <w:r w:rsidRPr="000E0A29">
        <w:t>Организатор</w:t>
      </w:r>
      <w:r w:rsidR="00D348C9" w:rsidRPr="000E0A29">
        <w:t>ам</w:t>
      </w:r>
      <w:r w:rsidRPr="000E0A29">
        <w:rPr>
          <w:b/>
        </w:rPr>
        <w:t xml:space="preserve"> </w:t>
      </w:r>
      <w:r w:rsidR="00984F3A" w:rsidRPr="000E0A29">
        <w:rPr>
          <w:b/>
        </w:rPr>
        <w:t xml:space="preserve">не позднее </w:t>
      </w:r>
      <w:r w:rsidR="00437A5B" w:rsidRPr="000E0A29">
        <w:rPr>
          <w:b/>
        </w:rPr>
        <w:t xml:space="preserve">17:00 часов </w:t>
      </w:r>
      <w:r w:rsidR="000B4F39">
        <w:rPr>
          <w:b/>
        </w:rPr>
        <w:t>3 марта</w:t>
      </w:r>
      <w:r w:rsidR="008950C6" w:rsidRPr="000E0A29">
        <w:rPr>
          <w:b/>
        </w:rPr>
        <w:t xml:space="preserve"> 2016</w:t>
      </w:r>
      <w:r w:rsidR="003B1B16" w:rsidRPr="000E0A29">
        <w:rPr>
          <w:b/>
        </w:rPr>
        <w:t xml:space="preserve"> </w:t>
      </w:r>
      <w:r w:rsidR="00FF6A80" w:rsidRPr="000E0A29">
        <w:rPr>
          <w:b/>
        </w:rPr>
        <w:t>г.</w:t>
      </w:r>
      <w:r w:rsidR="00984F3A" w:rsidRPr="000E0A29">
        <w:rPr>
          <w:b/>
        </w:rPr>
        <w:t xml:space="preserve"> </w:t>
      </w:r>
      <w:r w:rsidR="00984F3A" w:rsidRPr="000E0A29">
        <w:t>по адресу:</w:t>
      </w:r>
      <w:r w:rsidR="00FF6A80" w:rsidRPr="000E0A29">
        <w:t xml:space="preserve"> </w:t>
      </w:r>
      <w:r w:rsidR="009575C4" w:rsidRPr="000E0A29">
        <w:t xml:space="preserve">г. Бишкек, </w:t>
      </w:r>
      <w:r w:rsidR="00FF6A80" w:rsidRPr="000E0A29">
        <w:t xml:space="preserve">ул. </w:t>
      </w:r>
      <w:r w:rsidR="009575C4" w:rsidRPr="000E0A29">
        <w:t>У</w:t>
      </w:r>
      <w:r w:rsidR="003B1B16" w:rsidRPr="000E0A29">
        <w:t>металиева, 108. Офис Института политики развития</w:t>
      </w:r>
      <w:r w:rsidR="009575C4" w:rsidRPr="000E0A29">
        <w:t xml:space="preserve">. </w:t>
      </w:r>
      <w:r w:rsidR="00437A5B" w:rsidRPr="000E0A29">
        <w:t>Телефоны: 0(312) 97-65-30 (31,32,33,34).</w:t>
      </w:r>
    </w:p>
    <w:p w14:paraId="41F6E499" w14:textId="77777777" w:rsidR="00984F3A" w:rsidRPr="000E0A29" w:rsidRDefault="00984F3A" w:rsidP="00984F3A">
      <w:pPr>
        <w:pStyle w:val="a3"/>
        <w:shd w:val="clear" w:color="auto" w:fill="FFFFFF"/>
        <w:jc w:val="center"/>
      </w:pPr>
      <w:r w:rsidRPr="000E0A29">
        <w:rPr>
          <w:rStyle w:val="a4"/>
        </w:rPr>
        <w:t>V. ЖЮРИ КОНКУРСА И КРИТЕРИИ ОЦЕНКИ</w:t>
      </w:r>
    </w:p>
    <w:p w14:paraId="37ACA324" w14:textId="77777777" w:rsidR="00984F3A" w:rsidRPr="000E0A29" w:rsidRDefault="00984F3A" w:rsidP="00984F3A">
      <w:pPr>
        <w:pStyle w:val="a3"/>
        <w:shd w:val="clear" w:color="auto" w:fill="FFFFFF"/>
        <w:jc w:val="both"/>
      </w:pPr>
      <w:r w:rsidRPr="000E0A29">
        <w:t>5.1.Для подведения итогов Конкурса формируется независимое жюри.</w:t>
      </w:r>
    </w:p>
    <w:p w14:paraId="74FE4CF3" w14:textId="56A3D4AB" w:rsidR="00984F3A" w:rsidRPr="000E0A29" w:rsidRDefault="00984F3A" w:rsidP="00926CA0">
      <w:pPr>
        <w:pStyle w:val="a3"/>
        <w:shd w:val="clear" w:color="auto" w:fill="FFFFFF"/>
        <w:jc w:val="both"/>
      </w:pPr>
      <w:r w:rsidRPr="000E0A29">
        <w:t>5.2.</w:t>
      </w:r>
      <w:r w:rsidR="00C067E1" w:rsidRPr="000E0A29">
        <w:t xml:space="preserve"> 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 </w:t>
      </w:r>
    </w:p>
    <w:p w14:paraId="5ADAF339" w14:textId="77777777" w:rsidR="00984F3A" w:rsidRPr="000E0A29" w:rsidRDefault="00984F3A" w:rsidP="00984F3A">
      <w:pPr>
        <w:pStyle w:val="a3"/>
        <w:shd w:val="clear" w:color="auto" w:fill="FFFFFF"/>
        <w:jc w:val="center"/>
      </w:pPr>
      <w:r w:rsidRPr="000E0A29">
        <w:rPr>
          <w:rStyle w:val="a4"/>
        </w:rPr>
        <w:t>VI. ТРЕБОВАНИЯ К ОФОРМЛЕНИЮ РАБОТ</w:t>
      </w:r>
    </w:p>
    <w:p w14:paraId="1CB1AFBF" w14:textId="5D8ECA78" w:rsidR="00984F3A" w:rsidRPr="000E0A29" w:rsidRDefault="00984F3A" w:rsidP="00984F3A">
      <w:pPr>
        <w:pStyle w:val="a3"/>
        <w:shd w:val="clear" w:color="auto" w:fill="FFFFFF"/>
        <w:jc w:val="both"/>
      </w:pPr>
      <w:r w:rsidRPr="000E0A29">
        <w:t>6.1. Участники конкурса представляют работы, выполненные в любой технике исполнения рисунка. Рисунки выполняются на плотной белой бумаге для рисования форматом А</w:t>
      </w:r>
      <w:r w:rsidR="00437A5B" w:rsidRPr="000E0A29">
        <w:t>4 и А3</w:t>
      </w:r>
      <w:r w:rsidRPr="000E0A29">
        <w:t>.</w:t>
      </w:r>
    </w:p>
    <w:p w14:paraId="61D5C3AC" w14:textId="76E51D5B" w:rsidR="00984F3A" w:rsidRPr="000E0A29" w:rsidRDefault="00984F3A" w:rsidP="00984F3A">
      <w:pPr>
        <w:pStyle w:val="a3"/>
        <w:shd w:val="clear" w:color="auto" w:fill="FFFFFF"/>
        <w:jc w:val="both"/>
      </w:pPr>
      <w:r w:rsidRPr="000E0A29">
        <w:t xml:space="preserve">6.2. </w:t>
      </w:r>
      <w:r w:rsidR="00FF46AA" w:rsidRPr="000E0A29">
        <w:t xml:space="preserve">На обратной стороне </w:t>
      </w:r>
      <w:r w:rsidRPr="000E0A29">
        <w:t xml:space="preserve">указывается информация об авторе рисунка: № </w:t>
      </w:r>
      <w:r w:rsidR="00437A5B" w:rsidRPr="000E0A29">
        <w:t>школы</w:t>
      </w:r>
      <w:r w:rsidRPr="000E0A29">
        <w:t>, класс, в</w:t>
      </w:r>
      <w:r w:rsidR="00437A5B" w:rsidRPr="000E0A29">
        <w:t xml:space="preserve">озраст, фамилия, имя, отчество </w:t>
      </w:r>
      <w:r w:rsidRPr="000E0A29">
        <w:t>автора рисунка, название рисунка.</w:t>
      </w:r>
      <w:r w:rsidR="00C067E1" w:rsidRPr="000E0A29">
        <w:t xml:space="preserve"> </w:t>
      </w:r>
      <w:r w:rsidR="00C067E1" w:rsidRPr="000E0A29">
        <w:rPr>
          <w:b/>
        </w:rPr>
        <w:t>ВНИМАНИЕ! На лицевой стороне рисунка нельзя указывать никакие личные данные участника</w:t>
      </w:r>
      <w:r w:rsidR="00C067E1" w:rsidRPr="000E0A29">
        <w:t>. В случае наличия личных данных на лицевой стороне, работа к участию в конкурсе не допускается.</w:t>
      </w:r>
      <w:r w:rsidRPr="000E0A29">
        <w:t xml:space="preserve"> </w:t>
      </w:r>
    </w:p>
    <w:p w14:paraId="25E14796" w14:textId="22575E44" w:rsidR="00984F3A" w:rsidRPr="000E0A29" w:rsidRDefault="00984F3A" w:rsidP="00984F3A">
      <w:pPr>
        <w:pStyle w:val="a3"/>
        <w:shd w:val="clear" w:color="auto" w:fill="FFFFFF"/>
        <w:jc w:val="both"/>
      </w:pPr>
      <w:r w:rsidRPr="000E0A29">
        <w:lastRenderedPageBreak/>
        <w:t>6.</w:t>
      </w:r>
      <w:r w:rsidR="00C067E1" w:rsidRPr="000E0A29">
        <w:t xml:space="preserve">3. На Конкурс не принимаются </w:t>
      </w:r>
      <w:r w:rsidRPr="000E0A29">
        <w:t>копии чужих работ;</w:t>
      </w:r>
      <w:r w:rsidR="007623BF" w:rsidRPr="000E0A29">
        <w:t xml:space="preserve"> </w:t>
      </w:r>
      <w:r w:rsidRPr="000E0A29">
        <w:t>работы низкого качества и не соответствующие возрасту автора;</w:t>
      </w:r>
      <w:r w:rsidR="007623BF" w:rsidRPr="000E0A29">
        <w:t xml:space="preserve"> </w:t>
      </w:r>
      <w:r w:rsidRPr="000E0A29">
        <w:t>работы с неполными данными об авторе;</w:t>
      </w:r>
      <w:r w:rsidR="007623BF" w:rsidRPr="000E0A29">
        <w:t xml:space="preserve"> </w:t>
      </w:r>
      <w:r w:rsidRPr="000E0A29">
        <w:t>работы со сценами насилия.</w:t>
      </w:r>
    </w:p>
    <w:p w14:paraId="4E840C26" w14:textId="74F5AD72" w:rsidR="00984F3A" w:rsidRPr="000E0A29" w:rsidRDefault="00984F3A" w:rsidP="00984F3A">
      <w:pPr>
        <w:pStyle w:val="a3"/>
        <w:shd w:val="clear" w:color="auto" w:fill="FFFFFF"/>
        <w:jc w:val="both"/>
      </w:pPr>
      <w:r w:rsidRPr="000E0A29">
        <w:t>6.</w:t>
      </w:r>
      <w:r w:rsidR="00C067E1" w:rsidRPr="000E0A29">
        <w:t>4</w:t>
      </w:r>
      <w:r w:rsidRPr="000E0A29">
        <w:t>. Представленные на Конкурс работы, не соответствующие требованиям данного положения, не допускаются и отклоняются по формальному признаку.</w:t>
      </w:r>
    </w:p>
    <w:p w14:paraId="3AD2F2A9" w14:textId="77777777" w:rsidR="002257ED" w:rsidRPr="000E0A29" w:rsidRDefault="002257ED" w:rsidP="002257ED">
      <w:pPr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29">
        <w:rPr>
          <w:rStyle w:val="a4"/>
          <w:rFonts w:ascii="Times New Roman" w:hAnsi="Times New Roman" w:cs="Times New Roman"/>
          <w:sz w:val="24"/>
          <w:szCs w:val="24"/>
        </w:rPr>
        <w:t xml:space="preserve">VII. </w:t>
      </w:r>
      <w:r w:rsidRPr="000E0A29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</w:t>
      </w:r>
    </w:p>
    <w:p w14:paraId="49B4039A" w14:textId="5017BDBE" w:rsidR="002257ED" w:rsidRPr="000E0A29" w:rsidRDefault="002257ED" w:rsidP="00984F3A">
      <w:pPr>
        <w:pStyle w:val="a3"/>
        <w:shd w:val="clear" w:color="auto" w:fill="FFFFFF"/>
        <w:jc w:val="both"/>
      </w:pPr>
      <w:r w:rsidRPr="000E0A29">
        <w:t>Все права принадлежат авторам рисунков. Организатор</w:t>
      </w:r>
      <w:r w:rsidR="00D348C9" w:rsidRPr="000E0A29">
        <w:t>ы</w:t>
      </w:r>
      <w:r w:rsidRPr="000E0A29">
        <w:t xml:space="preserve"> </w:t>
      </w:r>
      <w:r w:rsidR="0040434A" w:rsidRPr="000E0A29">
        <w:t>оставляю</w:t>
      </w:r>
      <w:r w:rsidRPr="000E0A29">
        <w:t>т за собой право публикации представленных на конкурс работ в СМИ и другой печатной продукции, использования для публикаций и для рекламы выставки данного проекта.</w:t>
      </w:r>
      <w:r w:rsidRPr="000E0A29">
        <w:rPr>
          <w:b/>
        </w:rPr>
        <w:t xml:space="preserve"> Представляя работы на конкурс, автор подтверждает согласие с условиями конкурса</w:t>
      </w:r>
      <w:r w:rsidRPr="000E0A29">
        <w:rPr>
          <w:b/>
          <w:i/>
        </w:rPr>
        <w:t>.</w:t>
      </w:r>
      <w:r w:rsidRPr="000E0A29">
        <w:t xml:space="preserve"> </w:t>
      </w:r>
    </w:p>
    <w:p w14:paraId="19FB0C5B" w14:textId="77777777" w:rsidR="00984F3A" w:rsidRPr="000E0A29" w:rsidRDefault="00984F3A" w:rsidP="00984F3A">
      <w:pPr>
        <w:pStyle w:val="a3"/>
        <w:shd w:val="clear" w:color="auto" w:fill="FFFFFF"/>
        <w:jc w:val="center"/>
      </w:pPr>
      <w:r w:rsidRPr="000E0A29">
        <w:rPr>
          <w:rStyle w:val="a4"/>
        </w:rPr>
        <w:t>VII</w:t>
      </w:r>
      <w:r w:rsidR="00FF46AA" w:rsidRPr="000E0A29">
        <w:rPr>
          <w:rStyle w:val="a4"/>
          <w:lang w:val="en-US"/>
        </w:rPr>
        <w:t>I</w:t>
      </w:r>
      <w:r w:rsidRPr="000E0A29">
        <w:rPr>
          <w:rStyle w:val="a4"/>
        </w:rPr>
        <w:t>. ПОДВЕДЕНИЕ ИТОГОВ КОНКУРСА И НАГРАЖДЕНИЕ УЧАСТНИКОВ</w:t>
      </w:r>
    </w:p>
    <w:p w14:paraId="4F15B7A1" w14:textId="0DAFC6B6" w:rsidR="00984F3A" w:rsidRPr="000E0A29" w:rsidRDefault="00926CA0" w:rsidP="00984F3A">
      <w:pPr>
        <w:pStyle w:val="a3"/>
        <w:shd w:val="clear" w:color="auto" w:fill="FFFFFF"/>
        <w:jc w:val="both"/>
      </w:pPr>
      <w:r w:rsidRPr="000E0A29">
        <w:t>8</w:t>
      </w:r>
      <w:r w:rsidR="00984F3A" w:rsidRPr="000E0A29">
        <w:t>.1.По</w:t>
      </w:r>
      <w:r w:rsidR="00206AD8" w:rsidRPr="000E0A29">
        <w:t xml:space="preserve">бедители </w:t>
      </w:r>
      <w:r w:rsidR="0040434A" w:rsidRPr="000E0A29">
        <w:t xml:space="preserve">и отдельные участники </w:t>
      </w:r>
      <w:r w:rsidR="00206AD8" w:rsidRPr="000E0A29">
        <w:t xml:space="preserve">Конкурса награждаются </w:t>
      </w:r>
      <w:r w:rsidR="0040434A" w:rsidRPr="000E0A29">
        <w:t xml:space="preserve">ценными </w:t>
      </w:r>
      <w:r w:rsidR="00437A5B" w:rsidRPr="000E0A29">
        <w:t>и поощрительными призами от организаторов Конкурса</w:t>
      </w:r>
      <w:r w:rsidR="008950C6" w:rsidRPr="000E0A29">
        <w:t>.</w:t>
      </w:r>
    </w:p>
    <w:p w14:paraId="1E980002" w14:textId="461F50AB" w:rsidR="00984F3A" w:rsidRPr="000E0A29" w:rsidRDefault="00926CA0" w:rsidP="00984F3A">
      <w:pPr>
        <w:pStyle w:val="a3"/>
        <w:shd w:val="clear" w:color="auto" w:fill="FFFFFF"/>
        <w:jc w:val="both"/>
      </w:pPr>
      <w:r w:rsidRPr="000E0A29">
        <w:t>8</w:t>
      </w:r>
      <w:r w:rsidR="00984F3A" w:rsidRPr="000E0A29">
        <w:t>.</w:t>
      </w:r>
      <w:r w:rsidR="0040434A" w:rsidRPr="000E0A29">
        <w:t>2</w:t>
      </w:r>
      <w:r w:rsidR="00984F3A" w:rsidRPr="000E0A29">
        <w:t>. Результаты Конкурса утверждаются</w:t>
      </w:r>
      <w:r w:rsidR="00F45947" w:rsidRPr="000E0A29">
        <w:t xml:space="preserve"> членами жюри</w:t>
      </w:r>
      <w:r w:rsidR="00984F3A" w:rsidRPr="000E0A29">
        <w:t>.</w:t>
      </w:r>
    </w:p>
    <w:p w14:paraId="48450E10" w14:textId="083251CA" w:rsidR="00984F3A" w:rsidRPr="000E0A29" w:rsidRDefault="00926CA0" w:rsidP="00984F3A">
      <w:pPr>
        <w:pStyle w:val="a3"/>
        <w:shd w:val="clear" w:color="auto" w:fill="FFFFFF"/>
        <w:jc w:val="both"/>
      </w:pPr>
      <w:r w:rsidRPr="000E0A29">
        <w:t>8</w:t>
      </w:r>
      <w:r w:rsidR="0040434A" w:rsidRPr="000E0A29">
        <w:t>.3</w:t>
      </w:r>
      <w:r w:rsidR="00984F3A" w:rsidRPr="000E0A29">
        <w:t xml:space="preserve">. Информация о результатах конкурса размещается на официальном </w:t>
      </w:r>
      <w:r w:rsidR="00F45947" w:rsidRPr="000E0A29">
        <w:t xml:space="preserve">сайте </w:t>
      </w:r>
      <w:r w:rsidR="00851A78" w:rsidRPr="000E0A29">
        <w:t>организаторов</w:t>
      </w:r>
      <w:r w:rsidR="00984F3A" w:rsidRPr="000E0A29">
        <w:t xml:space="preserve">. </w:t>
      </w:r>
    </w:p>
    <w:p w14:paraId="1C3964A4" w14:textId="5D280EC4" w:rsidR="00B72ABD" w:rsidRPr="000E0A29" w:rsidRDefault="00926CA0" w:rsidP="00B72ABD">
      <w:pPr>
        <w:jc w:val="both"/>
        <w:rPr>
          <w:rFonts w:ascii="Times New Roman" w:hAnsi="Times New Roman" w:cs="Times New Roman"/>
          <w:sz w:val="24"/>
          <w:szCs w:val="24"/>
        </w:rPr>
      </w:pPr>
      <w:r w:rsidRPr="000E0A29">
        <w:rPr>
          <w:rFonts w:ascii="Times New Roman" w:hAnsi="Times New Roman" w:cs="Times New Roman"/>
          <w:sz w:val="24"/>
          <w:szCs w:val="24"/>
        </w:rPr>
        <w:t>8</w:t>
      </w:r>
      <w:r w:rsidR="0040434A" w:rsidRPr="000E0A29">
        <w:rPr>
          <w:rFonts w:ascii="Times New Roman" w:hAnsi="Times New Roman" w:cs="Times New Roman"/>
          <w:sz w:val="24"/>
          <w:szCs w:val="24"/>
        </w:rPr>
        <w:t>.4</w:t>
      </w:r>
      <w:r w:rsidR="00B72ABD" w:rsidRPr="000E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72ABD" w:rsidRPr="000E0A29">
        <w:rPr>
          <w:rFonts w:ascii="Times New Roman" w:hAnsi="Times New Roman" w:cs="Times New Roman"/>
          <w:sz w:val="24"/>
          <w:szCs w:val="24"/>
        </w:rPr>
        <w:t>О времени и месте церемонии награждения будет сообщено дополнительно.</w:t>
      </w:r>
    </w:p>
    <w:p w14:paraId="2E7A086B" w14:textId="4BEAEA35" w:rsidR="009575C4" w:rsidRPr="000E0A29" w:rsidRDefault="00437A5B" w:rsidP="00437A5B">
      <w:pPr>
        <w:pStyle w:val="ae"/>
        <w:jc w:val="center"/>
        <w:rPr>
          <w:b/>
          <w:lang w:eastAsia="en-US"/>
        </w:rPr>
      </w:pPr>
      <w:r w:rsidRPr="000E0A29">
        <w:rPr>
          <w:b/>
          <w:lang w:eastAsia="en-US"/>
        </w:rPr>
        <w:t xml:space="preserve">Конкурсные материалы будут приниматься по адресу: </w:t>
      </w:r>
    </w:p>
    <w:p w14:paraId="50ADAB93" w14:textId="77777777" w:rsidR="00437A5B" w:rsidRPr="000E0A29" w:rsidRDefault="00437A5B" w:rsidP="00926CA0">
      <w:pPr>
        <w:pStyle w:val="ae"/>
        <w:jc w:val="center"/>
        <w:rPr>
          <w:b/>
        </w:rPr>
      </w:pPr>
      <w:r w:rsidRPr="000E0A29">
        <w:rPr>
          <w:b/>
        </w:rPr>
        <w:t xml:space="preserve">г. Бишкек, ул. Уметалиева, 108. Офис Института политики развития. </w:t>
      </w:r>
    </w:p>
    <w:p w14:paraId="47BD29E6" w14:textId="4B775E40" w:rsidR="009575C4" w:rsidRPr="000E0A29" w:rsidRDefault="00437A5B" w:rsidP="00926CA0">
      <w:pPr>
        <w:pStyle w:val="ae"/>
        <w:jc w:val="center"/>
        <w:rPr>
          <w:b/>
          <w:lang w:eastAsia="en-US"/>
        </w:rPr>
      </w:pPr>
      <w:r w:rsidRPr="000E0A29">
        <w:rPr>
          <w:b/>
          <w:lang w:eastAsia="en-US"/>
        </w:rPr>
        <w:t xml:space="preserve">Телефоны </w:t>
      </w:r>
      <w:r w:rsidR="009575C4" w:rsidRPr="000E0A29">
        <w:rPr>
          <w:b/>
          <w:lang w:eastAsia="en-US"/>
        </w:rPr>
        <w:t>для справок: 0 (312) 976 530 (31,32,33,34)</w:t>
      </w:r>
    </w:p>
    <w:p w14:paraId="3EFD3472" w14:textId="55351BE8" w:rsidR="009575C4" w:rsidRPr="000E0A29" w:rsidRDefault="009575C4" w:rsidP="00926CA0">
      <w:pPr>
        <w:pStyle w:val="ae"/>
        <w:jc w:val="center"/>
        <w:rPr>
          <w:b/>
          <w:lang w:eastAsia="en-US"/>
        </w:rPr>
      </w:pPr>
      <w:r w:rsidRPr="000E0A29">
        <w:rPr>
          <w:b/>
          <w:lang w:eastAsia="en-US"/>
        </w:rPr>
        <w:t>Последний срок предоставления конкурсных материалов –</w:t>
      </w:r>
    </w:p>
    <w:p w14:paraId="12D1D5BB" w14:textId="05A7A9D7" w:rsidR="002D4DD4" w:rsidRPr="000E0A29" w:rsidRDefault="008950C6" w:rsidP="00926CA0">
      <w:pPr>
        <w:pStyle w:val="ae"/>
        <w:jc w:val="center"/>
        <w:rPr>
          <w:b/>
          <w:lang w:eastAsia="en-US"/>
        </w:rPr>
      </w:pPr>
      <w:r w:rsidRPr="000E0A29">
        <w:rPr>
          <w:b/>
          <w:lang w:eastAsia="en-US"/>
        </w:rPr>
        <w:t xml:space="preserve">17.00 часов </w:t>
      </w:r>
      <w:r w:rsidR="000B4F39">
        <w:rPr>
          <w:b/>
          <w:lang w:eastAsia="en-US"/>
        </w:rPr>
        <w:t>3 марта</w:t>
      </w:r>
      <w:r w:rsidRPr="000E0A29">
        <w:rPr>
          <w:b/>
          <w:lang w:eastAsia="en-US"/>
        </w:rPr>
        <w:t xml:space="preserve"> 2016</w:t>
      </w:r>
      <w:r w:rsidR="002257ED" w:rsidRPr="000E0A29">
        <w:rPr>
          <w:b/>
          <w:lang w:eastAsia="en-US"/>
        </w:rPr>
        <w:t xml:space="preserve"> года</w:t>
      </w:r>
    </w:p>
    <w:p w14:paraId="4551A1C3" w14:textId="77777777" w:rsidR="00F33AD3" w:rsidRPr="000E0A29" w:rsidRDefault="00F33AD3" w:rsidP="00926CA0">
      <w:pPr>
        <w:pStyle w:val="ae"/>
        <w:jc w:val="center"/>
        <w:rPr>
          <w:b/>
          <w:lang w:eastAsia="en-US"/>
        </w:rPr>
      </w:pPr>
    </w:p>
    <w:p w14:paraId="429B635D" w14:textId="77777777" w:rsidR="00F33AD3" w:rsidRPr="000E0A29" w:rsidRDefault="00F33AD3" w:rsidP="00926CA0">
      <w:pPr>
        <w:pStyle w:val="ae"/>
        <w:jc w:val="center"/>
        <w:rPr>
          <w:b/>
          <w:lang w:eastAsia="en-US"/>
        </w:rPr>
      </w:pPr>
    </w:p>
    <w:p w14:paraId="67B77EF8" w14:textId="77777777" w:rsidR="00F33AD3" w:rsidRPr="000E0A29" w:rsidRDefault="00F33AD3" w:rsidP="00926CA0">
      <w:pPr>
        <w:pStyle w:val="ae"/>
        <w:jc w:val="center"/>
        <w:rPr>
          <w:b/>
          <w:lang w:eastAsia="en-US"/>
        </w:rPr>
      </w:pPr>
    </w:p>
    <w:sectPr w:rsidR="00F33AD3" w:rsidRPr="000E0A29" w:rsidSect="001D1E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957727"/>
    <w:multiLevelType w:val="hybridMultilevel"/>
    <w:tmpl w:val="A8182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3A"/>
    <w:rsid w:val="00067600"/>
    <w:rsid w:val="000B4F39"/>
    <w:rsid w:val="000E0A29"/>
    <w:rsid w:val="001844BD"/>
    <w:rsid w:val="00187F76"/>
    <w:rsid w:val="001A2527"/>
    <w:rsid w:val="001D1EFD"/>
    <w:rsid w:val="00206AD8"/>
    <w:rsid w:val="002257ED"/>
    <w:rsid w:val="00225A1B"/>
    <w:rsid w:val="002D4DD4"/>
    <w:rsid w:val="00387236"/>
    <w:rsid w:val="003B1B16"/>
    <w:rsid w:val="0040434A"/>
    <w:rsid w:val="00431EA8"/>
    <w:rsid w:val="00437A5B"/>
    <w:rsid w:val="0048229F"/>
    <w:rsid w:val="004879CC"/>
    <w:rsid w:val="00561BCC"/>
    <w:rsid w:val="00617CA3"/>
    <w:rsid w:val="00692B3A"/>
    <w:rsid w:val="006B2BEB"/>
    <w:rsid w:val="00752BFE"/>
    <w:rsid w:val="007623BF"/>
    <w:rsid w:val="007E407F"/>
    <w:rsid w:val="007E77EF"/>
    <w:rsid w:val="00851357"/>
    <w:rsid w:val="00851A78"/>
    <w:rsid w:val="008950C6"/>
    <w:rsid w:val="00926CA0"/>
    <w:rsid w:val="009279DB"/>
    <w:rsid w:val="009575C4"/>
    <w:rsid w:val="00964466"/>
    <w:rsid w:val="00982527"/>
    <w:rsid w:val="00984F3A"/>
    <w:rsid w:val="00A961AC"/>
    <w:rsid w:val="00B56FE6"/>
    <w:rsid w:val="00B72ABD"/>
    <w:rsid w:val="00B97665"/>
    <w:rsid w:val="00C067E1"/>
    <w:rsid w:val="00D348C9"/>
    <w:rsid w:val="00D814BD"/>
    <w:rsid w:val="00E351B9"/>
    <w:rsid w:val="00F33AD3"/>
    <w:rsid w:val="00F45947"/>
    <w:rsid w:val="00F717CC"/>
    <w:rsid w:val="00F71E9B"/>
    <w:rsid w:val="00FF46AA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C161"/>
  <w15:docId w15:val="{28297866-9F17-496B-A99F-9B794479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E9B"/>
    <w:pPr>
      <w:keepNext/>
      <w:tabs>
        <w:tab w:val="right" w:pos="935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F3A"/>
    <w:rPr>
      <w:b/>
      <w:bCs/>
    </w:rPr>
  </w:style>
  <w:style w:type="character" w:customStyle="1" w:styleId="apple-converted-space">
    <w:name w:val="apple-converted-space"/>
    <w:basedOn w:val="a0"/>
    <w:rsid w:val="00984F3A"/>
  </w:style>
  <w:style w:type="character" w:styleId="a5">
    <w:name w:val="Hyperlink"/>
    <w:basedOn w:val="a0"/>
    <w:unhideWhenUsed/>
    <w:rsid w:val="00984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1E9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F71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51A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1A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1A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1A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1A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A7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879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8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348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Мээрим</dc:creator>
  <cp:lastModifiedBy>Мээрим</cp:lastModifiedBy>
  <cp:revision>8</cp:revision>
  <cp:lastPrinted>2016-02-17T04:27:00Z</cp:lastPrinted>
  <dcterms:created xsi:type="dcterms:W3CDTF">2016-02-09T11:25:00Z</dcterms:created>
  <dcterms:modified xsi:type="dcterms:W3CDTF">2016-02-17T08:47:00Z</dcterms:modified>
</cp:coreProperties>
</file>