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F7A9D" w14:textId="77777777" w:rsidR="00546359" w:rsidRPr="00527C01" w:rsidRDefault="00546359">
      <w:pPr>
        <w:rPr>
          <w:rFonts w:ascii="Arial Narrow" w:hAnsi="Arial Narrow"/>
          <w:lang w:val="en-US"/>
        </w:rPr>
      </w:pPr>
    </w:p>
    <w:tbl>
      <w:tblPr>
        <w:tblStyle w:val="a3"/>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0"/>
        <w:gridCol w:w="3392"/>
        <w:gridCol w:w="1411"/>
        <w:gridCol w:w="3725"/>
      </w:tblGrid>
      <w:tr w:rsidR="00546359" w:rsidRPr="00D578D6" w14:paraId="3FD621DA" w14:textId="77777777" w:rsidTr="007A2CBC">
        <w:tc>
          <w:tcPr>
            <w:tcW w:w="5212" w:type="dxa"/>
            <w:gridSpan w:val="2"/>
            <w:tcBorders>
              <w:bottom w:val="single" w:sz="4" w:space="0" w:color="auto"/>
            </w:tcBorders>
          </w:tcPr>
          <w:p w14:paraId="25E5DE26" w14:textId="11CA5BB0" w:rsidR="00546359" w:rsidRPr="00BD346D" w:rsidRDefault="00FB2F8D" w:rsidP="00FB2F8D">
            <w:pPr>
              <w:widowControl/>
              <w:spacing w:after="160" w:line="259" w:lineRule="auto"/>
              <w:jc w:val="center"/>
              <w:rPr>
                <w:rFonts w:ascii="Arial" w:eastAsia="Calibri" w:hAnsi="Arial" w:cs="Arial"/>
                <w:b/>
                <w:lang w:eastAsia="en-US"/>
              </w:rPr>
            </w:pPr>
            <w:r w:rsidRPr="00BD346D">
              <w:rPr>
                <w:rFonts w:ascii="Arial" w:eastAsia="Calibri" w:hAnsi="Arial" w:cs="Arial"/>
                <w:b/>
                <w:lang w:eastAsia="en-US"/>
              </w:rPr>
              <w:t>Техническое задание</w:t>
            </w:r>
            <w:r w:rsidR="00697D55">
              <w:rPr>
                <w:rFonts w:ascii="Arial" w:eastAsia="Calibri" w:hAnsi="Arial" w:cs="Arial"/>
                <w:b/>
                <w:lang w:eastAsia="en-US"/>
              </w:rPr>
              <w:t xml:space="preserve"> для </w:t>
            </w:r>
            <w:r w:rsidRPr="00BD346D">
              <w:rPr>
                <w:rFonts w:ascii="Arial" w:eastAsia="Calibri" w:hAnsi="Arial" w:cs="Arial"/>
                <w:b/>
                <w:lang w:eastAsia="en-US"/>
              </w:rPr>
              <w:t>технического консультанта Проекта «Улу</w:t>
            </w:r>
            <w:r w:rsidR="00F061F8">
              <w:rPr>
                <w:rFonts w:ascii="Arial" w:eastAsia="Calibri" w:hAnsi="Arial" w:cs="Arial"/>
                <w:b/>
                <w:lang w:eastAsia="en-US"/>
              </w:rPr>
              <w:t>чшение услуг на местном уровне»</w:t>
            </w:r>
          </w:p>
        </w:tc>
        <w:tc>
          <w:tcPr>
            <w:tcW w:w="5136" w:type="dxa"/>
            <w:gridSpan w:val="2"/>
            <w:tcBorders>
              <w:bottom w:val="single" w:sz="4" w:space="0" w:color="auto"/>
            </w:tcBorders>
          </w:tcPr>
          <w:p w14:paraId="45A0739B" w14:textId="1B68CE65" w:rsidR="00546359" w:rsidRPr="00236FD9" w:rsidRDefault="00546359" w:rsidP="001809B8">
            <w:pPr>
              <w:shd w:val="clear" w:color="auto" w:fill="FFFFFF"/>
              <w:jc w:val="center"/>
              <w:rPr>
                <w:rFonts w:ascii="Arial Narrow" w:hAnsi="Arial Narrow"/>
                <w:b/>
                <w:sz w:val="22"/>
                <w:szCs w:val="22"/>
                <w:lang w:val="en-US"/>
              </w:rPr>
            </w:pPr>
            <w:r w:rsidRPr="00236FD9">
              <w:rPr>
                <w:rFonts w:ascii="Arial Narrow" w:hAnsi="Arial Narrow"/>
                <w:b/>
                <w:sz w:val="22"/>
                <w:szCs w:val="22"/>
                <w:lang w:val="en-US"/>
              </w:rPr>
              <w:t>Terms of Reference</w:t>
            </w:r>
          </w:p>
          <w:p w14:paraId="158D42B0" w14:textId="375C1D59" w:rsidR="00F61F53" w:rsidRDefault="00BD346D" w:rsidP="00F061F8">
            <w:pPr>
              <w:jc w:val="center"/>
              <w:rPr>
                <w:rFonts w:ascii="Arial Narrow" w:hAnsi="Arial Narrow"/>
                <w:b/>
                <w:sz w:val="22"/>
                <w:szCs w:val="22"/>
                <w:lang w:val="en-US"/>
              </w:rPr>
            </w:pPr>
            <w:r>
              <w:rPr>
                <w:rFonts w:ascii="Arial Narrow" w:hAnsi="Arial Narrow"/>
                <w:b/>
                <w:sz w:val="22"/>
                <w:szCs w:val="22"/>
                <w:lang w:val="en-US"/>
              </w:rPr>
              <w:t>f</w:t>
            </w:r>
            <w:r w:rsidR="00EC7AC8">
              <w:rPr>
                <w:rFonts w:ascii="Arial Narrow" w:hAnsi="Arial Narrow"/>
                <w:b/>
                <w:sz w:val="22"/>
                <w:szCs w:val="22"/>
                <w:lang w:val="en-US"/>
              </w:rPr>
              <w:t>or</w:t>
            </w:r>
            <w:r>
              <w:rPr>
                <w:rFonts w:ascii="Arial Narrow" w:hAnsi="Arial Narrow"/>
                <w:b/>
                <w:sz w:val="22"/>
                <w:szCs w:val="22"/>
                <w:lang w:val="en-US"/>
              </w:rPr>
              <w:t xml:space="preserve"> a technical </w:t>
            </w:r>
            <w:r w:rsidR="00EC7AC8">
              <w:rPr>
                <w:rFonts w:ascii="Arial Narrow" w:hAnsi="Arial Narrow"/>
                <w:b/>
                <w:sz w:val="22"/>
                <w:szCs w:val="22"/>
                <w:lang w:val="en-US"/>
              </w:rPr>
              <w:t xml:space="preserve">consultant </w:t>
            </w:r>
            <w:r>
              <w:rPr>
                <w:rFonts w:ascii="Arial Narrow" w:hAnsi="Arial Narrow"/>
                <w:b/>
                <w:sz w:val="22"/>
                <w:szCs w:val="22"/>
                <w:lang w:val="en-US"/>
              </w:rPr>
              <w:t>on the Publ</w:t>
            </w:r>
            <w:r w:rsidR="00F061F8">
              <w:rPr>
                <w:rFonts w:ascii="Arial Narrow" w:hAnsi="Arial Narrow"/>
                <w:b/>
                <w:sz w:val="22"/>
                <w:szCs w:val="22"/>
                <w:lang w:val="en-US"/>
              </w:rPr>
              <w:t>ic Service Improvement Project</w:t>
            </w:r>
          </w:p>
          <w:p w14:paraId="47E88F81" w14:textId="28AE20C4" w:rsidR="00F061F8" w:rsidRPr="00F061F8" w:rsidRDefault="00F061F8" w:rsidP="00F061F8">
            <w:pPr>
              <w:jc w:val="center"/>
              <w:rPr>
                <w:rFonts w:ascii="Arial Narrow" w:hAnsi="Arial Narrow"/>
                <w:b/>
                <w:sz w:val="22"/>
                <w:szCs w:val="22"/>
                <w:lang w:val="en-US"/>
              </w:rPr>
            </w:pPr>
          </w:p>
        </w:tc>
      </w:tr>
      <w:tr w:rsidR="00236FD9" w:rsidRPr="00D578D6" w14:paraId="647DDE75" w14:textId="77777777" w:rsidTr="007A2CBC">
        <w:tc>
          <w:tcPr>
            <w:tcW w:w="1820" w:type="dxa"/>
            <w:tcBorders>
              <w:top w:val="single" w:sz="4" w:space="0" w:color="auto"/>
              <w:left w:val="single" w:sz="4" w:space="0" w:color="auto"/>
              <w:bottom w:val="single" w:sz="4" w:space="0" w:color="auto"/>
              <w:right w:val="single" w:sz="4" w:space="0" w:color="auto"/>
            </w:tcBorders>
          </w:tcPr>
          <w:p w14:paraId="14DD87CF" w14:textId="4871DB0F" w:rsidR="00236FD9" w:rsidRPr="00236FD9" w:rsidRDefault="00236FD9" w:rsidP="00236FD9">
            <w:pPr>
              <w:rPr>
                <w:rFonts w:ascii="Arial Narrow" w:hAnsi="Arial Narrow"/>
              </w:rPr>
            </w:pPr>
            <w:r w:rsidRPr="00236FD9">
              <w:rPr>
                <w:rFonts w:ascii="Arial Narrow" w:hAnsi="Arial Narrow" w:cs="Arial"/>
              </w:rPr>
              <w:t>Контактная информация:</w:t>
            </w:r>
          </w:p>
        </w:tc>
        <w:tc>
          <w:tcPr>
            <w:tcW w:w="3392" w:type="dxa"/>
            <w:tcBorders>
              <w:top w:val="single" w:sz="4" w:space="0" w:color="auto"/>
              <w:left w:val="single" w:sz="4" w:space="0" w:color="auto"/>
              <w:bottom w:val="single" w:sz="4" w:space="0" w:color="auto"/>
              <w:right w:val="single" w:sz="4" w:space="0" w:color="auto"/>
            </w:tcBorders>
          </w:tcPr>
          <w:p w14:paraId="7F4DCEF4" w14:textId="77777777" w:rsidR="00236FD9" w:rsidRPr="00236FD9" w:rsidRDefault="00236FD9" w:rsidP="00236FD9">
            <w:pPr>
              <w:tabs>
                <w:tab w:val="left" w:pos="1985"/>
                <w:tab w:val="left" w:pos="2382"/>
                <w:tab w:val="left" w:pos="2948"/>
              </w:tabs>
              <w:rPr>
                <w:rFonts w:ascii="Arial Narrow" w:hAnsi="Arial Narrow" w:cs="Arial"/>
                <w:lang w:val="kk-KZ"/>
              </w:rPr>
            </w:pPr>
            <w:r w:rsidRPr="00236FD9">
              <w:rPr>
                <w:rFonts w:ascii="Arial Narrow" w:hAnsi="Arial Narrow" w:cs="Arial"/>
                <w:lang w:val="kk-KZ"/>
              </w:rPr>
              <w:t>Нурбек Имакеев</w:t>
            </w:r>
          </w:p>
          <w:p w14:paraId="11AFBAFD" w14:textId="67096591" w:rsidR="00236FD9" w:rsidRPr="00236FD9" w:rsidRDefault="00236FD9" w:rsidP="00236FD9">
            <w:pPr>
              <w:rPr>
                <w:rFonts w:ascii="Arial Narrow" w:hAnsi="Arial Narrow"/>
              </w:rPr>
            </w:pPr>
            <w:r w:rsidRPr="00236FD9">
              <w:rPr>
                <w:rFonts w:ascii="Arial Narrow" w:hAnsi="Arial Narrow" w:cs="Arial"/>
                <w:lang w:val="en-US"/>
              </w:rPr>
              <w:t>nimakeev</w:t>
            </w:r>
            <w:r w:rsidRPr="00236FD9">
              <w:rPr>
                <w:rFonts w:ascii="Arial Narrow" w:hAnsi="Arial Narrow" w:cs="Arial"/>
              </w:rPr>
              <w:t>@</w:t>
            </w:r>
            <w:r w:rsidRPr="00236FD9">
              <w:rPr>
                <w:rFonts w:ascii="Arial Narrow" w:hAnsi="Arial Narrow" w:cs="Arial"/>
                <w:lang w:val="en-US"/>
              </w:rPr>
              <w:t>dpi</w:t>
            </w:r>
            <w:r w:rsidRPr="00236FD9">
              <w:rPr>
                <w:rFonts w:ascii="Arial Narrow" w:hAnsi="Arial Narrow" w:cs="Arial"/>
              </w:rPr>
              <w:t>.</w:t>
            </w:r>
            <w:r w:rsidRPr="00236FD9">
              <w:rPr>
                <w:rFonts w:ascii="Arial Narrow" w:hAnsi="Arial Narrow" w:cs="Arial"/>
                <w:lang w:val="en-US"/>
              </w:rPr>
              <w:t>kg</w:t>
            </w:r>
          </w:p>
        </w:tc>
        <w:tc>
          <w:tcPr>
            <w:tcW w:w="1411" w:type="dxa"/>
            <w:tcBorders>
              <w:top w:val="single" w:sz="4" w:space="0" w:color="auto"/>
              <w:left w:val="single" w:sz="4" w:space="0" w:color="auto"/>
              <w:bottom w:val="single" w:sz="4" w:space="0" w:color="auto"/>
              <w:right w:val="single" w:sz="4" w:space="0" w:color="auto"/>
            </w:tcBorders>
            <w:vAlign w:val="center"/>
          </w:tcPr>
          <w:p w14:paraId="1DA52486" w14:textId="01C6B8FA" w:rsidR="00236FD9" w:rsidRPr="00236FD9" w:rsidRDefault="00236FD9" w:rsidP="00236FD9">
            <w:pPr>
              <w:rPr>
                <w:rFonts w:ascii="Arial Narrow" w:hAnsi="Arial Narrow"/>
              </w:rPr>
            </w:pPr>
            <w:r w:rsidRPr="00236FD9">
              <w:rPr>
                <w:rFonts w:ascii="Arial Narrow" w:hAnsi="Arial Narrow" w:cs="Arial"/>
                <w:lang w:val="en-US"/>
              </w:rPr>
              <w:t xml:space="preserve">Contact information: </w:t>
            </w:r>
          </w:p>
        </w:tc>
        <w:tc>
          <w:tcPr>
            <w:tcW w:w="3725" w:type="dxa"/>
            <w:tcBorders>
              <w:top w:val="single" w:sz="4" w:space="0" w:color="auto"/>
              <w:left w:val="single" w:sz="4" w:space="0" w:color="auto"/>
              <w:bottom w:val="single" w:sz="4" w:space="0" w:color="auto"/>
              <w:right w:val="single" w:sz="4" w:space="0" w:color="auto"/>
            </w:tcBorders>
          </w:tcPr>
          <w:p w14:paraId="48F364FB" w14:textId="77777777" w:rsidR="00236FD9" w:rsidRPr="00236FD9" w:rsidRDefault="00236FD9" w:rsidP="00236FD9">
            <w:pPr>
              <w:tabs>
                <w:tab w:val="left" w:pos="1985"/>
                <w:tab w:val="left" w:pos="2382"/>
                <w:tab w:val="left" w:pos="2948"/>
              </w:tabs>
              <w:rPr>
                <w:rFonts w:ascii="Arial Narrow" w:hAnsi="Arial Narrow" w:cs="Arial"/>
                <w:lang w:val="en-US"/>
              </w:rPr>
            </w:pPr>
            <w:r w:rsidRPr="00236FD9">
              <w:rPr>
                <w:rFonts w:ascii="Arial Narrow" w:hAnsi="Arial Narrow" w:cs="Arial"/>
                <w:lang w:val="en-US"/>
              </w:rPr>
              <w:t>Nurbek Imakeev</w:t>
            </w:r>
          </w:p>
          <w:p w14:paraId="6376ED63" w14:textId="3C75D690" w:rsidR="00236FD9" w:rsidRPr="00236FD9" w:rsidRDefault="00236FD9" w:rsidP="00236FD9">
            <w:pPr>
              <w:rPr>
                <w:rFonts w:ascii="Arial Narrow" w:hAnsi="Arial Narrow"/>
                <w:lang w:val="en-US"/>
              </w:rPr>
            </w:pPr>
            <w:r w:rsidRPr="00236FD9">
              <w:rPr>
                <w:rFonts w:ascii="Arial Narrow" w:hAnsi="Arial Narrow" w:cs="Arial"/>
                <w:lang w:val="en-US"/>
              </w:rPr>
              <w:t>nimakeev@dpi.kg</w:t>
            </w:r>
          </w:p>
        </w:tc>
      </w:tr>
      <w:tr w:rsidR="00236FD9" w:rsidRPr="00236FD9" w14:paraId="00CAFC45" w14:textId="77777777" w:rsidTr="007A2CBC">
        <w:tc>
          <w:tcPr>
            <w:tcW w:w="1820" w:type="dxa"/>
            <w:tcBorders>
              <w:top w:val="single" w:sz="4" w:space="0" w:color="auto"/>
              <w:left w:val="single" w:sz="4" w:space="0" w:color="auto"/>
              <w:bottom w:val="single" w:sz="4" w:space="0" w:color="auto"/>
              <w:right w:val="single" w:sz="4" w:space="0" w:color="auto"/>
            </w:tcBorders>
          </w:tcPr>
          <w:p w14:paraId="026ADC16" w14:textId="46BC9792" w:rsidR="00236FD9" w:rsidRPr="00236FD9" w:rsidRDefault="00236FD9" w:rsidP="00236FD9">
            <w:pPr>
              <w:rPr>
                <w:rFonts w:ascii="Arial Narrow" w:hAnsi="Arial Narrow" w:cs="Arial"/>
              </w:rPr>
            </w:pPr>
            <w:r w:rsidRPr="00236FD9">
              <w:rPr>
                <w:rFonts w:ascii="Arial Narrow" w:hAnsi="Arial Narrow" w:cs="Arial"/>
              </w:rPr>
              <w:t>Номер проекта/мандата:</w:t>
            </w:r>
          </w:p>
        </w:tc>
        <w:tc>
          <w:tcPr>
            <w:tcW w:w="3392" w:type="dxa"/>
            <w:tcBorders>
              <w:top w:val="single" w:sz="4" w:space="0" w:color="auto"/>
              <w:left w:val="single" w:sz="4" w:space="0" w:color="auto"/>
              <w:bottom w:val="single" w:sz="4" w:space="0" w:color="auto"/>
              <w:right w:val="single" w:sz="4" w:space="0" w:color="auto"/>
            </w:tcBorders>
          </w:tcPr>
          <w:p w14:paraId="5889F6EE" w14:textId="7B7A6EA2" w:rsidR="00236FD9" w:rsidRPr="00236FD9" w:rsidRDefault="00236FD9" w:rsidP="00236FD9">
            <w:pPr>
              <w:tabs>
                <w:tab w:val="left" w:pos="1985"/>
                <w:tab w:val="left" w:pos="2382"/>
                <w:tab w:val="left" w:pos="2948"/>
              </w:tabs>
              <w:rPr>
                <w:rFonts w:ascii="Arial Narrow" w:hAnsi="Arial Narrow" w:cs="Arial"/>
                <w:lang w:val="kk-KZ"/>
              </w:rPr>
            </w:pPr>
            <w:r w:rsidRPr="00236FD9">
              <w:rPr>
                <w:rFonts w:ascii="Arial Narrow" w:hAnsi="Arial Narrow" w:cs="Arial"/>
              </w:rPr>
              <w:t>KGZ_1251.1</w:t>
            </w:r>
            <w:r w:rsidRPr="00236FD9">
              <w:rPr>
                <w:rFonts w:ascii="Arial Narrow" w:hAnsi="Arial Narrow" w:cs="Arial"/>
                <w:lang w:val="en-US"/>
              </w:rPr>
              <w:t>5</w:t>
            </w:r>
            <w:r w:rsidRPr="00236FD9">
              <w:rPr>
                <w:rFonts w:ascii="Arial Narrow" w:hAnsi="Arial Narrow" w:cs="Arial"/>
              </w:rPr>
              <w:t>.3.0</w:t>
            </w:r>
          </w:p>
        </w:tc>
        <w:tc>
          <w:tcPr>
            <w:tcW w:w="1411" w:type="dxa"/>
            <w:tcBorders>
              <w:top w:val="single" w:sz="4" w:space="0" w:color="auto"/>
              <w:left w:val="single" w:sz="4" w:space="0" w:color="auto"/>
              <w:bottom w:val="single" w:sz="4" w:space="0" w:color="auto"/>
              <w:right w:val="single" w:sz="4" w:space="0" w:color="auto"/>
            </w:tcBorders>
            <w:vAlign w:val="center"/>
          </w:tcPr>
          <w:p w14:paraId="3FD2F87B" w14:textId="631DCD3E" w:rsidR="00236FD9" w:rsidRPr="00236FD9" w:rsidRDefault="00236FD9" w:rsidP="00236FD9">
            <w:pPr>
              <w:rPr>
                <w:rFonts w:ascii="Arial Narrow" w:hAnsi="Arial Narrow" w:cs="Arial"/>
                <w:lang w:val="en-US"/>
              </w:rPr>
            </w:pPr>
            <w:r w:rsidRPr="00236FD9">
              <w:rPr>
                <w:rFonts w:ascii="Arial Narrow" w:hAnsi="Arial Narrow" w:cs="Arial"/>
                <w:lang w:val="en-US"/>
              </w:rPr>
              <w:t>Project/mandate number:</w:t>
            </w:r>
          </w:p>
        </w:tc>
        <w:tc>
          <w:tcPr>
            <w:tcW w:w="3725" w:type="dxa"/>
            <w:tcBorders>
              <w:top w:val="single" w:sz="4" w:space="0" w:color="auto"/>
              <w:left w:val="single" w:sz="4" w:space="0" w:color="auto"/>
              <w:bottom w:val="single" w:sz="4" w:space="0" w:color="auto"/>
              <w:right w:val="single" w:sz="4" w:space="0" w:color="auto"/>
            </w:tcBorders>
          </w:tcPr>
          <w:p w14:paraId="1B93665F" w14:textId="3C37348E" w:rsidR="00236FD9" w:rsidRPr="00236FD9" w:rsidRDefault="00236FD9" w:rsidP="00236FD9">
            <w:pPr>
              <w:rPr>
                <w:rFonts w:ascii="Arial Narrow" w:hAnsi="Arial Narrow"/>
              </w:rPr>
            </w:pPr>
            <w:r w:rsidRPr="00236FD9">
              <w:rPr>
                <w:rFonts w:ascii="Arial Narrow" w:hAnsi="Arial Narrow" w:cs="Arial"/>
              </w:rPr>
              <w:t>KGZ_1251.1</w:t>
            </w:r>
            <w:r w:rsidRPr="00236FD9">
              <w:rPr>
                <w:rFonts w:ascii="Arial Narrow" w:hAnsi="Arial Narrow" w:cs="Arial"/>
                <w:lang w:val="en-US"/>
              </w:rPr>
              <w:t>5</w:t>
            </w:r>
            <w:r w:rsidRPr="00236FD9">
              <w:rPr>
                <w:rFonts w:ascii="Arial Narrow" w:hAnsi="Arial Narrow" w:cs="Arial"/>
              </w:rPr>
              <w:t>.3.0</w:t>
            </w:r>
          </w:p>
        </w:tc>
      </w:tr>
      <w:tr w:rsidR="00236FD9" w:rsidRPr="00236FD9" w14:paraId="67CA12E2" w14:textId="77777777" w:rsidTr="007A2CBC">
        <w:tc>
          <w:tcPr>
            <w:tcW w:w="1820" w:type="dxa"/>
            <w:tcBorders>
              <w:top w:val="single" w:sz="4" w:space="0" w:color="auto"/>
              <w:left w:val="single" w:sz="4" w:space="0" w:color="auto"/>
              <w:bottom w:val="single" w:sz="4" w:space="0" w:color="auto"/>
              <w:right w:val="single" w:sz="4" w:space="0" w:color="auto"/>
            </w:tcBorders>
          </w:tcPr>
          <w:p w14:paraId="21E9DEF1" w14:textId="5969CFD2" w:rsidR="00236FD9" w:rsidRPr="00236FD9" w:rsidRDefault="00236FD9" w:rsidP="00236FD9">
            <w:pPr>
              <w:rPr>
                <w:rFonts w:ascii="Arial Narrow" w:hAnsi="Arial Narrow" w:cs="Arial"/>
              </w:rPr>
            </w:pPr>
            <w:r w:rsidRPr="00236FD9">
              <w:rPr>
                <w:rFonts w:ascii="Arial Narrow" w:hAnsi="Arial Narrow" w:cs="Arial"/>
              </w:rPr>
              <w:t>Бюджетная линия:</w:t>
            </w:r>
          </w:p>
        </w:tc>
        <w:tc>
          <w:tcPr>
            <w:tcW w:w="3392" w:type="dxa"/>
            <w:tcBorders>
              <w:top w:val="single" w:sz="4" w:space="0" w:color="auto"/>
              <w:left w:val="single" w:sz="4" w:space="0" w:color="auto"/>
              <w:bottom w:val="single" w:sz="4" w:space="0" w:color="auto"/>
              <w:right w:val="single" w:sz="4" w:space="0" w:color="auto"/>
            </w:tcBorders>
          </w:tcPr>
          <w:p w14:paraId="241A759B" w14:textId="30B4D2D3" w:rsidR="00236FD9" w:rsidRPr="00236FD9" w:rsidRDefault="009B7EBA" w:rsidP="001E161E">
            <w:pPr>
              <w:tabs>
                <w:tab w:val="left" w:pos="1985"/>
                <w:tab w:val="left" w:pos="2382"/>
                <w:tab w:val="left" w:pos="2948"/>
              </w:tabs>
              <w:rPr>
                <w:rFonts w:ascii="Arial Narrow" w:hAnsi="Arial Narrow" w:cs="Arial"/>
                <w:lang w:val="kk-KZ"/>
              </w:rPr>
            </w:pPr>
            <w:r>
              <w:rPr>
                <w:rFonts w:ascii="Arial Narrow" w:hAnsi="Arial Narrow" w:cs="Arial"/>
                <w:lang w:val="en-US"/>
              </w:rPr>
              <w:t>0404</w:t>
            </w:r>
            <w:r>
              <w:rPr>
                <w:rFonts w:ascii="Arial Narrow" w:hAnsi="Arial Narrow" w:cs="Arial"/>
              </w:rPr>
              <w:t>.</w:t>
            </w:r>
            <w:r w:rsidR="00D578D6">
              <w:rPr>
                <w:rFonts w:ascii="Arial Narrow" w:hAnsi="Arial Narrow" w:cs="Arial"/>
                <w:lang w:val="en-US"/>
              </w:rPr>
              <w:t>2</w:t>
            </w:r>
            <w:r>
              <w:rPr>
                <w:rFonts w:ascii="Arial Narrow" w:hAnsi="Arial Narrow" w:cs="Arial"/>
                <w:lang w:val="en-US"/>
              </w:rPr>
              <w:t>200</w:t>
            </w:r>
          </w:p>
        </w:tc>
        <w:tc>
          <w:tcPr>
            <w:tcW w:w="1411" w:type="dxa"/>
            <w:tcBorders>
              <w:top w:val="single" w:sz="4" w:space="0" w:color="auto"/>
              <w:left w:val="single" w:sz="4" w:space="0" w:color="auto"/>
              <w:bottom w:val="single" w:sz="4" w:space="0" w:color="auto"/>
              <w:right w:val="single" w:sz="4" w:space="0" w:color="auto"/>
            </w:tcBorders>
            <w:vAlign w:val="center"/>
          </w:tcPr>
          <w:p w14:paraId="261E7BAD" w14:textId="0A2907D3" w:rsidR="00236FD9" w:rsidRPr="00236FD9" w:rsidRDefault="00236FD9" w:rsidP="00236FD9">
            <w:pPr>
              <w:rPr>
                <w:rFonts w:ascii="Arial Narrow" w:hAnsi="Arial Narrow"/>
              </w:rPr>
            </w:pPr>
            <w:r w:rsidRPr="00236FD9">
              <w:rPr>
                <w:rFonts w:ascii="Arial Narrow" w:hAnsi="Arial Narrow" w:cs="Arial"/>
                <w:lang w:val="en-US"/>
              </w:rPr>
              <w:t>Po number:</w:t>
            </w:r>
          </w:p>
        </w:tc>
        <w:tc>
          <w:tcPr>
            <w:tcW w:w="3725" w:type="dxa"/>
            <w:tcBorders>
              <w:top w:val="single" w:sz="4" w:space="0" w:color="auto"/>
              <w:left w:val="single" w:sz="4" w:space="0" w:color="auto"/>
              <w:bottom w:val="single" w:sz="4" w:space="0" w:color="auto"/>
              <w:right w:val="single" w:sz="4" w:space="0" w:color="auto"/>
            </w:tcBorders>
          </w:tcPr>
          <w:p w14:paraId="7A7B5072" w14:textId="7CC72836" w:rsidR="00236FD9" w:rsidRPr="00236FD9" w:rsidRDefault="009B7EBA" w:rsidP="00236FD9">
            <w:pPr>
              <w:rPr>
                <w:rFonts w:ascii="Arial Narrow" w:hAnsi="Arial Narrow"/>
              </w:rPr>
            </w:pPr>
            <w:r>
              <w:rPr>
                <w:rFonts w:ascii="Arial Narrow" w:hAnsi="Arial Narrow" w:cs="Arial"/>
                <w:lang w:val="en-US"/>
              </w:rPr>
              <w:t>0404</w:t>
            </w:r>
            <w:r>
              <w:rPr>
                <w:rFonts w:ascii="Arial Narrow" w:hAnsi="Arial Narrow" w:cs="Arial"/>
              </w:rPr>
              <w:t>.</w:t>
            </w:r>
            <w:r w:rsidR="00D578D6">
              <w:rPr>
                <w:rFonts w:ascii="Arial Narrow" w:hAnsi="Arial Narrow" w:cs="Arial"/>
                <w:lang w:val="en-US"/>
              </w:rPr>
              <w:t>2</w:t>
            </w:r>
            <w:r>
              <w:rPr>
                <w:rFonts w:ascii="Arial Narrow" w:hAnsi="Arial Narrow" w:cs="Arial"/>
                <w:lang w:val="en-US"/>
              </w:rPr>
              <w:t>200</w:t>
            </w:r>
          </w:p>
        </w:tc>
      </w:tr>
      <w:tr w:rsidR="00546359" w:rsidRPr="00D578D6" w14:paraId="656417D8" w14:textId="77777777" w:rsidTr="007A2CBC">
        <w:tc>
          <w:tcPr>
            <w:tcW w:w="1820" w:type="dxa"/>
            <w:tcBorders>
              <w:top w:val="single" w:sz="4" w:space="0" w:color="auto"/>
              <w:left w:val="single" w:sz="4" w:space="0" w:color="auto"/>
              <w:bottom w:val="single" w:sz="4" w:space="0" w:color="auto"/>
              <w:right w:val="single" w:sz="4" w:space="0" w:color="auto"/>
            </w:tcBorders>
          </w:tcPr>
          <w:p w14:paraId="0F885A02" w14:textId="77777777" w:rsidR="00546359" w:rsidRPr="00236FD9" w:rsidRDefault="00546359" w:rsidP="00546359">
            <w:pPr>
              <w:tabs>
                <w:tab w:val="left" w:pos="1985"/>
                <w:tab w:val="left" w:pos="2382"/>
                <w:tab w:val="left" w:pos="3119"/>
              </w:tabs>
              <w:rPr>
                <w:rFonts w:ascii="Arial Narrow" w:hAnsi="Arial Narrow" w:cs="Arial"/>
              </w:rPr>
            </w:pPr>
            <w:r w:rsidRPr="00236FD9">
              <w:rPr>
                <w:rFonts w:ascii="Arial Narrow" w:hAnsi="Arial Narrow" w:cs="Arial"/>
              </w:rPr>
              <w:t xml:space="preserve">Project/mandate name/country </w:t>
            </w:r>
          </w:p>
          <w:p w14:paraId="527A9726" w14:textId="7CF1A71C" w:rsidR="00546359" w:rsidRPr="00236FD9" w:rsidRDefault="00546359" w:rsidP="00546359">
            <w:pPr>
              <w:rPr>
                <w:rFonts w:ascii="Arial Narrow" w:hAnsi="Arial Narrow" w:cs="Arial"/>
              </w:rPr>
            </w:pPr>
            <w:r w:rsidRPr="00236FD9">
              <w:rPr>
                <w:rFonts w:ascii="Arial Narrow" w:hAnsi="Arial Narrow" w:cs="Arial"/>
              </w:rPr>
              <w:t>Название проекта/</w:t>
            </w:r>
            <w:r w:rsidRPr="00236FD9">
              <w:rPr>
                <w:rFonts w:ascii="Arial Narrow" w:hAnsi="Arial Narrow" w:cs="Arial"/>
                <w:lang w:val="en-US"/>
              </w:rPr>
              <w:t xml:space="preserve"> </w:t>
            </w:r>
            <w:r w:rsidRPr="00236FD9">
              <w:rPr>
                <w:rFonts w:ascii="Arial Narrow" w:hAnsi="Arial Narrow" w:cs="Arial"/>
              </w:rPr>
              <w:t>мандат</w:t>
            </w:r>
            <w:r w:rsidRPr="00236FD9">
              <w:rPr>
                <w:rFonts w:ascii="Arial Narrow" w:hAnsi="Arial Narrow" w:cs="Arial"/>
                <w:lang w:val="en-US"/>
              </w:rPr>
              <w:t xml:space="preserve"> </w:t>
            </w:r>
            <w:r w:rsidRPr="00236FD9">
              <w:rPr>
                <w:rFonts w:ascii="Arial Narrow" w:hAnsi="Arial Narrow" w:cs="Arial"/>
              </w:rPr>
              <w:t>/</w:t>
            </w:r>
            <w:r w:rsidRPr="00236FD9">
              <w:rPr>
                <w:rFonts w:ascii="Arial Narrow" w:hAnsi="Arial Narrow" w:cs="Arial"/>
                <w:lang w:val="en-US"/>
              </w:rPr>
              <w:t xml:space="preserve"> </w:t>
            </w:r>
            <w:r w:rsidRPr="00236FD9">
              <w:rPr>
                <w:rFonts w:ascii="Arial Narrow" w:hAnsi="Arial Narrow" w:cs="Arial"/>
              </w:rPr>
              <w:t>страна</w:t>
            </w:r>
          </w:p>
        </w:tc>
        <w:tc>
          <w:tcPr>
            <w:tcW w:w="3392" w:type="dxa"/>
            <w:tcBorders>
              <w:top w:val="single" w:sz="4" w:space="0" w:color="auto"/>
              <w:left w:val="single" w:sz="4" w:space="0" w:color="auto"/>
              <w:bottom w:val="single" w:sz="4" w:space="0" w:color="auto"/>
              <w:right w:val="single" w:sz="4" w:space="0" w:color="auto"/>
            </w:tcBorders>
          </w:tcPr>
          <w:p w14:paraId="440561D9" w14:textId="08406061" w:rsidR="00546359" w:rsidRPr="00236FD9" w:rsidRDefault="00546359" w:rsidP="00D578D6">
            <w:pPr>
              <w:tabs>
                <w:tab w:val="left" w:pos="1985"/>
                <w:tab w:val="left" w:pos="2382"/>
                <w:tab w:val="left" w:pos="2948"/>
              </w:tabs>
              <w:rPr>
                <w:rFonts w:ascii="Arial Narrow" w:hAnsi="Arial Narrow" w:cs="Arial"/>
                <w:lang w:val="kk-KZ"/>
              </w:rPr>
            </w:pPr>
            <w:r w:rsidRPr="00236FD9">
              <w:rPr>
                <w:rFonts w:ascii="Arial Narrow" w:hAnsi="Arial Narrow" w:cs="Arial"/>
              </w:rPr>
              <w:t>«Улучшение услуг на местном уровне», финансируемый Правительством Швейцарии</w:t>
            </w:r>
            <w:r w:rsidR="00D578D6" w:rsidRPr="00D578D6">
              <w:rPr>
                <w:rFonts w:ascii="Arial Narrow" w:hAnsi="Arial Narrow" w:cs="Arial"/>
              </w:rPr>
              <w:t xml:space="preserve">, </w:t>
            </w:r>
            <w:r w:rsidRPr="00236FD9">
              <w:rPr>
                <w:rFonts w:ascii="Arial Narrow" w:hAnsi="Arial Narrow" w:cs="Arial"/>
              </w:rPr>
              <w:t>Фаза 2, Кыргызстан</w:t>
            </w:r>
          </w:p>
        </w:tc>
        <w:tc>
          <w:tcPr>
            <w:tcW w:w="1411" w:type="dxa"/>
            <w:tcBorders>
              <w:top w:val="single" w:sz="4" w:space="0" w:color="auto"/>
              <w:left w:val="single" w:sz="4" w:space="0" w:color="auto"/>
              <w:bottom w:val="single" w:sz="4" w:space="0" w:color="auto"/>
              <w:right w:val="single" w:sz="4" w:space="0" w:color="auto"/>
            </w:tcBorders>
          </w:tcPr>
          <w:p w14:paraId="1D87A1E4" w14:textId="07B48A33" w:rsidR="00546359" w:rsidRPr="00236FD9" w:rsidRDefault="00236FD9" w:rsidP="00236FD9">
            <w:pPr>
              <w:tabs>
                <w:tab w:val="left" w:pos="1985"/>
                <w:tab w:val="left" w:pos="2382"/>
                <w:tab w:val="left" w:pos="3119"/>
              </w:tabs>
              <w:rPr>
                <w:rFonts w:ascii="Arial Narrow" w:hAnsi="Arial Narrow" w:cs="Arial"/>
                <w:lang w:val="en-US"/>
              </w:rPr>
            </w:pPr>
            <w:r w:rsidRPr="00236FD9">
              <w:rPr>
                <w:rFonts w:ascii="Arial Narrow" w:hAnsi="Arial Narrow" w:cs="Arial"/>
                <w:lang w:val="en-US"/>
              </w:rPr>
              <w:t xml:space="preserve">Project/mandate name/country: </w:t>
            </w:r>
          </w:p>
        </w:tc>
        <w:tc>
          <w:tcPr>
            <w:tcW w:w="3725" w:type="dxa"/>
            <w:tcBorders>
              <w:top w:val="single" w:sz="4" w:space="0" w:color="auto"/>
              <w:left w:val="single" w:sz="4" w:space="0" w:color="auto"/>
              <w:bottom w:val="single" w:sz="4" w:space="0" w:color="auto"/>
              <w:right w:val="single" w:sz="4" w:space="0" w:color="auto"/>
            </w:tcBorders>
          </w:tcPr>
          <w:p w14:paraId="775A7C6B" w14:textId="6D709E3C" w:rsidR="00546359" w:rsidRPr="00236FD9" w:rsidRDefault="00236FD9" w:rsidP="00236FD9">
            <w:pPr>
              <w:rPr>
                <w:rFonts w:ascii="Arial Narrow" w:hAnsi="Arial Narrow"/>
                <w:lang w:val="en-US"/>
              </w:rPr>
            </w:pPr>
            <w:r w:rsidRPr="00236FD9">
              <w:rPr>
                <w:rFonts w:ascii="Arial Narrow" w:hAnsi="Arial Narrow" w:cs="Arial"/>
                <w:lang w:val="en-US"/>
              </w:rPr>
              <w:t>Public Service Improvement project funded by the Swiss Government, Phase II, Kyrgyzstan</w:t>
            </w:r>
          </w:p>
        </w:tc>
      </w:tr>
      <w:tr w:rsidR="00546359" w:rsidRPr="00D578D6" w14:paraId="3C55748B" w14:textId="77777777" w:rsidTr="007A2CBC">
        <w:tc>
          <w:tcPr>
            <w:tcW w:w="1820" w:type="dxa"/>
            <w:tcBorders>
              <w:top w:val="single" w:sz="4" w:space="0" w:color="auto"/>
              <w:left w:val="single" w:sz="4" w:space="0" w:color="auto"/>
              <w:bottom w:val="single" w:sz="4" w:space="0" w:color="auto"/>
              <w:right w:val="single" w:sz="4" w:space="0" w:color="auto"/>
            </w:tcBorders>
          </w:tcPr>
          <w:p w14:paraId="572F1722" w14:textId="05AD675D" w:rsidR="00546359" w:rsidRPr="00236FD9" w:rsidRDefault="00546359" w:rsidP="00546359">
            <w:pPr>
              <w:rPr>
                <w:rFonts w:ascii="Arial Narrow" w:hAnsi="Arial Narrow" w:cs="Arial"/>
              </w:rPr>
            </w:pPr>
            <w:r w:rsidRPr="00236FD9">
              <w:rPr>
                <w:rFonts w:ascii="Arial Narrow" w:hAnsi="Arial Narrow" w:cs="Arial"/>
                <w:b/>
              </w:rPr>
              <w:t>Заказчик:</w:t>
            </w:r>
          </w:p>
        </w:tc>
        <w:tc>
          <w:tcPr>
            <w:tcW w:w="3392" w:type="dxa"/>
            <w:tcBorders>
              <w:top w:val="single" w:sz="4" w:space="0" w:color="auto"/>
              <w:left w:val="single" w:sz="4" w:space="0" w:color="auto"/>
              <w:bottom w:val="single" w:sz="4" w:space="0" w:color="auto"/>
              <w:right w:val="single" w:sz="4" w:space="0" w:color="auto"/>
            </w:tcBorders>
          </w:tcPr>
          <w:p w14:paraId="44974CD1" w14:textId="5A30ECF7" w:rsidR="00546359" w:rsidRPr="00236FD9" w:rsidRDefault="00546359" w:rsidP="00546359">
            <w:pPr>
              <w:tabs>
                <w:tab w:val="left" w:pos="1985"/>
                <w:tab w:val="left" w:pos="2382"/>
                <w:tab w:val="left" w:pos="2948"/>
              </w:tabs>
              <w:rPr>
                <w:rFonts w:ascii="Arial Narrow" w:hAnsi="Arial Narrow" w:cs="Arial"/>
                <w:lang w:val="kk-KZ"/>
              </w:rPr>
            </w:pPr>
            <w:r w:rsidRPr="00236FD9">
              <w:rPr>
                <w:rFonts w:ascii="Arial Narrow" w:hAnsi="Arial Narrow" w:cs="Arial"/>
                <w:b/>
              </w:rPr>
              <w:t>ХЕЛЬВЕТАС</w:t>
            </w:r>
          </w:p>
        </w:tc>
        <w:tc>
          <w:tcPr>
            <w:tcW w:w="1411" w:type="dxa"/>
            <w:tcBorders>
              <w:top w:val="single" w:sz="4" w:space="0" w:color="auto"/>
              <w:left w:val="single" w:sz="4" w:space="0" w:color="auto"/>
              <w:bottom w:val="single" w:sz="4" w:space="0" w:color="auto"/>
              <w:right w:val="single" w:sz="4" w:space="0" w:color="auto"/>
            </w:tcBorders>
          </w:tcPr>
          <w:p w14:paraId="7B6AC31E" w14:textId="45F1E9B4" w:rsidR="00546359" w:rsidRPr="00236FD9" w:rsidRDefault="00236FD9">
            <w:pPr>
              <w:rPr>
                <w:rFonts w:ascii="Arial Narrow" w:hAnsi="Arial Narrow"/>
              </w:rPr>
            </w:pPr>
            <w:r w:rsidRPr="00236FD9">
              <w:rPr>
                <w:rFonts w:ascii="Arial Narrow" w:hAnsi="Arial Narrow" w:cs="Arial"/>
                <w:b/>
                <w:lang w:val="en-US"/>
              </w:rPr>
              <w:t>Client</w:t>
            </w:r>
          </w:p>
        </w:tc>
        <w:tc>
          <w:tcPr>
            <w:tcW w:w="3725" w:type="dxa"/>
            <w:tcBorders>
              <w:top w:val="single" w:sz="4" w:space="0" w:color="auto"/>
              <w:left w:val="single" w:sz="4" w:space="0" w:color="auto"/>
              <w:bottom w:val="single" w:sz="4" w:space="0" w:color="auto"/>
              <w:right w:val="single" w:sz="4" w:space="0" w:color="auto"/>
            </w:tcBorders>
          </w:tcPr>
          <w:p w14:paraId="49CC43E5" w14:textId="052B95B3" w:rsidR="00546359" w:rsidRPr="00236FD9" w:rsidRDefault="00236FD9">
            <w:pPr>
              <w:rPr>
                <w:rFonts w:ascii="Arial Narrow" w:hAnsi="Arial Narrow"/>
                <w:lang w:val="en-US"/>
              </w:rPr>
            </w:pPr>
            <w:proofErr w:type="spellStart"/>
            <w:r w:rsidRPr="00236FD9">
              <w:rPr>
                <w:rFonts w:ascii="Arial Narrow" w:hAnsi="Arial Narrow" w:cs="Arial"/>
                <w:b/>
                <w:lang w:val="en-US"/>
              </w:rPr>
              <w:t>Helvetas</w:t>
            </w:r>
            <w:proofErr w:type="spellEnd"/>
            <w:r w:rsidRPr="00236FD9">
              <w:rPr>
                <w:rFonts w:ascii="Arial Narrow" w:hAnsi="Arial Narrow" w:cs="Arial"/>
                <w:b/>
                <w:lang w:val="en-US"/>
              </w:rPr>
              <w:t xml:space="preserve"> in the Kyrgyz Republic</w:t>
            </w:r>
          </w:p>
        </w:tc>
      </w:tr>
      <w:tr w:rsidR="00546359" w:rsidRPr="00D578D6" w14:paraId="16DFCD03" w14:textId="77777777" w:rsidTr="007A2CBC">
        <w:tc>
          <w:tcPr>
            <w:tcW w:w="1820" w:type="dxa"/>
            <w:tcBorders>
              <w:top w:val="single" w:sz="4" w:space="0" w:color="auto"/>
              <w:left w:val="single" w:sz="4" w:space="0" w:color="auto"/>
              <w:bottom w:val="single" w:sz="4" w:space="0" w:color="auto"/>
              <w:right w:val="single" w:sz="4" w:space="0" w:color="auto"/>
            </w:tcBorders>
          </w:tcPr>
          <w:p w14:paraId="058C2B41" w14:textId="642934AD" w:rsidR="00546359" w:rsidRPr="00236FD9" w:rsidRDefault="00546359">
            <w:pPr>
              <w:rPr>
                <w:rFonts w:ascii="Arial Narrow" w:hAnsi="Arial Narrow" w:cs="Arial"/>
              </w:rPr>
            </w:pPr>
            <w:r w:rsidRPr="00236FD9">
              <w:rPr>
                <w:rFonts w:ascii="Arial Narrow" w:hAnsi="Arial Narrow" w:cs="Arial"/>
              </w:rPr>
              <w:t>Адрес:</w:t>
            </w:r>
          </w:p>
        </w:tc>
        <w:tc>
          <w:tcPr>
            <w:tcW w:w="3392" w:type="dxa"/>
            <w:tcBorders>
              <w:top w:val="single" w:sz="4" w:space="0" w:color="auto"/>
              <w:left w:val="single" w:sz="4" w:space="0" w:color="auto"/>
              <w:bottom w:val="single" w:sz="4" w:space="0" w:color="auto"/>
              <w:right w:val="single" w:sz="4" w:space="0" w:color="auto"/>
            </w:tcBorders>
          </w:tcPr>
          <w:p w14:paraId="6D641F39" w14:textId="6E6F9BE9" w:rsidR="00546359" w:rsidRPr="00236FD9" w:rsidRDefault="00546359" w:rsidP="00546359">
            <w:pPr>
              <w:tabs>
                <w:tab w:val="left" w:pos="-1843"/>
                <w:tab w:val="left" w:pos="-851"/>
                <w:tab w:val="left" w:pos="1450"/>
              </w:tabs>
              <w:rPr>
                <w:rFonts w:ascii="Arial Narrow" w:hAnsi="Arial Narrow" w:cs="Arial"/>
              </w:rPr>
            </w:pPr>
            <w:r w:rsidRPr="00236FD9">
              <w:rPr>
                <w:rFonts w:ascii="Arial Narrow" w:hAnsi="Arial Narrow" w:cs="Arial"/>
              </w:rPr>
              <w:t>ул. 7-я Линия № 65, Бишкеке 720044, Кыргызстан</w:t>
            </w:r>
          </w:p>
        </w:tc>
        <w:tc>
          <w:tcPr>
            <w:tcW w:w="1411" w:type="dxa"/>
            <w:tcBorders>
              <w:top w:val="single" w:sz="4" w:space="0" w:color="auto"/>
              <w:left w:val="single" w:sz="4" w:space="0" w:color="auto"/>
              <w:bottom w:val="single" w:sz="4" w:space="0" w:color="auto"/>
              <w:right w:val="single" w:sz="4" w:space="0" w:color="auto"/>
            </w:tcBorders>
          </w:tcPr>
          <w:p w14:paraId="350EB9E8" w14:textId="77777777" w:rsidR="00546359" w:rsidRPr="00236FD9" w:rsidRDefault="00546359">
            <w:pPr>
              <w:rPr>
                <w:rFonts w:ascii="Arial Narrow" w:hAnsi="Arial Narrow"/>
              </w:rPr>
            </w:pPr>
          </w:p>
        </w:tc>
        <w:tc>
          <w:tcPr>
            <w:tcW w:w="3725" w:type="dxa"/>
            <w:tcBorders>
              <w:top w:val="single" w:sz="4" w:space="0" w:color="auto"/>
              <w:left w:val="single" w:sz="4" w:space="0" w:color="auto"/>
              <w:bottom w:val="single" w:sz="4" w:space="0" w:color="auto"/>
              <w:right w:val="single" w:sz="4" w:space="0" w:color="auto"/>
            </w:tcBorders>
          </w:tcPr>
          <w:p w14:paraId="10FEB7D9" w14:textId="3265FB99" w:rsidR="00546359" w:rsidRPr="00236FD9" w:rsidRDefault="00236FD9">
            <w:pPr>
              <w:rPr>
                <w:rFonts w:ascii="Arial Narrow" w:hAnsi="Arial Narrow"/>
                <w:lang w:val="en-US"/>
              </w:rPr>
            </w:pPr>
            <w:r w:rsidRPr="00236FD9">
              <w:rPr>
                <w:rFonts w:ascii="Arial Narrow" w:hAnsi="Arial Narrow" w:cs="Arial"/>
                <w:lang w:val="en-US"/>
              </w:rPr>
              <w:t>65 Str. 7-Liniya, Bishkek 720044, Kyrgyz Republic</w:t>
            </w:r>
          </w:p>
        </w:tc>
      </w:tr>
      <w:tr w:rsidR="00546359" w:rsidRPr="00236FD9" w14:paraId="3E0A7787" w14:textId="77777777" w:rsidTr="007A2CBC">
        <w:tc>
          <w:tcPr>
            <w:tcW w:w="1820" w:type="dxa"/>
            <w:tcBorders>
              <w:top w:val="single" w:sz="4" w:space="0" w:color="auto"/>
              <w:left w:val="single" w:sz="4" w:space="0" w:color="auto"/>
              <w:bottom w:val="single" w:sz="4" w:space="0" w:color="auto"/>
              <w:right w:val="single" w:sz="4" w:space="0" w:color="auto"/>
            </w:tcBorders>
          </w:tcPr>
          <w:p w14:paraId="68E5F401" w14:textId="7DB5D5EC" w:rsidR="00546359" w:rsidRPr="00972DFB" w:rsidRDefault="00546359" w:rsidP="00546359">
            <w:pPr>
              <w:tabs>
                <w:tab w:val="left" w:pos="-1843"/>
                <w:tab w:val="left" w:pos="-851"/>
                <w:tab w:val="left" w:pos="3261"/>
              </w:tabs>
              <w:rPr>
                <w:rFonts w:ascii="Arial Narrow" w:hAnsi="Arial Narrow" w:cs="Arial"/>
                <w:lang w:val="en-US"/>
              </w:rPr>
            </w:pPr>
            <w:r w:rsidRPr="00236FD9">
              <w:rPr>
                <w:rFonts w:ascii="Arial Narrow" w:hAnsi="Arial Narrow" w:cs="Arial"/>
              </w:rPr>
              <w:sym w:font="Wingdings" w:char="F028"/>
            </w:r>
            <w:r w:rsidRPr="00236FD9">
              <w:rPr>
                <w:rFonts w:ascii="Arial Narrow" w:hAnsi="Arial Narrow" w:cs="Arial"/>
                <w:lang w:val="en-US"/>
              </w:rPr>
              <w:t xml:space="preserve"> </w:t>
            </w:r>
            <w:proofErr w:type="spellStart"/>
            <w:r w:rsidRPr="00236FD9">
              <w:rPr>
                <w:rFonts w:ascii="Arial Narrow" w:hAnsi="Arial Narrow" w:cs="Arial"/>
                <w:lang w:val="en-US"/>
              </w:rPr>
              <w:t>Te</w:t>
            </w:r>
            <w:proofErr w:type="spellEnd"/>
            <w:r w:rsidRPr="00236FD9">
              <w:rPr>
                <w:rFonts w:ascii="Arial Narrow" w:hAnsi="Arial Narrow" w:cs="Arial"/>
              </w:rPr>
              <w:t>л</w:t>
            </w:r>
            <w:r w:rsidR="00972DFB">
              <w:rPr>
                <w:rFonts w:ascii="Arial Narrow" w:hAnsi="Arial Narrow" w:cs="Arial"/>
                <w:lang w:val="en-US"/>
              </w:rPr>
              <w:t>:</w:t>
            </w:r>
          </w:p>
        </w:tc>
        <w:tc>
          <w:tcPr>
            <w:tcW w:w="3392" w:type="dxa"/>
            <w:tcBorders>
              <w:top w:val="single" w:sz="4" w:space="0" w:color="auto"/>
              <w:left w:val="single" w:sz="4" w:space="0" w:color="auto"/>
              <w:bottom w:val="single" w:sz="4" w:space="0" w:color="auto"/>
              <w:right w:val="single" w:sz="4" w:space="0" w:color="auto"/>
            </w:tcBorders>
          </w:tcPr>
          <w:p w14:paraId="58CEACAB" w14:textId="783663F1" w:rsidR="00546359" w:rsidRPr="00236FD9" w:rsidRDefault="00546359" w:rsidP="00546359">
            <w:pPr>
              <w:tabs>
                <w:tab w:val="left" w:pos="-1843"/>
                <w:tab w:val="left" w:pos="-851"/>
                <w:tab w:val="left" w:pos="1450"/>
              </w:tabs>
              <w:rPr>
                <w:rFonts w:ascii="Arial Narrow" w:hAnsi="Arial Narrow" w:cs="Arial"/>
              </w:rPr>
            </w:pPr>
            <w:r w:rsidRPr="00236FD9">
              <w:rPr>
                <w:rFonts w:ascii="Arial Narrow" w:hAnsi="Arial Narrow" w:cs="Arial"/>
                <w:lang w:val="en-US"/>
              </w:rPr>
              <w:t>+996 312 214 572</w:t>
            </w:r>
          </w:p>
        </w:tc>
        <w:tc>
          <w:tcPr>
            <w:tcW w:w="1411" w:type="dxa"/>
            <w:tcBorders>
              <w:top w:val="single" w:sz="4" w:space="0" w:color="auto"/>
              <w:left w:val="single" w:sz="4" w:space="0" w:color="auto"/>
              <w:bottom w:val="single" w:sz="4" w:space="0" w:color="auto"/>
              <w:right w:val="single" w:sz="4" w:space="0" w:color="auto"/>
            </w:tcBorders>
          </w:tcPr>
          <w:p w14:paraId="0BC301F4" w14:textId="1AC57D39" w:rsidR="00546359" w:rsidRPr="00236FD9" w:rsidRDefault="00236FD9">
            <w:pPr>
              <w:rPr>
                <w:rFonts w:ascii="Arial Narrow" w:hAnsi="Arial Narrow"/>
              </w:rPr>
            </w:pPr>
            <w:r w:rsidRPr="00236FD9">
              <w:rPr>
                <w:rFonts w:ascii="Arial Narrow" w:hAnsi="Arial Narrow" w:cs="Arial"/>
              </w:rPr>
              <w:sym w:font="Wingdings" w:char="F028"/>
            </w:r>
            <w:r w:rsidRPr="00236FD9">
              <w:rPr>
                <w:rFonts w:ascii="Arial Narrow" w:hAnsi="Arial Narrow" w:cs="Arial"/>
                <w:lang w:val="en-US"/>
              </w:rPr>
              <w:t xml:space="preserve"> Tel:</w:t>
            </w:r>
          </w:p>
        </w:tc>
        <w:tc>
          <w:tcPr>
            <w:tcW w:w="3725" w:type="dxa"/>
            <w:tcBorders>
              <w:top w:val="single" w:sz="4" w:space="0" w:color="auto"/>
              <w:left w:val="single" w:sz="4" w:space="0" w:color="auto"/>
              <w:bottom w:val="single" w:sz="4" w:space="0" w:color="auto"/>
              <w:right w:val="single" w:sz="4" w:space="0" w:color="auto"/>
            </w:tcBorders>
          </w:tcPr>
          <w:p w14:paraId="532E9B59" w14:textId="4ABB9EBC" w:rsidR="00546359" w:rsidRPr="00236FD9" w:rsidRDefault="00236FD9">
            <w:pPr>
              <w:rPr>
                <w:rFonts w:ascii="Arial Narrow" w:hAnsi="Arial Narrow"/>
              </w:rPr>
            </w:pPr>
            <w:r w:rsidRPr="00236FD9">
              <w:rPr>
                <w:rFonts w:ascii="Arial Narrow" w:hAnsi="Arial Narrow" w:cs="Arial"/>
                <w:lang w:val="en-US"/>
              </w:rPr>
              <w:t>+996 312 214 572</w:t>
            </w:r>
          </w:p>
        </w:tc>
      </w:tr>
      <w:tr w:rsidR="00546359" w:rsidRPr="00236FD9" w14:paraId="0F1114AC" w14:textId="77777777" w:rsidTr="007A2CBC">
        <w:tc>
          <w:tcPr>
            <w:tcW w:w="1820" w:type="dxa"/>
            <w:tcBorders>
              <w:top w:val="single" w:sz="4" w:space="0" w:color="auto"/>
              <w:left w:val="single" w:sz="4" w:space="0" w:color="auto"/>
              <w:bottom w:val="single" w:sz="4" w:space="0" w:color="auto"/>
              <w:right w:val="single" w:sz="4" w:space="0" w:color="auto"/>
            </w:tcBorders>
          </w:tcPr>
          <w:p w14:paraId="45A15848" w14:textId="05B112E8" w:rsidR="00546359" w:rsidRPr="00236FD9" w:rsidRDefault="00546359">
            <w:pPr>
              <w:rPr>
                <w:rFonts w:ascii="Arial Narrow" w:hAnsi="Arial Narrow" w:cs="Arial"/>
              </w:rPr>
            </w:pPr>
            <w:r w:rsidRPr="00236FD9">
              <w:rPr>
                <w:rFonts w:ascii="Arial Narrow" w:hAnsi="Arial Narrow" w:cs="Arial"/>
                <w:lang w:val="en-US"/>
              </w:rPr>
              <w:t>E-Mail:</w:t>
            </w:r>
          </w:p>
        </w:tc>
        <w:tc>
          <w:tcPr>
            <w:tcW w:w="3392" w:type="dxa"/>
            <w:tcBorders>
              <w:top w:val="single" w:sz="4" w:space="0" w:color="auto"/>
              <w:left w:val="single" w:sz="4" w:space="0" w:color="auto"/>
              <w:bottom w:val="single" w:sz="4" w:space="0" w:color="auto"/>
              <w:right w:val="single" w:sz="4" w:space="0" w:color="auto"/>
            </w:tcBorders>
          </w:tcPr>
          <w:p w14:paraId="59C4A3C9" w14:textId="5761372A" w:rsidR="00546359" w:rsidRPr="00236FD9" w:rsidRDefault="00546359" w:rsidP="00546359">
            <w:pPr>
              <w:tabs>
                <w:tab w:val="left" w:pos="-1843"/>
                <w:tab w:val="left" w:pos="-1560"/>
                <w:tab w:val="left" w:pos="-851"/>
                <w:tab w:val="left" w:pos="1875"/>
              </w:tabs>
              <w:rPr>
                <w:rFonts w:ascii="Arial Narrow" w:hAnsi="Arial Narrow" w:cs="Arial"/>
                <w:color w:val="0000FF"/>
                <w:u w:val="single"/>
                <w:lang w:val="en-US"/>
              </w:rPr>
            </w:pPr>
            <w:r w:rsidRPr="00236FD9">
              <w:rPr>
                <w:rFonts w:ascii="Arial Narrow" w:hAnsi="Arial Narrow" w:cs="Arial"/>
                <w:color w:val="0000FF"/>
                <w:spacing w:val="-2"/>
                <w:u w:val="single"/>
                <w:lang w:val="en-US"/>
              </w:rPr>
              <w:t>kyrgyzstan@helvestas.org</w:t>
            </w:r>
          </w:p>
        </w:tc>
        <w:tc>
          <w:tcPr>
            <w:tcW w:w="1411" w:type="dxa"/>
            <w:tcBorders>
              <w:top w:val="single" w:sz="4" w:space="0" w:color="auto"/>
              <w:left w:val="single" w:sz="4" w:space="0" w:color="auto"/>
              <w:bottom w:val="single" w:sz="4" w:space="0" w:color="auto"/>
              <w:right w:val="single" w:sz="4" w:space="0" w:color="auto"/>
            </w:tcBorders>
          </w:tcPr>
          <w:p w14:paraId="67CC49DB" w14:textId="6182700C" w:rsidR="00546359" w:rsidRPr="00236FD9" w:rsidRDefault="00236FD9" w:rsidP="00236FD9">
            <w:pPr>
              <w:rPr>
                <w:rFonts w:ascii="Arial Narrow" w:hAnsi="Arial Narrow"/>
                <w:lang w:val="en-US"/>
              </w:rPr>
            </w:pPr>
            <w:r w:rsidRPr="00236FD9">
              <w:rPr>
                <w:rFonts w:ascii="Arial Narrow" w:hAnsi="Arial Narrow" w:cs="Arial"/>
                <w:lang w:val="en-US"/>
              </w:rPr>
              <w:t xml:space="preserve">E-Mail: </w:t>
            </w:r>
          </w:p>
        </w:tc>
        <w:tc>
          <w:tcPr>
            <w:tcW w:w="3725" w:type="dxa"/>
            <w:tcBorders>
              <w:top w:val="single" w:sz="4" w:space="0" w:color="auto"/>
              <w:left w:val="single" w:sz="4" w:space="0" w:color="auto"/>
              <w:bottom w:val="single" w:sz="4" w:space="0" w:color="auto"/>
              <w:right w:val="single" w:sz="4" w:space="0" w:color="auto"/>
            </w:tcBorders>
          </w:tcPr>
          <w:p w14:paraId="233A4FB8" w14:textId="641173CB" w:rsidR="00546359" w:rsidRPr="00236FD9" w:rsidRDefault="00236FD9">
            <w:pPr>
              <w:rPr>
                <w:rFonts w:ascii="Arial Narrow" w:hAnsi="Arial Narrow"/>
                <w:lang w:val="en-US"/>
              </w:rPr>
            </w:pPr>
            <w:r w:rsidRPr="00236FD9">
              <w:rPr>
                <w:rFonts w:ascii="Arial Narrow" w:hAnsi="Arial Narrow" w:cs="Arial"/>
                <w:color w:val="0000FF"/>
                <w:spacing w:val="-2"/>
                <w:u w:val="single"/>
                <w:lang w:val="en-US"/>
              </w:rPr>
              <w:t>kyrgyzstan@helvestas.org</w:t>
            </w:r>
          </w:p>
        </w:tc>
      </w:tr>
      <w:tr w:rsidR="00546359" w:rsidRPr="00236FD9" w14:paraId="1FAC550D" w14:textId="77777777" w:rsidTr="007A2CBC">
        <w:tc>
          <w:tcPr>
            <w:tcW w:w="1820" w:type="dxa"/>
            <w:tcBorders>
              <w:top w:val="single" w:sz="4" w:space="0" w:color="auto"/>
              <w:left w:val="single" w:sz="4" w:space="0" w:color="auto"/>
              <w:bottom w:val="single" w:sz="4" w:space="0" w:color="auto"/>
              <w:right w:val="single" w:sz="4" w:space="0" w:color="auto"/>
            </w:tcBorders>
          </w:tcPr>
          <w:p w14:paraId="39124BDB" w14:textId="76A86E85" w:rsidR="00546359" w:rsidRPr="00236FD9" w:rsidRDefault="00546359">
            <w:pPr>
              <w:rPr>
                <w:rFonts w:ascii="Arial Narrow" w:hAnsi="Arial Narrow" w:cs="Arial"/>
                <w:lang w:val="en-US"/>
              </w:rPr>
            </w:pPr>
            <w:r w:rsidRPr="00236FD9">
              <w:rPr>
                <w:rFonts w:ascii="Arial Narrow" w:hAnsi="Arial Narrow" w:cs="Arial"/>
                <w:b/>
                <w:spacing w:val="-2"/>
              </w:rPr>
              <w:t>Партнер по консорциуму</w:t>
            </w:r>
          </w:p>
        </w:tc>
        <w:tc>
          <w:tcPr>
            <w:tcW w:w="3392" w:type="dxa"/>
            <w:tcBorders>
              <w:top w:val="single" w:sz="4" w:space="0" w:color="auto"/>
              <w:left w:val="single" w:sz="4" w:space="0" w:color="auto"/>
              <w:bottom w:val="single" w:sz="4" w:space="0" w:color="auto"/>
              <w:right w:val="single" w:sz="4" w:space="0" w:color="auto"/>
            </w:tcBorders>
          </w:tcPr>
          <w:p w14:paraId="0DF4F4D1" w14:textId="4809E4F4" w:rsidR="00546359" w:rsidRPr="00236FD9" w:rsidRDefault="00546359" w:rsidP="00546359">
            <w:pPr>
              <w:tabs>
                <w:tab w:val="left" w:pos="-1843"/>
                <w:tab w:val="left" w:pos="-1560"/>
                <w:tab w:val="left" w:pos="-851"/>
                <w:tab w:val="left" w:pos="1875"/>
              </w:tabs>
              <w:rPr>
                <w:rFonts w:ascii="Arial Narrow" w:hAnsi="Arial Narrow" w:cs="Arial"/>
                <w:color w:val="0000FF"/>
                <w:spacing w:val="-2"/>
                <w:u w:val="single"/>
                <w:lang w:val="en-US"/>
              </w:rPr>
            </w:pPr>
            <w:r w:rsidRPr="00236FD9">
              <w:rPr>
                <w:rFonts w:ascii="Arial Narrow" w:hAnsi="Arial Narrow" w:cs="Arial"/>
                <w:b/>
                <w:lang w:val="kk-KZ"/>
              </w:rPr>
              <w:t>Институт политики развития</w:t>
            </w:r>
          </w:p>
        </w:tc>
        <w:tc>
          <w:tcPr>
            <w:tcW w:w="1411" w:type="dxa"/>
            <w:tcBorders>
              <w:top w:val="single" w:sz="4" w:space="0" w:color="auto"/>
              <w:left w:val="single" w:sz="4" w:space="0" w:color="auto"/>
              <w:bottom w:val="single" w:sz="4" w:space="0" w:color="auto"/>
              <w:right w:val="single" w:sz="4" w:space="0" w:color="auto"/>
            </w:tcBorders>
          </w:tcPr>
          <w:p w14:paraId="0960B638" w14:textId="0086A2EB" w:rsidR="00546359" w:rsidRPr="00236FD9" w:rsidRDefault="00236FD9">
            <w:pPr>
              <w:rPr>
                <w:rFonts w:ascii="Arial Narrow" w:hAnsi="Arial Narrow"/>
              </w:rPr>
            </w:pPr>
            <w:r w:rsidRPr="00236FD9">
              <w:rPr>
                <w:rFonts w:ascii="Arial Narrow" w:hAnsi="Arial Narrow" w:cs="Arial"/>
                <w:b/>
                <w:spacing w:val="-2"/>
                <w:lang w:val="en-US"/>
              </w:rPr>
              <w:t>Consortium partner</w:t>
            </w:r>
          </w:p>
        </w:tc>
        <w:tc>
          <w:tcPr>
            <w:tcW w:w="3725" w:type="dxa"/>
            <w:tcBorders>
              <w:top w:val="single" w:sz="4" w:space="0" w:color="auto"/>
              <w:left w:val="single" w:sz="4" w:space="0" w:color="auto"/>
              <w:bottom w:val="single" w:sz="4" w:space="0" w:color="auto"/>
              <w:right w:val="single" w:sz="4" w:space="0" w:color="auto"/>
            </w:tcBorders>
          </w:tcPr>
          <w:p w14:paraId="5E3B2FF9" w14:textId="2E368217" w:rsidR="00546359" w:rsidRPr="00236FD9" w:rsidRDefault="00236FD9">
            <w:pPr>
              <w:rPr>
                <w:rFonts w:ascii="Arial Narrow" w:hAnsi="Arial Narrow"/>
              </w:rPr>
            </w:pPr>
            <w:r w:rsidRPr="00236FD9">
              <w:rPr>
                <w:rFonts w:ascii="Arial Narrow" w:hAnsi="Arial Narrow" w:cs="Arial"/>
                <w:b/>
                <w:lang w:val="en-US"/>
              </w:rPr>
              <w:t>Development Policy Institute</w:t>
            </w:r>
          </w:p>
        </w:tc>
      </w:tr>
      <w:tr w:rsidR="00546359" w:rsidRPr="00D578D6" w14:paraId="29FF97A8" w14:textId="77777777" w:rsidTr="007A2CBC">
        <w:tc>
          <w:tcPr>
            <w:tcW w:w="1820" w:type="dxa"/>
            <w:tcBorders>
              <w:top w:val="single" w:sz="4" w:space="0" w:color="auto"/>
              <w:left w:val="single" w:sz="4" w:space="0" w:color="auto"/>
              <w:bottom w:val="single" w:sz="4" w:space="0" w:color="auto"/>
              <w:right w:val="single" w:sz="4" w:space="0" w:color="auto"/>
            </w:tcBorders>
          </w:tcPr>
          <w:p w14:paraId="12992819" w14:textId="264B179E" w:rsidR="00546359" w:rsidRPr="00236FD9" w:rsidRDefault="00546359" w:rsidP="00546359">
            <w:pPr>
              <w:rPr>
                <w:rFonts w:ascii="Arial Narrow" w:hAnsi="Arial Narrow" w:cs="Arial"/>
                <w:b/>
                <w:spacing w:val="-2"/>
              </w:rPr>
            </w:pPr>
            <w:r w:rsidRPr="00236FD9">
              <w:rPr>
                <w:rFonts w:ascii="Arial Narrow" w:hAnsi="Arial Narrow" w:cs="Arial"/>
              </w:rPr>
              <w:t>Адрес:</w:t>
            </w:r>
          </w:p>
        </w:tc>
        <w:tc>
          <w:tcPr>
            <w:tcW w:w="3392" w:type="dxa"/>
            <w:tcBorders>
              <w:top w:val="single" w:sz="4" w:space="0" w:color="auto"/>
              <w:left w:val="single" w:sz="4" w:space="0" w:color="auto"/>
              <w:bottom w:val="single" w:sz="4" w:space="0" w:color="auto"/>
              <w:right w:val="single" w:sz="4" w:space="0" w:color="auto"/>
            </w:tcBorders>
          </w:tcPr>
          <w:p w14:paraId="18A411F0" w14:textId="31F0D693" w:rsidR="00546359" w:rsidRPr="00236FD9" w:rsidRDefault="00546359" w:rsidP="00546359">
            <w:pPr>
              <w:tabs>
                <w:tab w:val="left" w:pos="-1843"/>
                <w:tab w:val="left" w:pos="-1560"/>
                <w:tab w:val="left" w:pos="-851"/>
                <w:tab w:val="left" w:pos="3261"/>
              </w:tabs>
              <w:rPr>
                <w:rFonts w:ascii="Arial Narrow" w:hAnsi="Arial Narrow" w:cs="Arial"/>
                <w:lang w:val="kk-KZ"/>
              </w:rPr>
            </w:pPr>
            <w:r w:rsidRPr="00236FD9">
              <w:rPr>
                <w:rFonts w:ascii="Arial Narrow" w:hAnsi="Arial Narrow" w:cs="Arial"/>
                <w:lang w:val="kk-KZ"/>
              </w:rPr>
              <w:t>ул. Уметалиева 1</w:t>
            </w:r>
            <w:r w:rsidRPr="00236FD9">
              <w:rPr>
                <w:rFonts w:ascii="Arial Narrow" w:hAnsi="Arial Narrow" w:cs="Calibri"/>
                <w:lang w:val="kk-KZ"/>
              </w:rPr>
              <w:t>08</w:t>
            </w:r>
            <w:r w:rsidRPr="00236FD9">
              <w:rPr>
                <w:rFonts w:ascii="Arial Narrow" w:hAnsi="Arial Narrow" w:cs="Arial"/>
                <w:lang w:val="kk-KZ"/>
              </w:rPr>
              <w:t>, Бишкек 720001, Кыргызстан</w:t>
            </w:r>
          </w:p>
        </w:tc>
        <w:tc>
          <w:tcPr>
            <w:tcW w:w="1411" w:type="dxa"/>
            <w:tcBorders>
              <w:top w:val="single" w:sz="4" w:space="0" w:color="auto"/>
              <w:left w:val="single" w:sz="4" w:space="0" w:color="auto"/>
              <w:bottom w:val="single" w:sz="4" w:space="0" w:color="auto"/>
              <w:right w:val="single" w:sz="4" w:space="0" w:color="auto"/>
            </w:tcBorders>
          </w:tcPr>
          <w:p w14:paraId="6950E945" w14:textId="6DCF7289" w:rsidR="00546359" w:rsidRPr="00236FD9" w:rsidRDefault="00236FD9" w:rsidP="00236FD9">
            <w:pPr>
              <w:rPr>
                <w:rFonts w:ascii="Arial Narrow" w:hAnsi="Arial Narrow"/>
                <w:lang w:val="en-US"/>
              </w:rPr>
            </w:pPr>
            <w:r w:rsidRPr="00236FD9">
              <w:rPr>
                <w:rFonts w:ascii="Arial Narrow" w:hAnsi="Arial Narrow" w:cs="Arial"/>
              </w:rPr>
              <w:t>Ad</w:t>
            </w:r>
            <w:r w:rsidRPr="00236FD9">
              <w:rPr>
                <w:rFonts w:ascii="Arial Narrow" w:hAnsi="Arial Narrow" w:cs="Arial"/>
                <w:lang w:val="en-US"/>
              </w:rPr>
              <w:t>d</w:t>
            </w:r>
            <w:r w:rsidRPr="00236FD9">
              <w:rPr>
                <w:rFonts w:ascii="Arial Narrow" w:hAnsi="Arial Narrow" w:cs="Arial"/>
              </w:rPr>
              <w:t>ress:</w:t>
            </w:r>
            <w:r w:rsidRPr="00236FD9">
              <w:rPr>
                <w:rFonts w:ascii="Arial Narrow" w:hAnsi="Arial Narrow"/>
                <w:lang w:val="en-US"/>
              </w:rPr>
              <w:t xml:space="preserve"> </w:t>
            </w:r>
          </w:p>
        </w:tc>
        <w:tc>
          <w:tcPr>
            <w:tcW w:w="3725" w:type="dxa"/>
            <w:tcBorders>
              <w:top w:val="single" w:sz="4" w:space="0" w:color="auto"/>
              <w:left w:val="single" w:sz="4" w:space="0" w:color="auto"/>
              <w:bottom w:val="single" w:sz="4" w:space="0" w:color="auto"/>
              <w:right w:val="single" w:sz="4" w:space="0" w:color="auto"/>
            </w:tcBorders>
          </w:tcPr>
          <w:p w14:paraId="6011E809" w14:textId="7D9A605A" w:rsidR="00546359" w:rsidRPr="00236FD9" w:rsidRDefault="00236FD9" w:rsidP="00236FD9">
            <w:pPr>
              <w:tabs>
                <w:tab w:val="left" w:pos="-1843"/>
                <w:tab w:val="left" w:pos="-1560"/>
                <w:tab w:val="left" w:pos="-851"/>
                <w:tab w:val="left" w:pos="3261"/>
              </w:tabs>
              <w:rPr>
                <w:rFonts w:ascii="Arial Narrow" w:hAnsi="Arial Narrow" w:cs="Arial"/>
                <w:lang w:val="en-US"/>
              </w:rPr>
            </w:pPr>
            <w:r w:rsidRPr="00236FD9">
              <w:rPr>
                <w:rFonts w:ascii="Arial Narrow" w:hAnsi="Arial Narrow" w:cs="Arial"/>
                <w:lang w:val="en-US"/>
              </w:rPr>
              <w:t xml:space="preserve">108 Str. </w:t>
            </w:r>
            <w:proofErr w:type="spellStart"/>
            <w:r w:rsidRPr="00236FD9">
              <w:rPr>
                <w:rFonts w:ascii="Arial Narrow" w:hAnsi="Arial Narrow" w:cs="Arial"/>
                <w:lang w:val="en-US"/>
              </w:rPr>
              <w:t>Umetalieva</w:t>
            </w:r>
            <w:proofErr w:type="spellEnd"/>
            <w:r w:rsidRPr="00236FD9">
              <w:rPr>
                <w:rFonts w:ascii="Arial Narrow" w:hAnsi="Arial Narrow" w:cs="Arial"/>
                <w:lang w:val="en-US"/>
              </w:rPr>
              <w:t>, Bishkek 72001, Kyrgyz Republic</w:t>
            </w:r>
          </w:p>
        </w:tc>
      </w:tr>
      <w:tr w:rsidR="00546359" w:rsidRPr="00236FD9" w14:paraId="4913C976" w14:textId="77777777" w:rsidTr="007A2CBC">
        <w:tc>
          <w:tcPr>
            <w:tcW w:w="1820" w:type="dxa"/>
            <w:tcBorders>
              <w:top w:val="single" w:sz="4" w:space="0" w:color="auto"/>
              <w:left w:val="single" w:sz="4" w:space="0" w:color="auto"/>
              <w:bottom w:val="single" w:sz="4" w:space="0" w:color="auto"/>
              <w:right w:val="single" w:sz="4" w:space="0" w:color="auto"/>
            </w:tcBorders>
          </w:tcPr>
          <w:p w14:paraId="0A9D94F8" w14:textId="43DCC023" w:rsidR="00546359" w:rsidRPr="00972DFB" w:rsidRDefault="00546359" w:rsidP="00546359">
            <w:pPr>
              <w:tabs>
                <w:tab w:val="left" w:pos="-1843"/>
                <w:tab w:val="left" w:pos="-851"/>
                <w:tab w:val="left" w:pos="3261"/>
              </w:tabs>
              <w:rPr>
                <w:rFonts w:ascii="Arial Narrow" w:hAnsi="Arial Narrow" w:cs="Arial"/>
                <w:lang w:val="en-US"/>
              </w:rPr>
            </w:pPr>
            <w:r w:rsidRPr="00236FD9">
              <w:rPr>
                <w:rFonts w:ascii="Arial Narrow" w:hAnsi="Arial Narrow" w:cs="Arial"/>
              </w:rPr>
              <w:sym w:font="Wingdings" w:char="F028"/>
            </w:r>
            <w:r w:rsidRPr="00236FD9">
              <w:rPr>
                <w:rFonts w:ascii="Arial Narrow" w:hAnsi="Arial Narrow" w:cs="Arial"/>
                <w:lang w:val="en-US"/>
              </w:rPr>
              <w:t xml:space="preserve"> </w:t>
            </w:r>
            <w:proofErr w:type="spellStart"/>
            <w:r w:rsidRPr="00236FD9">
              <w:rPr>
                <w:rFonts w:ascii="Arial Narrow" w:hAnsi="Arial Narrow" w:cs="Arial"/>
                <w:lang w:val="en-US"/>
              </w:rPr>
              <w:t>Te</w:t>
            </w:r>
            <w:proofErr w:type="spellEnd"/>
            <w:r w:rsidRPr="00236FD9">
              <w:rPr>
                <w:rFonts w:ascii="Arial Narrow" w:hAnsi="Arial Narrow" w:cs="Arial"/>
              </w:rPr>
              <w:t>л</w:t>
            </w:r>
            <w:r w:rsidR="00972DFB">
              <w:rPr>
                <w:rFonts w:ascii="Arial Narrow" w:hAnsi="Arial Narrow" w:cs="Arial"/>
                <w:lang w:val="en-US"/>
              </w:rPr>
              <w:t>:</w:t>
            </w:r>
          </w:p>
        </w:tc>
        <w:tc>
          <w:tcPr>
            <w:tcW w:w="3392" w:type="dxa"/>
            <w:tcBorders>
              <w:top w:val="single" w:sz="4" w:space="0" w:color="auto"/>
              <w:left w:val="single" w:sz="4" w:space="0" w:color="auto"/>
              <w:bottom w:val="single" w:sz="4" w:space="0" w:color="auto"/>
              <w:right w:val="single" w:sz="4" w:space="0" w:color="auto"/>
            </w:tcBorders>
          </w:tcPr>
          <w:p w14:paraId="5A68B580" w14:textId="026DC537" w:rsidR="00546359" w:rsidRPr="00236FD9" w:rsidRDefault="00546359" w:rsidP="00546359">
            <w:pPr>
              <w:tabs>
                <w:tab w:val="left" w:pos="-1843"/>
                <w:tab w:val="left" w:pos="-1560"/>
                <w:tab w:val="left" w:pos="-851"/>
                <w:tab w:val="left" w:pos="3261"/>
              </w:tabs>
              <w:rPr>
                <w:rFonts w:ascii="Arial Narrow" w:hAnsi="Arial Narrow" w:cs="Arial"/>
                <w:lang w:val="kk-KZ"/>
              </w:rPr>
            </w:pPr>
            <w:r w:rsidRPr="00236FD9">
              <w:rPr>
                <w:rFonts w:ascii="Arial Narrow" w:hAnsi="Arial Narrow" w:cs="Arial"/>
                <w:lang w:val="kk-KZ"/>
              </w:rPr>
              <w:t>+996 312 976530</w:t>
            </w:r>
          </w:p>
        </w:tc>
        <w:tc>
          <w:tcPr>
            <w:tcW w:w="1411" w:type="dxa"/>
            <w:tcBorders>
              <w:top w:val="single" w:sz="4" w:space="0" w:color="auto"/>
              <w:left w:val="single" w:sz="4" w:space="0" w:color="auto"/>
              <w:bottom w:val="single" w:sz="4" w:space="0" w:color="auto"/>
              <w:right w:val="single" w:sz="4" w:space="0" w:color="auto"/>
            </w:tcBorders>
          </w:tcPr>
          <w:p w14:paraId="7E07CD4F" w14:textId="1F476B98" w:rsidR="00546359" w:rsidRPr="00236FD9" w:rsidRDefault="00236FD9" w:rsidP="00546359">
            <w:pPr>
              <w:rPr>
                <w:rFonts w:ascii="Arial Narrow" w:hAnsi="Arial Narrow"/>
              </w:rPr>
            </w:pPr>
            <w:r w:rsidRPr="00236FD9">
              <w:rPr>
                <w:rFonts w:ascii="Arial Narrow" w:hAnsi="Arial Narrow" w:cs="Arial"/>
              </w:rPr>
              <w:sym w:font="Wingdings" w:char="F028"/>
            </w:r>
            <w:r w:rsidRPr="00236FD9">
              <w:rPr>
                <w:rFonts w:ascii="Arial Narrow" w:hAnsi="Arial Narrow" w:cs="Arial"/>
                <w:lang w:val="en-US"/>
              </w:rPr>
              <w:t xml:space="preserve"> Tel:</w:t>
            </w:r>
          </w:p>
        </w:tc>
        <w:tc>
          <w:tcPr>
            <w:tcW w:w="3725" w:type="dxa"/>
            <w:tcBorders>
              <w:top w:val="single" w:sz="4" w:space="0" w:color="auto"/>
              <w:left w:val="single" w:sz="4" w:space="0" w:color="auto"/>
              <w:bottom w:val="single" w:sz="4" w:space="0" w:color="auto"/>
              <w:right w:val="single" w:sz="4" w:space="0" w:color="auto"/>
            </w:tcBorders>
          </w:tcPr>
          <w:p w14:paraId="0C5C396D" w14:textId="1BCC6760" w:rsidR="00546359" w:rsidRPr="00236FD9" w:rsidRDefault="00236FD9" w:rsidP="00236FD9">
            <w:pPr>
              <w:tabs>
                <w:tab w:val="left" w:pos="-1843"/>
                <w:tab w:val="left" w:pos="-1560"/>
                <w:tab w:val="left" w:pos="-851"/>
                <w:tab w:val="left" w:pos="3261"/>
              </w:tabs>
              <w:rPr>
                <w:rFonts w:ascii="Arial Narrow" w:hAnsi="Arial Narrow" w:cs="Arial"/>
                <w:lang w:val="en-US"/>
              </w:rPr>
            </w:pPr>
            <w:r w:rsidRPr="00236FD9">
              <w:rPr>
                <w:rFonts w:ascii="Arial Narrow" w:hAnsi="Arial Narrow" w:cs="Arial"/>
                <w:lang w:val="en-US"/>
              </w:rPr>
              <w:t>+996 312 976530</w:t>
            </w:r>
          </w:p>
        </w:tc>
      </w:tr>
      <w:tr w:rsidR="00546359" w:rsidRPr="00236FD9" w14:paraId="542FD437" w14:textId="77777777" w:rsidTr="007A2CBC">
        <w:tc>
          <w:tcPr>
            <w:tcW w:w="1820" w:type="dxa"/>
            <w:tcBorders>
              <w:top w:val="single" w:sz="4" w:space="0" w:color="auto"/>
              <w:left w:val="single" w:sz="4" w:space="0" w:color="auto"/>
              <w:bottom w:val="single" w:sz="4" w:space="0" w:color="auto"/>
              <w:right w:val="single" w:sz="4" w:space="0" w:color="auto"/>
            </w:tcBorders>
          </w:tcPr>
          <w:p w14:paraId="04DA9A61" w14:textId="0A07F5DB" w:rsidR="00546359" w:rsidRPr="00236FD9" w:rsidRDefault="00546359" w:rsidP="00546359">
            <w:pPr>
              <w:rPr>
                <w:rFonts w:ascii="Arial Narrow" w:hAnsi="Arial Narrow" w:cs="Arial"/>
                <w:b/>
                <w:spacing w:val="-2"/>
              </w:rPr>
            </w:pPr>
            <w:r w:rsidRPr="00236FD9">
              <w:rPr>
                <w:rFonts w:ascii="Arial Narrow" w:hAnsi="Arial Narrow" w:cs="Arial"/>
                <w:lang w:val="en-US"/>
              </w:rPr>
              <w:t>E-Mail:</w:t>
            </w:r>
          </w:p>
        </w:tc>
        <w:tc>
          <w:tcPr>
            <w:tcW w:w="3392" w:type="dxa"/>
            <w:tcBorders>
              <w:top w:val="single" w:sz="4" w:space="0" w:color="auto"/>
              <w:left w:val="single" w:sz="4" w:space="0" w:color="auto"/>
              <w:bottom w:val="single" w:sz="4" w:space="0" w:color="auto"/>
              <w:right w:val="single" w:sz="4" w:space="0" w:color="auto"/>
            </w:tcBorders>
          </w:tcPr>
          <w:p w14:paraId="51611F94" w14:textId="00659E97" w:rsidR="00546359" w:rsidRPr="00236FD9" w:rsidRDefault="006A4831" w:rsidP="00546359">
            <w:pPr>
              <w:tabs>
                <w:tab w:val="left" w:pos="-1843"/>
                <w:tab w:val="left" w:pos="-1560"/>
                <w:tab w:val="left" w:pos="-851"/>
                <w:tab w:val="left" w:pos="3261"/>
              </w:tabs>
              <w:rPr>
                <w:rFonts w:ascii="Arial Narrow" w:hAnsi="Arial Narrow" w:cs="Arial"/>
                <w:lang w:val="kk-KZ"/>
              </w:rPr>
            </w:pPr>
            <w:hyperlink r:id="rId8" w:history="1">
              <w:r w:rsidR="00546359" w:rsidRPr="00236FD9">
                <w:rPr>
                  <w:rStyle w:val="a5"/>
                  <w:rFonts w:ascii="Arial Narrow" w:hAnsi="Arial Narrow" w:cs="Arial"/>
                  <w:spacing w:val="-2"/>
                  <w:lang w:val="kk-KZ"/>
                </w:rPr>
                <w:t>office@dpi.kg</w:t>
              </w:r>
            </w:hyperlink>
          </w:p>
        </w:tc>
        <w:tc>
          <w:tcPr>
            <w:tcW w:w="1411" w:type="dxa"/>
            <w:tcBorders>
              <w:top w:val="single" w:sz="4" w:space="0" w:color="auto"/>
              <w:left w:val="single" w:sz="4" w:space="0" w:color="auto"/>
              <w:bottom w:val="single" w:sz="4" w:space="0" w:color="auto"/>
              <w:right w:val="single" w:sz="4" w:space="0" w:color="auto"/>
            </w:tcBorders>
          </w:tcPr>
          <w:p w14:paraId="16054E47" w14:textId="32C0716E" w:rsidR="00546359" w:rsidRPr="00236FD9" w:rsidRDefault="00236FD9" w:rsidP="00546359">
            <w:pPr>
              <w:rPr>
                <w:rFonts w:ascii="Arial Narrow" w:hAnsi="Arial Narrow"/>
              </w:rPr>
            </w:pPr>
            <w:r w:rsidRPr="00236FD9">
              <w:rPr>
                <w:rFonts w:ascii="Arial Narrow" w:hAnsi="Arial Narrow" w:cs="Arial"/>
                <w:lang w:val="en-US"/>
              </w:rPr>
              <w:t>E-Mail:</w:t>
            </w:r>
          </w:p>
        </w:tc>
        <w:tc>
          <w:tcPr>
            <w:tcW w:w="3725" w:type="dxa"/>
            <w:tcBorders>
              <w:top w:val="single" w:sz="4" w:space="0" w:color="auto"/>
              <w:left w:val="single" w:sz="4" w:space="0" w:color="auto"/>
              <w:bottom w:val="single" w:sz="4" w:space="0" w:color="auto"/>
              <w:right w:val="single" w:sz="4" w:space="0" w:color="auto"/>
            </w:tcBorders>
          </w:tcPr>
          <w:p w14:paraId="6498C7A4" w14:textId="434E6D35" w:rsidR="00546359" w:rsidRPr="00236FD9" w:rsidRDefault="006A4831" w:rsidP="00546359">
            <w:pPr>
              <w:rPr>
                <w:rFonts w:ascii="Arial Narrow" w:hAnsi="Arial Narrow"/>
                <w:lang w:val="en-US"/>
              </w:rPr>
            </w:pPr>
            <w:hyperlink r:id="rId9" w:history="1">
              <w:r w:rsidR="00236FD9" w:rsidRPr="00236FD9">
                <w:rPr>
                  <w:rStyle w:val="a5"/>
                  <w:rFonts w:ascii="Arial Narrow" w:hAnsi="Arial Narrow" w:cs="Arial"/>
                  <w:spacing w:val="-2"/>
                  <w:lang w:val="en-US"/>
                </w:rPr>
                <w:t>office@dpi.kg</w:t>
              </w:r>
            </w:hyperlink>
            <w:r w:rsidR="00236FD9" w:rsidRPr="00236FD9">
              <w:rPr>
                <w:rFonts w:ascii="Arial Narrow" w:hAnsi="Arial Narrow" w:cs="Arial"/>
                <w:spacing w:val="-2"/>
                <w:lang w:val="en-US"/>
              </w:rPr>
              <w:t xml:space="preserve">  </w:t>
            </w:r>
          </w:p>
        </w:tc>
      </w:tr>
      <w:tr w:rsidR="00546359" w:rsidRPr="00236FD9" w14:paraId="33E009A7" w14:textId="77777777" w:rsidTr="007A2CBC">
        <w:tc>
          <w:tcPr>
            <w:tcW w:w="1820" w:type="dxa"/>
            <w:tcBorders>
              <w:top w:val="single" w:sz="4" w:space="0" w:color="auto"/>
              <w:bottom w:val="single" w:sz="4" w:space="0" w:color="auto"/>
            </w:tcBorders>
          </w:tcPr>
          <w:p w14:paraId="07661DC8" w14:textId="77777777" w:rsidR="00546359" w:rsidRPr="00236FD9" w:rsidRDefault="00546359" w:rsidP="00546359">
            <w:pPr>
              <w:rPr>
                <w:rFonts w:ascii="Arial Narrow" w:hAnsi="Arial Narrow" w:cs="Arial"/>
                <w:lang w:val="en-US"/>
              </w:rPr>
            </w:pPr>
          </w:p>
        </w:tc>
        <w:tc>
          <w:tcPr>
            <w:tcW w:w="3392" w:type="dxa"/>
            <w:tcBorders>
              <w:top w:val="single" w:sz="4" w:space="0" w:color="auto"/>
              <w:bottom w:val="single" w:sz="4" w:space="0" w:color="auto"/>
            </w:tcBorders>
          </w:tcPr>
          <w:p w14:paraId="739130EF" w14:textId="77777777" w:rsidR="00546359" w:rsidRPr="00236FD9" w:rsidRDefault="00546359" w:rsidP="00546359">
            <w:pPr>
              <w:tabs>
                <w:tab w:val="left" w:pos="-1843"/>
                <w:tab w:val="left" w:pos="-1560"/>
                <w:tab w:val="left" w:pos="-851"/>
                <w:tab w:val="left" w:pos="3261"/>
              </w:tabs>
              <w:rPr>
                <w:rStyle w:val="a5"/>
                <w:rFonts w:ascii="Arial Narrow" w:hAnsi="Arial Narrow" w:cs="Arial"/>
                <w:spacing w:val="-2"/>
                <w:lang w:val="kk-KZ"/>
              </w:rPr>
            </w:pPr>
          </w:p>
        </w:tc>
        <w:tc>
          <w:tcPr>
            <w:tcW w:w="1411" w:type="dxa"/>
            <w:tcBorders>
              <w:top w:val="single" w:sz="4" w:space="0" w:color="auto"/>
              <w:bottom w:val="single" w:sz="4" w:space="0" w:color="auto"/>
            </w:tcBorders>
          </w:tcPr>
          <w:p w14:paraId="240F3245" w14:textId="77777777" w:rsidR="00546359" w:rsidRPr="00236FD9" w:rsidRDefault="00546359" w:rsidP="00546359">
            <w:pPr>
              <w:rPr>
                <w:rFonts w:ascii="Arial Narrow" w:hAnsi="Arial Narrow"/>
                <w:lang w:val="en-US"/>
              </w:rPr>
            </w:pPr>
          </w:p>
        </w:tc>
        <w:tc>
          <w:tcPr>
            <w:tcW w:w="3725" w:type="dxa"/>
            <w:tcBorders>
              <w:top w:val="single" w:sz="4" w:space="0" w:color="auto"/>
              <w:bottom w:val="single" w:sz="4" w:space="0" w:color="auto"/>
            </w:tcBorders>
          </w:tcPr>
          <w:p w14:paraId="760834D7" w14:textId="77777777" w:rsidR="00546359" w:rsidRPr="00236FD9" w:rsidRDefault="00546359" w:rsidP="00546359">
            <w:pPr>
              <w:rPr>
                <w:rFonts w:ascii="Arial Narrow" w:hAnsi="Arial Narrow"/>
                <w:lang w:val="en-US"/>
              </w:rPr>
            </w:pPr>
          </w:p>
        </w:tc>
      </w:tr>
      <w:tr w:rsidR="00546359" w:rsidRPr="00236FD9" w14:paraId="35563B60" w14:textId="77777777" w:rsidTr="007A2CBC">
        <w:tc>
          <w:tcPr>
            <w:tcW w:w="1820" w:type="dxa"/>
            <w:tcBorders>
              <w:top w:val="single" w:sz="4" w:space="0" w:color="auto"/>
              <w:left w:val="single" w:sz="4" w:space="0" w:color="auto"/>
              <w:bottom w:val="single" w:sz="4" w:space="0" w:color="auto"/>
              <w:right w:val="single" w:sz="4" w:space="0" w:color="auto"/>
            </w:tcBorders>
          </w:tcPr>
          <w:p w14:paraId="671FA90B" w14:textId="0E15DEB5" w:rsidR="00546359" w:rsidRPr="00236FD9" w:rsidRDefault="00546359" w:rsidP="00546359">
            <w:pPr>
              <w:rPr>
                <w:rFonts w:ascii="Arial Narrow" w:hAnsi="Arial Narrow" w:cs="Arial"/>
                <w:lang w:val="en-US"/>
              </w:rPr>
            </w:pPr>
            <w:r w:rsidRPr="00236FD9">
              <w:rPr>
                <w:rFonts w:ascii="Arial Narrow" w:hAnsi="Arial Narrow" w:cs="Arial"/>
                <w:b/>
              </w:rPr>
              <w:t>Исполнитель </w:t>
            </w:r>
          </w:p>
        </w:tc>
        <w:tc>
          <w:tcPr>
            <w:tcW w:w="3392" w:type="dxa"/>
            <w:tcBorders>
              <w:top w:val="single" w:sz="4" w:space="0" w:color="auto"/>
              <w:left w:val="single" w:sz="4" w:space="0" w:color="auto"/>
              <w:bottom w:val="single" w:sz="4" w:space="0" w:color="auto"/>
              <w:right w:val="single" w:sz="4" w:space="0" w:color="auto"/>
            </w:tcBorders>
          </w:tcPr>
          <w:p w14:paraId="44A50534" w14:textId="28BE0F27" w:rsidR="00546359" w:rsidRPr="00F61F53" w:rsidRDefault="00546359" w:rsidP="00546359">
            <w:pPr>
              <w:tabs>
                <w:tab w:val="left" w:pos="-1843"/>
                <w:tab w:val="left" w:pos="-1560"/>
                <w:tab w:val="left" w:pos="-851"/>
                <w:tab w:val="left" w:pos="3261"/>
              </w:tabs>
              <w:rPr>
                <w:rFonts w:ascii="Arial Narrow" w:hAnsi="Arial Narrow" w:cs="Arial"/>
              </w:rPr>
            </w:pPr>
          </w:p>
        </w:tc>
        <w:tc>
          <w:tcPr>
            <w:tcW w:w="1411" w:type="dxa"/>
            <w:tcBorders>
              <w:top w:val="single" w:sz="4" w:space="0" w:color="auto"/>
              <w:left w:val="single" w:sz="4" w:space="0" w:color="auto"/>
              <w:bottom w:val="single" w:sz="4" w:space="0" w:color="auto"/>
              <w:right w:val="single" w:sz="4" w:space="0" w:color="auto"/>
            </w:tcBorders>
          </w:tcPr>
          <w:p w14:paraId="09C57F8D" w14:textId="7E260921" w:rsidR="00546359" w:rsidRPr="00236FD9" w:rsidRDefault="00236FD9" w:rsidP="00546359">
            <w:pPr>
              <w:rPr>
                <w:rFonts w:ascii="Arial Narrow" w:hAnsi="Arial Narrow"/>
              </w:rPr>
            </w:pPr>
            <w:r w:rsidRPr="00236FD9">
              <w:rPr>
                <w:rFonts w:ascii="Arial Narrow" w:hAnsi="Arial Narrow" w:cs="Arial"/>
                <w:b/>
                <w:lang w:val="en-US"/>
              </w:rPr>
              <w:t>Contractor</w:t>
            </w:r>
          </w:p>
        </w:tc>
        <w:tc>
          <w:tcPr>
            <w:tcW w:w="3725" w:type="dxa"/>
            <w:tcBorders>
              <w:top w:val="single" w:sz="4" w:space="0" w:color="auto"/>
              <w:left w:val="single" w:sz="4" w:space="0" w:color="auto"/>
              <w:bottom w:val="single" w:sz="4" w:space="0" w:color="auto"/>
              <w:right w:val="single" w:sz="4" w:space="0" w:color="auto"/>
            </w:tcBorders>
          </w:tcPr>
          <w:p w14:paraId="78BAE7A9" w14:textId="4BBF1B50" w:rsidR="00546359" w:rsidRPr="000304F1" w:rsidRDefault="00546359" w:rsidP="00546359">
            <w:pPr>
              <w:rPr>
                <w:rFonts w:ascii="Arial Narrow" w:hAnsi="Arial Narrow"/>
                <w:lang w:val="en-US"/>
              </w:rPr>
            </w:pPr>
          </w:p>
        </w:tc>
      </w:tr>
      <w:tr w:rsidR="00236FD9" w:rsidRPr="00236FD9" w14:paraId="1ADB21B2" w14:textId="77777777" w:rsidTr="007A2CBC">
        <w:tc>
          <w:tcPr>
            <w:tcW w:w="1820" w:type="dxa"/>
            <w:tcBorders>
              <w:top w:val="single" w:sz="4" w:space="0" w:color="auto"/>
              <w:left w:val="single" w:sz="4" w:space="0" w:color="auto"/>
              <w:bottom w:val="single" w:sz="4" w:space="0" w:color="auto"/>
              <w:right w:val="single" w:sz="4" w:space="0" w:color="auto"/>
            </w:tcBorders>
          </w:tcPr>
          <w:p w14:paraId="09327B44" w14:textId="1BEC6C23" w:rsidR="00236FD9" w:rsidRPr="00236FD9" w:rsidRDefault="00236FD9" w:rsidP="00236FD9">
            <w:pPr>
              <w:rPr>
                <w:rFonts w:ascii="Arial Narrow" w:hAnsi="Arial Narrow" w:cs="Arial"/>
                <w:b/>
              </w:rPr>
            </w:pPr>
            <w:r w:rsidRPr="00236FD9">
              <w:rPr>
                <w:rFonts w:ascii="Arial Narrow" w:hAnsi="Arial Narrow" w:cs="Arial"/>
              </w:rPr>
              <w:sym w:font="Wingdings" w:char="F028"/>
            </w:r>
            <w:r w:rsidRPr="00236FD9">
              <w:rPr>
                <w:rFonts w:ascii="Arial Narrow" w:hAnsi="Arial Narrow" w:cs="Arial"/>
                <w:lang w:val="en-US"/>
              </w:rPr>
              <w:t xml:space="preserve"> </w:t>
            </w:r>
            <w:proofErr w:type="spellStart"/>
            <w:r w:rsidRPr="00236FD9">
              <w:rPr>
                <w:rFonts w:ascii="Arial Narrow" w:hAnsi="Arial Narrow" w:cs="Arial"/>
                <w:lang w:val="en-US"/>
              </w:rPr>
              <w:t>Te</w:t>
            </w:r>
            <w:proofErr w:type="spellEnd"/>
            <w:r w:rsidRPr="00236FD9">
              <w:rPr>
                <w:rFonts w:ascii="Arial Narrow" w:hAnsi="Arial Narrow" w:cs="Arial"/>
              </w:rPr>
              <w:t>л</w:t>
            </w:r>
          </w:p>
        </w:tc>
        <w:tc>
          <w:tcPr>
            <w:tcW w:w="3392" w:type="dxa"/>
            <w:tcBorders>
              <w:top w:val="single" w:sz="4" w:space="0" w:color="auto"/>
              <w:left w:val="single" w:sz="4" w:space="0" w:color="auto"/>
              <w:bottom w:val="single" w:sz="4" w:space="0" w:color="auto"/>
              <w:right w:val="single" w:sz="4" w:space="0" w:color="auto"/>
            </w:tcBorders>
          </w:tcPr>
          <w:p w14:paraId="70AFA156" w14:textId="1E582190" w:rsidR="00236FD9" w:rsidRPr="00F61F53" w:rsidRDefault="00236FD9" w:rsidP="00236FD9">
            <w:pPr>
              <w:tabs>
                <w:tab w:val="left" w:pos="-1843"/>
                <w:tab w:val="left" w:pos="-1560"/>
                <w:tab w:val="left" w:pos="-851"/>
                <w:tab w:val="left" w:pos="3261"/>
              </w:tabs>
              <w:rPr>
                <w:rFonts w:ascii="Arial Narrow" w:hAnsi="Arial Narrow" w:cs="Arial"/>
                <w:lang w:val="en-US"/>
              </w:rPr>
            </w:pPr>
          </w:p>
        </w:tc>
        <w:tc>
          <w:tcPr>
            <w:tcW w:w="1411" w:type="dxa"/>
            <w:tcBorders>
              <w:top w:val="single" w:sz="4" w:space="0" w:color="auto"/>
              <w:left w:val="single" w:sz="4" w:space="0" w:color="auto"/>
              <w:bottom w:val="single" w:sz="4" w:space="0" w:color="auto"/>
              <w:right w:val="single" w:sz="4" w:space="0" w:color="auto"/>
            </w:tcBorders>
          </w:tcPr>
          <w:p w14:paraId="1CCD64F1" w14:textId="2E08EFB1" w:rsidR="00236FD9" w:rsidRPr="00236FD9" w:rsidRDefault="00236FD9" w:rsidP="00236FD9">
            <w:pPr>
              <w:rPr>
                <w:rFonts w:ascii="Arial Narrow" w:hAnsi="Arial Narrow"/>
              </w:rPr>
            </w:pPr>
            <w:r w:rsidRPr="00236FD9">
              <w:rPr>
                <w:rFonts w:ascii="Arial Narrow" w:hAnsi="Arial Narrow" w:cs="Arial"/>
              </w:rPr>
              <w:sym w:font="Wingdings" w:char="F028"/>
            </w:r>
            <w:r w:rsidRPr="00236FD9">
              <w:rPr>
                <w:rFonts w:ascii="Arial Narrow" w:hAnsi="Arial Narrow" w:cs="Arial"/>
                <w:lang w:val="en-US"/>
              </w:rPr>
              <w:t xml:space="preserve"> Tel:</w:t>
            </w:r>
          </w:p>
        </w:tc>
        <w:tc>
          <w:tcPr>
            <w:tcW w:w="3725" w:type="dxa"/>
            <w:tcBorders>
              <w:top w:val="single" w:sz="4" w:space="0" w:color="auto"/>
              <w:left w:val="single" w:sz="4" w:space="0" w:color="auto"/>
              <w:bottom w:val="single" w:sz="4" w:space="0" w:color="auto"/>
              <w:right w:val="single" w:sz="4" w:space="0" w:color="auto"/>
            </w:tcBorders>
          </w:tcPr>
          <w:p w14:paraId="0EA63F68" w14:textId="7D87A05A" w:rsidR="00236FD9" w:rsidRPr="000304F1" w:rsidRDefault="00236FD9" w:rsidP="00236FD9">
            <w:pPr>
              <w:rPr>
                <w:rFonts w:ascii="Arial Narrow" w:hAnsi="Arial Narrow"/>
              </w:rPr>
            </w:pPr>
          </w:p>
        </w:tc>
      </w:tr>
      <w:tr w:rsidR="00236FD9" w:rsidRPr="00236FD9" w14:paraId="4E5779F6" w14:textId="77777777" w:rsidTr="007A2CBC">
        <w:tc>
          <w:tcPr>
            <w:tcW w:w="1820" w:type="dxa"/>
            <w:tcBorders>
              <w:top w:val="single" w:sz="4" w:space="0" w:color="auto"/>
              <w:left w:val="single" w:sz="4" w:space="0" w:color="auto"/>
              <w:bottom w:val="single" w:sz="4" w:space="0" w:color="auto"/>
              <w:right w:val="single" w:sz="4" w:space="0" w:color="auto"/>
            </w:tcBorders>
          </w:tcPr>
          <w:p w14:paraId="38DB04FD" w14:textId="0CEEBBB8" w:rsidR="00236FD9" w:rsidRPr="00236FD9" w:rsidRDefault="00236FD9" w:rsidP="00236FD9">
            <w:pPr>
              <w:rPr>
                <w:rFonts w:ascii="Arial Narrow" w:hAnsi="Arial Narrow" w:cs="Arial"/>
              </w:rPr>
            </w:pPr>
            <w:r w:rsidRPr="00236FD9">
              <w:rPr>
                <w:rFonts w:ascii="Arial Narrow" w:hAnsi="Arial Narrow" w:cs="Arial"/>
                <w:lang w:val="en-US"/>
              </w:rPr>
              <w:t>E-Mail:</w:t>
            </w:r>
          </w:p>
        </w:tc>
        <w:tc>
          <w:tcPr>
            <w:tcW w:w="3392" w:type="dxa"/>
            <w:tcBorders>
              <w:top w:val="single" w:sz="4" w:space="0" w:color="auto"/>
              <w:left w:val="single" w:sz="4" w:space="0" w:color="auto"/>
              <w:bottom w:val="single" w:sz="4" w:space="0" w:color="auto"/>
              <w:right w:val="single" w:sz="4" w:space="0" w:color="auto"/>
            </w:tcBorders>
          </w:tcPr>
          <w:p w14:paraId="455B1D00" w14:textId="360C5559" w:rsidR="00236FD9" w:rsidRPr="00F61F53" w:rsidRDefault="00236FD9" w:rsidP="00236FD9">
            <w:pPr>
              <w:tabs>
                <w:tab w:val="left" w:pos="-1843"/>
                <w:tab w:val="left" w:pos="-1560"/>
                <w:tab w:val="left" w:pos="-851"/>
                <w:tab w:val="left" w:pos="3261"/>
              </w:tabs>
              <w:rPr>
                <w:rStyle w:val="a5"/>
                <w:rFonts w:ascii="Arial Narrow" w:hAnsi="Arial Narrow" w:cs="Arial"/>
                <w:spacing w:val="-2"/>
                <w:lang w:val="en-US"/>
              </w:rPr>
            </w:pPr>
          </w:p>
        </w:tc>
        <w:tc>
          <w:tcPr>
            <w:tcW w:w="1411" w:type="dxa"/>
            <w:tcBorders>
              <w:top w:val="single" w:sz="4" w:space="0" w:color="auto"/>
              <w:left w:val="single" w:sz="4" w:space="0" w:color="auto"/>
              <w:bottom w:val="single" w:sz="4" w:space="0" w:color="auto"/>
              <w:right w:val="single" w:sz="4" w:space="0" w:color="auto"/>
            </w:tcBorders>
          </w:tcPr>
          <w:p w14:paraId="53746097" w14:textId="27E029ED" w:rsidR="00236FD9" w:rsidRPr="00236FD9" w:rsidRDefault="00236FD9" w:rsidP="00236FD9">
            <w:pPr>
              <w:rPr>
                <w:rFonts w:ascii="Arial Narrow" w:hAnsi="Arial Narrow"/>
              </w:rPr>
            </w:pPr>
            <w:r w:rsidRPr="00236FD9">
              <w:rPr>
                <w:rFonts w:ascii="Arial Narrow" w:hAnsi="Arial Narrow" w:cs="Arial"/>
                <w:lang w:val="en-US"/>
              </w:rPr>
              <w:t>E-Mail:</w:t>
            </w:r>
          </w:p>
        </w:tc>
        <w:tc>
          <w:tcPr>
            <w:tcW w:w="3725" w:type="dxa"/>
            <w:tcBorders>
              <w:top w:val="single" w:sz="4" w:space="0" w:color="auto"/>
              <w:left w:val="single" w:sz="4" w:space="0" w:color="auto"/>
              <w:bottom w:val="single" w:sz="4" w:space="0" w:color="auto"/>
              <w:right w:val="single" w:sz="4" w:space="0" w:color="auto"/>
            </w:tcBorders>
          </w:tcPr>
          <w:p w14:paraId="32AA67A9" w14:textId="571FAA29" w:rsidR="00236FD9" w:rsidRPr="00236FD9" w:rsidRDefault="00236FD9" w:rsidP="00236FD9">
            <w:pPr>
              <w:rPr>
                <w:rFonts w:ascii="Arial Narrow" w:hAnsi="Arial Narrow"/>
              </w:rPr>
            </w:pPr>
          </w:p>
        </w:tc>
      </w:tr>
      <w:tr w:rsidR="00F61F53" w:rsidRPr="00236FD9" w14:paraId="0EA938F8" w14:textId="77777777" w:rsidTr="007A2CBC">
        <w:tc>
          <w:tcPr>
            <w:tcW w:w="1820" w:type="dxa"/>
            <w:tcBorders>
              <w:top w:val="single" w:sz="4" w:space="0" w:color="auto"/>
              <w:left w:val="single" w:sz="4" w:space="0" w:color="auto"/>
              <w:bottom w:val="single" w:sz="4" w:space="0" w:color="auto"/>
              <w:right w:val="single" w:sz="4" w:space="0" w:color="auto"/>
            </w:tcBorders>
          </w:tcPr>
          <w:p w14:paraId="287E67B5" w14:textId="71CC3395" w:rsidR="00F61F53" w:rsidRPr="00236FD9" w:rsidRDefault="00F61F53" w:rsidP="00F61F53">
            <w:pPr>
              <w:rPr>
                <w:rFonts w:ascii="Arial Narrow" w:hAnsi="Arial Narrow" w:cs="Arial"/>
                <w:lang w:val="en-US"/>
              </w:rPr>
            </w:pPr>
            <w:r w:rsidRPr="00236FD9">
              <w:rPr>
                <w:rFonts w:ascii="Arial Narrow" w:hAnsi="Arial Narrow" w:cs="Arial"/>
                <w:b/>
              </w:rPr>
              <w:t>Длительность контракта:</w:t>
            </w:r>
          </w:p>
        </w:tc>
        <w:tc>
          <w:tcPr>
            <w:tcW w:w="3392" w:type="dxa"/>
            <w:tcBorders>
              <w:top w:val="single" w:sz="4" w:space="0" w:color="auto"/>
              <w:left w:val="single" w:sz="4" w:space="0" w:color="auto"/>
              <w:bottom w:val="single" w:sz="4" w:space="0" w:color="auto"/>
              <w:right w:val="single" w:sz="4" w:space="0" w:color="auto"/>
            </w:tcBorders>
          </w:tcPr>
          <w:p w14:paraId="145D4966" w14:textId="12330E7A" w:rsidR="00F61F53" w:rsidRPr="00F61F53" w:rsidRDefault="00F61F53" w:rsidP="00F61F53">
            <w:pPr>
              <w:tabs>
                <w:tab w:val="left" w:pos="-1843"/>
                <w:tab w:val="left" w:pos="-1560"/>
                <w:tab w:val="left" w:pos="-851"/>
                <w:tab w:val="left" w:pos="3261"/>
              </w:tabs>
              <w:rPr>
                <w:rStyle w:val="a5"/>
                <w:rFonts w:ascii="Arial Narrow" w:hAnsi="Arial Narrow" w:cs="Arial"/>
                <w:spacing w:val="-2"/>
                <w:lang w:val="en-US"/>
              </w:rPr>
            </w:pPr>
          </w:p>
        </w:tc>
        <w:tc>
          <w:tcPr>
            <w:tcW w:w="1411" w:type="dxa"/>
            <w:tcBorders>
              <w:top w:val="single" w:sz="4" w:space="0" w:color="auto"/>
              <w:left w:val="single" w:sz="4" w:space="0" w:color="auto"/>
              <w:bottom w:val="single" w:sz="4" w:space="0" w:color="auto"/>
              <w:right w:val="single" w:sz="4" w:space="0" w:color="auto"/>
            </w:tcBorders>
          </w:tcPr>
          <w:p w14:paraId="59D57BD6" w14:textId="24BCA31E" w:rsidR="00F61F53" w:rsidRPr="00236FD9" w:rsidRDefault="00F61F53" w:rsidP="00F61F53">
            <w:pPr>
              <w:rPr>
                <w:rFonts w:ascii="Arial Narrow" w:hAnsi="Arial Narrow"/>
              </w:rPr>
            </w:pPr>
            <w:r w:rsidRPr="00236FD9">
              <w:rPr>
                <w:rFonts w:ascii="Arial Narrow" w:hAnsi="Arial Narrow" w:cs="Arial"/>
                <w:b/>
                <w:lang w:val="en-US"/>
              </w:rPr>
              <w:t>Contract</w:t>
            </w:r>
            <w:r w:rsidRPr="00527C01">
              <w:rPr>
                <w:rFonts w:ascii="Arial Narrow" w:hAnsi="Arial Narrow" w:cs="Arial"/>
                <w:b/>
              </w:rPr>
              <w:t xml:space="preserve"> </w:t>
            </w:r>
            <w:r w:rsidRPr="00236FD9">
              <w:rPr>
                <w:rFonts w:ascii="Arial Narrow" w:hAnsi="Arial Narrow" w:cs="Arial"/>
                <w:b/>
                <w:lang w:val="en-US"/>
              </w:rPr>
              <w:t>duration</w:t>
            </w:r>
          </w:p>
        </w:tc>
        <w:tc>
          <w:tcPr>
            <w:tcW w:w="3725" w:type="dxa"/>
            <w:tcBorders>
              <w:top w:val="single" w:sz="4" w:space="0" w:color="auto"/>
              <w:left w:val="single" w:sz="4" w:space="0" w:color="auto"/>
              <w:bottom w:val="single" w:sz="4" w:space="0" w:color="auto"/>
              <w:right w:val="single" w:sz="4" w:space="0" w:color="auto"/>
            </w:tcBorders>
          </w:tcPr>
          <w:p w14:paraId="6DFC99E8" w14:textId="74CFBE55" w:rsidR="00F61F53" w:rsidRPr="00527C01" w:rsidRDefault="00F61F53" w:rsidP="00F61F53">
            <w:pPr>
              <w:tabs>
                <w:tab w:val="left" w:pos="-1843"/>
                <w:tab w:val="left" w:pos="-1560"/>
                <w:tab w:val="left" w:pos="-851"/>
                <w:tab w:val="left" w:pos="3261"/>
              </w:tabs>
              <w:rPr>
                <w:rFonts w:ascii="Arial Narrow" w:hAnsi="Arial Narrow" w:cs="Arial"/>
              </w:rPr>
            </w:pPr>
          </w:p>
        </w:tc>
      </w:tr>
      <w:tr w:rsidR="00F61F53" w:rsidRPr="00D578D6" w14:paraId="4300E5B1" w14:textId="77777777" w:rsidTr="007A2CBC">
        <w:tc>
          <w:tcPr>
            <w:tcW w:w="5212" w:type="dxa"/>
            <w:gridSpan w:val="2"/>
            <w:tcBorders>
              <w:top w:val="single" w:sz="4" w:space="0" w:color="auto"/>
              <w:left w:val="single" w:sz="4" w:space="0" w:color="auto"/>
              <w:bottom w:val="single" w:sz="4" w:space="0" w:color="auto"/>
              <w:right w:val="single" w:sz="4" w:space="0" w:color="auto"/>
            </w:tcBorders>
          </w:tcPr>
          <w:p w14:paraId="219956B2" w14:textId="77777777" w:rsidR="00F061F8" w:rsidRDefault="00F061F8" w:rsidP="00F61F53">
            <w:pPr>
              <w:ind w:firstLine="360"/>
              <w:jc w:val="both"/>
              <w:rPr>
                <w:rFonts w:ascii="Arial Narrow" w:hAnsi="Arial Narrow"/>
                <w:b/>
              </w:rPr>
            </w:pPr>
          </w:p>
          <w:p w14:paraId="27EF4453" w14:textId="77777777" w:rsidR="00F61F53" w:rsidRDefault="00F61F53" w:rsidP="00F61F53">
            <w:pPr>
              <w:ind w:firstLine="360"/>
              <w:jc w:val="both"/>
              <w:rPr>
                <w:rFonts w:ascii="Arial Narrow" w:hAnsi="Arial Narrow"/>
                <w:b/>
              </w:rPr>
            </w:pPr>
            <w:r w:rsidRPr="00F61F53">
              <w:rPr>
                <w:rFonts w:ascii="Arial Narrow" w:hAnsi="Arial Narrow"/>
                <w:b/>
              </w:rPr>
              <w:t>Обоснование</w:t>
            </w:r>
          </w:p>
          <w:p w14:paraId="65FFBF1C" w14:textId="77777777" w:rsidR="00F061F8" w:rsidRPr="00F61F53" w:rsidRDefault="00F061F8" w:rsidP="00F61F53">
            <w:pPr>
              <w:ind w:firstLine="360"/>
              <w:jc w:val="both"/>
              <w:rPr>
                <w:rFonts w:ascii="Arial Narrow" w:hAnsi="Arial Narrow"/>
                <w:b/>
              </w:rPr>
            </w:pPr>
          </w:p>
          <w:p w14:paraId="286927A2" w14:textId="77777777" w:rsidR="00F61F53" w:rsidRPr="004F3A64" w:rsidRDefault="00F61F53" w:rsidP="00F61F53">
            <w:pPr>
              <w:ind w:firstLine="360"/>
              <w:jc w:val="both"/>
              <w:rPr>
                <w:rFonts w:ascii="Arial Narrow" w:hAnsi="Arial Narrow"/>
              </w:rPr>
            </w:pPr>
            <w:r w:rsidRPr="004F3A64">
              <w:rPr>
                <w:rFonts w:ascii="Arial Narrow" w:hAnsi="Arial Narrow"/>
              </w:rPr>
              <w:t>Проект «Улучшение услуг на местном уровне», финансируемый Правительством Швейцарии через Швейцарское Управление по Развитию и Сотрудничеству реализуется Хельветас и Институтом политики развития.</w:t>
            </w:r>
          </w:p>
          <w:p w14:paraId="652247DE" w14:textId="77777777" w:rsidR="00F61F53" w:rsidRPr="004F3A64" w:rsidRDefault="00F61F53" w:rsidP="00F61F53">
            <w:pPr>
              <w:ind w:firstLine="360"/>
              <w:jc w:val="both"/>
              <w:rPr>
                <w:rFonts w:ascii="Arial Narrow" w:hAnsi="Arial Narrow"/>
              </w:rPr>
            </w:pPr>
            <w:r w:rsidRPr="004F3A64">
              <w:rPr>
                <w:rFonts w:ascii="Arial Narrow" w:hAnsi="Arial Narrow"/>
              </w:rPr>
              <w:t>Основными направлениями деятельности второй фазы Проекта (2019-2023 гг.) являются углубление, репликация и расширение протестированных моделей, полученных в результате первой фазы, развитие межмуниципального сотрудничества (ММС) по решению вопросов местного значения, а также распространение знаний и навыков по организации и предоставлению услуг по всей стране через национальный механизм.</w:t>
            </w:r>
          </w:p>
          <w:p w14:paraId="21AA03DE" w14:textId="464CF06F" w:rsidR="00F61F53" w:rsidRPr="004F3A64" w:rsidRDefault="00F75F44" w:rsidP="00F75F44">
            <w:pPr>
              <w:ind w:firstLine="360"/>
              <w:jc w:val="both"/>
              <w:rPr>
                <w:rFonts w:ascii="Arial Narrow" w:hAnsi="Arial Narrow"/>
              </w:rPr>
            </w:pPr>
            <w:r>
              <w:rPr>
                <w:rFonts w:ascii="Arial Narrow" w:hAnsi="Arial Narrow"/>
              </w:rPr>
              <w:t>В рамках сотрудничества</w:t>
            </w:r>
            <w:r w:rsidRPr="004F3A64">
              <w:rPr>
                <w:rFonts w:ascii="Arial Narrow" w:hAnsi="Arial Narrow"/>
              </w:rPr>
              <w:t xml:space="preserve"> </w:t>
            </w:r>
            <w:r>
              <w:rPr>
                <w:rFonts w:ascii="Arial Narrow" w:hAnsi="Arial Narrow"/>
              </w:rPr>
              <w:t xml:space="preserve">с Союзом МСУ </w:t>
            </w:r>
            <w:r w:rsidRPr="004F3A64">
              <w:rPr>
                <w:rFonts w:ascii="Arial Narrow" w:hAnsi="Arial Narrow"/>
              </w:rPr>
              <w:t xml:space="preserve">Проект </w:t>
            </w:r>
            <w:r>
              <w:rPr>
                <w:rFonts w:ascii="Arial Narrow" w:hAnsi="Arial Narrow"/>
              </w:rPr>
              <w:t xml:space="preserve">отобрал для финансовой поддержки </w:t>
            </w:r>
            <w:r>
              <w:rPr>
                <w:rFonts w:ascii="Arial Narrow" w:hAnsi="Arial Narrow"/>
              </w:rPr>
              <w:t>36</w:t>
            </w:r>
            <w:r w:rsidRPr="004F3A64">
              <w:rPr>
                <w:rFonts w:ascii="Arial Narrow" w:hAnsi="Arial Narrow"/>
              </w:rPr>
              <w:t xml:space="preserve"> Планов действий по улучшению услуг (ПДУУ). </w:t>
            </w:r>
            <w:r>
              <w:rPr>
                <w:rFonts w:ascii="Arial Narrow" w:hAnsi="Arial Narrow"/>
              </w:rPr>
              <w:t xml:space="preserve">Из них в девяти ПДУУ присутствуют строительные работы, для соблюдения качества которых необходим технический эксперт со стороны Проекта. </w:t>
            </w:r>
          </w:p>
          <w:p w14:paraId="0AC8C98C" w14:textId="44BD39E5" w:rsidR="005B4ED3" w:rsidRDefault="00F61F53" w:rsidP="005B4ED3">
            <w:pPr>
              <w:ind w:firstLine="360"/>
              <w:jc w:val="both"/>
              <w:rPr>
                <w:rFonts w:ascii="Arial Narrow" w:hAnsi="Arial Narrow"/>
              </w:rPr>
            </w:pPr>
            <w:r w:rsidRPr="004F3A64">
              <w:rPr>
                <w:rFonts w:ascii="Arial Narrow" w:hAnsi="Arial Narrow"/>
              </w:rPr>
              <w:t xml:space="preserve">Проект </w:t>
            </w:r>
            <w:r w:rsidR="00D578D6">
              <w:rPr>
                <w:rFonts w:ascii="Arial Narrow" w:hAnsi="Arial Narrow"/>
              </w:rPr>
              <w:t xml:space="preserve">в 2021 году поддержал </w:t>
            </w:r>
            <w:r w:rsidRPr="004F3A64">
              <w:rPr>
                <w:rFonts w:ascii="Arial Narrow" w:hAnsi="Arial Narrow"/>
              </w:rPr>
              <w:t>реализаци</w:t>
            </w:r>
            <w:r w:rsidR="00D578D6">
              <w:rPr>
                <w:rFonts w:ascii="Arial Narrow" w:hAnsi="Arial Narrow"/>
              </w:rPr>
              <w:t>ю</w:t>
            </w:r>
            <w:r w:rsidRPr="004F3A64">
              <w:rPr>
                <w:rFonts w:ascii="Arial Narrow" w:hAnsi="Arial Narrow"/>
              </w:rPr>
              <w:t xml:space="preserve"> 8 Планов действий по улучшению услуг (ПДУУ) в рамках ММС. </w:t>
            </w:r>
            <w:r w:rsidR="00D578D6">
              <w:rPr>
                <w:rFonts w:ascii="Arial Narrow" w:hAnsi="Arial Narrow"/>
              </w:rPr>
              <w:t xml:space="preserve">Из них в </w:t>
            </w:r>
            <w:r w:rsidR="00F75F44">
              <w:rPr>
                <w:rFonts w:ascii="Arial Narrow" w:hAnsi="Arial Narrow"/>
              </w:rPr>
              <w:t xml:space="preserve">четырех </w:t>
            </w:r>
            <w:r w:rsidR="00D578D6">
              <w:rPr>
                <w:rFonts w:ascii="Arial Narrow" w:hAnsi="Arial Narrow"/>
              </w:rPr>
              <w:t xml:space="preserve">имеются строительные работы, связанные с мусорными полигонами. Со стороны Проекта необходимо провести технический надзор </w:t>
            </w:r>
            <w:r w:rsidR="00F75F44">
              <w:rPr>
                <w:rFonts w:ascii="Arial Narrow" w:hAnsi="Arial Narrow"/>
              </w:rPr>
              <w:t>и получить доказательства, что все необходимые процедуры соблюдены и качество строительных работ соответствует техническим требованиям.</w:t>
            </w:r>
          </w:p>
          <w:p w14:paraId="0D2931E1" w14:textId="69100D42" w:rsidR="005B4ED3" w:rsidRDefault="005B4ED3" w:rsidP="00F061F8">
            <w:pPr>
              <w:ind w:firstLine="360"/>
              <w:jc w:val="both"/>
              <w:rPr>
                <w:rFonts w:ascii="Arial Narrow" w:hAnsi="Arial Narrow"/>
              </w:rPr>
            </w:pPr>
            <w:r w:rsidRPr="005B4ED3">
              <w:rPr>
                <w:rFonts w:ascii="Arial Narrow" w:hAnsi="Arial Narrow"/>
              </w:rPr>
              <w:lastRenderedPageBreak/>
              <w:t xml:space="preserve">Для </w:t>
            </w:r>
            <w:r>
              <w:rPr>
                <w:rFonts w:ascii="Arial Narrow" w:hAnsi="Arial Narrow"/>
              </w:rPr>
              <w:t xml:space="preserve">качественной реализации </w:t>
            </w:r>
            <w:r w:rsidR="00F75F44">
              <w:rPr>
                <w:rFonts w:ascii="Arial Narrow" w:hAnsi="Arial Narrow"/>
              </w:rPr>
              <w:t xml:space="preserve">вышеуказанных ПДУУ </w:t>
            </w:r>
            <w:r>
              <w:rPr>
                <w:rFonts w:ascii="Arial Narrow" w:hAnsi="Arial Narrow"/>
              </w:rPr>
              <w:t xml:space="preserve">требуется </w:t>
            </w:r>
            <w:r w:rsidR="00F061F8" w:rsidRPr="00F061F8">
              <w:rPr>
                <w:rFonts w:ascii="Arial Narrow" w:hAnsi="Arial Narrow"/>
                <w:b/>
              </w:rPr>
              <w:t>п</w:t>
            </w:r>
            <w:r w:rsidRPr="00F061F8">
              <w:rPr>
                <w:rFonts w:ascii="Arial Narrow" w:hAnsi="Arial Narrow"/>
                <w:b/>
              </w:rPr>
              <w:t>ровести обучение</w:t>
            </w:r>
            <w:r w:rsidRPr="005B4ED3">
              <w:rPr>
                <w:rFonts w:ascii="Arial Narrow" w:hAnsi="Arial Narrow"/>
              </w:rPr>
              <w:t xml:space="preserve"> по проведению технической экспертизы всей технической документации на предмет соблюдения строительных норм и правил и требований законодательства КР.</w:t>
            </w:r>
          </w:p>
          <w:p w14:paraId="27D98534" w14:textId="77777777" w:rsidR="00F75F44" w:rsidRPr="005B4ED3" w:rsidRDefault="00F75F44" w:rsidP="00F061F8">
            <w:pPr>
              <w:ind w:firstLine="360"/>
              <w:jc w:val="both"/>
              <w:rPr>
                <w:rFonts w:ascii="Arial Narrow" w:hAnsi="Arial Narrow"/>
              </w:rPr>
            </w:pPr>
          </w:p>
          <w:p w14:paraId="38775D76" w14:textId="72B1E89B" w:rsidR="00F61F53" w:rsidRPr="004F3A64" w:rsidRDefault="00F61F53" w:rsidP="00F61F53">
            <w:pPr>
              <w:ind w:firstLine="360"/>
              <w:jc w:val="both"/>
              <w:rPr>
                <w:rFonts w:ascii="Arial Narrow" w:hAnsi="Arial Narrow"/>
                <w:b/>
              </w:rPr>
            </w:pPr>
            <w:r w:rsidRPr="004F3A64">
              <w:rPr>
                <w:rFonts w:ascii="Arial Narrow" w:hAnsi="Arial Narrow"/>
                <w:b/>
              </w:rPr>
              <w:t>Цель технического задания:</w:t>
            </w:r>
          </w:p>
          <w:p w14:paraId="42EE9859" w14:textId="27DA74B1" w:rsidR="00F61F53" w:rsidRPr="009977CE" w:rsidRDefault="00F61F53" w:rsidP="00F61F53">
            <w:pPr>
              <w:widowControl/>
              <w:rPr>
                <w:rFonts w:ascii="Arial Narrow" w:hAnsi="Arial Narrow"/>
              </w:rPr>
            </w:pPr>
            <w:r w:rsidRPr="00FB2F8D">
              <w:rPr>
                <w:rFonts w:ascii="Arial Narrow" w:eastAsia="Calibri" w:hAnsi="Arial Narrow" w:cs="Arial"/>
                <w:lang w:eastAsia="en-US"/>
              </w:rPr>
              <w:t>Цель –</w:t>
            </w:r>
            <w:r w:rsidR="00F75F44">
              <w:rPr>
                <w:rFonts w:ascii="Arial Narrow" w:eastAsia="Calibri" w:hAnsi="Arial Narrow" w:cs="Arial"/>
                <w:lang w:eastAsia="en-US"/>
              </w:rPr>
              <w:t xml:space="preserve">обучение представителей </w:t>
            </w:r>
            <w:r w:rsidRPr="00FB2F8D">
              <w:rPr>
                <w:rFonts w:ascii="Arial Narrow" w:eastAsia="Calibri" w:hAnsi="Arial Narrow" w:cs="Arial"/>
                <w:lang w:eastAsia="en-US"/>
              </w:rPr>
              <w:t>орган</w:t>
            </w:r>
            <w:r w:rsidR="00F75F44">
              <w:rPr>
                <w:rFonts w:ascii="Arial Narrow" w:eastAsia="Calibri" w:hAnsi="Arial Narrow" w:cs="Arial"/>
                <w:lang w:eastAsia="en-US"/>
              </w:rPr>
              <w:t>ов</w:t>
            </w:r>
            <w:r w:rsidRPr="00FB2F8D">
              <w:rPr>
                <w:rFonts w:ascii="Arial Narrow" w:eastAsia="Calibri" w:hAnsi="Arial Narrow" w:cs="Arial"/>
                <w:lang w:eastAsia="en-US"/>
              </w:rPr>
              <w:t xml:space="preserve"> МСУ</w:t>
            </w:r>
            <w:r w:rsidR="00F76294" w:rsidRPr="00F76294">
              <w:rPr>
                <w:rFonts w:ascii="Arial Narrow" w:eastAsia="Calibri" w:hAnsi="Arial Narrow" w:cs="Arial"/>
                <w:lang w:eastAsia="en-US"/>
              </w:rPr>
              <w:t xml:space="preserve"> Ис</w:t>
            </w:r>
            <w:r w:rsidR="00F75F44">
              <w:rPr>
                <w:rFonts w:ascii="Arial Narrow" w:eastAsia="Calibri" w:hAnsi="Arial Narrow" w:cs="Arial"/>
                <w:lang w:eastAsia="en-US"/>
              </w:rPr>
              <w:t>с</w:t>
            </w:r>
            <w:r w:rsidR="00F76294" w:rsidRPr="00F76294">
              <w:rPr>
                <w:rFonts w:ascii="Arial Narrow" w:eastAsia="Calibri" w:hAnsi="Arial Narrow" w:cs="Arial"/>
                <w:lang w:eastAsia="en-US"/>
              </w:rPr>
              <w:t>ык-</w:t>
            </w:r>
            <w:r w:rsidR="00F76294">
              <w:rPr>
                <w:rFonts w:ascii="Arial Narrow" w:eastAsia="Calibri" w:hAnsi="Arial Narrow" w:cs="Arial"/>
                <w:lang w:eastAsia="en-US"/>
              </w:rPr>
              <w:t xml:space="preserve">Кульской </w:t>
            </w:r>
            <w:r w:rsidR="00F75F44">
              <w:rPr>
                <w:rFonts w:ascii="Arial Narrow" w:eastAsia="Calibri" w:hAnsi="Arial Narrow" w:cs="Arial"/>
                <w:lang w:eastAsia="en-US"/>
              </w:rPr>
              <w:t xml:space="preserve">и Джалал-Абадской </w:t>
            </w:r>
            <w:r w:rsidR="00F76294">
              <w:rPr>
                <w:rFonts w:ascii="Arial Narrow" w:eastAsia="Calibri" w:hAnsi="Arial Narrow" w:cs="Arial"/>
                <w:lang w:eastAsia="en-US"/>
              </w:rPr>
              <w:t>област</w:t>
            </w:r>
            <w:r w:rsidR="00F75F44">
              <w:rPr>
                <w:rFonts w:ascii="Arial Narrow" w:eastAsia="Calibri" w:hAnsi="Arial Narrow" w:cs="Arial"/>
                <w:lang w:eastAsia="en-US"/>
              </w:rPr>
              <w:t>ей</w:t>
            </w:r>
            <w:r w:rsidR="00F76294">
              <w:rPr>
                <w:rFonts w:ascii="Arial Narrow" w:eastAsia="Calibri" w:hAnsi="Arial Narrow" w:cs="Arial"/>
                <w:lang w:eastAsia="en-US"/>
              </w:rPr>
              <w:t xml:space="preserve"> </w:t>
            </w:r>
            <w:r w:rsidRPr="00FB2F8D">
              <w:rPr>
                <w:rFonts w:ascii="Arial Narrow" w:eastAsia="Calibri" w:hAnsi="Arial Narrow" w:cs="Arial"/>
                <w:lang w:eastAsia="en-US"/>
              </w:rPr>
              <w:t xml:space="preserve">и </w:t>
            </w:r>
            <w:r w:rsidR="007A2CBC">
              <w:rPr>
                <w:rFonts w:ascii="Arial Narrow" w:eastAsia="Calibri" w:hAnsi="Arial Narrow" w:cs="Arial"/>
                <w:lang w:eastAsia="en-US"/>
              </w:rPr>
              <w:t xml:space="preserve">сотрудников </w:t>
            </w:r>
            <w:r w:rsidRPr="00FB2F8D">
              <w:rPr>
                <w:rFonts w:ascii="Arial Narrow" w:eastAsia="Calibri" w:hAnsi="Arial Narrow" w:cs="Arial"/>
                <w:lang w:eastAsia="en-US"/>
              </w:rPr>
              <w:t>Проект</w:t>
            </w:r>
            <w:r w:rsidR="00F75F44">
              <w:rPr>
                <w:rFonts w:ascii="Arial Narrow" w:eastAsia="Calibri" w:hAnsi="Arial Narrow" w:cs="Arial"/>
                <w:lang w:eastAsia="en-US"/>
              </w:rPr>
              <w:t>а</w:t>
            </w:r>
            <w:r w:rsidRPr="00FB2F8D">
              <w:rPr>
                <w:rFonts w:ascii="Arial Narrow" w:eastAsia="Calibri" w:hAnsi="Arial Narrow" w:cs="Arial"/>
                <w:lang w:eastAsia="en-US"/>
              </w:rPr>
              <w:t xml:space="preserve"> в </w:t>
            </w:r>
            <w:r w:rsidR="00F75F44">
              <w:rPr>
                <w:rFonts w:ascii="Arial Narrow" w:eastAsia="Calibri" w:hAnsi="Arial Narrow" w:cs="Arial"/>
                <w:lang w:eastAsia="en-US"/>
              </w:rPr>
              <w:t>качественной реализации</w:t>
            </w:r>
            <w:r w:rsidRPr="00FB2F8D">
              <w:rPr>
                <w:rFonts w:ascii="Arial Narrow" w:eastAsia="Calibri" w:hAnsi="Arial Narrow" w:cs="Arial"/>
                <w:lang w:eastAsia="en-US"/>
              </w:rPr>
              <w:t xml:space="preserve"> ПДУУ в части соблюдения строительных, технических норм и правил</w:t>
            </w:r>
            <w:r w:rsidR="009977CE" w:rsidRPr="009977CE">
              <w:rPr>
                <w:rFonts w:ascii="Arial Narrow" w:eastAsia="Calibri" w:hAnsi="Arial Narrow" w:cs="Arial"/>
                <w:lang w:eastAsia="en-US"/>
              </w:rPr>
              <w:t>.</w:t>
            </w:r>
          </w:p>
          <w:p w14:paraId="5657567D" w14:textId="77777777" w:rsidR="00F61F53" w:rsidRPr="004F3A64" w:rsidRDefault="00F61F53" w:rsidP="00F61F53">
            <w:pPr>
              <w:ind w:firstLine="360"/>
              <w:jc w:val="both"/>
              <w:rPr>
                <w:rFonts w:ascii="Arial Narrow" w:hAnsi="Arial Narrow"/>
              </w:rPr>
            </w:pPr>
            <w:r w:rsidRPr="004F3A64">
              <w:rPr>
                <w:rFonts w:ascii="Arial Narrow" w:hAnsi="Arial Narrow"/>
              </w:rPr>
              <w:t>Объем работ.</w:t>
            </w:r>
          </w:p>
          <w:p w14:paraId="681B5365" w14:textId="263EF61A" w:rsidR="00F61F53" w:rsidRPr="004F3A64" w:rsidRDefault="00F61F53" w:rsidP="00F61F53">
            <w:pPr>
              <w:pStyle w:val="a4"/>
              <w:widowControl/>
              <w:jc w:val="both"/>
              <w:rPr>
                <w:rFonts w:ascii="Arial Narrow" w:eastAsia="Calibri" w:hAnsi="Arial Narrow" w:cs="Arial"/>
                <w:lang w:eastAsia="en-US"/>
              </w:rPr>
            </w:pPr>
            <w:r w:rsidRPr="004F3A64">
              <w:rPr>
                <w:rFonts w:ascii="Arial Narrow" w:eastAsia="Calibri" w:hAnsi="Arial Narrow" w:cs="Arial"/>
                <w:lang w:eastAsia="en-US"/>
              </w:rPr>
              <w:t>Консультант проводит следующие виды мероприятий:</w:t>
            </w:r>
          </w:p>
          <w:p w14:paraId="0EBD4BAA" w14:textId="69959083" w:rsidR="00F61F53" w:rsidRPr="00DA1D3D" w:rsidRDefault="00F61F53" w:rsidP="00F61F53">
            <w:pPr>
              <w:widowControl/>
              <w:numPr>
                <w:ilvl w:val="0"/>
                <w:numId w:val="35"/>
              </w:numPr>
              <w:contextualSpacing/>
              <w:rPr>
                <w:rFonts w:ascii="Arial Narrow" w:eastAsia="Calibri" w:hAnsi="Arial Narrow" w:cs="Arial"/>
                <w:lang w:eastAsia="en-US"/>
              </w:rPr>
            </w:pPr>
            <w:r w:rsidRPr="00DA1D3D">
              <w:rPr>
                <w:rFonts w:ascii="Arial Narrow" w:eastAsia="Calibri" w:hAnsi="Arial Narrow" w:cs="Arial"/>
                <w:lang w:eastAsia="en-US"/>
              </w:rPr>
              <w:t>Консультации для технических надзоров, нанима</w:t>
            </w:r>
            <w:r>
              <w:rPr>
                <w:rFonts w:ascii="Arial Narrow" w:eastAsia="Calibri" w:hAnsi="Arial Narrow" w:cs="Arial"/>
                <w:lang w:eastAsia="en-US"/>
              </w:rPr>
              <w:t xml:space="preserve">емых органами МСУ для реализации </w:t>
            </w:r>
            <w:r w:rsidRPr="00DA1D3D">
              <w:rPr>
                <w:rFonts w:ascii="Arial Narrow" w:eastAsia="Calibri" w:hAnsi="Arial Narrow" w:cs="Arial"/>
                <w:lang w:eastAsia="en-US"/>
              </w:rPr>
              <w:t>ПДУУ.</w:t>
            </w:r>
          </w:p>
          <w:p w14:paraId="61854A14" w14:textId="1FC5C0B4" w:rsidR="00F61F53" w:rsidRDefault="00F61F53" w:rsidP="00F61F53">
            <w:pPr>
              <w:widowControl/>
              <w:numPr>
                <w:ilvl w:val="0"/>
                <w:numId w:val="35"/>
              </w:numPr>
              <w:contextualSpacing/>
              <w:rPr>
                <w:rFonts w:ascii="Arial Narrow" w:eastAsia="Calibri" w:hAnsi="Arial Narrow" w:cs="Arial"/>
                <w:lang w:eastAsia="en-US"/>
              </w:rPr>
            </w:pPr>
            <w:r>
              <w:rPr>
                <w:rFonts w:ascii="Arial Narrow" w:eastAsia="Calibri" w:hAnsi="Arial Narrow" w:cs="Arial"/>
                <w:lang w:eastAsia="en-US"/>
              </w:rPr>
              <w:t xml:space="preserve">Техническая экспертиза всей подготовленной технической документации проектов для объявления государственных закупок (АПУ, ИТУ, ТУ, ПСД, ВОР и тд.) </w:t>
            </w:r>
            <w:r w:rsidRPr="00DA1D3D">
              <w:rPr>
                <w:rFonts w:ascii="Arial Narrow" w:eastAsia="Calibri" w:hAnsi="Arial Narrow" w:cs="Arial"/>
                <w:lang w:eastAsia="en-US"/>
              </w:rPr>
              <w:t>на предмет соблюдения строительных норм и правил и требований законодательства КР</w:t>
            </w:r>
            <w:r>
              <w:rPr>
                <w:rFonts w:ascii="Arial Narrow" w:eastAsia="Calibri" w:hAnsi="Arial Narrow" w:cs="Arial"/>
                <w:lang w:eastAsia="en-US"/>
              </w:rPr>
              <w:t>;</w:t>
            </w:r>
          </w:p>
          <w:p w14:paraId="0F0C7800" w14:textId="01962BE8" w:rsidR="00F61F53" w:rsidRPr="00DA1D3D" w:rsidRDefault="00F61F53" w:rsidP="00F61F53">
            <w:pPr>
              <w:widowControl/>
              <w:numPr>
                <w:ilvl w:val="0"/>
                <w:numId w:val="35"/>
              </w:numPr>
              <w:contextualSpacing/>
              <w:rPr>
                <w:rFonts w:ascii="Arial Narrow" w:eastAsia="Calibri" w:hAnsi="Arial Narrow" w:cs="Arial"/>
                <w:lang w:eastAsia="en-US"/>
              </w:rPr>
            </w:pPr>
            <w:r>
              <w:rPr>
                <w:rFonts w:ascii="Arial Narrow" w:eastAsia="Calibri" w:hAnsi="Arial Narrow" w:cs="Arial"/>
                <w:lang w:eastAsia="en-US"/>
              </w:rPr>
              <w:t xml:space="preserve">При необходимости предоставление </w:t>
            </w:r>
            <w:r w:rsidR="00697D55">
              <w:rPr>
                <w:rFonts w:ascii="Arial Narrow" w:eastAsia="Calibri" w:hAnsi="Arial Narrow" w:cs="Arial"/>
                <w:lang w:eastAsia="en-US"/>
              </w:rPr>
              <w:t xml:space="preserve">обучения и </w:t>
            </w:r>
            <w:r>
              <w:rPr>
                <w:rFonts w:ascii="Arial Narrow" w:eastAsia="Calibri" w:hAnsi="Arial Narrow" w:cs="Arial"/>
                <w:lang w:eastAsia="en-US"/>
              </w:rPr>
              <w:t>консультаций</w:t>
            </w:r>
            <w:r w:rsidRPr="00DA1D3D">
              <w:rPr>
                <w:rFonts w:ascii="Arial Narrow" w:eastAsia="Calibri" w:hAnsi="Arial Narrow" w:cs="Arial"/>
                <w:lang w:eastAsia="en-US"/>
              </w:rPr>
              <w:t xml:space="preserve"> муниципалитет</w:t>
            </w:r>
            <w:r>
              <w:rPr>
                <w:rFonts w:ascii="Arial Narrow" w:eastAsia="Calibri" w:hAnsi="Arial Narrow" w:cs="Arial"/>
                <w:lang w:eastAsia="en-US"/>
              </w:rPr>
              <w:t>ам</w:t>
            </w:r>
            <w:r w:rsidRPr="00DA1D3D">
              <w:rPr>
                <w:rFonts w:ascii="Arial Narrow" w:eastAsia="Calibri" w:hAnsi="Arial Narrow" w:cs="Arial"/>
                <w:lang w:eastAsia="en-US"/>
              </w:rPr>
              <w:t xml:space="preserve"> по надлежащей подготовке технической документации проектов для объ</w:t>
            </w:r>
            <w:r>
              <w:rPr>
                <w:rFonts w:ascii="Arial Narrow" w:eastAsia="Calibri" w:hAnsi="Arial Narrow" w:cs="Arial"/>
                <w:lang w:eastAsia="en-US"/>
              </w:rPr>
              <w:t>явления государственных закупок;</w:t>
            </w:r>
          </w:p>
          <w:p w14:paraId="6070C4D1" w14:textId="00ADA5DF" w:rsidR="00F61F53" w:rsidRPr="00DA1D3D" w:rsidRDefault="00F61F53" w:rsidP="00F61F53">
            <w:pPr>
              <w:widowControl/>
              <w:numPr>
                <w:ilvl w:val="0"/>
                <w:numId w:val="35"/>
              </w:numPr>
              <w:contextualSpacing/>
              <w:rPr>
                <w:rFonts w:ascii="Arial Narrow" w:eastAsia="Calibri" w:hAnsi="Arial Narrow" w:cs="Arial"/>
                <w:lang w:eastAsia="en-US"/>
              </w:rPr>
            </w:pPr>
            <w:r w:rsidRPr="00DA1D3D">
              <w:rPr>
                <w:rFonts w:ascii="Arial Narrow" w:eastAsia="Calibri" w:hAnsi="Arial Narrow" w:cs="Arial"/>
                <w:lang w:eastAsia="en-US"/>
              </w:rPr>
              <w:t>Подготовка письменных заключений по выше</w:t>
            </w:r>
            <w:r>
              <w:rPr>
                <w:rFonts w:ascii="Arial Narrow" w:eastAsia="Calibri" w:hAnsi="Arial Narrow" w:cs="Arial"/>
                <w:lang w:eastAsia="en-US"/>
              </w:rPr>
              <w:t xml:space="preserve">перечисленным вопросам по </w:t>
            </w:r>
            <w:r w:rsidR="00697D55">
              <w:rPr>
                <w:rFonts w:ascii="Arial Narrow" w:eastAsia="Calibri" w:hAnsi="Arial Narrow" w:cs="Arial"/>
                <w:lang w:eastAsia="en-US"/>
              </w:rPr>
              <w:t>вышеуказанным ПДУУ</w:t>
            </w:r>
            <w:r>
              <w:rPr>
                <w:rFonts w:ascii="Arial Narrow" w:eastAsia="Calibri" w:hAnsi="Arial Narrow" w:cs="Arial"/>
                <w:lang w:eastAsia="en-US"/>
              </w:rPr>
              <w:t>;</w:t>
            </w:r>
          </w:p>
          <w:p w14:paraId="613B68C1" w14:textId="6A5D9282" w:rsidR="00F61F53" w:rsidRPr="00DA1D3D" w:rsidRDefault="00F61F53" w:rsidP="00F61F53">
            <w:pPr>
              <w:widowControl/>
              <w:numPr>
                <w:ilvl w:val="0"/>
                <w:numId w:val="35"/>
              </w:numPr>
              <w:contextualSpacing/>
              <w:rPr>
                <w:rFonts w:ascii="Arial Narrow" w:eastAsia="Calibri" w:hAnsi="Arial Narrow" w:cs="Arial"/>
                <w:lang w:eastAsia="en-US"/>
              </w:rPr>
            </w:pPr>
            <w:r w:rsidRPr="00DA1D3D">
              <w:rPr>
                <w:rFonts w:ascii="Arial Narrow" w:eastAsia="Calibri" w:hAnsi="Arial Narrow" w:cs="Arial"/>
                <w:lang w:eastAsia="en-US"/>
              </w:rPr>
              <w:t xml:space="preserve">Консультирование </w:t>
            </w:r>
            <w:r w:rsidR="00697D55">
              <w:rPr>
                <w:rFonts w:ascii="Arial Narrow" w:eastAsia="Calibri" w:hAnsi="Arial Narrow" w:cs="Arial"/>
                <w:lang w:eastAsia="en-US"/>
              </w:rPr>
              <w:t xml:space="preserve">и обучение </w:t>
            </w:r>
            <w:r w:rsidRPr="00DA1D3D">
              <w:rPr>
                <w:rFonts w:ascii="Arial Narrow" w:eastAsia="Calibri" w:hAnsi="Arial Narrow" w:cs="Arial"/>
                <w:lang w:eastAsia="en-US"/>
              </w:rPr>
              <w:t>сотрудник</w:t>
            </w:r>
            <w:r>
              <w:rPr>
                <w:rFonts w:ascii="Arial Narrow" w:eastAsia="Calibri" w:hAnsi="Arial Narrow" w:cs="Arial"/>
                <w:lang w:eastAsia="en-US"/>
              </w:rPr>
              <w:t>ов Проекта (при необходимости);</w:t>
            </w:r>
          </w:p>
          <w:p w14:paraId="3F2EA45B" w14:textId="77777777" w:rsidR="00F61F53" w:rsidRPr="00DA1D3D" w:rsidRDefault="00F61F53" w:rsidP="00F61F53">
            <w:pPr>
              <w:widowControl/>
              <w:numPr>
                <w:ilvl w:val="0"/>
                <w:numId w:val="35"/>
              </w:numPr>
              <w:contextualSpacing/>
              <w:rPr>
                <w:rFonts w:ascii="Arial Narrow" w:eastAsia="Calibri" w:hAnsi="Arial Narrow" w:cs="Arial"/>
                <w:lang w:eastAsia="en-US"/>
              </w:rPr>
            </w:pPr>
            <w:r w:rsidRPr="00DA1D3D">
              <w:rPr>
                <w:rFonts w:ascii="Arial Narrow" w:eastAsia="Calibri" w:hAnsi="Arial Narrow" w:cs="Arial"/>
                <w:lang w:eastAsia="en-US"/>
              </w:rPr>
              <w:t>Подготовка и предоставление отчета о проделанной работе.</w:t>
            </w:r>
          </w:p>
          <w:p w14:paraId="09E00AB0" w14:textId="77777777" w:rsidR="00F61F53" w:rsidRPr="004F3A64" w:rsidRDefault="00F61F53" w:rsidP="00F61F53">
            <w:pPr>
              <w:widowControl/>
              <w:snapToGrid w:val="0"/>
              <w:ind w:left="720"/>
              <w:contextualSpacing/>
              <w:jc w:val="both"/>
              <w:rPr>
                <w:rFonts w:ascii="Arial Narrow" w:eastAsia="Calibri" w:hAnsi="Arial Narrow" w:cs="Arial"/>
                <w:lang w:eastAsia="en-US"/>
              </w:rPr>
            </w:pPr>
          </w:p>
          <w:p w14:paraId="031E3B5A" w14:textId="0C64B182" w:rsidR="00F61F53" w:rsidRPr="004F3A64" w:rsidRDefault="00F61F53" w:rsidP="00F61F53">
            <w:pPr>
              <w:ind w:firstLine="360"/>
              <w:jc w:val="both"/>
              <w:rPr>
                <w:rFonts w:ascii="Arial Narrow" w:hAnsi="Arial Narrow"/>
              </w:rPr>
            </w:pPr>
            <w:r w:rsidRPr="004F3A64">
              <w:rPr>
                <w:rFonts w:ascii="Arial Narrow" w:hAnsi="Arial Narrow"/>
              </w:rPr>
              <w:t xml:space="preserve">Работа </w:t>
            </w:r>
            <w:r>
              <w:rPr>
                <w:rFonts w:ascii="Arial Narrow" w:hAnsi="Arial Narrow"/>
              </w:rPr>
              <w:t>к</w:t>
            </w:r>
            <w:r w:rsidRPr="004F3A64">
              <w:rPr>
                <w:rFonts w:ascii="Arial Narrow" w:hAnsi="Arial Narrow"/>
              </w:rPr>
              <w:t>онсультанта подразумевает</w:t>
            </w:r>
            <w:r>
              <w:rPr>
                <w:rFonts w:ascii="Arial Narrow" w:hAnsi="Arial Narrow"/>
              </w:rPr>
              <w:t xml:space="preserve"> выезд</w:t>
            </w:r>
            <w:r w:rsidR="00697D55">
              <w:rPr>
                <w:rFonts w:ascii="Arial Narrow" w:hAnsi="Arial Narrow"/>
              </w:rPr>
              <w:t>ы</w:t>
            </w:r>
            <w:r>
              <w:rPr>
                <w:rFonts w:ascii="Arial Narrow" w:hAnsi="Arial Narrow"/>
              </w:rPr>
              <w:t xml:space="preserve"> в пилотны</w:t>
            </w:r>
            <w:r w:rsidR="00697D55">
              <w:rPr>
                <w:rFonts w:ascii="Arial Narrow" w:hAnsi="Arial Narrow"/>
              </w:rPr>
              <w:t>е</w:t>
            </w:r>
            <w:r>
              <w:rPr>
                <w:rFonts w:ascii="Arial Narrow" w:hAnsi="Arial Narrow"/>
              </w:rPr>
              <w:t xml:space="preserve"> муниципалитет</w:t>
            </w:r>
            <w:r w:rsidR="00697D55">
              <w:rPr>
                <w:rFonts w:ascii="Arial Narrow" w:hAnsi="Arial Narrow"/>
              </w:rPr>
              <w:t>ы</w:t>
            </w:r>
            <w:r>
              <w:rPr>
                <w:rFonts w:ascii="Arial Narrow" w:hAnsi="Arial Narrow"/>
              </w:rPr>
              <w:t>, для ознакомления</w:t>
            </w:r>
            <w:r w:rsidR="00697D55">
              <w:rPr>
                <w:rFonts w:ascii="Arial Narrow" w:hAnsi="Arial Narrow"/>
              </w:rPr>
              <w:t>,</w:t>
            </w:r>
            <w:r>
              <w:rPr>
                <w:rFonts w:ascii="Arial Narrow" w:hAnsi="Arial Narrow"/>
              </w:rPr>
              <w:t xml:space="preserve"> технической экспертизы объекта </w:t>
            </w:r>
            <w:r w:rsidR="00697D55">
              <w:rPr>
                <w:rFonts w:ascii="Arial Narrow" w:hAnsi="Arial Narrow"/>
              </w:rPr>
              <w:t xml:space="preserve">и обучения представителей ОМСУ и Проекта </w:t>
            </w:r>
            <w:r>
              <w:rPr>
                <w:rFonts w:ascii="Arial Narrow" w:hAnsi="Arial Narrow"/>
              </w:rPr>
              <w:t>на предмет соблюдения строительных норм и правил и требований законодательства КР</w:t>
            </w:r>
            <w:r w:rsidR="007A2CBC">
              <w:rPr>
                <w:rFonts w:ascii="Arial Narrow" w:hAnsi="Arial Narrow"/>
              </w:rPr>
              <w:t xml:space="preserve"> при необходимости</w:t>
            </w:r>
            <w:r w:rsidRPr="004F3A64">
              <w:rPr>
                <w:rFonts w:ascii="Arial Narrow" w:hAnsi="Arial Narrow"/>
              </w:rPr>
              <w:t xml:space="preserve">. </w:t>
            </w:r>
          </w:p>
          <w:p w14:paraId="1FB6053B" w14:textId="69FBB033" w:rsidR="00F61F53" w:rsidRPr="004F3A64" w:rsidRDefault="00F61F53" w:rsidP="00F61F53">
            <w:pPr>
              <w:ind w:firstLine="360"/>
              <w:jc w:val="both"/>
              <w:rPr>
                <w:rFonts w:ascii="Arial Narrow" w:hAnsi="Arial Narrow"/>
              </w:rPr>
            </w:pPr>
          </w:p>
        </w:tc>
        <w:tc>
          <w:tcPr>
            <w:tcW w:w="5136" w:type="dxa"/>
            <w:gridSpan w:val="2"/>
            <w:tcBorders>
              <w:top w:val="single" w:sz="4" w:space="0" w:color="auto"/>
              <w:left w:val="single" w:sz="4" w:space="0" w:color="auto"/>
              <w:bottom w:val="single" w:sz="4" w:space="0" w:color="auto"/>
              <w:right w:val="single" w:sz="4" w:space="0" w:color="auto"/>
            </w:tcBorders>
          </w:tcPr>
          <w:p w14:paraId="129FBFC9" w14:textId="77777777" w:rsidR="00F061F8" w:rsidRDefault="00F061F8" w:rsidP="00F61F53">
            <w:pPr>
              <w:widowControl/>
              <w:rPr>
                <w:rFonts w:ascii="Arial Narrow" w:hAnsi="Arial Narrow"/>
                <w:b/>
              </w:rPr>
            </w:pPr>
          </w:p>
          <w:p w14:paraId="1D2A77D1" w14:textId="00039706" w:rsidR="00F61F53" w:rsidRDefault="00F61F53" w:rsidP="00F61F53">
            <w:pPr>
              <w:widowControl/>
              <w:rPr>
                <w:rFonts w:ascii="Arial Narrow" w:hAnsi="Arial Narrow"/>
                <w:b/>
                <w:lang w:val="en-US"/>
              </w:rPr>
            </w:pPr>
            <w:r w:rsidRPr="00EC7AC8">
              <w:rPr>
                <w:rFonts w:ascii="Arial Narrow" w:hAnsi="Arial Narrow"/>
                <w:b/>
              </w:rPr>
              <w:tab/>
            </w:r>
            <w:r w:rsidRPr="004F3A64">
              <w:rPr>
                <w:rFonts w:ascii="Arial Narrow" w:hAnsi="Arial Narrow"/>
                <w:b/>
                <w:lang w:val="en-US"/>
              </w:rPr>
              <w:t xml:space="preserve">Background </w:t>
            </w:r>
          </w:p>
          <w:p w14:paraId="1F538CFC" w14:textId="77777777" w:rsidR="00F061F8" w:rsidRPr="004F3A64" w:rsidRDefault="00F061F8" w:rsidP="00F61F53">
            <w:pPr>
              <w:widowControl/>
              <w:rPr>
                <w:rFonts w:ascii="Arial Narrow" w:hAnsi="Arial Narrow"/>
                <w:b/>
                <w:lang w:val="en-US"/>
              </w:rPr>
            </w:pPr>
          </w:p>
          <w:p w14:paraId="6E672B8E" w14:textId="77777777" w:rsidR="00F61F53" w:rsidRPr="004F3A64" w:rsidRDefault="00F61F53" w:rsidP="00F61F53">
            <w:pPr>
              <w:ind w:firstLine="357"/>
              <w:jc w:val="both"/>
              <w:rPr>
                <w:rFonts w:ascii="Arial Narrow" w:hAnsi="Arial Narrow"/>
                <w:lang w:val="en-US"/>
              </w:rPr>
            </w:pPr>
            <w:r w:rsidRPr="004F3A64">
              <w:rPr>
                <w:rFonts w:ascii="Arial Narrow" w:hAnsi="Arial Narrow"/>
                <w:lang w:val="en-US"/>
              </w:rPr>
              <w:t xml:space="preserve">The Public Service Improvement project is funded by the Government of Switzerland through the Swiss Agency for Development and </w:t>
            </w:r>
            <w:proofErr w:type="gramStart"/>
            <w:r w:rsidRPr="004F3A64">
              <w:rPr>
                <w:rFonts w:ascii="Arial Narrow" w:hAnsi="Arial Narrow"/>
                <w:lang w:val="en-US"/>
              </w:rPr>
              <w:t>Cooperation, and</w:t>
            </w:r>
            <w:proofErr w:type="gramEnd"/>
            <w:r w:rsidRPr="004F3A64">
              <w:rPr>
                <w:rFonts w:ascii="Arial Narrow" w:hAnsi="Arial Narrow"/>
                <w:lang w:val="en-US"/>
              </w:rPr>
              <w:t xml:space="preserve"> is implemented by </w:t>
            </w:r>
            <w:proofErr w:type="spellStart"/>
            <w:r w:rsidRPr="004F3A64">
              <w:rPr>
                <w:rFonts w:ascii="Arial Narrow" w:hAnsi="Arial Narrow"/>
                <w:lang w:val="en-US"/>
              </w:rPr>
              <w:t>Helvetas</w:t>
            </w:r>
            <w:proofErr w:type="spellEnd"/>
            <w:r w:rsidRPr="004F3A64">
              <w:rPr>
                <w:rFonts w:ascii="Arial Narrow" w:hAnsi="Arial Narrow"/>
                <w:lang w:val="en-US"/>
              </w:rPr>
              <w:t xml:space="preserve"> and the </w:t>
            </w:r>
            <w:bookmarkStart w:id="0" w:name="_Hlk42350621"/>
            <w:r w:rsidRPr="004F3A64">
              <w:rPr>
                <w:rFonts w:ascii="Arial Narrow" w:hAnsi="Arial Narrow"/>
                <w:lang w:val="en-US"/>
              </w:rPr>
              <w:t>Development Policy Institute </w:t>
            </w:r>
            <w:bookmarkEnd w:id="0"/>
            <w:r w:rsidRPr="004F3A64">
              <w:rPr>
                <w:rFonts w:ascii="Arial Narrow" w:hAnsi="Arial Narrow"/>
                <w:lang w:val="en-US"/>
              </w:rPr>
              <w:t xml:space="preserve">(DPI). </w:t>
            </w:r>
          </w:p>
          <w:p w14:paraId="06FEC9B8" w14:textId="77777777" w:rsidR="00F61F53" w:rsidRDefault="00F61F53" w:rsidP="00F61F53">
            <w:pPr>
              <w:ind w:firstLine="357"/>
              <w:jc w:val="both"/>
              <w:rPr>
                <w:rFonts w:ascii="Arial Narrow" w:hAnsi="Arial Narrow"/>
                <w:lang w:val="en-US"/>
              </w:rPr>
            </w:pPr>
            <w:r w:rsidRPr="004F3A64">
              <w:rPr>
                <w:rFonts w:ascii="Arial Narrow" w:hAnsi="Arial Narrow"/>
                <w:lang w:val="en-US"/>
              </w:rPr>
              <w:t>The main areas of activity of the second phase of the Project (2019-2023) are deepening, replicating and expanding the tested models obtained as a result of the first phase, the development of inter-municipal cooperation (IMC) to address local issues, as well as the dissemination of knowledge and skills in the organization and provision of services throughout the country through a national mechanism.</w:t>
            </w:r>
          </w:p>
          <w:p w14:paraId="25415989" w14:textId="77777777" w:rsidR="00F61F53" w:rsidRDefault="00F61F53" w:rsidP="00F61F53">
            <w:pPr>
              <w:ind w:firstLine="357"/>
              <w:jc w:val="both"/>
              <w:rPr>
                <w:rFonts w:ascii="Arial Narrow" w:hAnsi="Arial Narrow"/>
                <w:lang w:val="en-US"/>
              </w:rPr>
            </w:pPr>
          </w:p>
          <w:p w14:paraId="5EFAE7F5" w14:textId="67C91458" w:rsidR="007A2CBC" w:rsidRDefault="007A2CBC" w:rsidP="007A2CBC">
            <w:pPr>
              <w:ind w:firstLine="357"/>
              <w:jc w:val="both"/>
              <w:rPr>
                <w:rFonts w:ascii="Arial Narrow" w:hAnsi="Arial Narrow"/>
                <w:lang w:val="en-US"/>
              </w:rPr>
            </w:pPr>
            <w:r w:rsidRPr="004F3A64">
              <w:rPr>
                <w:rFonts w:ascii="Arial Narrow" w:hAnsi="Arial Narrow"/>
                <w:lang w:val="en-US"/>
              </w:rPr>
              <w:t xml:space="preserve">The Project has launched </w:t>
            </w:r>
            <w:r w:rsidRPr="0038028A">
              <w:rPr>
                <w:rFonts w:ascii="Arial Narrow" w:hAnsi="Arial Narrow"/>
                <w:lang w:val="en-US"/>
              </w:rPr>
              <w:t>36</w:t>
            </w:r>
            <w:r w:rsidRPr="004F3A64">
              <w:rPr>
                <w:rFonts w:ascii="Arial Narrow" w:hAnsi="Arial Narrow"/>
                <w:lang w:val="en-US"/>
              </w:rPr>
              <w:t xml:space="preserve"> Service Improvement Action Plans (SIAPs) within the framework of the </w:t>
            </w:r>
            <w:r>
              <w:rPr>
                <w:rFonts w:ascii="Arial Narrow" w:hAnsi="Arial Narrow"/>
                <w:lang w:val="en-US"/>
              </w:rPr>
              <w:t>cooperation with Union of LSGs</w:t>
            </w:r>
            <w:r w:rsidRPr="004F3A64">
              <w:rPr>
                <w:rFonts w:ascii="Arial Narrow" w:hAnsi="Arial Narrow"/>
                <w:lang w:val="en-US"/>
              </w:rPr>
              <w:t xml:space="preserve">. </w:t>
            </w:r>
            <w:r>
              <w:rPr>
                <w:rFonts w:ascii="Arial Narrow" w:hAnsi="Arial Narrow"/>
                <w:lang w:val="en-US"/>
              </w:rPr>
              <w:t xml:space="preserve">In Nine of them there are construction works. And for guarantee of quality of this works Project looking for technical expert.  </w:t>
            </w:r>
          </w:p>
          <w:p w14:paraId="63546408" w14:textId="77777777" w:rsidR="00F061F8" w:rsidRPr="004F3A64" w:rsidRDefault="00F061F8" w:rsidP="00F61F53">
            <w:pPr>
              <w:ind w:firstLine="357"/>
              <w:jc w:val="both"/>
              <w:rPr>
                <w:rFonts w:ascii="Arial Narrow" w:hAnsi="Arial Narrow"/>
                <w:lang w:val="en-US"/>
              </w:rPr>
            </w:pPr>
          </w:p>
          <w:p w14:paraId="202F3CC1" w14:textId="1A284221" w:rsidR="00F61F53" w:rsidRPr="00A632A0" w:rsidRDefault="00F61F53" w:rsidP="00F61F53">
            <w:pPr>
              <w:ind w:firstLine="357"/>
              <w:jc w:val="both"/>
              <w:rPr>
                <w:rFonts w:ascii="Arial Narrow" w:hAnsi="Arial Narrow"/>
                <w:lang w:val="en-US"/>
              </w:rPr>
            </w:pPr>
            <w:r w:rsidRPr="004F3A64">
              <w:rPr>
                <w:rFonts w:ascii="Arial Narrow" w:hAnsi="Arial Narrow"/>
                <w:lang w:val="en-US"/>
              </w:rPr>
              <w:t xml:space="preserve">The Project </w:t>
            </w:r>
            <w:r w:rsidR="007A2CBC">
              <w:rPr>
                <w:rFonts w:ascii="Arial Narrow" w:hAnsi="Arial Narrow"/>
                <w:lang w:val="en-US"/>
              </w:rPr>
              <w:t xml:space="preserve">in 2021 supported </w:t>
            </w:r>
            <w:r w:rsidRPr="004F3A64">
              <w:rPr>
                <w:rFonts w:ascii="Arial Narrow" w:hAnsi="Arial Narrow"/>
                <w:lang w:val="en-US"/>
              </w:rPr>
              <w:t xml:space="preserve">8 Service Improvement Action Plans (SIAPs) within the framework of the IMC. </w:t>
            </w:r>
            <w:r w:rsidR="009977CE">
              <w:rPr>
                <w:rFonts w:ascii="Arial Narrow" w:hAnsi="Arial Narrow"/>
                <w:lang w:val="en-US"/>
              </w:rPr>
              <w:t xml:space="preserve">In four of them there are construction works within landfills. From the Project side is necessary to do technical oversights and to get proof </w:t>
            </w:r>
            <w:r w:rsidR="00F72194">
              <w:rPr>
                <w:rFonts w:ascii="Arial Narrow" w:hAnsi="Arial Narrow"/>
                <w:lang w:val="en-US"/>
              </w:rPr>
              <w:t>of</w:t>
            </w:r>
            <w:r w:rsidR="009977CE">
              <w:rPr>
                <w:rFonts w:ascii="Arial Narrow" w:hAnsi="Arial Narrow"/>
                <w:lang w:val="en-US"/>
              </w:rPr>
              <w:t xml:space="preserve"> complying of all </w:t>
            </w:r>
            <w:r w:rsidR="00F72194">
              <w:rPr>
                <w:rFonts w:ascii="Arial Narrow" w:hAnsi="Arial Narrow"/>
                <w:lang w:val="en-US"/>
              </w:rPr>
              <w:t xml:space="preserve">technical procedure and of quality of construction works are </w:t>
            </w:r>
            <w:r w:rsidR="00A632A0">
              <w:rPr>
                <w:rFonts w:ascii="Arial Narrow" w:hAnsi="Arial Narrow"/>
                <w:lang w:val="en-US"/>
              </w:rPr>
              <w:t xml:space="preserve">correspond with technical requirements. </w:t>
            </w:r>
          </w:p>
          <w:p w14:paraId="66296D31" w14:textId="77777777" w:rsidR="00F061F8" w:rsidRDefault="00F061F8" w:rsidP="00F61F53">
            <w:pPr>
              <w:ind w:firstLine="357"/>
              <w:jc w:val="both"/>
              <w:rPr>
                <w:rFonts w:ascii="Arial Narrow" w:hAnsi="Arial Narrow"/>
                <w:lang w:val="en-US"/>
              </w:rPr>
            </w:pPr>
          </w:p>
          <w:p w14:paraId="12604D73" w14:textId="0C82C077" w:rsidR="00F61F53" w:rsidRPr="005B4ED3" w:rsidRDefault="005B4ED3" w:rsidP="005B4ED3">
            <w:pPr>
              <w:ind w:firstLine="357"/>
              <w:jc w:val="both"/>
              <w:rPr>
                <w:rFonts w:ascii="Arial Narrow" w:hAnsi="Arial Narrow"/>
                <w:lang w:val="en-US"/>
              </w:rPr>
            </w:pPr>
            <w:r w:rsidRPr="005B4ED3">
              <w:rPr>
                <w:rFonts w:ascii="Arial Narrow" w:hAnsi="Arial Narrow"/>
                <w:lang w:val="en-US"/>
              </w:rPr>
              <w:lastRenderedPageBreak/>
              <w:t xml:space="preserve">For qualified implementation </w:t>
            </w:r>
            <w:proofErr w:type="gramStart"/>
            <w:r w:rsidR="00F061F8" w:rsidRPr="00F061F8">
              <w:rPr>
                <w:rFonts w:ascii="Arial Narrow" w:hAnsi="Arial Narrow"/>
                <w:lang w:val="en-US"/>
              </w:rPr>
              <w:t>have to</w:t>
            </w:r>
            <w:proofErr w:type="gramEnd"/>
            <w:r w:rsidR="00F061F8" w:rsidRPr="00F061F8">
              <w:rPr>
                <w:rFonts w:ascii="Arial Narrow" w:hAnsi="Arial Narrow"/>
                <w:lang w:val="en-US"/>
              </w:rPr>
              <w:t xml:space="preserve"> </w:t>
            </w:r>
            <w:r w:rsidR="009977CE">
              <w:rPr>
                <w:rFonts w:ascii="Arial Narrow" w:hAnsi="Arial Narrow"/>
                <w:b/>
                <w:lang w:val="en-US"/>
              </w:rPr>
              <w:t>co</w:t>
            </w:r>
            <w:r w:rsidRPr="00F061F8">
              <w:rPr>
                <w:rFonts w:ascii="Arial Narrow" w:hAnsi="Arial Narrow"/>
                <w:b/>
                <w:lang w:val="en-US"/>
              </w:rPr>
              <w:t>nducting trainings</w:t>
            </w:r>
            <w:r w:rsidRPr="005B4ED3">
              <w:rPr>
                <w:rFonts w:ascii="Arial Narrow" w:hAnsi="Arial Narrow"/>
                <w:lang w:val="en-US"/>
              </w:rPr>
              <w:t xml:space="preserve"> on technical oversights of all prepared technical documentation of supported by Project SIAPs for compliance with construction rules and regulations, and requirements of KR legislation</w:t>
            </w:r>
          </w:p>
          <w:p w14:paraId="548BC401" w14:textId="157DAA42" w:rsidR="00F61F53" w:rsidRDefault="00F61F53" w:rsidP="00F61F53">
            <w:pPr>
              <w:autoSpaceDE w:val="0"/>
              <w:autoSpaceDN w:val="0"/>
              <w:adjustRightInd w:val="0"/>
              <w:jc w:val="both"/>
              <w:rPr>
                <w:rFonts w:ascii="Arial Narrow" w:hAnsi="Arial Narrow"/>
                <w:lang w:val="en-US"/>
              </w:rPr>
            </w:pPr>
          </w:p>
          <w:p w14:paraId="10F95748" w14:textId="77777777" w:rsidR="00A632A0" w:rsidRPr="004F3A64" w:rsidRDefault="00A632A0" w:rsidP="00F61F53">
            <w:pPr>
              <w:autoSpaceDE w:val="0"/>
              <w:autoSpaceDN w:val="0"/>
              <w:adjustRightInd w:val="0"/>
              <w:jc w:val="both"/>
              <w:rPr>
                <w:rFonts w:ascii="Arial Narrow" w:hAnsi="Arial Narrow"/>
                <w:lang w:val="en-US"/>
              </w:rPr>
            </w:pPr>
          </w:p>
          <w:p w14:paraId="6E5084D3" w14:textId="6E389663" w:rsidR="00F61F53" w:rsidRPr="004F3A64" w:rsidRDefault="00F61F53" w:rsidP="00F61F53">
            <w:pPr>
              <w:widowControl/>
              <w:jc w:val="both"/>
              <w:rPr>
                <w:rFonts w:ascii="Arial Narrow" w:hAnsi="Arial Narrow"/>
                <w:lang w:val="en-US"/>
              </w:rPr>
            </w:pPr>
            <w:r w:rsidRPr="004F3A64">
              <w:rPr>
                <w:rFonts w:ascii="Arial Narrow" w:hAnsi="Arial Narrow"/>
                <w:b/>
                <w:lang w:val="en-US"/>
              </w:rPr>
              <w:tab/>
              <w:t xml:space="preserve">Goal of the </w:t>
            </w:r>
            <w:proofErr w:type="spellStart"/>
            <w:r w:rsidRPr="004F3A64">
              <w:rPr>
                <w:rFonts w:ascii="Arial Narrow" w:hAnsi="Arial Narrow"/>
                <w:b/>
                <w:lang w:val="en-US"/>
              </w:rPr>
              <w:t>ToR</w:t>
            </w:r>
            <w:proofErr w:type="spellEnd"/>
          </w:p>
          <w:p w14:paraId="67B5154A" w14:textId="6092E4AF" w:rsidR="00F61F53" w:rsidRPr="00BD346D" w:rsidRDefault="00F61F53" w:rsidP="00F61F53">
            <w:pPr>
              <w:ind w:firstLine="340"/>
              <w:rPr>
                <w:rFonts w:ascii="Arial Narrow" w:hAnsi="Arial Narrow"/>
                <w:lang w:val="en-US"/>
              </w:rPr>
            </w:pPr>
            <w:r w:rsidRPr="00BD346D">
              <w:rPr>
                <w:rFonts w:ascii="Arial Narrow" w:hAnsi="Arial Narrow"/>
                <w:lang w:val="en-US"/>
              </w:rPr>
              <w:t xml:space="preserve">The aim is to </w:t>
            </w:r>
            <w:r w:rsidR="009977CE">
              <w:rPr>
                <w:rFonts w:ascii="Arial Narrow" w:hAnsi="Arial Narrow"/>
                <w:lang w:val="en-US"/>
              </w:rPr>
              <w:t xml:space="preserve">train </w:t>
            </w:r>
            <w:r w:rsidRPr="00BD346D">
              <w:rPr>
                <w:rFonts w:ascii="Arial Narrow" w:hAnsi="Arial Narrow"/>
                <w:lang w:val="en-US"/>
              </w:rPr>
              <w:t xml:space="preserve">the </w:t>
            </w:r>
            <w:r>
              <w:rPr>
                <w:rFonts w:ascii="Arial Narrow" w:hAnsi="Arial Narrow"/>
                <w:lang w:val="en-US"/>
              </w:rPr>
              <w:t xml:space="preserve">LSG bodies </w:t>
            </w:r>
            <w:r w:rsidR="00F76294">
              <w:rPr>
                <w:rFonts w:ascii="Arial Narrow" w:hAnsi="Arial Narrow"/>
                <w:lang w:val="en-US"/>
              </w:rPr>
              <w:t>of</w:t>
            </w:r>
            <w:r w:rsidR="00F76294" w:rsidRPr="00F76294">
              <w:rPr>
                <w:rFonts w:ascii="Arial Narrow" w:hAnsi="Arial Narrow"/>
                <w:lang w:val="en-US"/>
              </w:rPr>
              <w:t xml:space="preserve"> the </w:t>
            </w:r>
            <w:r w:rsidR="00F76294">
              <w:rPr>
                <w:rFonts w:ascii="Arial Narrow" w:hAnsi="Arial Narrow"/>
                <w:lang w:val="en-US"/>
              </w:rPr>
              <w:t xml:space="preserve">Issyk-Kul </w:t>
            </w:r>
            <w:r w:rsidR="009977CE">
              <w:rPr>
                <w:rFonts w:ascii="Arial Narrow" w:hAnsi="Arial Narrow"/>
                <w:lang w:val="en-US"/>
              </w:rPr>
              <w:t xml:space="preserve">and Jalal-Abad </w:t>
            </w:r>
            <w:r w:rsidR="00F76294">
              <w:rPr>
                <w:rFonts w:ascii="Arial Narrow" w:hAnsi="Arial Narrow"/>
                <w:lang w:val="en-US"/>
              </w:rPr>
              <w:t>region</w:t>
            </w:r>
            <w:r w:rsidR="009977CE">
              <w:rPr>
                <w:rFonts w:ascii="Arial Narrow" w:hAnsi="Arial Narrow"/>
                <w:lang w:val="en-US"/>
              </w:rPr>
              <w:t>s</w:t>
            </w:r>
            <w:r w:rsidR="00F76294">
              <w:rPr>
                <w:rFonts w:ascii="Arial Narrow" w:hAnsi="Arial Narrow"/>
                <w:lang w:val="en-US"/>
              </w:rPr>
              <w:t xml:space="preserve"> </w:t>
            </w:r>
            <w:r w:rsidRPr="00BD346D">
              <w:rPr>
                <w:rFonts w:ascii="Arial Narrow" w:hAnsi="Arial Narrow"/>
                <w:lang w:val="en-US"/>
              </w:rPr>
              <w:t>and the Project</w:t>
            </w:r>
            <w:r w:rsidR="009977CE">
              <w:rPr>
                <w:rFonts w:ascii="Arial Narrow" w:hAnsi="Arial Narrow"/>
                <w:lang w:val="en-US"/>
              </w:rPr>
              <w:t xml:space="preserve"> staff </w:t>
            </w:r>
            <w:r w:rsidRPr="00BD346D">
              <w:rPr>
                <w:rFonts w:ascii="Arial Narrow" w:hAnsi="Arial Narrow"/>
                <w:lang w:val="en-US"/>
              </w:rPr>
              <w:t>in quali</w:t>
            </w:r>
            <w:r w:rsidR="009977CE">
              <w:rPr>
                <w:rFonts w:ascii="Arial Narrow" w:hAnsi="Arial Narrow"/>
                <w:lang w:val="en-US"/>
              </w:rPr>
              <w:t xml:space="preserve">fied implementing </w:t>
            </w:r>
            <w:r>
              <w:rPr>
                <w:rFonts w:ascii="Arial Narrow" w:hAnsi="Arial Narrow"/>
                <w:lang w:val="en-US"/>
              </w:rPr>
              <w:t>o</w:t>
            </w:r>
            <w:r w:rsidR="009977CE">
              <w:rPr>
                <w:rFonts w:ascii="Arial Narrow" w:hAnsi="Arial Narrow"/>
                <w:lang w:val="en-US"/>
              </w:rPr>
              <w:t>f</w:t>
            </w:r>
            <w:r>
              <w:rPr>
                <w:rFonts w:ascii="Arial Narrow" w:hAnsi="Arial Narrow"/>
                <w:lang w:val="en-US"/>
              </w:rPr>
              <w:t xml:space="preserve"> SIAPs</w:t>
            </w:r>
            <w:r w:rsidRPr="00BD346D">
              <w:rPr>
                <w:rFonts w:ascii="Arial Narrow" w:hAnsi="Arial Narrow"/>
                <w:lang w:val="en-US"/>
              </w:rPr>
              <w:t xml:space="preserve"> in compliance with building, technical and regulatory rules:</w:t>
            </w:r>
          </w:p>
          <w:p w14:paraId="5EF6F8D4" w14:textId="77777777" w:rsidR="00A632A0" w:rsidRDefault="00A632A0" w:rsidP="00F61F53">
            <w:pPr>
              <w:ind w:firstLine="357"/>
              <w:jc w:val="both"/>
              <w:rPr>
                <w:rFonts w:ascii="Arial Narrow" w:hAnsi="Arial Narrow"/>
                <w:lang w:val="en-US"/>
              </w:rPr>
            </w:pPr>
          </w:p>
          <w:p w14:paraId="3647484A" w14:textId="402B7A13" w:rsidR="00F61F53" w:rsidRPr="004F3A64" w:rsidRDefault="00F61F53" w:rsidP="00F61F53">
            <w:pPr>
              <w:ind w:firstLine="357"/>
              <w:jc w:val="both"/>
              <w:rPr>
                <w:rFonts w:ascii="Arial Narrow" w:hAnsi="Arial Narrow"/>
                <w:lang w:val="en-US"/>
              </w:rPr>
            </w:pPr>
            <w:r w:rsidRPr="004F3A64">
              <w:rPr>
                <w:rFonts w:ascii="Arial Narrow" w:hAnsi="Arial Narrow"/>
                <w:lang w:val="en-US"/>
              </w:rPr>
              <w:t>The amount of work.</w:t>
            </w:r>
          </w:p>
          <w:p w14:paraId="403065FB" w14:textId="1759469D" w:rsidR="00F61F53" w:rsidRDefault="00F61F53" w:rsidP="00F61F53">
            <w:pPr>
              <w:ind w:left="720"/>
              <w:jc w:val="both"/>
              <w:rPr>
                <w:rFonts w:ascii="Arial Narrow" w:hAnsi="Arial Narrow"/>
                <w:lang w:val="en-US"/>
              </w:rPr>
            </w:pPr>
            <w:r w:rsidRPr="004F3A64">
              <w:rPr>
                <w:rFonts w:ascii="Arial Narrow" w:hAnsi="Arial Narrow"/>
                <w:lang w:val="en-US"/>
              </w:rPr>
              <w:t xml:space="preserve">The </w:t>
            </w:r>
            <w:r>
              <w:rPr>
                <w:rFonts w:ascii="Arial Narrow" w:hAnsi="Arial Narrow"/>
                <w:lang w:val="en-US"/>
              </w:rPr>
              <w:t xml:space="preserve">technical </w:t>
            </w:r>
            <w:r w:rsidRPr="004F3A64">
              <w:rPr>
                <w:rFonts w:ascii="Arial Narrow" w:hAnsi="Arial Narrow"/>
                <w:lang w:val="en-US"/>
              </w:rPr>
              <w:t>consultant conducts the following types of activities:</w:t>
            </w:r>
          </w:p>
          <w:p w14:paraId="693C1D56" w14:textId="48962C90" w:rsidR="00F61F53" w:rsidRDefault="00F61F53" w:rsidP="00F61F53">
            <w:pPr>
              <w:pStyle w:val="a4"/>
              <w:numPr>
                <w:ilvl w:val="0"/>
                <w:numId w:val="36"/>
              </w:numPr>
              <w:ind w:left="720" w:hanging="357"/>
              <w:jc w:val="both"/>
              <w:rPr>
                <w:rFonts w:ascii="Arial Narrow" w:hAnsi="Arial Narrow"/>
                <w:lang w:val="en-US"/>
              </w:rPr>
            </w:pPr>
            <w:r w:rsidRPr="00BD346D">
              <w:rPr>
                <w:rFonts w:ascii="Arial Narrow" w:hAnsi="Arial Narrow"/>
                <w:lang w:val="en-US"/>
              </w:rPr>
              <w:t>Consultations for technical oversights hired by LSG bodies to implement SIAPs.</w:t>
            </w:r>
          </w:p>
          <w:p w14:paraId="7C5D5256" w14:textId="2B916A68" w:rsidR="00F61F53" w:rsidRDefault="00F61F53" w:rsidP="00F61F53">
            <w:pPr>
              <w:pStyle w:val="a4"/>
              <w:numPr>
                <w:ilvl w:val="0"/>
                <w:numId w:val="36"/>
              </w:numPr>
              <w:ind w:left="720" w:hanging="357"/>
              <w:jc w:val="both"/>
              <w:rPr>
                <w:rFonts w:ascii="Arial Narrow" w:hAnsi="Arial Narrow"/>
                <w:lang w:val="en-US"/>
              </w:rPr>
            </w:pPr>
            <w:r w:rsidRPr="006454A6">
              <w:rPr>
                <w:rFonts w:ascii="Arial Narrow" w:hAnsi="Arial Narrow"/>
                <w:lang w:val="en-US"/>
              </w:rPr>
              <w:t>Technical examination of all prepared technical documentation of projects for public procurement (AP</w:t>
            </w:r>
            <w:r>
              <w:rPr>
                <w:rFonts w:ascii="Arial Narrow" w:hAnsi="Arial Narrow"/>
              </w:rPr>
              <w:t>С</w:t>
            </w:r>
            <w:r w:rsidRPr="006454A6">
              <w:rPr>
                <w:rFonts w:ascii="Arial Narrow" w:hAnsi="Arial Narrow"/>
                <w:lang w:val="en-US"/>
              </w:rPr>
              <w:t>, IT</w:t>
            </w:r>
            <w:r>
              <w:rPr>
                <w:rFonts w:ascii="Arial Narrow" w:hAnsi="Arial Narrow"/>
              </w:rPr>
              <w:t>С</w:t>
            </w:r>
            <w:r w:rsidRPr="006454A6">
              <w:rPr>
                <w:rFonts w:ascii="Arial Narrow" w:hAnsi="Arial Narrow"/>
                <w:lang w:val="en-US"/>
              </w:rPr>
              <w:t>, T</w:t>
            </w:r>
            <w:r>
              <w:rPr>
                <w:rFonts w:ascii="Arial Narrow" w:hAnsi="Arial Narrow"/>
              </w:rPr>
              <w:t>С</w:t>
            </w:r>
            <w:r w:rsidRPr="006454A6">
              <w:rPr>
                <w:rFonts w:ascii="Arial Narrow" w:hAnsi="Arial Narrow"/>
                <w:lang w:val="en-US"/>
              </w:rPr>
              <w:t xml:space="preserve">, </w:t>
            </w:r>
            <w:r>
              <w:rPr>
                <w:rFonts w:ascii="Arial Narrow" w:hAnsi="Arial Narrow"/>
                <w:lang w:val="en-US"/>
              </w:rPr>
              <w:t>PED</w:t>
            </w:r>
            <w:r w:rsidRPr="006454A6">
              <w:rPr>
                <w:rFonts w:ascii="Arial Narrow" w:hAnsi="Arial Narrow"/>
                <w:lang w:val="en-US"/>
              </w:rPr>
              <w:t xml:space="preserve">, </w:t>
            </w:r>
            <w:r>
              <w:rPr>
                <w:rFonts w:ascii="Arial Narrow" w:hAnsi="Arial Narrow"/>
                <w:lang w:val="en-US"/>
              </w:rPr>
              <w:t>scope of work</w:t>
            </w:r>
            <w:r w:rsidRPr="006454A6">
              <w:rPr>
                <w:rFonts w:ascii="Arial Narrow" w:hAnsi="Arial Narrow"/>
                <w:lang w:val="en-US"/>
              </w:rPr>
              <w:t xml:space="preserve">, etc.) for compliance with </w:t>
            </w:r>
            <w:r>
              <w:rPr>
                <w:rFonts w:ascii="Arial Narrow" w:hAnsi="Arial Narrow"/>
                <w:lang w:val="en-US"/>
              </w:rPr>
              <w:t>construction rules</w:t>
            </w:r>
            <w:r w:rsidRPr="006454A6">
              <w:rPr>
                <w:rFonts w:ascii="Arial Narrow" w:hAnsi="Arial Narrow"/>
                <w:lang w:val="en-US"/>
              </w:rPr>
              <w:t xml:space="preserve"> and regulations</w:t>
            </w:r>
            <w:r>
              <w:rPr>
                <w:rFonts w:ascii="Arial Narrow" w:hAnsi="Arial Narrow"/>
                <w:lang w:val="en-US"/>
              </w:rPr>
              <w:t xml:space="preserve">, </w:t>
            </w:r>
            <w:r w:rsidRPr="006454A6">
              <w:rPr>
                <w:rFonts w:ascii="Arial Narrow" w:hAnsi="Arial Narrow"/>
                <w:lang w:val="en-US"/>
              </w:rPr>
              <w:t xml:space="preserve">and requirements of </w:t>
            </w:r>
            <w:r>
              <w:rPr>
                <w:rFonts w:ascii="Arial Narrow" w:hAnsi="Arial Narrow"/>
                <w:lang w:val="en-US"/>
              </w:rPr>
              <w:t>KR</w:t>
            </w:r>
            <w:r w:rsidRPr="006454A6">
              <w:rPr>
                <w:rFonts w:ascii="Arial Narrow" w:hAnsi="Arial Narrow"/>
                <w:lang w:val="en-US"/>
              </w:rPr>
              <w:t xml:space="preserve"> legislation;</w:t>
            </w:r>
          </w:p>
          <w:p w14:paraId="4C08CAB3" w14:textId="612E16BF" w:rsidR="00F61F53" w:rsidRDefault="00F61F53" w:rsidP="00F61F53">
            <w:pPr>
              <w:pStyle w:val="a4"/>
              <w:numPr>
                <w:ilvl w:val="0"/>
                <w:numId w:val="36"/>
              </w:numPr>
              <w:ind w:left="720" w:hanging="357"/>
              <w:jc w:val="both"/>
              <w:rPr>
                <w:rFonts w:ascii="Arial Narrow" w:hAnsi="Arial Narrow"/>
                <w:lang w:val="en-US"/>
              </w:rPr>
            </w:pPr>
            <w:r w:rsidRPr="006454A6">
              <w:rPr>
                <w:rFonts w:ascii="Arial Narrow" w:hAnsi="Arial Narrow"/>
                <w:lang w:val="en-US"/>
              </w:rPr>
              <w:t xml:space="preserve">If necessary, provide </w:t>
            </w:r>
            <w:r w:rsidR="00A632A0">
              <w:rPr>
                <w:rFonts w:ascii="Arial Narrow" w:hAnsi="Arial Narrow"/>
                <w:lang w:val="en-US"/>
              </w:rPr>
              <w:t xml:space="preserve">trainings and </w:t>
            </w:r>
            <w:r>
              <w:rPr>
                <w:rFonts w:ascii="Arial Narrow" w:hAnsi="Arial Narrow"/>
                <w:lang w:val="en-US"/>
              </w:rPr>
              <w:t>consultations</w:t>
            </w:r>
            <w:r w:rsidRPr="006454A6">
              <w:rPr>
                <w:rFonts w:ascii="Arial Narrow" w:hAnsi="Arial Narrow"/>
                <w:lang w:val="en-US"/>
              </w:rPr>
              <w:t xml:space="preserve"> to municipalities on the proper preparation of technical documentation of projects for public </w:t>
            </w:r>
            <w:proofErr w:type="gramStart"/>
            <w:r w:rsidRPr="006454A6">
              <w:rPr>
                <w:rFonts w:ascii="Arial Narrow" w:hAnsi="Arial Narrow"/>
                <w:lang w:val="en-US"/>
              </w:rPr>
              <w:t>procurement;</w:t>
            </w:r>
            <w:proofErr w:type="gramEnd"/>
          </w:p>
          <w:p w14:paraId="4AE951B0" w14:textId="1F993391" w:rsidR="00F61F53" w:rsidRDefault="00F61F53" w:rsidP="00F61F53">
            <w:pPr>
              <w:pStyle w:val="a4"/>
              <w:numPr>
                <w:ilvl w:val="0"/>
                <w:numId w:val="36"/>
              </w:numPr>
              <w:ind w:left="720" w:hanging="357"/>
              <w:jc w:val="both"/>
              <w:rPr>
                <w:rFonts w:ascii="Arial Narrow" w:hAnsi="Arial Narrow"/>
                <w:lang w:val="en-US"/>
              </w:rPr>
            </w:pPr>
            <w:r w:rsidRPr="006454A6">
              <w:rPr>
                <w:rFonts w:ascii="Arial Narrow" w:hAnsi="Arial Narrow"/>
                <w:lang w:val="en-US"/>
              </w:rPr>
              <w:t>Preparation of written</w:t>
            </w:r>
            <w:r>
              <w:rPr>
                <w:rFonts w:ascii="Arial Narrow" w:hAnsi="Arial Narrow"/>
                <w:lang w:val="en-US"/>
              </w:rPr>
              <w:t xml:space="preserve"> conclusions</w:t>
            </w:r>
            <w:r w:rsidRPr="006454A6">
              <w:rPr>
                <w:rFonts w:ascii="Arial Narrow" w:hAnsi="Arial Narrow"/>
                <w:lang w:val="en-US"/>
              </w:rPr>
              <w:t xml:space="preserve"> on the above issues for </w:t>
            </w:r>
            <w:r w:rsidR="00972DFB">
              <w:rPr>
                <w:rFonts w:ascii="Arial Narrow" w:hAnsi="Arial Narrow"/>
                <w:lang w:val="en-US"/>
              </w:rPr>
              <w:t xml:space="preserve">all above mentioned </w:t>
            </w:r>
            <w:proofErr w:type="gramStart"/>
            <w:r>
              <w:rPr>
                <w:rFonts w:ascii="Arial Narrow" w:hAnsi="Arial Narrow"/>
                <w:lang w:val="en-US"/>
              </w:rPr>
              <w:t>SIAPs</w:t>
            </w:r>
            <w:r w:rsidRPr="006454A6">
              <w:rPr>
                <w:rFonts w:ascii="Arial Narrow" w:hAnsi="Arial Narrow"/>
                <w:lang w:val="en-US"/>
              </w:rPr>
              <w:t>;</w:t>
            </w:r>
            <w:proofErr w:type="gramEnd"/>
          </w:p>
          <w:p w14:paraId="58403475" w14:textId="44B77D14" w:rsidR="00F61F53" w:rsidRDefault="00972DFB" w:rsidP="00F61F53">
            <w:pPr>
              <w:pStyle w:val="a4"/>
              <w:numPr>
                <w:ilvl w:val="0"/>
                <w:numId w:val="36"/>
              </w:numPr>
              <w:ind w:left="720" w:hanging="357"/>
              <w:jc w:val="both"/>
              <w:rPr>
                <w:rFonts w:ascii="Arial Narrow" w:hAnsi="Arial Narrow"/>
                <w:lang w:val="en-US"/>
              </w:rPr>
            </w:pPr>
            <w:r>
              <w:rPr>
                <w:rFonts w:ascii="Arial Narrow" w:hAnsi="Arial Narrow"/>
                <w:lang w:val="en-US"/>
              </w:rPr>
              <w:t>Train and a</w:t>
            </w:r>
            <w:r w:rsidR="00F61F53" w:rsidRPr="006454A6">
              <w:rPr>
                <w:rFonts w:ascii="Arial Narrow" w:hAnsi="Arial Narrow"/>
                <w:lang w:val="en-US"/>
              </w:rPr>
              <w:t>dvising Project staff (if necessary</w:t>
            </w:r>
            <w:proofErr w:type="gramStart"/>
            <w:r w:rsidR="00F61F53" w:rsidRPr="006454A6">
              <w:rPr>
                <w:rFonts w:ascii="Arial Narrow" w:hAnsi="Arial Narrow"/>
                <w:lang w:val="en-US"/>
              </w:rPr>
              <w:t>);</w:t>
            </w:r>
            <w:proofErr w:type="gramEnd"/>
          </w:p>
          <w:p w14:paraId="26886952" w14:textId="5C4B8528" w:rsidR="00F61F53" w:rsidRPr="006454A6" w:rsidRDefault="00F61F53" w:rsidP="00F61F53">
            <w:pPr>
              <w:pStyle w:val="a4"/>
              <w:numPr>
                <w:ilvl w:val="0"/>
                <w:numId w:val="36"/>
              </w:numPr>
              <w:ind w:left="720" w:hanging="357"/>
              <w:jc w:val="both"/>
              <w:rPr>
                <w:rFonts w:ascii="Arial Narrow" w:hAnsi="Arial Narrow"/>
                <w:lang w:val="en-US"/>
              </w:rPr>
            </w:pPr>
            <w:r w:rsidRPr="006454A6">
              <w:rPr>
                <w:rFonts w:ascii="Arial Narrow" w:hAnsi="Arial Narrow"/>
                <w:lang w:val="en-US"/>
              </w:rPr>
              <w:t>Prepare and report on the work done.</w:t>
            </w:r>
          </w:p>
          <w:p w14:paraId="5A3D3DFD" w14:textId="4F62EE09" w:rsidR="00F61F53" w:rsidRDefault="00F61F53" w:rsidP="00F61F53">
            <w:pPr>
              <w:rPr>
                <w:rFonts w:ascii="Arial Narrow" w:hAnsi="Arial Narrow"/>
                <w:lang w:val="en-US"/>
              </w:rPr>
            </w:pPr>
          </w:p>
          <w:p w14:paraId="1950E4B7" w14:textId="4E462EFF" w:rsidR="00F61F53" w:rsidRDefault="00F61F53" w:rsidP="00F61F53">
            <w:pPr>
              <w:rPr>
                <w:rFonts w:ascii="Arial Narrow" w:hAnsi="Arial Narrow"/>
                <w:lang w:val="en-US"/>
              </w:rPr>
            </w:pPr>
          </w:p>
          <w:p w14:paraId="7585D875" w14:textId="2ACDE8F5" w:rsidR="00972DFB" w:rsidRDefault="00972DFB" w:rsidP="00F61F53">
            <w:pPr>
              <w:rPr>
                <w:rFonts w:ascii="Arial Narrow" w:hAnsi="Arial Narrow"/>
                <w:lang w:val="en-US"/>
              </w:rPr>
            </w:pPr>
          </w:p>
          <w:p w14:paraId="386EBA93" w14:textId="77777777" w:rsidR="00972DFB" w:rsidRPr="00BD346D" w:rsidRDefault="00972DFB" w:rsidP="00F61F53">
            <w:pPr>
              <w:rPr>
                <w:rFonts w:ascii="Arial Narrow" w:hAnsi="Arial Narrow"/>
                <w:lang w:val="en-US"/>
              </w:rPr>
            </w:pPr>
          </w:p>
          <w:p w14:paraId="7A7FEC85" w14:textId="064DE56D" w:rsidR="00F61F53" w:rsidRPr="00BD346D" w:rsidRDefault="00F61F53" w:rsidP="00F61F53">
            <w:pPr>
              <w:ind w:firstLine="340"/>
              <w:rPr>
                <w:rFonts w:ascii="Arial Narrow" w:hAnsi="Arial Narrow"/>
                <w:lang w:val="en-US"/>
              </w:rPr>
            </w:pPr>
            <w:r w:rsidRPr="00BD346D">
              <w:rPr>
                <w:rFonts w:ascii="Arial Narrow" w:hAnsi="Arial Narrow"/>
                <w:lang w:val="en-US"/>
              </w:rPr>
              <w:t>The consultant's work involves going to the pilot municipality to review</w:t>
            </w:r>
            <w:r w:rsidR="00972DFB">
              <w:rPr>
                <w:rFonts w:ascii="Arial Narrow" w:hAnsi="Arial Narrow"/>
                <w:lang w:val="en-US"/>
              </w:rPr>
              <w:t xml:space="preserve">, </w:t>
            </w:r>
            <w:r w:rsidRPr="00BD346D">
              <w:rPr>
                <w:rFonts w:ascii="Arial Narrow" w:hAnsi="Arial Narrow"/>
                <w:lang w:val="en-US"/>
              </w:rPr>
              <w:t xml:space="preserve">technically examine the facility </w:t>
            </w:r>
            <w:r w:rsidR="00972DFB">
              <w:rPr>
                <w:rFonts w:ascii="Arial Narrow" w:hAnsi="Arial Narrow"/>
                <w:lang w:val="en-US"/>
              </w:rPr>
              <w:t xml:space="preserve">and trainings </w:t>
            </w:r>
            <w:r w:rsidR="00972DFB">
              <w:rPr>
                <w:rFonts w:ascii="Arial Narrow" w:hAnsi="Arial Narrow"/>
                <w:lang w:val="en-US"/>
              </w:rPr>
              <w:t xml:space="preserve">of LSG bodies representatives and Project staff </w:t>
            </w:r>
            <w:r w:rsidRPr="00BD346D">
              <w:rPr>
                <w:rFonts w:ascii="Arial Narrow" w:hAnsi="Arial Narrow"/>
                <w:lang w:val="en-US"/>
              </w:rPr>
              <w:t xml:space="preserve">for compliance with </w:t>
            </w:r>
            <w:r>
              <w:rPr>
                <w:rFonts w:ascii="Arial Narrow" w:hAnsi="Arial Narrow"/>
                <w:lang w:val="en-US"/>
              </w:rPr>
              <w:t>construction</w:t>
            </w:r>
            <w:r w:rsidRPr="00BD346D">
              <w:rPr>
                <w:rFonts w:ascii="Arial Narrow" w:hAnsi="Arial Narrow"/>
                <w:lang w:val="en-US"/>
              </w:rPr>
              <w:t xml:space="preserve"> </w:t>
            </w:r>
            <w:r>
              <w:rPr>
                <w:rFonts w:ascii="Arial Narrow" w:hAnsi="Arial Narrow"/>
                <w:lang w:val="en-US"/>
              </w:rPr>
              <w:t xml:space="preserve">rules </w:t>
            </w:r>
            <w:r w:rsidRPr="00BD346D">
              <w:rPr>
                <w:rFonts w:ascii="Arial Narrow" w:hAnsi="Arial Narrow"/>
                <w:lang w:val="en-US"/>
              </w:rPr>
              <w:t>and regulations</w:t>
            </w:r>
            <w:r>
              <w:rPr>
                <w:rFonts w:ascii="Arial Narrow" w:hAnsi="Arial Narrow"/>
                <w:lang w:val="en-US"/>
              </w:rPr>
              <w:t>,</w:t>
            </w:r>
            <w:r w:rsidRPr="00BD346D">
              <w:rPr>
                <w:rFonts w:ascii="Arial Narrow" w:hAnsi="Arial Narrow"/>
                <w:lang w:val="en-US"/>
              </w:rPr>
              <w:t xml:space="preserve"> and requirements of the</w:t>
            </w:r>
            <w:r>
              <w:rPr>
                <w:rFonts w:ascii="Arial Narrow" w:hAnsi="Arial Narrow"/>
                <w:lang w:val="en-US"/>
              </w:rPr>
              <w:t xml:space="preserve"> KR</w:t>
            </w:r>
            <w:r w:rsidRPr="00BD346D">
              <w:rPr>
                <w:rFonts w:ascii="Arial Narrow" w:hAnsi="Arial Narrow"/>
                <w:lang w:val="en-US"/>
              </w:rPr>
              <w:t xml:space="preserve"> legislation</w:t>
            </w:r>
            <w:r w:rsidR="00972DFB">
              <w:rPr>
                <w:rFonts w:ascii="Arial Narrow" w:hAnsi="Arial Narrow"/>
                <w:lang w:val="en-US"/>
              </w:rPr>
              <w:t>, if any</w:t>
            </w:r>
            <w:r w:rsidRPr="00BD346D">
              <w:rPr>
                <w:rFonts w:ascii="Arial Narrow" w:hAnsi="Arial Narrow"/>
                <w:lang w:val="en-US"/>
              </w:rPr>
              <w:t xml:space="preserve">. </w:t>
            </w:r>
          </w:p>
          <w:p w14:paraId="27BAC413" w14:textId="77A375C8" w:rsidR="00F61F53" w:rsidRPr="006454A6" w:rsidRDefault="00F61F53" w:rsidP="00F61F53">
            <w:pPr>
              <w:contextualSpacing/>
              <w:jc w:val="both"/>
              <w:rPr>
                <w:rFonts w:ascii="Arial Narrow" w:hAnsi="Arial Narrow"/>
                <w:bCs/>
                <w:lang w:val="en-US"/>
              </w:rPr>
            </w:pPr>
          </w:p>
        </w:tc>
      </w:tr>
      <w:tr w:rsidR="00AF1C16" w:rsidRPr="00D578D6" w14:paraId="2CAFE359" w14:textId="77777777" w:rsidTr="007A2CBC">
        <w:tc>
          <w:tcPr>
            <w:tcW w:w="5212" w:type="dxa"/>
            <w:gridSpan w:val="2"/>
            <w:tcBorders>
              <w:top w:val="single" w:sz="4" w:space="0" w:color="auto"/>
              <w:left w:val="single" w:sz="4" w:space="0" w:color="auto"/>
              <w:bottom w:val="single" w:sz="4" w:space="0" w:color="auto"/>
              <w:right w:val="single" w:sz="4" w:space="0" w:color="auto"/>
            </w:tcBorders>
          </w:tcPr>
          <w:p w14:paraId="325416FC" w14:textId="70FE06C5" w:rsidR="00AF1C16" w:rsidRPr="00AF1C16" w:rsidRDefault="00AF1C16" w:rsidP="00AF1C16">
            <w:pPr>
              <w:spacing w:before="60" w:after="60"/>
              <w:ind w:firstLine="360"/>
              <w:jc w:val="both"/>
              <w:rPr>
                <w:rFonts w:ascii="Arial Narrow" w:hAnsi="Arial Narrow"/>
              </w:rPr>
            </w:pPr>
            <w:r w:rsidRPr="00AF1C16">
              <w:rPr>
                <w:rFonts w:ascii="Arial Narrow" w:hAnsi="Arial Narrow"/>
              </w:rPr>
              <w:lastRenderedPageBreak/>
              <w:t xml:space="preserve">Для выполнения технического задания </w:t>
            </w:r>
            <w:r w:rsidR="00EC7AC8">
              <w:rPr>
                <w:rFonts w:ascii="Arial Narrow" w:hAnsi="Arial Narrow"/>
              </w:rPr>
              <w:t>ко</w:t>
            </w:r>
            <w:r w:rsidR="00697D55">
              <w:rPr>
                <w:rFonts w:ascii="Arial Narrow" w:hAnsi="Arial Narrow"/>
              </w:rPr>
              <w:t>н</w:t>
            </w:r>
            <w:r w:rsidR="00EC7AC8">
              <w:rPr>
                <w:rFonts w:ascii="Arial Narrow" w:hAnsi="Arial Narrow"/>
              </w:rPr>
              <w:t xml:space="preserve">сультант </w:t>
            </w:r>
            <w:r w:rsidRPr="00AF1C16">
              <w:rPr>
                <w:rFonts w:ascii="Arial Narrow" w:hAnsi="Arial Narrow"/>
              </w:rPr>
              <w:t xml:space="preserve">затрачивает </w:t>
            </w:r>
            <w:r w:rsidR="007A2CBC">
              <w:rPr>
                <w:rFonts w:ascii="Arial Narrow" w:hAnsi="Arial Narrow"/>
              </w:rPr>
              <w:t>2</w:t>
            </w:r>
            <w:r w:rsidR="00766E44">
              <w:rPr>
                <w:rFonts w:ascii="Arial Narrow" w:hAnsi="Arial Narrow"/>
              </w:rPr>
              <w:t>6</w:t>
            </w:r>
            <w:r w:rsidRPr="00AF1C16">
              <w:rPr>
                <w:rFonts w:ascii="Arial Narrow" w:hAnsi="Arial Narrow"/>
              </w:rPr>
              <w:t xml:space="preserve"> рабочих дн</w:t>
            </w:r>
            <w:r w:rsidR="00872449">
              <w:rPr>
                <w:rFonts w:ascii="Arial Narrow" w:hAnsi="Arial Narrow"/>
              </w:rPr>
              <w:t>ей</w:t>
            </w:r>
            <w:r w:rsidRPr="00AF1C16">
              <w:rPr>
                <w:rFonts w:ascii="Arial Narrow" w:hAnsi="Arial Narrow"/>
              </w:rPr>
              <w:t>. Детальный план работ Консультанта по исполнению технического задания согласовывается с менеджером Проекта в течении 3 рабочих дней после подписания контракта.</w:t>
            </w:r>
          </w:p>
          <w:p w14:paraId="5F029517" w14:textId="64E2E62B" w:rsidR="00AF1C16" w:rsidRDefault="00AF1C16" w:rsidP="00AF1C16">
            <w:pPr>
              <w:contextualSpacing/>
              <w:rPr>
                <w:rFonts w:ascii="Arial Narrow" w:eastAsia="Calibri" w:hAnsi="Arial Narrow" w:cstheme="minorHAnsi"/>
              </w:rPr>
            </w:pPr>
          </w:p>
          <w:p w14:paraId="011E8181" w14:textId="77777777" w:rsidR="00AF1C16" w:rsidRPr="00AF1C16" w:rsidRDefault="00AF1C16" w:rsidP="00AF1C16">
            <w:pPr>
              <w:pStyle w:val="a4"/>
              <w:widowControl/>
              <w:numPr>
                <w:ilvl w:val="0"/>
                <w:numId w:val="29"/>
              </w:numPr>
              <w:rPr>
                <w:rFonts w:ascii="Arial Narrow" w:eastAsia="Calibri" w:hAnsi="Arial Narrow" w:cstheme="minorHAnsi"/>
                <w:b/>
              </w:rPr>
            </w:pPr>
            <w:r w:rsidRPr="00AF1C16">
              <w:rPr>
                <w:rFonts w:ascii="Arial Narrow" w:eastAsia="Calibri" w:hAnsi="Arial Narrow" w:cstheme="minorHAnsi"/>
                <w:b/>
              </w:rPr>
              <w:t>Подотчетность:</w:t>
            </w:r>
          </w:p>
          <w:p w14:paraId="0A5AE5CB" w14:textId="33868292" w:rsidR="00AF1C16" w:rsidRPr="00AF1C16" w:rsidRDefault="00AF1C16" w:rsidP="00AF1C16">
            <w:pPr>
              <w:spacing w:before="60" w:after="60"/>
              <w:ind w:firstLine="360"/>
              <w:jc w:val="both"/>
              <w:rPr>
                <w:rFonts w:ascii="Arial Narrow" w:hAnsi="Arial Narrow"/>
              </w:rPr>
            </w:pPr>
            <w:r w:rsidRPr="00AF1C16">
              <w:rPr>
                <w:rFonts w:ascii="Arial Narrow" w:hAnsi="Arial Narrow"/>
              </w:rPr>
              <w:t>Консультант подотчетен в своей работе менеджеру Проекта. Менеджер Проекта оставляет за собой право запросить информацию о текущем статусе реализации Технического задания.</w:t>
            </w:r>
          </w:p>
          <w:p w14:paraId="363615AB" w14:textId="77777777" w:rsidR="00AF1C16" w:rsidRDefault="00AF1C16" w:rsidP="00AF1C16">
            <w:pPr>
              <w:tabs>
                <w:tab w:val="left" w:pos="-1843"/>
                <w:tab w:val="left" w:pos="-1560"/>
                <w:tab w:val="left" w:pos="-851"/>
                <w:tab w:val="left" w:pos="3261"/>
              </w:tabs>
              <w:rPr>
                <w:rFonts w:ascii="Arial Narrow" w:hAnsi="Arial Narrow"/>
              </w:rPr>
            </w:pPr>
            <w:r w:rsidRPr="00AF1C16">
              <w:rPr>
                <w:rFonts w:ascii="Arial Narrow" w:hAnsi="Arial Narrow"/>
              </w:rPr>
              <w:t>Контактным лицом Проекта на период выполнения технического задания является менеджер Проекта по работе на местном уровне.</w:t>
            </w:r>
          </w:p>
          <w:p w14:paraId="6B36D462" w14:textId="04A482AF" w:rsidR="00697D55" w:rsidRPr="00AF1C16" w:rsidRDefault="00697D55" w:rsidP="00AF1C16">
            <w:pPr>
              <w:tabs>
                <w:tab w:val="left" w:pos="-1843"/>
                <w:tab w:val="left" w:pos="-1560"/>
                <w:tab w:val="left" w:pos="-851"/>
                <w:tab w:val="left" w:pos="3261"/>
              </w:tabs>
              <w:rPr>
                <w:rStyle w:val="a5"/>
                <w:rFonts w:ascii="Arial Narrow" w:hAnsi="Arial Narrow" w:cs="Arial"/>
                <w:spacing w:val="-2"/>
                <w:lang w:val="kk-KZ"/>
              </w:rPr>
            </w:pPr>
          </w:p>
        </w:tc>
        <w:tc>
          <w:tcPr>
            <w:tcW w:w="5136" w:type="dxa"/>
            <w:gridSpan w:val="2"/>
            <w:tcBorders>
              <w:top w:val="single" w:sz="4" w:space="0" w:color="auto"/>
              <w:left w:val="single" w:sz="4" w:space="0" w:color="auto"/>
              <w:bottom w:val="single" w:sz="4" w:space="0" w:color="auto"/>
              <w:right w:val="single" w:sz="4" w:space="0" w:color="auto"/>
            </w:tcBorders>
          </w:tcPr>
          <w:p w14:paraId="5D478767" w14:textId="23A47C04" w:rsidR="00AF1C16" w:rsidRDefault="00F960D2" w:rsidP="00F960D2">
            <w:pPr>
              <w:spacing w:before="60" w:after="60"/>
              <w:ind w:firstLine="340"/>
              <w:jc w:val="both"/>
              <w:rPr>
                <w:rFonts w:ascii="Arial Narrow" w:hAnsi="Arial Narrow"/>
                <w:lang w:val="en-US"/>
              </w:rPr>
            </w:pPr>
            <w:r>
              <w:rPr>
                <w:rFonts w:ascii="Arial Narrow" w:hAnsi="Arial Narrow"/>
                <w:lang w:val="en-US"/>
              </w:rPr>
              <w:t xml:space="preserve">The technical </w:t>
            </w:r>
            <w:r w:rsidRPr="00EC7AC8">
              <w:rPr>
                <w:rFonts w:ascii="Arial Narrow" w:hAnsi="Arial Narrow"/>
                <w:lang w:val="en-US"/>
              </w:rPr>
              <w:t>consultant</w:t>
            </w:r>
            <w:r w:rsidRPr="00AF1C16">
              <w:rPr>
                <w:rFonts w:ascii="Arial Narrow" w:hAnsi="Arial Narrow"/>
                <w:lang w:val="en-US"/>
              </w:rPr>
              <w:t xml:space="preserve"> will have </w:t>
            </w:r>
            <w:r w:rsidR="00972DFB">
              <w:rPr>
                <w:rFonts w:ascii="Arial Narrow" w:hAnsi="Arial Narrow"/>
                <w:lang w:val="en-US"/>
              </w:rPr>
              <w:t>2</w:t>
            </w:r>
            <w:r>
              <w:rPr>
                <w:rFonts w:ascii="Arial Narrow" w:hAnsi="Arial Narrow"/>
                <w:lang w:val="en-US"/>
              </w:rPr>
              <w:t>6</w:t>
            </w:r>
            <w:r w:rsidRPr="00AF1C16">
              <w:rPr>
                <w:rFonts w:ascii="Arial Narrow" w:hAnsi="Arial Narrow"/>
                <w:lang w:val="en-US"/>
              </w:rPr>
              <w:t xml:space="preserve"> </w:t>
            </w:r>
            <w:proofErr w:type="gramStart"/>
            <w:r>
              <w:rPr>
                <w:rFonts w:ascii="Arial Narrow" w:hAnsi="Arial Narrow"/>
                <w:lang w:val="en-US"/>
              </w:rPr>
              <w:t>work</w:t>
            </w:r>
            <w:r w:rsidRPr="00AF1C16">
              <w:rPr>
                <w:rFonts w:ascii="Arial Narrow" w:hAnsi="Arial Narrow"/>
                <w:lang w:val="en-US"/>
              </w:rPr>
              <w:t xml:space="preserve"> days</w:t>
            </w:r>
            <w:proofErr w:type="gramEnd"/>
            <w:r w:rsidRPr="00AF1C16">
              <w:rPr>
                <w:rFonts w:ascii="Arial Narrow" w:hAnsi="Arial Narrow"/>
                <w:lang w:val="en-US"/>
              </w:rPr>
              <w:t xml:space="preserve"> to complete the </w:t>
            </w:r>
            <w:proofErr w:type="spellStart"/>
            <w:r w:rsidRPr="00AF1C16">
              <w:rPr>
                <w:rFonts w:ascii="Arial Narrow" w:hAnsi="Arial Narrow"/>
                <w:lang w:val="en-US"/>
              </w:rPr>
              <w:t>ToR</w:t>
            </w:r>
            <w:proofErr w:type="spellEnd"/>
            <w:r w:rsidRPr="00AF1C16">
              <w:rPr>
                <w:rFonts w:ascii="Arial Narrow" w:hAnsi="Arial Narrow"/>
                <w:lang w:val="en-US"/>
              </w:rPr>
              <w:t>. The detailed work plan of the consultant for the implementation of the Terms of Reference needs to be agreed with the Project Manager within 3 working days after signing the contract.</w:t>
            </w:r>
          </w:p>
          <w:p w14:paraId="1C226F02" w14:textId="698B09DA" w:rsidR="00AF1C16" w:rsidRDefault="00AF1C16" w:rsidP="00AF1C16">
            <w:pPr>
              <w:contextualSpacing/>
              <w:rPr>
                <w:rFonts w:ascii="Arial Narrow" w:hAnsi="Arial Narrow"/>
                <w:lang w:val="en-US"/>
              </w:rPr>
            </w:pPr>
          </w:p>
          <w:p w14:paraId="1605E071" w14:textId="77777777" w:rsidR="00F960D2" w:rsidRPr="00AF1C16" w:rsidRDefault="00F960D2" w:rsidP="00AF1C16">
            <w:pPr>
              <w:contextualSpacing/>
              <w:rPr>
                <w:rFonts w:ascii="Arial Narrow" w:eastAsia="Calibri" w:hAnsi="Arial Narrow" w:cstheme="minorHAnsi"/>
                <w:lang w:val="en-US"/>
              </w:rPr>
            </w:pPr>
          </w:p>
          <w:p w14:paraId="70096B7A" w14:textId="77777777" w:rsidR="00AF1C16" w:rsidRPr="00AF1C16" w:rsidRDefault="00AF1C16" w:rsidP="00AF1C16">
            <w:pPr>
              <w:pStyle w:val="a4"/>
              <w:widowControl/>
              <w:numPr>
                <w:ilvl w:val="0"/>
                <w:numId w:val="28"/>
              </w:numPr>
              <w:rPr>
                <w:rFonts w:ascii="Arial Narrow" w:eastAsia="Calibri" w:hAnsi="Arial Narrow" w:cstheme="minorHAnsi"/>
                <w:b/>
                <w:lang w:val="en-US"/>
              </w:rPr>
            </w:pPr>
            <w:r w:rsidRPr="00AF1C16">
              <w:rPr>
                <w:rFonts w:ascii="Arial Narrow" w:eastAsia="Calibri" w:hAnsi="Arial Narrow" w:cstheme="minorHAnsi"/>
                <w:b/>
                <w:lang w:val="en-US"/>
              </w:rPr>
              <w:t>Accountability:</w:t>
            </w:r>
          </w:p>
          <w:p w14:paraId="346D19A9" w14:textId="1432D19F" w:rsidR="00AF1C16" w:rsidRPr="00AF1C16" w:rsidRDefault="00AF1C16" w:rsidP="00AF1C16">
            <w:pPr>
              <w:spacing w:before="60" w:after="60"/>
              <w:jc w:val="both"/>
              <w:rPr>
                <w:rFonts w:ascii="Arial Narrow" w:hAnsi="Arial Narrow"/>
                <w:lang w:val="en-US"/>
              </w:rPr>
            </w:pPr>
            <w:r w:rsidRPr="00AF1C16">
              <w:rPr>
                <w:rFonts w:ascii="Arial Narrow" w:hAnsi="Arial Narrow"/>
                <w:lang w:val="en-US"/>
              </w:rPr>
              <w:t xml:space="preserve">The </w:t>
            </w:r>
            <w:r w:rsidR="00EC7AC8">
              <w:rPr>
                <w:rFonts w:ascii="Arial Narrow" w:hAnsi="Arial Narrow"/>
                <w:lang w:val="en-US"/>
              </w:rPr>
              <w:t>trainer-</w:t>
            </w:r>
            <w:r w:rsidRPr="00AF1C16">
              <w:rPr>
                <w:rFonts w:ascii="Arial Narrow" w:hAnsi="Arial Narrow"/>
                <w:lang w:val="en-US"/>
              </w:rPr>
              <w:t>consultant is accountable on his\her work to the Project Manager. The Project Manager reserves the right to request information about the current status of the implementation of the Terms of Reference.</w:t>
            </w:r>
          </w:p>
          <w:p w14:paraId="7730F83B" w14:textId="304EC6FD" w:rsidR="00AF1C16" w:rsidRPr="00AF1C16" w:rsidRDefault="00AF1C16" w:rsidP="00AF1C16">
            <w:pPr>
              <w:contextualSpacing/>
              <w:jc w:val="both"/>
              <w:rPr>
                <w:rFonts w:ascii="Arial Narrow" w:hAnsi="Arial Narrow"/>
                <w:lang w:val="en-US"/>
              </w:rPr>
            </w:pPr>
            <w:r w:rsidRPr="00AF1C16">
              <w:rPr>
                <w:rFonts w:ascii="Arial Narrow" w:hAnsi="Arial Narrow"/>
                <w:lang w:val="en-US"/>
              </w:rPr>
              <w:t xml:space="preserve">The Project’s focal point for the period of fulfillment of the Terms of Reference is the </w:t>
            </w:r>
            <w:r w:rsidRPr="00983B7A">
              <w:rPr>
                <w:rFonts w:ascii="Arial Narrow" w:hAnsi="Arial Narrow"/>
                <w:lang w:val="en-US"/>
              </w:rPr>
              <w:t xml:space="preserve">Manager for local </w:t>
            </w:r>
            <w:proofErr w:type="gramStart"/>
            <w:r w:rsidRPr="00983B7A">
              <w:rPr>
                <w:rFonts w:ascii="Arial Narrow" w:hAnsi="Arial Narrow"/>
                <w:lang w:val="en-US"/>
              </w:rPr>
              <w:t>implementation</w:t>
            </w:r>
            <w:r w:rsidRPr="00AF1C16">
              <w:rPr>
                <w:rFonts w:ascii="Arial Narrow" w:hAnsi="Arial Narrow"/>
                <w:lang w:val="en-US"/>
              </w:rPr>
              <w:t xml:space="preserve"> .</w:t>
            </w:r>
            <w:proofErr w:type="gramEnd"/>
          </w:p>
        </w:tc>
      </w:tr>
    </w:tbl>
    <w:p w14:paraId="46874F7C" w14:textId="77777777" w:rsidR="00546359" w:rsidRPr="000304F1" w:rsidRDefault="00546359">
      <w:pPr>
        <w:rPr>
          <w:rFonts w:ascii="Arial Narrow" w:hAnsi="Arial Narrow"/>
          <w:lang w:val="en-US"/>
        </w:rPr>
      </w:pPr>
    </w:p>
    <w:sectPr w:rsidR="00546359" w:rsidRPr="000304F1" w:rsidSect="00F61F53">
      <w:headerReference w:type="default" r:id="rId10"/>
      <w:pgSz w:w="12240" w:h="15840"/>
      <w:pgMar w:top="1134" w:right="851"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CD8E7" w14:textId="77777777" w:rsidR="006A4831" w:rsidRDefault="006A4831">
      <w:r>
        <w:separator/>
      </w:r>
    </w:p>
  </w:endnote>
  <w:endnote w:type="continuationSeparator" w:id="0">
    <w:p w14:paraId="37A69F69" w14:textId="77777777" w:rsidR="006A4831" w:rsidRDefault="006A4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6707F" w14:textId="77777777" w:rsidR="006A4831" w:rsidRDefault="006A4831">
      <w:r>
        <w:separator/>
      </w:r>
    </w:p>
  </w:footnote>
  <w:footnote w:type="continuationSeparator" w:id="0">
    <w:p w14:paraId="02F38EF5" w14:textId="77777777" w:rsidR="006A4831" w:rsidRDefault="006A48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page" w:tblpYSpec="top"/>
      <w:tblW w:w="490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4902"/>
    </w:tblGrid>
    <w:tr w:rsidR="00965530" w:rsidRPr="001042D4" w14:paraId="04ACADA7" w14:textId="77777777" w:rsidTr="00B736F6">
      <w:trPr>
        <w:trHeight w:val="1276"/>
      </w:trPr>
      <w:tc>
        <w:tcPr>
          <w:tcW w:w="4902" w:type="dxa"/>
        </w:tcPr>
        <w:p w14:paraId="21634E55" w14:textId="77777777" w:rsidR="00965530" w:rsidRDefault="006A4831" w:rsidP="00965530">
          <w:pPr>
            <w:ind w:left="1276"/>
            <w:rPr>
              <w:rFonts w:ascii="Verdana" w:hAnsi="Verdana" w:cs="Arial"/>
              <w:color w:val="FFFFFF"/>
              <w:lang w:val="de-CH"/>
            </w:rPr>
          </w:pPr>
        </w:p>
        <w:p w14:paraId="79C0E872" w14:textId="77777777" w:rsidR="00965530" w:rsidRDefault="000B2E8F" w:rsidP="00965530">
          <w:pPr>
            <w:ind w:left="1276"/>
            <w:rPr>
              <w:rFonts w:ascii="Verdana" w:hAnsi="Verdana" w:cs="Arial"/>
              <w:color w:val="FFFFFF"/>
              <w:lang w:val="de-CH"/>
            </w:rPr>
          </w:pPr>
          <w:r w:rsidRPr="000B2E8F">
            <w:rPr>
              <w:rFonts w:ascii="Verdana" w:hAnsi="Verdana" w:cs="Arial"/>
              <w:noProof/>
              <w:color w:val="FFFFFF"/>
              <w:lang w:eastAsia="ru-RU"/>
            </w:rPr>
            <w:drawing>
              <wp:inline distT="0" distB="0" distL="0" distR="0" wp14:anchorId="4C59FA28" wp14:editId="32DEBCBB">
                <wp:extent cx="1705583" cy="452275"/>
                <wp:effectExtent l="0" t="0" r="9525" b="5080"/>
                <wp:docPr id="3" name="Рисунок 3" descr="C:\Users\PC\AppData\Local\Microsoft\Windows\INetCache\Content.Outlook\Q73GRQZW\HEL_Logo_3d_Kyrgyzstan_colour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ppData\Local\Microsoft\Windows\INetCache\Content.Outlook\Q73GRQZW\HEL_Logo_3d_Kyrgyzstan_colour_we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4304" cy="470498"/>
                        </a:xfrm>
                        <a:prstGeom prst="rect">
                          <a:avLst/>
                        </a:prstGeom>
                        <a:noFill/>
                        <a:ln>
                          <a:noFill/>
                        </a:ln>
                      </pic:spPr>
                    </pic:pic>
                  </a:graphicData>
                </a:graphic>
              </wp:inline>
            </w:drawing>
          </w:r>
        </w:p>
        <w:p w14:paraId="78A247E2" w14:textId="77777777" w:rsidR="00965530" w:rsidRPr="00965233" w:rsidRDefault="006A4831" w:rsidP="00965530">
          <w:pPr>
            <w:ind w:left="720"/>
            <w:rPr>
              <w:rFonts w:ascii="Verdana" w:hAnsi="Verdana" w:cs="Arial"/>
              <w:color w:val="FFFFFF"/>
              <w:lang w:val="de-CH"/>
            </w:rPr>
          </w:pPr>
        </w:p>
      </w:tc>
    </w:tr>
  </w:tbl>
  <w:p w14:paraId="6F8E9F94" w14:textId="77777777" w:rsidR="00965530" w:rsidRDefault="0047522B" w:rsidP="00965530">
    <w:pPr>
      <w:pStyle w:val="a6"/>
    </w:pPr>
    <w:r>
      <w:rPr>
        <w:noProof/>
        <w:lang w:eastAsia="ru-RU"/>
      </w:rPr>
      <mc:AlternateContent>
        <mc:Choice Requires="wps">
          <w:drawing>
            <wp:anchor distT="0" distB="0" distL="114300" distR="114300" simplePos="0" relativeHeight="251659264" behindDoc="0" locked="0" layoutInCell="1" allowOverlap="1" wp14:anchorId="25FB1080" wp14:editId="2BB4CBAD">
              <wp:simplePos x="0" y="0"/>
              <wp:positionH relativeFrom="margin">
                <wp:align>right</wp:align>
              </wp:positionH>
              <wp:positionV relativeFrom="paragraph">
                <wp:posOffset>-346725</wp:posOffset>
              </wp:positionV>
              <wp:extent cx="3949458" cy="729615"/>
              <wp:effectExtent l="0" t="0" r="13335" b="1333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458" cy="729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68922" w14:textId="77777777" w:rsidR="00965530" w:rsidRDefault="0047522B" w:rsidP="00965530">
                          <w:pPr>
                            <w:jc w:val="right"/>
                            <w:rPr>
                              <w:rFonts w:ascii="Arial" w:hAnsi="Arial" w:cs="Arial"/>
                              <w:b/>
                              <w:color w:val="A31D23"/>
                              <w:sz w:val="15"/>
                              <w:szCs w:val="15"/>
                              <w:lang w:val="en-US"/>
                            </w:rPr>
                          </w:pPr>
                          <w:r w:rsidRPr="00733DEC">
                            <w:rPr>
                              <w:rFonts w:ascii="Arial" w:hAnsi="Arial" w:cs="Arial"/>
                              <w:b/>
                              <w:color w:val="A31D23"/>
                              <w:sz w:val="15"/>
                              <w:szCs w:val="15"/>
                              <w:lang w:val="en-US"/>
                            </w:rPr>
                            <w:t>Branch of the Association H</w:t>
                          </w:r>
                          <w:r>
                            <w:rPr>
                              <w:rFonts w:ascii="Arial" w:hAnsi="Arial" w:cs="Arial"/>
                              <w:b/>
                              <w:color w:val="A31D23"/>
                              <w:sz w:val="15"/>
                              <w:szCs w:val="15"/>
                              <w:lang w:val="en-US"/>
                            </w:rPr>
                            <w:t xml:space="preserve">ELVETAS Swiss </w:t>
                          </w:r>
                          <w:proofErr w:type="spellStart"/>
                          <w:r>
                            <w:rPr>
                              <w:rFonts w:ascii="Arial" w:hAnsi="Arial" w:cs="Arial"/>
                              <w:b/>
                              <w:color w:val="A31D23"/>
                              <w:sz w:val="15"/>
                              <w:szCs w:val="15"/>
                              <w:lang w:val="en-US"/>
                            </w:rPr>
                            <w:t>Intercooperation</w:t>
                          </w:r>
                          <w:proofErr w:type="spellEnd"/>
                          <w:r w:rsidRPr="00733DEC">
                            <w:rPr>
                              <w:rFonts w:ascii="Arial" w:hAnsi="Arial" w:cs="Arial"/>
                              <w:b/>
                              <w:color w:val="A31D23"/>
                              <w:sz w:val="15"/>
                              <w:szCs w:val="15"/>
                              <w:lang w:val="en-US"/>
                            </w:rPr>
                            <w:t xml:space="preserve"> </w:t>
                          </w:r>
                        </w:p>
                        <w:p w14:paraId="79F7BCA8" w14:textId="77777777" w:rsidR="00965530" w:rsidRPr="00733DEC" w:rsidRDefault="0047522B" w:rsidP="00965530">
                          <w:pPr>
                            <w:jc w:val="right"/>
                            <w:rPr>
                              <w:rFonts w:ascii="Arial" w:hAnsi="Arial" w:cs="Arial"/>
                              <w:b/>
                              <w:color w:val="A31D23"/>
                              <w:sz w:val="15"/>
                              <w:szCs w:val="15"/>
                              <w:lang w:val="en-US"/>
                            </w:rPr>
                          </w:pPr>
                          <w:r w:rsidRPr="00733DEC">
                            <w:rPr>
                              <w:rFonts w:ascii="Arial" w:hAnsi="Arial" w:cs="Arial"/>
                              <w:b/>
                              <w:color w:val="A31D23"/>
                              <w:sz w:val="15"/>
                              <w:szCs w:val="15"/>
                              <w:lang w:val="en-US"/>
                            </w:rPr>
                            <w:t>in the Kyrgyz</w:t>
                          </w:r>
                          <w:r>
                            <w:rPr>
                              <w:rFonts w:ascii="Arial" w:hAnsi="Arial" w:cs="Arial"/>
                              <w:b/>
                              <w:color w:val="A31D23"/>
                              <w:sz w:val="15"/>
                              <w:szCs w:val="15"/>
                              <w:lang w:val="en-US"/>
                            </w:rPr>
                            <w:t xml:space="preserve"> </w:t>
                          </w:r>
                          <w:r w:rsidRPr="00733DEC">
                            <w:rPr>
                              <w:rFonts w:ascii="Arial" w:hAnsi="Arial" w:cs="Arial"/>
                              <w:b/>
                              <w:color w:val="A31D23"/>
                              <w:sz w:val="15"/>
                              <w:szCs w:val="15"/>
                              <w:lang w:val="en-US"/>
                            </w:rPr>
                            <w:t>Republic</w:t>
                          </w:r>
                        </w:p>
                        <w:p w14:paraId="300D7B08" w14:textId="77777777" w:rsidR="00965530" w:rsidRPr="00E709D2" w:rsidRDefault="0047522B" w:rsidP="00965530">
                          <w:pPr>
                            <w:spacing w:before="40" w:line="170" w:lineRule="atLeast"/>
                            <w:jc w:val="right"/>
                            <w:rPr>
                              <w:rFonts w:ascii="Arial" w:hAnsi="Arial" w:cs="Arial"/>
                              <w:color w:val="005380"/>
                              <w:sz w:val="15"/>
                              <w:szCs w:val="15"/>
                              <w:lang w:val="en-GB"/>
                            </w:rPr>
                          </w:pPr>
                          <w:r w:rsidRPr="00E709D2">
                            <w:rPr>
                              <w:rFonts w:ascii="Arial" w:hAnsi="Arial" w:cs="Arial"/>
                              <w:color w:val="005380"/>
                              <w:sz w:val="15"/>
                              <w:szCs w:val="15"/>
                              <w:lang w:val="en-GB"/>
                            </w:rPr>
                            <w:t xml:space="preserve">No.65, </w:t>
                          </w:r>
                          <w:smartTag w:uri="urn:schemas-microsoft-com:office:smarttags" w:element="Street">
                            <w:smartTag w:uri="urn:schemas-microsoft-com:office:smarttags" w:element="address">
                              <w:r w:rsidRPr="00E709D2">
                                <w:rPr>
                                  <w:rFonts w:ascii="Arial" w:hAnsi="Arial" w:cs="Arial"/>
                                  <w:color w:val="005380"/>
                                  <w:sz w:val="15"/>
                                  <w:szCs w:val="15"/>
                                  <w:lang w:val="en-GB"/>
                                </w:rPr>
                                <w:t xml:space="preserve">7 </w:t>
                              </w:r>
                              <w:proofErr w:type="spellStart"/>
                              <w:r w:rsidRPr="00E709D2">
                                <w:rPr>
                                  <w:rFonts w:ascii="Arial" w:hAnsi="Arial" w:cs="Arial"/>
                                  <w:color w:val="005380"/>
                                  <w:sz w:val="15"/>
                                  <w:szCs w:val="15"/>
                                  <w:lang w:val="en-GB"/>
                                </w:rPr>
                                <w:t>Liniya</w:t>
                              </w:r>
                              <w:proofErr w:type="spellEnd"/>
                              <w:r w:rsidRPr="00E709D2">
                                <w:rPr>
                                  <w:rFonts w:ascii="Arial" w:hAnsi="Arial" w:cs="Arial"/>
                                  <w:color w:val="005380"/>
                                  <w:sz w:val="15"/>
                                  <w:szCs w:val="15"/>
                                  <w:lang w:val="en-GB"/>
                                </w:rPr>
                                <w:t xml:space="preserve"> St.</w:t>
                              </w:r>
                            </w:smartTag>
                          </w:smartTag>
                          <w:r w:rsidRPr="00E709D2">
                            <w:rPr>
                              <w:rFonts w:ascii="Arial" w:hAnsi="Arial" w:cs="Arial"/>
                              <w:color w:val="005380"/>
                              <w:sz w:val="15"/>
                              <w:szCs w:val="15"/>
                              <w:lang w:val="en-GB"/>
                            </w:rPr>
                            <w:t xml:space="preserve">, Bishkek 720044, </w:t>
                          </w:r>
                          <w:smartTag w:uri="urn:schemas-microsoft-com:office:smarttags" w:element="place">
                            <w:smartTag w:uri="urn:schemas-microsoft-com:office:smarttags" w:element="country-region">
                              <w:r w:rsidRPr="00E709D2">
                                <w:rPr>
                                  <w:rFonts w:ascii="Arial" w:hAnsi="Arial" w:cs="Arial"/>
                                  <w:color w:val="005380"/>
                                  <w:sz w:val="15"/>
                                  <w:szCs w:val="15"/>
                                  <w:lang w:val="en-GB"/>
                                </w:rPr>
                                <w:t>Kyrgyzstan</w:t>
                              </w:r>
                            </w:smartTag>
                          </w:smartTag>
                        </w:p>
                        <w:p w14:paraId="1035C171" w14:textId="77777777" w:rsidR="00965530" w:rsidRPr="00E709D2" w:rsidRDefault="0047522B" w:rsidP="00965530">
                          <w:pPr>
                            <w:spacing w:line="170" w:lineRule="atLeast"/>
                            <w:jc w:val="right"/>
                            <w:rPr>
                              <w:rFonts w:ascii="Arial" w:hAnsi="Arial" w:cs="Arial"/>
                              <w:color w:val="005380"/>
                              <w:sz w:val="15"/>
                              <w:szCs w:val="15"/>
                              <w:lang w:val="en-GB"/>
                            </w:rPr>
                          </w:pPr>
                          <w:r w:rsidRPr="00E709D2">
                            <w:rPr>
                              <w:rFonts w:ascii="Arial" w:hAnsi="Arial" w:cs="Arial"/>
                              <w:color w:val="005380"/>
                              <w:sz w:val="15"/>
                              <w:szCs w:val="15"/>
                              <w:lang w:val="en-GB"/>
                            </w:rPr>
                            <w:t>Tel. +996 312 21 45 72; Fax: +996 312 21 45 78</w:t>
                          </w:r>
                        </w:p>
                        <w:p w14:paraId="794AD63A" w14:textId="77777777" w:rsidR="00965530" w:rsidRPr="00152F6C" w:rsidRDefault="0047522B" w:rsidP="00965530">
                          <w:pPr>
                            <w:spacing w:line="170" w:lineRule="atLeast"/>
                            <w:jc w:val="right"/>
                            <w:rPr>
                              <w:rFonts w:ascii="Arial" w:hAnsi="Arial" w:cs="Arial"/>
                              <w:color w:val="005380"/>
                              <w:sz w:val="15"/>
                              <w:szCs w:val="15"/>
                              <w:lang w:val="it-IT"/>
                            </w:rPr>
                          </w:pPr>
                          <w:r w:rsidRPr="00152F6C">
                            <w:rPr>
                              <w:rFonts w:ascii="Arial" w:hAnsi="Arial" w:cs="Arial"/>
                              <w:color w:val="005380"/>
                              <w:sz w:val="15"/>
                              <w:szCs w:val="15"/>
                              <w:lang w:val="it-IT"/>
                            </w:rPr>
                            <w:t>e-mail: program@helvetas.kg; www.helvetas.kg</w:t>
                          </w:r>
                        </w:p>
                        <w:p w14:paraId="47096887" w14:textId="77777777" w:rsidR="00965530" w:rsidRPr="00152F6C" w:rsidRDefault="006A4831" w:rsidP="00965530">
                          <w:pPr>
                            <w:jc w:val="right"/>
                            <w:rPr>
                              <w:sz w:val="15"/>
                              <w:szCs w:val="15"/>
                              <w:lang w:val="it-IT"/>
                            </w:rPr>
                          </w:pPr>
                        </w:p>
                      </w:txbxContent>
                    </wps:txbx>
                    <wps:bodyPr rot="0" vert="horz" wrap="square" lIns="36000" tIns="16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FB1080" id="_x0000_t202" coordsize="21600,21600" o:spt="202" path="m,l,21600r21600,l21600,xe">
              <v:stroke joinstyle="miter"/>
              <v:path gradientshapeok="t" o:connecttype="rect"/>
            </v:shapetype>
            <v:shape id="Text Box 8" o:spid="_x0000_s1026" type="#_x0000_t202" style="position:absolute;margin-left:259.8pt;margin-top:-27.3pt;width:311pt;height:57.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" filled="f" stroked="f">
              <v:textbox inset="1mm,4.5mm,0,0">
                <w:txbxContent>
                  <w:p w14:paraId="51F68922" w14:textId="77777777" w:rsidR="00965530" w:rsidRDefault="0047522B" w:rsidP="00965530">
                    <w:pPr>
                      <w:jc w:val="right"/>
                      <w:rPr>
                        <w:rFonts w:ascii="Arial" w:hAnsi="Arial" w:cs="Arial"/>
                        <w:b/>
                        <w:color w:val="A31D23"/>
                        <w:sz w:val="15"/>
                        <w:szCs w:val="15"/>
                        <w:lang w:val="en-US"/>
                      </w:rPr>
                    </w:pPr>
                    <w:r w:rsidRPr="00733DEC">
                      <w:rPr>
                        <w:rFonts w:ascii="Arial" w:hAnsi="Arial" w:cs="Arial"/>
                        <w:b/>
                        <w:color w:val="A31D23"/>
                        <w:sz w:val="15"/>
                        <w:szCs w:val="15"/>
                        <w:lang w:val="en-US"/>
                      </w:rPr>
                      <w:t>Branch of the Association H</w:t>
                    </w:r>
                    <w:r>
                      <w:rPr>
                        <w:rFonts w:ascii="Arial" w:hAnsi="Arial" w:cs="Arial"/>
                        <w:b/>
                        <w:color w:val="A31D23"/>
                        <w:sz w:val="15"/>
                        <w:szCs w:val="15"/>
                        <w:lang w:val="en-US"/>
                      </w:rPr>
                      <w:t xml:space="preserve">ELVETAS Swiss </w:t>
                    </w:r>
                    <w:proofErr w:type="spellStart"/>
                    <w:r>
                      <w:rPr>
                        <w:rFonts w:ascii="Arial" w:hAnsi="Arial" w:cs="Arial"/>
                        <w:b/>
                        <w:color w:val="A31D23"/>
                        <w:sz w:val="15"/>
                        <w:szCs w:val="15"/>
                        <w:lang w:val="en-US"/>
                      </w:rPr>
                      <w:t>Intercooperation</w:t>
                    </w:r>
                    <w:proofErr w:type="spellEnd"/>
                    <w:r w:rsidRPr="00733DEC">
                      <w:rPr>
                        <w:rFonts w:ascii="Arial" w:hAnsi="Arial" w:cs="Arial"/>
                        <w:b/>
                        <w:color w:val="A31D23"/>
                        <w:sz w:val="15"/>
                        <w:szCs w:val="15"/>
                        <w:lang w:val="en-US"/>
                      </w:rPr>
                      <w:t xml:space="preserve"> </w:t>
                    </w:r>
                  </w:p>
                  <w:p w14:paraId="79F7BCA8" w14:textId="77777777" w:rsidR="00965530" w:rsidRPr="00733DEC" w:rsidRDefault="0047522B" w:rsidP="00965530">
                    <w:pPr>
                      <w:jc w:val="right"/>
                      <w:rPr>
                        <w:rFonts w:ascii="Arial" w:hAnsi="Arial" w:cs="Arial"/>
                        <w:b/>
                        <w:color w:val="A31D23"/>
                        <w:sz w:val="15"/>
                        <w:szCs w:val="15"/>
                        <w:lang w:val="en-US"/>
                      </w:rPr>
                    </w:pPr>
                    <w:r w:rsidRPr="00733DEC">
                      <w:rPr>
                        <w:rFonts w:ascii="Arial" w:hAnsi="Arial" w:cs="Arial"/>
                        <w:b/>
                        <w:color w:val="A31D23"/>
                        <w:sz w:val="15"/>
                        <w:szCs w:val="15"/>
                        <w:lang w:val="en-US"/>
                      </w:rPr>
                      <w:t>in the Kyrgyz</w:t>
                    </w:r>
                    <w:r>
                      <w:rPr>
                        <w:rFonts w:ascii="Arial" w:hAnsi="Arial" w:cs="Arial"/>
                        <w:b/>
                        <w:color w:val="A31D23"/>
                        <w:sz w:val="15"/>
                        <w:szCs w:val="15"/>
                        <w:lang w:val="en-US"/>
                      </w:rPr>
                      <w:t xml:space="preserve"> </w:t>
                    </w:r>
                    <w:r w:rsidRPr="00733DEC">
                      <w:rPr>
                        <w:rFonts w:ascii="Arial" w:hAnsi="Arial" w:cs="Arial"/>
                        <w:b/>
                        <w:color w:val="A31D23"/>
                        <w:sz w:val="15"/>
                        <w:szCs w:val="15"/>
                        <w:lang w:val="en-US"/>
                      </w:rPr>
                      <w:t>Republic</w:t>
                    </w:r>
                  </w:p>
                  <w:p w14:paraId="300D7B08" w14:textId="77777777" w:rsidR="00965530" w:rsidRPr="00E709D2" w:rsidRDefault="0047522B" w:rsidP="00965530">
                    <w:pPr>
                      <w:spacing w:before="40" w:line="170" w:lineRule="atLeast"/>
                      <w:jc w:val="right"/>
                      <w:rPr>
                        <w:rFonts w:ascii="Arial" w:hAnsi="Arial" w:cs="Arial"/>
                        <w:color w:val="005380"/>
                        <w:sz w:val="15"/>
                        <w:szCs w:val="15"/>
                        <w:lang w:val="en-GB"/>
                      </w:rPr>
                    </w:pPr>
                    <w:r w:rsidRPr="00E709D2">
                      <w:rPr>
                        <w:rFonts w:ascii="Arial" w:hAnsi="Arial" w:cs="Arial"/>
                        <w:color w:val="005380"/>
                        <w:sz w:val="15"/>
                        <w:szCs w:val="15"/>
                        <w:lang w:val="en-GB"/>
                      </w:rPr>
                      <w:t xml:space="preserve">No.65, </w:t>
                    </w:r>
                    <w:smartTag w:uri="urn:schemas-microsoft-com:office:smarttags" w:element="address">
                      <w:smartTag w:uri="urn:schemas-microsoft-com:office:smarttags" w:element="Street">
                        <w:r w:rsidRPr="00E709D2">
                          <w:rPr>
                            <w:rFonts w:ascii="Arial" w:hAnsi="Arial" w:cs="Arial"/>
                            <w:color w:val="005380"/>
                            <w:sz w:val="15"/>
                            <w:szCs w:val="15"/>
                            <w:lang w:val="en-GB"/>
                          </w:rPr>
                          <w:t xml:space="preserve">7 </w:t>
                        </w:r>
                        <w:proofErr w:type="spellStart"/>
                        <w:r w:rsidRPr="00E709D2">
                          <w:rPr>
                            <w:rFonts w:ascii="Arial" w:hAnsi="Arial" w:cs="Arial"/>
                            <w:color w:val="005380"/>
                            <w:sz w:val="15"/>
                            <w:szCs w:val="15"/>
                            <w:lang w:val="en-GB"/>
                          </w:rPr>
                          <w:t>Liniya</w:t>
                        </w:r>
                        <w:proofErr w:type="spellEnd"/>
                        <w:r w:rsidRPr="00E709D2">
                          <w:rPr>
                            <w:rFonts w:ascii="Arial" w:hAnsi="Arial" w:cs="Arial"/>
                            <w:color w:val="005380"/>
                            <w:sz w:val="15"/>
                            <w:szCs w:val="15"/>
                            <w:lang w:val="en-GB"/>
                          </w:rPr>
                          <w:t xml:space="preserve"> St.</w:t>
                        </w:r>
                      </w:smartTag>
                    </w:smartTag>
                    <w:r w:rsidRPr="00E709D2">
                      <w:rPr>
                        <w:rFonts w:ascii="Arial" w:hAnsi="Arial" w:cs="Arial"/>
                        <w:color w:val="005380"/>
                        <w:sz w:val="15"/>
                        <w:szCs w:val="15"/>
                        <w:lang w:val="en-GB"/>
                      </w:rPr>
                      <w:t xml:space="preserve">, Bishkek 720044, </w:t>
                    </w:r>
                    <w:smartTag w:uri="urn:schemas-microsoft-com:office:smarttags" w:element="country-region">
                      <w:smartTag w:uri="urn:schemas-microsoft-com:office:smarttags" w:element="place">
                        <w:r w:rsidRPr="00E709D2">
                          <w:rPr>
                            <w:rFonts w:ascii="Arial" w:hAnsi="Arial" w:cs="Arial"/>
                            <w:color w:val="005380"/>
                            <w:sz w:val="15"/>
                            <w:szCs w:val="15"/>
                            <w:lang w:val="en-GB"/>
                          </w:rPr>
                          <w:t>Kyrgyzstan</w:t>
                        </w:r>
                      </w:smartTag>
                    </w:smartTag>
                  </w:p>
                  <w:p w14:paraId="1035C171" w14:textId="77777777" w:rsidR="00965530" w:rsidRPr="00E709D2" w:rsidRDefault="0047522B" w:rsidP="00965530">
                    <w:pPr>
                      <w:spacing w:line="170" w:lineRule="atLeast"/>
                      <w:jc w:val="right"/>
                      <w:rPr>
                        <w:rFonts w:ascii="Arial" w:hAnsi="Arial" w:cs="Arial"/>
                        <w:color w:val="005380"/>
                        <w:sz w:val="15"/>
                        <w:szCs w:val="15"/>
                        <w:lang w:val="en-GB"/>
                      </w:rPr>
                    </w:pPr>
                    <w:r w:rsidRPr="00E709D2">
                      <w:rPr>
                        <w:rFonts w:ascii="Arial" w:hAnsi="Arial" w:cs="Arial"/>
                        <w:color w:val="005380"/>
                        <w:sz w:val="15"/>
                        <w:szCs w:val="15"/>
                        <w:lang w:val="en-GB"/>
                      </w:rPr>
                      <w:t>Tel. +996 312 21 45 72; Fax: +996 312 21 45 78</w:t>
                    </w:r>
                  </w:p>
                  <w:p w14:paraId="794AD63A" w14:textId="77777777" w:rsidR="00965530" w:rsidRPr="00152F6C" w:rsidRDefault="0047522B" w:rsidP="00965530">
                    <w:pPr>
                      <w:spacing w:line="170" w:lineRule="atLeast"/>
                      <w:jc w:val="right"/>
                      <w:rPr>
                        <w:rFonts w:ascii="Arial" w:hAnsi="Arial" w:cs="Arial"/>
                        <w:color w:val="005380"/>
                        <w:sz w:val="15"/>
                        <w:szCs w:val="15"/>
                        <w:lang w:val="it-IT"/>
                      </w:rPr>
                    </w:pPr>
                    <w:r w:rsidRPr="00152F6C">
                      <w:rPr>
                        <w:rFonts w:ascii="Arial" w:hAnsi="Arial" w:cs="Arial"/>
                        <w:color w:val="005380"/>
                        <w:sz w:val="15"/>
                        <w:szCs w:val="15"/>
                        <w:lang w:val="it-IT"/>
                      </w:rPr>
                      <w:t>e-mail: program@helvetas.kg; www.helvetas.kg</w:t>
                    </w:r>
                  </w:p>
                  <w:p w14:paraId="47096887" w14:textId="77777777" w:rsidR="00965530" w:rsidRPr="00152F6C" w:rsidRDefault="00873940" w:rsidP="00965530">
                    <w:pPr>
                      <w:jc w:val="right"/>
                      <w:rPr>
                        <w:sz w:val="15"/>
                        <w:szCs w:val="15"/>
                        <w:lang w:val="it-IT"/>
                      </w:rPr>
                    </w:pPr>
                  </w:p>
                </w:txbxContent>
              </v:textbox>
              <w10:wrap anchorx="margin"/>
            </v:shape>
          </w:pict>
        </mc:Fallback>
      </mc:AlternateContent>
    </w:r>
  </w:p>
  <w:p w14:paraId="4D8CEEA5" w14:textId="77777777" w:rsidR="00965530" w:rsidRDefault="006A483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B3FDF"/>
    <w:multiLevelType w:val="hybridMultilevel"/>
    <w:tmpl w:val="7A547ED6"/>
    <w:lvl w:ilvl="0" w:tplc="0419000F">
      <w:start w:val="1"/>
      <w:numFmt w:val="decimal"/>
      <w:lvlText w:val="%1."/>
      <w:lvlJc w:val="left"/>
      <w:pPr>
        <w:ind w:left="-396" w:hanging="360"/>
      </w:pPr>
      <w:rPr>
        <w:rFonts w:hint="default"/>
      </w:rPr>
    </w:lvl>
    <w:lvl w:ilvl="1" w:tplc="04190019" w:tentative="1">
      <w:start w:val="1"/>
      <w:numFmt w:val="lowerLetter"/>
      <w:lvlText w:val="%2."/>
      <w:lvlJc w:val="left"/>
      <w:pPr>
        <w:ind w:left="324" w:hanging="360"/>
      </w:pPr>
    </w:lvl>
    <w:lvl w:ilvl="2" w:tplc="0419001B" w:tentative="1">
      <w:start w:val="1"/>
      <w:numFmt w:val="lowerRoman"/>
      <w:lvlText w:val="%3."/>
      <w:lvlJc w:val="right"/>
      <w:pPr>
        <w:ind w:left="1044" w:hanging="180"/>
      </w:pPr>
    </w:lvl>
    <w:lvl w:ilvl="3" w:tplc="0419000F" w:tentative="1">
      <w:start w:val="1"/>
      <w:numFmt w:val="decimal"/>
      <w:lvlText w:val="%4."/>
      <w:lvlJc w:val="left"/>
      <w:pPr>
        <w:ind w:left="1764" w:hanging="360"/>
      </w:pPr>
    </w:lvl>
    <w:lvl w:ilvl="4" w:tplc="04190019" w:tentative="1">
      <w:start w:val="1"/>
      <w:numFmt w:val="lowerLetter"/>
      <w:lvlText w:val="%5."/>
      <w:lvlJc w:val="left"/>
      <w:pPr>
        <w:ind w:left="2484" w:hanging="360"/>
      </w:pPr>
    </w:lvl>
    <w:lvl w:ilvl="5" w:tplc="0419001B" w:tentative="1">
      <w:start w:val="1"/>
      <w:numFmt w:val="lowerRoman"/>
      <w:lvlText w:val="%6."/>
      <w:lvlJc w:val="right"/>
      <w:pPr>
        <w:ind w:left="3204" w:hanging="180"/>
      </w:pPr>
    </w:lvl>
    <w:lvl w:ilvl="6" w:tplc="0419000F" w:tentative="1">
      <w:start w:val="1"/>
      <w:numFmt w:val="decimal"/>
      <w:lvlText w:val="%7."/>
      <w:lvlJc w:val="left"/>
      <w:pPr>
        <w:ind w:left="3924" w:hanging="360"/>
      </w:pPr>
    </w:lvl>
    <w:lvl w:ilvl="7" w:tplc="04190019" w:tentative="1">
      <w:start w:val="1"/>
      <w:numFmt w:val="lowerLetter"/>
      <w:lvlText w:val="%8."/>
      <w:lvlJc w:val="left"/>
      <w:pPr>
        <w:ind w:left="4644" w:hanging="360"/>
      </w:pPr>
    </w:lvl>
    <w:lvl w:ilvl="8" w:tplc="0419001B" w:tentative="1">
      <w:start w:val="1"/>
      <w:numFmt w:val="lowerRoman"/>
      <w:lvlText w:val="%9."/>
      <w:lvlJc w:val="right"/>
      <w:pPr>
        <w:ind w:left="5364" w:hanging="180"/>
      </w:pPr>
    </w:lvl>
  </w:abstractNum>
  <w:abstractNum w:abstractNumId="1" w15:restartNumberingAfterBreak="0">
    <w:nsid w:val="10083425"/>
    <w:multiLevelType w:val="hybridMultilevel"/>
    <w:tmpl w:val="758E61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10442554"/>
    <w:multiLevelType w:val="hybridMultilevel"/>
    <w:tmpl w:val="A6300CFE"/>
    <w:lvl w:ilvl="0" w:tplc="96C23124">
      <w:start w:val="1"/>
      <w:numFmt w:val="decimal"/>
      <w:lvlText w:val="%1."/>
      <w:lvlJc w:val="left"/>
      <w:pPr>
        <w:ind w:left="7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7D21E0"/>
    <w:multiLevelType w:val="hybridMultilevel"/>
    <w:tmpl w:val="2A8ED1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FA3538"/>
    <w:multiLevelType w:val="hybridMultilevel"/>
    <w:tmpl w:val="2D626442"/>
    <w:lvl w:ilvl="0" w:tplc="2216180E">
      <w:start w:val="1"/>
      <w:numFmt w:val="bullet"/>
      <w:lvlText w:val="-"/>
      <w:lvlJc w:val="left"/>
      <w:pPr>
        <w:ind w:left="360" w:hanging="360"/>
      </w:pPr>
      <w:rPr>
        <w:rFonts w:ascii="Arial Narrow" w:eastAsia="Times New Roman" w:hAnsi="Arial Narrow" w:cs="Arial"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C3A25ED"/>
    <w:multiLevelType w:val="hybridMultilevel"/>
    <w:tmpl w:val="C2EEA1BC"/>
    <w:lvl w:ilvl="0" w:tplc="FF10BD4C">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6" w15:restartNumberingAfterBreak="0">
    <w:nsid w:val="1EFC6386"/>
    <w:multiLevelType w:val="hybridMultilevel"/>
    <w:tmpl w:val="BE122828"/>
    <w:lvl w:ilvl="0" w:tplc="EE82B27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275A91"/>
    <w:multiLevelType w:val="hybridMultilevel"/>
    <w:tmpl w:val="68944FC2"/>
    <w:lvl w:ilvl="0" w:tplc="2A3206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24632348"/>
    <w:multiLevelType w:val="hybridMultilevel"/>
    <w:tmpl w:val="0D360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B9566C"/>
    <w:multiLevelType w:val="hybridMultilevel"/>
    <w:tmpl w:val="28D4A39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5D34B1"/>
    <w:multiLevelType w:val="hybridMultilevel"/>
    <w:tmpl w:val="0BC2855C"/>
    <w:lvl w:ilvl="0" w:tplc="EE82B27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D3510A"/>
    <w:multiLevelType w:val="hybridMultilevel"/>
    <w:tmpl w:val="47063252"/>
    <w:lvl w:ilvl="0" w:tplc="0409000F">
      <w:start w:val="1"/>
      <w:numFmt w:val="decimal"/>
      <w:lvlText w:val="%1."/>
      <w:lvlJc w:val="left"/>
      <w:pPr>
        <w:ind w:left="410" w:hanging="360"/>
      </w:p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2" w15:restartNumberingAfterBreak="0">
    <w:nsid w:val="28DF24B9"/>
    <w:multiLevelType w:val="hybridMultilevel"/>
    <w:tmpl w:val="B7D05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FC0DB8"/>
    <w:multiLevelType w:val="hybridMultilevel"/>
    <w:tmpl w:val="AAFC1EF8"/>
    <w:lvl w:ilvl="0" w:tplc="914C745A">
      <w:start w:val="1"/>
      <w:numFmt w:val="decimal"/>
      <w:lvlText w:val="%1."/>
      <w:lvlJc w:val="left"/>
      <w:pPr>
        <w:ind w:left="64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911BA1"/>
    <w:multiLevelType w:val="hybridMultilevel"/>
    <w:tmpl w:val="1D1AD546"/>
    <w:lvl w:ilvl="0" w:tplc="A1FCD90C">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3724CA7"/>
    <w:multiLevelType w:val="hybridMultilevel"/>
    <w:tmpl w:val="3CC81E4A"/>
    <w:lvl w:ilvl="0" w:tplc="58C27C2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B42561"/>
    <w:multiLevelType w:val="hybridMultilevel"/>
    <w:tmpl w:val="867A80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15C24F1"/>
    <w:multiLevelType w:val="hybridMultilevel"/>
    <w:tmpl w:val="3C3407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ED7AF6"/>
    <w:multiLevelType w:val="hybridMultilevel"/>
    <w:tmpl w:val="F63E447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45A76559"/>
    <w:multiLevelType w:val="hybridMultilevel"/>
    <w:tmpl w:val="B12C5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C117731"/>
    <w:multiLevelType w:val="hybridMultilevel"/>
    <w:tmpl w:val="CF0460C4"/>
    <w:lvl w:ilvl="0" w:tplc="0D24924E">
      <w:start w:val="5"/>
      <w:numFmt w:val="bullet"/>
      <w:lvlText w:val="-"/>
      <w:lvlJc w:val="left"/>
      <w:pPr>
        <w:ind w:left="720" w:hanging="360"/>
      </w:pPr>
      <w:rPr>
        <w:rFonts w:ascii="Arial Narrow" w:eastAsia="Times New Roman" w:hAnsi="Arial Narro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CD0032C"/>
    <w:multiLevelType w:val="hybridMultilevel"/>
    <w:tmpl w:val="E03E673A"/>
    <w:lvl w:ilvl="0" w:tplc="AF4C93E2">
      <w:start w:val="2"/>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4D905175"/>
    <w:multiLevelType w:val="hybridMultilevel"/>
    <w:tmpl w:val="0F580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50560E3"/>
    <w:multiLevelType w:val="hybridMultilevel"/>
    <w:tmpl w:val="F8127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1A752D"/>
    <w:multiLevelType w:val="hybridMultilevel"/>
    <w:tmpl w:val="5336D8D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68791B"/>
    <w:multiLevelType w:val="hybridMultilevel"/>
    <w:tmpl w:val="C1E02E3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5CA27245"/>
    <w:multiLevelType w:val="hybridMultilevel"/>
    <w:tmpl w:val="11FA0F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1500A5A"/>
    <w:multiLevelType w:val="hybridMultilevel"/>
    <w:tmpl w:val="EF6226F4"/>
    <w:lvl w:ilvl="0" w:tplc="3D9CD988">
      <w:start w:val="30"/>
      <w:numFmt w:val="decimal"/>
      <w:lvlText w:val="%1"/>
      <w:lvlJc w:val="left"/>
      <w:pPr>
        <w:ind w:left="408" w:hanging="360"/>
      </w:pPr>
      <w:rPr>
        <w:rFonts w:hint="default"/>
      </w:rPr>
    </w:lvl>
    <w:lvl w:ilvl="1" w:tplc="04190019" w:tentative="1">
      <w:start w:val="1"/>
      <w:numFmt w:val="lowerLetter"/>
      <w:lvlText w:val="%2."/>
      <w:lvlJc w:val="left"/>
      <w:pPr>
        <w:ind w:left="1128" w:hanging="360"/>
      </w:pPr>
    </w:lvl>
    <w:lvl w:ilvl="2" w:tplc="0419001B" w:tentative="1">
      <w:start w:val="1"/>
      <w:numFmt w:val="lowerRoman"/>
      <w:lvlText w:val="%3."/>
      <w:lvlJc w:val="right"/>
      <w:pPr>
        <w:ind w:left="1848" w:hanging="180"/>
      </w:pPr>
    </w:lvl>
    <w:lvl w:ilvl="3" w:tplc="0419000F" w:tentative="1">
      <w:start w:val="1"/>
      <w:numFmt w:val="decimal"/>
      <w:lvlText w:val="%4."/>
      <w:lvlJc w:val="left"/>
      <w:pPr>
        <w:ind w:left="2568" w:hanging="360"/>
      </w:pPr>
    </w:lvl>
    <w:lvl w:ilvl="4" w:tplc="04190019" w:tentative="1">
      <w:start w:val="1"/>
      <w:numFmt w:val="lowerLetter"/>
      <w:lvlText w:val="%5."/>
      <w:lvlJc w:val="left"/>
      <w:pPr>
        <w:ind w:left="3288" w:hanging="360"/>
      </w:pPr>
    </w:lvl>
    <w:lvl w:ilvl="5" w:tplc="0419001B" w:tentative="1">
      <w:start w:val="1"/>
      <w:numFmt w:val="lowerRoman"/>
      <w:lvlText w:val="%6."/>
      <w:lvlJc w:val="right"/>
      <w:pPr>
        <w:ind w:left="4008" w:hanging="180"/>
      </w:pPr>
    </w:lvl>
    <w:lvl w:ilvl="6" w:tplc="0419000F" w:tentative="1">
      <w:start w:val="1"/>
      <w:numFmt w:val="decimal"/>
      <w:lvlText w:val="%7."/>
      <w:lvlJc w:val="left"/>
      <w:pPr>
        <w:ind w:left="4728" w:hanging="360"/>
      </w:pPr>
    </w:lvl>
    <w:lvl w:ilvl="7" w:tplc="04190019" w:tentative="1">
      <w:start w:val="1"/>
      <w:numFmt w:val="lowerLetter"/>
      <w:lvlText w:val="%8."/>
      <w:lvlJc w:val="left"/>
      <w:pPr>
        <w:ind w:left="5448" w:hanging="360"/>
      </w:pPr>
    </w:lvl>
    <w:lvl w:ilvl="8" w:tplc="0419001B" w:tentative="1">
      <w:start w:val="1"/>
      <w:numFmt w:val="lowerRoman"/>
      <w:lvlText w:val="%9."/>
      <w:lvlJc w:val="right"/>
      <w:pPr>
        <w:ind w:left="6168" w:hanging="180"/>
      </w:pPr>
    </w:lvl>
  </w:abstractNum>
  <w:abstractNum w:abstractNumId="28" w15:restartNumberingAfterBreak="0">
    <w:nsid w:val="6C6D5F8A"/>
    <w:multiLevelType w:val="hybridMultilevel"/>
    <w:tmpl w:val="F43C4D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D8F56C0"/>
    <w:multiLevelType w:val="hybridMultilevel"/>
    <w:tmpl w:val="A56CC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D0244E"/>
    <w:multiLevelType w:val="hybridMultilevel"/>
    <w:tmpl w:val="1D1AD546"/>
    <w:lvl w:ilvl="0" w:tplc="A1FCD90C">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71581E2F"/>
    <w:multiLevelType w:val="hybridMultilevel"/>
    <w:tmpl w:val="68944FC2"/>
    <w:lvl w:ilvl="0" w:tplc="2A3206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75FC0B49"/>
    <w:multiLevelType w:val="hybridMultilevel"/>
    <w:tmpl w:val="AA0AD2FA"/>
    <w:lvl w:ilvl="0" w:tplc="9B14CC22">
      <w:start w:val="30"/>
      <w:numFmt w:val="bullet"/>
      <w:lvlText w:val="-"/>
      <w:lvlJc w:val="left"/>
      <w:pPr>
        <w:ind w:left="410" w:hanging="360"/>
      </w:pPr>
      <w:rPr>
        <w:rFonts w:ascii="Arial Narrow" w:eastAsia="Times New Roman" w:hAnsi="Arial Narrow" w:cs="Arial"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33" w15:restartNumberingAfterBreak="0">
    <w:nsid w:val="77123D57"/>
    <w:multiLevelType w:val="hybridMultilevel"/>
    <w:tmpl w:val="1D1AD546"/>
    <w:lvl w:ilvl="0" w:tplc="A1FCD90C">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790343C4"/>
    <w:multiLevelType w:val="hybridMultilevel"/>
    <w:tmpl w:val="E80A4544"/>
    <w:lvl w:ilvl="0" w:tplc="0419000F">
      <w:start w:val="1"/>
      <w:numFmt w:val="decimal"/>
      <w:lvlText w:val="%1."/>
      <w:lvlJc w:val="left"/>
      <w:pPr>
        <w:ind w:left="1060" w:hanging="360"/>
      </w:p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5" w15:restartNumberingAfterBreak="0">
    <w:nsid w:val="79075874"/>
    <w:multiLevelType w:val="hybridMultilevel"/>
    <w:tmpl w:val="1D1AD546"/>
    <w:lvl w:ilvl="0" w:tplc="A1FCD90C">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850296022">
    <w:abstractNumId w:val="22"/>
  </w:num>
  <w:num w:numId="2" w16cid:durableId="1441950721">
    <w:abstractNumId w:val="16"/>
  </w:num>
  <w:num w:numId="3" w16cid:durableId="135997409">
    <w:abstractNumId w:val="28"/>
  </w:num>
  <w:num w:numId="4" w16cid:durableId="720522068">
    <w:abstractNumId w:val="4"/>
  </w:num>
  <w:num w:numId="5" w16cid:durableId="1776557452">
    <w:abstractNumId w:val="26"/>
  </w:num>
  <w:num w:numId="6" w16cid:durableId="1894194549">
    <w:abstractNumId w:val="32"/>
  </w:num>
  <w:num w:numId="7" w16cid:durableId="1601256866">
    <w:abstractNumId w:val="11"/>
  </w:num>
  <w:num w:numId="8" w16cid:durableId="235483375">
    <w:abstractNumId w:val="5"/>
  </w:num>
  <w:num w:numId="9" w16cid:durableId="632712980">
    <w:abstractNumId w:val="13"/>
  </w:num>
  <w:num w:numId="10" w16cid:durableId="1412847992">
    <w:abstractNumId w:val="15"/>
  </w:num>
  <w:num w:numId="11" w16cid:durableId="603420439">
    <w:abstractNumId w:val="10"/>
  </w:num>
  <w:num w:numId="12" w16cid:durableId="231501717">
    <w:abstractNumId w:val="21"/>
  </w:num>
  <w:num w:numId="13" w16cid:durableId="149102002">
    <w:abstractNumId w:val="0"/>
  </w:num>
  <w:num w:numId="14" w16cid:durableId="1066999469">
    <w:abstractNumId w:val="8"/>
  </w:num>
  <w:num w:numId="15" w16cid:durableId="2041320859">
    <w:abstractNumId w:val="17"/>
  </w:num>
  <w:num w:numId="16" w16cid:durableId="2028366203">
    <w:abstractNumId w:val="23"/>
  </w:num>
  <w:num w:numId="17" w16cid:durableId="628049969">
    <w:abstractNumId w:val="25"/>
  </w:num>
  <w:num w:numId="18" w16cid:durableId="1220361232">
    <w:abstractNumId w:val="6"/>
  </w:num>
  <w:num w:numId="19" w16cid:durableId="730228655">
    <w:abstractNumId w:val="29"/>
  </w:num>
  <w:num w:numId="20" w16cid:durableId="655455387">
    <w:abstractNumId w:val="24"/>
  </w:num>
  <w:num w:numId="21" w16cid:durableId="1611817508">
    <w:abstractNumId w:val="9"/>
  </w:num>
  <w:num w:numId="22" w16cid:durableId="198513908">
    <w:abstractNumId w:val="27"/>
  </w:num>
  <w:num w:numId="23" w16cid:durableId="966662121">
    <w:abstractNumId w:val="12"/>
  </w:num>
  <w:num w:numId="24" w16cid:durableId="100612427">
    <w:abstractNumId w:val="14"/>
  </w:num>
  <w:num w:numId="25" w16cid:durableId="1143809695">
    <w:abstractNumId w:val="31"/>
  </w:num>
  <w:num w:numId="26" w16cid:durableId="1020543061">
    <w:abstractNumId w:val="30"/>
  </w:num>
  <w:num w:numId="27" w16cid:durableId="100418294">
    <w:abstractNumId w:val="7"/>
  </w:num>
  <w:num w:numId="28" w16cid:durableId="1507748590">
    <w:abstractNumId w:val="35"/>
  </w:num>
  <w:num w:numId="29" w16cid:durableId="1075711245">
    <w:abstractNumId w:val="33"/>
  </w:num>
  <w:num w:numId="30" w16cid:durableId="5383204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39441471">
    <w:abstractNumId w:val="2"/>
  </w:num>
  <w:num w:numId="32" w16cid:durableId="691147736">
    <w:abstractNumId w:val="20"/>
  </w:num>
  <w:num w:numId="33" w16cid:durableId="1397976984">
    <w:abstractNumId w:val="1"/>
  </w:num>
  <w:num w:numId="34" w16cid:durableId="2064215089">
    <w:abstractNumId w:val="18"/>
  </w:num>
  <w:num w:numId="35" w16cid:durableId="406074498">
    <w:abstractNumId w:val="3"/>
  </w:num>
  <w:num w:numId="36" w16cid:durableId="536510078">
    <w:abstractNumId w:val="34"/>
  </w:num>
  <w:num w:numId="37" w16cid:durableId="95756636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0NzU3N7MwNrUwMbRQ0lEKTi0uzszPAykwqgUAihqBuSwAAAA="/>
  </w:docVars>
  <w:rsids>
    <w:rsidRoot w:val="00B9571C"/>
    <w:rsid w:val="00021F96"/>
    <w:rsid w:val="000304F1"/>
    <w:rsid w:val="000306E4"/>
    <w:rsid w:val="00041898"/>
    <w:rsid w:val="000455D2"/>
    <w:rsid w:val="00054FE5"/>
    <w:rsid w:val="00065C10"/>
    <w:rsid w:val="00066D13"/>
    <w:rsid w:val="00084F2F"/>
    <w:rsid w:val="00086A05"/>
    <w:rsid w:val="00092ADC"/>
    <w:rsid w:val="000955E7"/>
    <w:rsid w:val="000B2E8F"/>
    <w:rsid w:val="000C0F2D"/>
    <w:rsid w:val="000C2DEC"/>
    <w:rsid w:val="000C44AA"/>
    <w:rsid w:val="000D33B7"/>
    <w:rsid w:val="000D4A40"/>
    <w:rsid w:val="000D6F23"/>
    <w:rsid w:val="000E21AD"/>
    <w:rsid w:val="000E7F8C"/>
    <w:rsid w:val="000F6C41"/>
    <w:rsid w:val="001059FB"/>
    <w:rsid w:val="00115C16"/>
    <w:rsid w:val="00116A1E"/>
    <w:rsid w:val="00125AC3"/>
    <w:rsid w:val="0012692B"/>
    <w:rsid w:val="0014076E"/>
    <w:rsid w:val="00142267"/>
    <w:rsid w:val="0015003C"/>
    <w:rsid w:val="00157F79"/>
    <w:rsid w:val="001636C0"/>
    <w:rsid w:val="001809B8"/>
    <w:rsid w:val="00181558"/>
    <w:rsid w:val="00183398"/>
    <w:rsid w:val="001A5501"/>
    <w:rsid w:val="001A5DC4"/>
    <w:rsid w:val="001B08AA"/>
    <w:rsid w:val="001C1306"/>
    <w:rsid w:val="001C4198"/>
    <w:rsid w:val="001E161E"/>
    <w:rsid w:val="001E2468"/>
    <w:rsid w:val="001E4682"/>
    <w:rsid w:val="001F6510"/>
    <w:rsid w:val="002005AA"/>
    <w:rsid w:val="002019C5"/>
    <w:rsid w:val="00205826"/>
    <w:rsid w:val="002164E9"/>
    <w:rsid w:val="0023529D"/>
    <w:rsid w:val="00236FD9"/>
    <w:rsid w:val="00250D68"/>
    <w:rsid w:val="00252D5B"/>
    <w:rsid w:val="002637F7"/>
    <w:rsid w:val="00273D19"/>
    <w:rsid w:val="002757E8"/>
    <w:rsid w:val="0028624D"/>
    <w:rsid w:val="002930FB"/>
    <w:rsid w:val="0029321A"/>
    <w:rsid w:val="0029786C"/>
    <w:rsid w:val="002B6D63"/>
    <w:rsid w:val="002B72F9"/>
    <w:rsid w:val="002E6B89"/>
    <w:rsid w:val="002F15F6"/>
    <w:rsid w:val="00315765"/>
    <w:rsid w:val="003364A7"/>
    <w:rsid w:val="00346557"/>
    <w:rsid w:val="003547A5"/>
    <w:rsid w:val="00366987"/>
    <w:rsid w:val="003950E3"/>
    <w:rsid w:val="003A4570"/>
    <w:rsid w:val="003B6365"/>
    <w:rsid w:val="003B72A5"/>
    <w:rsid w:val="003D3801"/>
    <w:rsid w:val="003E157F"/>
    <w:rsid w:val="003F0F7A"/>
    <w:rsid w:val="0040678E"/>
    <w:rsid w:val="00430B68"/>
    <w:rsid w:val="00442D2F"/>
    <w:rsid w:val="00462F83"/>
    <w:rsid w:val="00467A94"/>
    <w:rsid w:val="0047522B"/>
    <w:rsid w:val="00482457"/>
    <w:rsid w:val="004840EC"/>
    <w:rsid w:val="004A0DE7"/>
    <w:rsid w:val="004A7CB6"/>
    <w:rsid w:val="004C3D6E"/>
    <w:rsid w:val="004E0CCF"/>
    <w:rsid w:val="004E10DB"/>
    <w:rsid w:val="004E2685"/>
    <w:rsid w:val="004F3A64"/>
    <w:rsid w:val="004F728A"/>
    <w:rsid w:val="00504A26"/>
    <w:rsid w:val="00504D3B"/>
    <w:rsid w:val="00515F48"/>
    <w:rsid w:val="00521D82"/>
    <w:rsid w:val="00527C01"/>
    <w:rsid w:val="00546359"/>
    <w:rsid w:val="0054786D"/>
    <w:rsid w:val="00556355"/>
    <w:rsid w:val="00565761"/>
    <w:rsid w:val="005657ED"/>
    <w:rsid w:val="00565B36"/>
    <w:rsid w:val="00570358"/>
    <w:rsid w:val="00580B87"/>
    <w:rsid w:val="00583329"/>
    <w:rsid w:val="005872F2"/>
    <w:rsid w:val="00594C2F"/>
    <w:rsid w:val="005979D9"/>
    <w:rsid w:val="005A04A9"/>
    <w:rsid w:val="005A5280"/>
    <w:rsid w:val="005A756B"/>
    <w:rsid w:val="005A7701"/>
    <w:rsid w:val="005B0578"/>
    <w:rsid w:val="005B4ED3"/>
    <w:rsid w:val="005B5BB6"/>
    <w:rsid w:val="005D2272"/>
    <w:rsid w:val="005D4BE7"/>
    <w:rsid w:val="005D5DF1"/>
    <w:rsid w:val="005F0C0F"/>
    <w:rsid w:val="005F1EC8"/>
    <w:rsid w:val="005F26DA"/>
    <w:rsid w:val="005F3373"/>
    <w:rsid w:val="005F762A"/>
    <w:rsid w:val="00611A1E"/>
    <w:rsid w:val="0061355C"/>
    <w:rsid w:val="006176B0"/>
    <w:rsid w:val="0062335F"/>
    <w:rsid w:val="006242E8"/>
    <w:rsid w:val="00636B7F"/>
    <w:rsid w:val="006454A6"/>
    <w:rsid w:val="006465F3"/>
    <w:rsid w:val="00647C37"/>
    <w:rsid w:val="00653D87"/>
    <w:rsid w:val="00672355"/>
    <w:rsid w:val="00697D55"/>
    <w:rsid w:val="006A3408"/>
    <w:rsid w:val="006A4831"/>
    <w:rsid w:val="006B1DB7"/>
    <w:rsid w:val="006B4012"/>
    <w:rsid w:val="006E05C2"/>
    <w:rsid w:val="006E3825"/>
    <w:rsid w:val="006F0DF5"/>
    <w:rsid w:val="006F6701"/>
    <w:rsid w:val="0073405F"/>
    <w:rsid w:val="00745382"/>
    <w:rsid w:val="00766E44"/>
    <w:rsid w:val="007743F0"/>
    <w:rsid w:val="00790E43"/>
    <w:rsid w:val="007A02F8"/>
    <w:rsid w:val="007A2CBC"/>
    <w:rsid w:val="007B2EDA"/>
    <w:rsid w:val="007B3014"/>
    <w:rsid w:val="007B4EDE"/>
    <w:rsid w:val="007C3120"/>
    <w:rsid w:val="007E0029"/>
    <w:rsid w:val="007E350A"/>
    <w:rsid w:val="007E48AB"/>
    <w:rsid w:val="00803C28"/>
    <w:rsid w:val="008069C9"/>
    <w:rsid w:val="00831E24"/>
    <w:rsid w:val="008430DE"/>
    <w:rsid w:val="00843B9E"/>
    <w:rsid w:val="00851FD6"/>
    <w:rsid w:val="0085523F"/>
    <w:rsid w:val="008561C4"/>
    <w:rsid w:val="00872449"/>
    <w:rsid w:val="00873940"/>
    <w:rsid w:val="008826F7"/>
    <w:rsid w:val="008839D6"/>
    <w:rsid w:val="008C5986"/>
    <w:rsid w:val="008D3A21"/>
    <w:rsid w:val="008E28C8"/>
    <w:rsid w:val="008F572D"/>
    <w:rsid w:val="008F7FC9"/>
    <w:rsid w:val="00900127"/>
    <w:rsid w:val="009272C1"/>
    <w:rsid w:val="009429F2"/>
    <w:rsid w:val="00951456"/>
    <w:rsid w:val="00960BF3"/>
    <w:rsid w:val="0096406D"/>
    <w:rsid w:val="00972DFB"/>
    <w:rsid w:val="00975537"/>
    <w:rsid w:val="00982B2D"/>
    <w:rsid w:val="00983296"/>
    <w:rsid w:val="00983B7A"/>
    <w:rsid w:val="00984E10"/>
    <w:rsid w:val="009977CE"/>
    <w:rsid w:val="009B7EBA"/>
    <w:rsid w:val="009C0A6B"/>
    <w:rsid w:val="009C505F"/>
    <w:rsid w:val="009D3AD3"/>
    <w:rsid w:val="009D4662"/>
    <w:rsid w:val="009D6B5B"/>
    <w:rsid w:val="009E1130"/>
    <w:rsid w:val="009E7404"/>
    <w:rsid w:val="009F41C6"/>
    <w:rsid w:val="009F6DCB"/>
    <w:rsid w:val="00A23138"/>
    <w:rsid w:val="00A37FD1"/>
    <w:rsid w:val="00A56B5B"/>
    <w:rsid w:val="00A610FA"/>
    <w:rsid w:val="00A632A0"/>
    <w:rsid w:val="00A80EC7"/>
    <w:rsid w:val="00A82BE4"/>
    <w:rsid w:val="00AB448A"/>
    <w:rsid w:val="00AF0DC8"/>
    <w:rsid w:val="00AF1C16"/>
    <w:rsid w:val="00AF2BFB"/>
    <w:rsid w:val="00B00764"/>
    <w:rsid w:val="00B43037"/>
    <w:rsid w:val="00B502E3"/>
    <w:rsid w:val="00B73C5F"/>
    <w:rsid w:val="00B77087"/>
    <w:rsid w:val="00B83CFD"/>
    <w:rsid w:val="00B9571C"/>
    <w:rsid w:val="00BB020D"/>
    <w:rsid w:val="00BC47C5"/>
    <w:rsid w:val="00BD16AA"/>
    <w:rsid w:val="00BD346D"/>
    <w:rsid w:val="00BD3649"/>
    <w:rsid w:val="00BE5173"/>
    <w:rsid w:val="00BF42F2"/>
    <w:rsid w:val="00C2108F"/>
    <w:rsid w:val="00C4235E"/>
    <w:rsid w:val="00C52B9E"/>
    <w:rsid w:val="00C67077"/>
    <w:rsid w:val="00C724DB"/>
    <w:rsid w:val="00C82DDA"/>
    <w:rsid w:val="00C93AC4"/>
    <w:rsid w:val="00CA6A44"/>
    <w:rsid w:val="00CB300C"/>
    <w:rsid w:val="00CB72E1"/>
    <w:rsid w:val="00CC3467"/>
    <w:rsid w:val="00CC67FB"/>
    <w:rsid w:val="00CD53F7"/>
    <w:rsid w:val="00CD796A"/>
    <w:rsid w:val="00CE1641"/>
    <w:rsid w:val="00CE5982"/>
    <w:rsid w:val="00CE6802"/>
    <w:rsid w:val="00CF2799"/>
    <w:rsid w:val="00D1078E"/>
    <w:rsid w:val="00D2451A"/>
    <w:rsid w:val="00D271CC"/>
    <w:rsid w:val="00D30B1B"/>
    <w:rsid w:val="00D4014F"/>
    <w:rsid w:val="00D40AFF"/>
    <w:rsid w:val="00D46FCB"/>
    <w:rsid w:val="00D52EC2"/>
    <w:rsid w:val="00D56D31"/>
    <w:rsid w:val="00D578D6"/>
    <w:rsid w:val="00D62682"/>
    <w:rsid w:val="00D646A2"/>
    <w:rsid w:val="00D67D63"/>
    <w:rsid w:val="00D96FB9"/>
    <w:rsid w:val="00DA0F3E"/>
    <w:rsid w:val="00DA1D3D"/>
    <w:rsid w:val="00DB14B4"/>
    <w:rsid w:val="00DB5EA6"/>
    <w:rsid w:val="00DC3F9C"/>
    <w:rsid w:val="00DD6C0C"/>
    <w:rsid w:val="00DE118B"/>
    <w:rsid w:val="00E00978"/>
    <w:rsid w:val="00E1012C"/>
    <w:rsid w:val="00E20BB3"/>
    <w:rsid w:val="00E73ABE"/>
    <w:rsid w:val="00EB5A31"/>
    <w:rsid w:val="00EC3C97"/>
    <w:rsid w:val="00EC7AC8"/>
    <w:rsid w:val="00ED65EF"/>
    <w:rsid w:val="00EE47CD"/>
    <w:rsid w:val="00EE5A27"/>
    <w:rsid w:val="00EF633C"/>
    <w:rsid w:val="00F061F8"/>
    <w:rsid w:val="00F07A4B"/>
    <w:rsid w:val="00F133A3"/>
    <w:rsid w:val="00F15F91"/>
    <w:rsid w:val="00F1737C"/>
    <w:rsid w:val="00F232FB"/>
    <w:rsid w:val="00F31864"/>
    <w:rsid w:val="00F31AE1"/>
    <w:rsid w:val="00F42F3B"/>
    <w:rsid w:val="00F472C1"/>
    <w:rsid w:val="00F53589"/>
    <w:rsid w:val="00F61F53"/>
    <w:rsid w:val="00F72194"/>
    <w:rsid w:val="00F7426E"/>
    <w:rsid w:val="00F75F44"/>
    <w:rsid w:val="00F76294"/>
    <w:rsid w:val="00F90DE8"/>
    <w:rsid w:val="00F92B59"/>
    <w:rsid w:val="00F9445B"/>
    <w:rsid w:val="00F960D2"/>
    <w:rsid w:val="00FA4158"/>
    <w:rsid w:val="00FB2F8D"/>
    <w:rsid w:val="00FE4A7B"/>
    <w:rsid w:val="00FE7BD1"/>
    <w:rsid w:val="00FF0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354DE9D7"/>
  <w15:chartTrackingRefBased/>
  <w15:docId w15:val="{D9F3A14A-69E1-47B0-AD8C-FC614D99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7FD1"/>
    <w:pPr>
      <w:widowControl w:val="0"/>
      <w:spacing w:after="0" w:line="240" w:lineRule="auto"/>
    </w:pPr>
    <w:rPr>
      <w:rFonts w:ascii="Courier New" w:eastAsia="Times New Roman" w:hAnsi="Courier New" w:cs="Times New Roman"/>
      <w:sz w:val="20"/>
      <w:szCs w:val="20"/>
      <w:lang w:val="ru-RU" w:eastAsia="de-DE"/>
    </w:rPr>
  </w:style>
  <w:style w:type="paragraph" w:styleId="7">
    <w:name w:val="heading 7"/>
    <w:basedOn w:val="a"/>
    <w:next w:val="a"/>
    <w:link w:val="70"/>
    <w:uiPriority w:val="99"/>
    <w:qFormat/>
    <w:rsid w:val="00A37FD1"/>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9"/>
    <w:rsid w:val="00A37FD1"/>
    <w:rPr>
      <w:rFonts w:ascii="Calibri" w:eastAsia="Times New Roman" w:hAnsi="Calibri" w:cs="Times New Roman"/>
      <w:sz w:val="24"/>
      <w:szCs w:val="24"/>
      <w:lang w:val="ru-RU" w:eastAsia="de-DE"/>
    </w:rPr>
  </w:style>
  <w:style w:type="table" w:styleId="a3">
    <w:name w:val="Table Grid"/>
    <w:basedOn w:val="a1"/>
    <w:uiPriority w:val="99"/>
    <w:rsid w:val="00A37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hHaupttitel">
    <w:name w:val="01 h_Haupttitel"/>
    <w:basedOn w:val="a"/>
    <w:next w:val="a"/>
    <w:uiPriority w:val="99"/>
    <w:rsid w:val="00A37FD1"/>
    <w:pPr>
      <w:widowControl/>
      <w:pBdr>
        <w:top w:val="dotted" w:sz="8" w:space="1" w:color="auto"/>
        <w:bottom w:val="dotted" w:sz="8" w:space="1" w:color="auto"/>
      </w:pBdr>
      <w:spacing w:before="320" w:after="240" w:line="480" w:lineRule="atLeast"/>
    </w:pPr>
    <w:rPr>
      <w:rFonts w:ascii="Arial Narrow" w:hAnsi="Arial Narrow"/>
      <w:b/>
      <w:caps/>
      <w:sz w:val="36"/>
      <w:szCs w:val="36"/>
      <w:lang w:val="de-CH" w:eastAsia="de-CH"/>
    </w:rPr>
  </w:style>
  <w:style w:type="paragraph" w:styleId="a4">
    <w:name w:val="List Paragraph"/>
    <w:basedOn w:val="a"/>
    <w:uiPriority w:val="34"/>
    <w:qFormat/>
    <w:rsid w:val="00A37FD1"/>
    <w:pPr>
      <w:ind w:left="720"/>
      <w:contextualSpacing/>
    </w:pPr>
  </w:style>
  <w:style w:type="character" w:styleId="a5">
    <w:name w:val="Hyperlink"/>
    <w:basedOn w:val="a0"/>
    <w:uiPriority w:val="99"/>
    <w:rsid w:val="00A37FD1"/>
    <w:rPr>
      <w:rFonts w:cs="Times New Roman"/>
      <w:color w:val="0000FF"/>
      <w:u w:val="single"/>
    </w:rPr>
  </w:style>
  <w:style w:type="paragraph" w:styleId="a6">
    <w:name w:val="header"/>
    <w:basedOn w:val="a"/>
    <w:link w:val="a7"/>
    <w:unhideWhenUsed/>
    <w:rsid w:val="00A37FD1"/>
    <w:pPr>
      <w:tabs>
        <w:tab w:val="center" w:pos="4680"/>
        <w:tab w:val="right" w:pos="9360"/>
      </w:tabs>
    </w:pPr>
  </w:style>
  <w:style w:type="character" w:customStyle="1" w:styleId="a7">
    <w:name w:val="Верхний колонтитул Знак"/>
    <w:basedOn w:val="a0"/>
    <w:link w:val="a6"/>
    <w:rsid w:val="00A37FD1"/>
    <w:rPr>
      <w:rFonts w:ascii="Courier New" w:eastAsia="Times New Roman" w:hAnsi="Courier New" w:cs="Times New Roman"/>
      <w:sz w:val="20"/>
      <w:szCs w:val="20"/>
      <w:lang w:val="ru-RU" w:eastAsia="de-DE"/>
    </w:rPr>
  </w:style>
  <w:style w:type="paragraph" w:styleId="a8">
    <w:name w:val="Balloon Text"/>
    <w:basedOn w:val="a"/>
    <w:link w:val="a9"/>
    <w:uiPriority w:val="99"/>
    <w:semiHidden/>
    <w:unhideWhenUsed/>
    <w:rsid w:val="00580B87"/>
    <w:rPr>
      <w:rFonts w:ascii="Segoe UI" w:hAnsi="Segoe UI" w:cs="Segoe UI"/>
      <w:sz w:val="18"/>
      <w:szCs w:val="18"/>
    </w:rPr>
  </w:style>
  <w:style w:type="character" w:customStyle="1" w:styleId="a9">
    <w:name w:val="Текст выноски Знак"/>
    <w:basedOn w:val="a0"/>
    <w:link w:val="a8"/>
    <w:uiPriority w:val="99"/>
    <w:semiHidden/>
    <w:rsid w:val="00580B87"/>
    <w:rPr>
      <w:rFonts w:ascii="Segoe UI" w:eastAsia="Times New Roman" w:hAnsi="Segoe UI" w:cs="Segoe UI"/>
      <w:sz w:val="18"/>
      <w:szCs w:val="18"/>
      <w:lang w:val="ru-RU" w:eastAsia="de-DE"/>
    </w:rPr>
  </w:style>
  <w:style w:type="paragraph" w:styleId="aa">
    <w:name w:val="footer"/>
    <w:basedOn w:val="a"/>
    <w:link w:val="ab"/>
    <w:uiPriority w:val="99"/>
    <w:unhideWhenUsed/>
    <w:rsid w:val="00366987"/>
    <w:pPr>
      <w:tabs>
        <w:tab w:val="center" w:pos="4844"/>
        <w:tab w:val="right" w:pos="9689"/>
      </w:tabs>
    </w:pPr>
  </w:style>
  <w:style w:type="character" w:customStyle="1" w:styleId="ab">
    <w:name w:val="Нижний колонтитул Знак"/>
    <w:basedOn w:val="a0"/>
    <w:link w:val="aa"/>
    <w:uiPriority w:val="99"/>
    <w:rsid w:val="00366987"/>
    <w:rPr>
      <w:rFonts w:ascii="Courier New" w:eastAsia="Times New Roman" w:hAnsi="Courier New" w:cs="Times New Roman"/>
      <w:sz w:val="20"/>
      <w:szCs w:val="20"/>
      <w:lang w:val="ru-RU" w:eastAsia="de-DE"/>
    </w:rPr>
  </w:style>
  <w:style w:type="character" w:styleId="ac">
    <w:name w:val="annotation reference"/>
    <w:basedOn w:val="a0"/>
    <w:uiPriority w:val="99"/>
    <w:semiHidden/>
    <w:unhideWhenUsed/>
    <w:rsid w:val="008561C4"/>
    <w:rPr>
      <w:sz w:val="16"/>
      <w:szCs w:val="16"/>
    </w:rPr>
  </w:style>
  <w:style w:type="paragraph" w:styleId="ad">
    <w:name w:val="annotation text"/>
    <w:basedOn w:val="a"/>
    <w:link w:val="ae"/>
    <w:uiPriority w:val="99"/>
    <w:semiHidden/>
    <w:unhideWhenUsed/>
    <w:rsid w:val="008561C4"/>
  </w:style>
  <w:style w:type="character" w:customStyle="1" w:styleId="ae">
    <w:name w:val="Текст примечания Знак"/>
    <w:basedOn w:val="a0"/>
    <w:link w:val="ad"/>
    <w:uiPriority w:val="99"/>
    <w:semiHidden/>
    <w:rsid w:val="008561C4"/>
    <w:rPr>
      <w:rFonts w:ascii="Courier New" w:eastAsia="Times New Roman" w:hAnsi="Courier New" w:cs="Times New Roman"/>
      <w:sz w:val="20"/>
      <w:szCs w:val="20"/>
      <w:lang w:val="ru-RU" w:eastAsia="de-DE"/>
    </w:rPr>
  </w:style>
  <w:style w:type="paragraph" w:styleId="af">
    <w:name w:val="annotation subject"/>
    <w:basedOn w:val="ad"/>
    <w:next w:val="ad"/>
    <w:link w:val="af0"/>
    <w:uiPriority w:val="99"/>
    <w:semiHidden/>
    <w:unhideWhenUsed/>
    <w:rsid w:val="008561C4"/>
    <w:rPr>
      <w:b/>
      <w:bCs/>
    </w:rPr>
  </w:style>
  <w:style w:type="character" w:customStyle="1" w:styleId="af0">
    <w:name w:val="Тема примечания Знак"/>
    <w:basedOn w:val="ae"/>
    <w:link w:val="af"/>
    <w:uiPriority w:val="99"/>
    <w:semiHidden/>
    <w:rsid w:val="008561C4"/>
    <w:rPr>
      <w:rFonts w:ascii="Courier New" w:eastAsia="Times New Roman" w:hAnsi="Courier New" w:cs="Times New Roman"/>
      <w:b/>
      <w:bCs/>
      <w:sz w:val="20"/>
      <w:szCs w:val="20"/>
      <w:lang w:val="ru-RU"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5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dpi.k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ffice@dpi.k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C37D8-2DCD-482A-B7C2-8C71FB618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1204</Words>
  <Characters>6867</Characters>
  <Application>Microsoft Office Word</Application>
  <DocSecurity>0</DocSecurity>
  <Lines>57</Lines>
  <Paragraphs>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Imanaly Turkbaev</dc:creator>
  <cp:keywords/>
  <dc:description/>
  <cp:lastModifiedBy>Nurbek  Imakeev</cp:lastModifiedBy>
  <cp:revision>2</cp:revision>
  <cp:lastPrinted>2021-05-18T08:43:00Z</cp:lastPrinted>
  <dcterms:created xsi:type="dcterms:W3CDTF">2022-05-26T06:34:00Z</dcterms:created>
  <dcterms:modified xsi:type="dcterms:W3CDTF">2022-05-26T06:34:00Z</dcterms:modified>
</cp:coreProperties>
</file>